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88A" w:rsidRDefault="000F788A" w:rsidP="00E8377F">
      <w:pPr>
        <w:pStyle w:val="a3"/>
        <w:spacing w:before="0" w:after="0" w:line="360" w:lineRule="auto"/>
        <w:ind w:firstLine="709"/>
        <w:contextualSpacing/>
        <w:jc w:val="left"/>
        <w:rPr>
          <w:rFonts w:ascii="Times New Roman" w:hAnsi="Times New Roman"/>
          <w:color w:val="000080"/>
          <w:sz w:val="48"/>
          <w:szCs w:val="48"/>
        </w:rPr>
      </w:pPr>
    </w:p>
    <w:p w:rsidR="000F788A" w:rsidRDefault="000F788A" w:rsidP="00E8377F">
      <w:pPr>
        <w:spacing w:line="360" w:lineRule="auto"/>
        <w:ind w:firstLine="709"/>
        <w:contextualSpacing/>
        <w:rPr>
          <w:lang w:eastAsia="en-US"/>
        </w:rPr>
      </w:pPr>
    </w:p>
    <w:p w:rsidR="000F788A" w:rsidRPr="00ED4A40" w:rsidRDefault="000F788A" w:rsidP="00E8377F">
      <w:pPr>
        <w:spacing w:line="360" w:lineRule="auto"/>
        <w:ind w:firstLine="709"/>
        <w:contextualSpacing/>
        <w:rPr>
          <w:lang w:eastAsia="en-US"/>
        </w:rPr>
      </w:pPr>
    </w:p>
    <w:p w:rsidR="00A637D3" w:rsidRDefault="000F788A" w:rsidP="00A637D3">
      <w:pPr>
        <w:pStyle w:val="a3"/>
        <w:spacing w:before="0" w:after="0" w:line="360" w:lineRule="auto"/>
        <w:ind w:firstLine="0"/>
        <w:contextualSpacing/>
        <w:jc w:val="left"/>
        <w:rPr>
          <w:rFonts w:ascii="Times New Roman" w:hAnsi="Times New Roman"/>
          <w:color w:val="000080"/>
          <w:sz w:val="36"/>
          <w:szCs w:val="36"/>
        </w:rPr>
      </w:pPr>
      <w:r w:rsidRPr="00D55BE2">
        <w:rPr>
          <w:rFonts w:ascii="Times New Roman" w:hAnsi="Times New Roman"/>
          <w:color w:val="000080"/>
          <w:sz w:val="36"/>
          <w:szCs w:val="36"/>
        </w:rPr>
        <w:t>программНЫЙ КОМПЛЕКС</w:t>
      </w:r>
    </w:p>
    <w:p w:rsidR="000F788A" w:rsidRPr="00A637D3" w:rsidRDefault="000F788A" w:rsidP="00A637D3">
      <w:pPr>
        <w:pStyle w:val="a3"/>
        <w:spacing w:before="0" w:after="0" w:line="360" w:lineRule="auto"/>
        <w:ind w:firstLine="0"/>
        <w:contextualSpacing/>
        <w:jc w:val="left"/>
        <w:rPr>
          <w:rFonts w:ascii="Times New Roman" w:hAnsi="Times New Roman"/>
          <w:color w:val="000080"/>
          <w:sz w:val="36"/>
          <w:szCs w:val="36"/>
        </w:rPr>
      </w:pPr>
      <w:r w:rsidRPr="00AB7CB2">
        <w:rPr>
          <w:rFonts w:ascii="Times New Roman" w:hAnsi="Times New Roman"/>
          <w:color w:val="000080"/>
          <w:sz w:val="72"/>
          <w:szCs w:val="72"/>
        </w:rPr>
        <w:t>«</w:t>
      </w:r>
      <w:r>
        <w:rPr>
          <w:rFonts w:ascii="Times New Roman" w:hAnsi="Times New Roman"/>
          <w:color w:val="000080"/>
          <w:sz w:val="72"/>
          <w:szCs w:val="72"/>
        </w:rPr>
        <w:t>Свод</w:t>
      </w:r>
      <w:r w:rsidRPr="00AB7CB2">
        <w:rPr>
          <w:rFonts w:ascii="Times New Roman" w:hAnsi="Times New Roman"/>
          <w:color w:val="000080"/>
          <w:sz w:val="72"/>
          <w:szCs w:val="72"/>
        </w:rPr>
        <w:t xml:space="preserve"> –</w:t>
      </w:r>
      <w:r>
        <w:rPr>
          <w:rFonts w:ascii="Times New Roman" w:hAnsi="Times New Roman"/>
          <w:color w:val="000080"/>
          <w:sz w:val="72"/>
          <w:szCs w:val="72"/>
        </w:rPr>
        <w:t xml:space="preserve"> </w:t>
      </w:r>
      <w:r w:rsidRPr="00AB7CB2">
        <w:rPr>
          <w:rFonts w:ascii="Times New Roman" w:hAnsi="Times New Roman"/>
          <w:color w:val="000080"/>
          <w:sz w:val="72"/>
          <w:szCs w:val="72"/>
        </w:rPr>
        <w:t>С</w:t>
      </w:r>
      <w:r>
        <w:rPr>
          <w:rFonts w:ascii="Times New Roman" w:hAnsi="Times New Roman"/>
          <w:color w:val="000080"/>
          <w:sz w:val="72"/>
          <w:szCs w:val="72"/>
        </w:rPr>
        <w:t>МАРТ</w:t>
      </w:r>
      <w:r w:rsidRPr="00AB7CB2">
        <w:rPr>
          <w:rFonts w:ascii="Times New Roman" w:hAnsi="Times New Roman"/>
          <w:color w:val="000080"/>
          <w:sz w:val="72"/>
          <w:szCs w:val="72"/>
        </w:rPr>
        <w:t>»</w:t>
      </w:r>
    </w:p>
    <w:p w:rsidR="000F788A" w:rsidRDefault="000F788A" w:rsidP="00E8377F">
      <w:pPr>
        <w:spacing w:line="360" w:lineRule="auto"/>
        <w:ind w:firstLine="709"/>
        <w:contextualSpacing/>
        <w:jc w:val="center"/>
        <w:rPr>
          <w:b/>
          <w:i/>
          <w:color w:val="008000"/>
          <w:sz w:val="52"/>
          <w:szCs w:val="52"/>
        </w:rPr>
      </w:pPr>
    </w:p>
    <w:p w:rsidR="000F788A" w:rsidRDefault="000F788A" w:rsidP="00E8377F">
      <w:pPr>
        <w:spacing w:line="360" w:lineRule="auto"/>
        <w:ind w:firstLine="709"/>
        <w:contextualSpacing/>
        <w:jc w:val="center"/>
        <w:rPr>
          <w:b/>
          <w:i/>
          <w:color w:val="008000"/>
          <w:sz w:val="52"/>
          <w:szCs w:val="52"/>
        </w:rPr>
      </w:pPr>
    </w:p>
    <w:p w:rsidR="00105FB4" w:rsidRDefault="00105FB4" w:rsidP="00E8377F">
      <w:pPr>
        <w:spacing w:line="360" w:lineRule="auto"/>
        <w:ind w:firstLine="709"/>
        <w:contextualSpacing/>
        <w:jc w:val="center"/>
        <w:rPr>
          <w:b/>
          <w:i/>
          <w:color w:val="008000"/>
          <w:sz w:val="52"/>
          <w:szCs w:val="52"/>
        </w:rPr>
      </w:pPr>
    </w:p>
    <w:p w:rsidR="000F788A" w:rsidRDefault="00105FB4" w:rsidP="00105FB4">
      <w:pPr>
        <w:spacing w:line="360" w:lineRule="auto"/>
        <w:ind w:firstLine="709"/>
        <w:contextualSpacing/>
        <w:jc w:val="right"/>
        <w:rPr>
          <w:b/>
          <w:i/>
          <w:color w:val="008000"/>
          <w:sz w:val="52"/>
          <w:szCs w:val="52"/>
        </w:rPr>
      </w:pPr>
      <w:r>
        <w:rPr>
          <w:b/>
          <w:i/>
          <w:color w:val="008000"/>
          <w:sz w:val="52"/>
          <w:szCs w:val="52"/>
        </w:rPr>
        <w:t>Статистика сбора отчетности</w:t>
      </w:r>
    </w:p>
    <w:p w:rsidR="00105FB4" w:rsidRDefault="00105FB4" w:rsidP="00E8377F">
      <w:pPr>
        <w:spacing w:line="360" w:lineRule="auto"/>
        <w:ind w:firstLine="709"/>
        <w:contextualSpacing/>
        <w:jc w:val="right"/>
        <w:rPr>
          <w:b/>
          <w:i/>
          <w:color w:val="008000"/>
          <w:sz w:val="52"/>
          <w:szCs w:val="52"/>
        </w:rPr>
      </w:pPr>
    </w:p>
    <w:p w:rsidR="00105FB4" w:rsidRDefault="00105FB4" w:rsidP="00E8377F">
      <w:pPr>
        <w:spacing w:line="360" w:lineRule="auto"/>
        <w:ind w:firstLine="709"/>
        <w:contextualSpacing/>
        <w:jc w:val="right"/>
        <w:rPr>
          <w:b/>
          <w:i/>
          <w:color w:val="008000"/>
          <w:sz w:val="52"/>
          <w:szCs w:val="52"/>
        </w:rPr>
      </w:pPr>
    </w:p>
    <w:p w:rsidR="00105FB4" w:rsidRDefault="00105FB4" w:rsidP="00E8377F">
      <w:pPr>
        <w:spacing w:line="360" w:lineRule="auto"/>
        <w:ind w:firstLine="709"/>
        <w:contextualSpacing/>
        <w:jc w:val="right"/>
        <w:rPr>
          <w:b/>
          <w:i/>
          <w:color w:val="008000"/>
          <w:sz w:val="52"/>
          <w:szCs w:val="52"/>
        </w:rPr>
      </w:pPr>
    </w:p>
    <w:p w:rsidR="00105FB4" w:rsidRDefault="00105FB4" w:rsidP="00E8377F">
      <w:pPr>
        <w:spacing w:line="360" w:lineRule="auto"/>
        <w:ind w:firstLine="709"/>
        <w:contextualSpacing/>
        <w:jc w:val="right"/>
        <w:rPr>
          <w:b/>
          <w:i/>
          <w:color w:val="008000"/>
          <w:sz w:val="52"/>
          <w:szCs w:val="52"/>
        </w:rPr>
      </w:pPr>
    </w:p>
    <w:p w:rsidR="00105FB4" w:rsidRDefault="00105FB4" w:rsidP="00105FB4">
      <w:pPr>
        <w:pStyle w:val="a3"/>
        <w:spacing w:before="0"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</w:p>
    <w:p w:rsidR="00105FB4" w:rsidRPr="00105FB4" w:rsidRDefault="00105FB4" w:rsidP="00105FB4">
      <w:pPr>
        <w:pStyle w:val="a3"/>
        <w:spacing w:before="0"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 w:rsidRPr="00105FB4">
        <w:rPr>
          <w:rFonts w:ascii="Times New Roman" w:hAnsi="Times New Roman"/>
          <w:b/>
          <w:i/>
          <w:color w:val="000080"/>
          <w:sz w:val="28"/>
          <w:szCs w:val="28"/>
        </w:rPr>
        <w:t>201</w:t>
      </w:r>
      <w:r w:rsidR="00856CBE">
        <w:rPr>
          <w:rFonts w:ascii="Times New Roman" w:hAnsi="Times New Roman"/>
          <w:b/>
          <w:i/>
          <w:color w:val="000080"/>
          <w:sz w:val="28"/>
          <w:szCs w:val="28"/>
        </w:rPr>
        <w:t>7</w:t>
      </w:r>
      <w:r w:rsidRPr="00105FB4">
        <w:rPr>
          <w:rFonts w:ascii="Times New Roman" w:hAnsi="Times New Roman"/>
          <w:b/>
          <w:i/>
          <w:color w:val="000080"/>
          <w:sz w:val="28"/>
          <w:szCs w:val="28"/>
        </w:rPr>
        <w:t xml:space="preserve"> </w:t>
      </w:r>
      <w:r w:rsidRPr="00105FB4">
        <w:rPr>
          <w:rFonts w:ascii="Times New Roman" w:hAnsi="Times New Roman"/>
          <w:b/>
          <w:i/>
          <w:caps w:val="0"/>
          <w:color w:val="000080"/>
          <w:sz w:val="28"/>
          <w:szCs w:val="28"/>
        </w:rPr>
        <w:t>год</w:t>
      </w:r>
    </w:p>
    <w:p w:rsidR="000F788A" w:rsidRDefault="000F788A" w:rsidP="00E8377F">
      <w:pPr>
        <w:spacing w:line="360" w:lineRule="auto"/>
        <w:ind w:firstLine="709"/>
        <w:contextualSpacing/>
        <w:jc w:val="center"/>
        <w:rPr>
          <w:b/>
          <w:i/>
          <w:color w:val="008000"/>
          <w:sz w:val="52"/>
          <w:szCs w:val="52"/>
        </w:rPr>
      </w:pPr>
      <w:r w:rsidRPr="00AE26F3">
        <w:rPr>
          <w:b/>
          <w:i/>
          <w:color w:val="008000"/>
          <w:sz w:val="52"/>
          <w:szCs w:val="52"/>
        </w:rPr>
        <w:t xml:space="preserve"> </w:t>
      </w:r>
    </w:p>
    <w:p w:rsidR="000F788A" w:rsidRDefault="000F788A" w:rsidP="00E8377F">
      <w:pPr>
        <w:spacing w:line="360" w:lineRule="auto"/>
        <w:ind w:firstLine="709"/>
        <w:contextualSpacing/>
        <w:rPr>
          <w:b/>
          <w:bCs/>
        </w:rPr>
      </w:pPr>
      <w:r w:rsidRPr="00052463">
        <w:t xml:space="preserve">                  </w:t>
      </w:r>
      <w:r w:rsidRPr="00052463">
        <w:rPr>
          <w:b/>
          <w:bCs/>
        </w:rPr>
        <w:t xml:space="preserve"> </w:t>
      </w:r>
    </w:p>
    <w:p w:rsidR="000F788A" w:rsidRDefault="000F788A" w:rsidP="00E8377F">
      <w:pPr>
        <w:spacing w:line="360" w:lineRule="auto"/>
        <w:ind w:firstLine="709"/>
        <w:contextualSpacing/>
        <w:rPr>
          <w:b/>
          <w:bCs/>
        </w:rPr>
      </w:pPr>
    </w:p>
    <w:p w:rsidR="00D1446B" w:rsidRDefault="002A5BF6" w:rsidP="00CD0CBA">
      <w:pPr>
        <w:pStyle w:val="1"/>
        <w:spacing w:before="0" w:line="276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r>
        <w:lastRenderedPageBreak/>
        <w:br w:type="page"/>
      </w:r>
      <w:bookmarkStart w:id="0" w:name="_Toc430960189"/>
      <w:bookmarkStart w:id="1" w:name="_Toc491758578"/>
      <w:r w:rsidR="00D1446B" w:rsidRPr="00B64065">
        <w:rPr>
          <w:rFonts w:ascii="Times New Roman" w:hAnsi="Times New Roman"/>
          <w:color w:val="auto"/>
        </w:rPr>
        <w:t>Оглавление</w:t>
      </w:r>
      <w:bookmarkEnd w:id="1"/>
    </w:p>
    <w:p w:rsidR="00CD0CBA" w:rsidRPr="00CD0CBA" w:rsidRDefault="00CD0CBA" w:rsidP="00CD0CBA">
      <w:pPr>
        <w:spacing w:line="276" w:lineRule="auto"/>
      </w:pPr>
    </w:p>
    <w:p w:rsidR="00767CC3" w:rsidRDefault="00D1446B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1758579" w:history="1">
        <w:r w:rsidR="00767CC3" w:rsidRPr="0074147E">
          <w:rPr>
            <w:rStyle w:val="a9"/>
            <w:noProof/>
          </w:rPr>
          <w:t>1.  Работа в режиме «Статистика сбора отчетности»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_Toc491758579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3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80" w:history="1">
        <w:r w:rsidR="00767CC3" w:rsidRPr="0074147E">
          <w:rPr>
            <w:rStyle w:val="a9"/>
            <w:noProof/>
          </w:rPr>
          <w:t>2. Описание режима «Статистика сбора отчетности»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_Toc491758580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3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81" w:history="1">
        <w:r w:rsidR="00767CC3" w:rsidRPr="0074147E">
          <w:rPr>
            <w:rStyle w:val="a9"/>
            <w:noProof/>
          </w:rPr>
          <w:t>3. Настройки режима «Статистика сбора отчетности»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_Toc491758581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8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82" w:history="1">
        <w:r w:rsidR="00767CC3" w:rsidRPr="0074147E">
          <w:rPr>
            <w:rStyle w:val="a9"/>
            <w:noProof/>
          </w:rPr>
          <w:t>4. Режимы просмотра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_Toc491758582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13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83" w:history="1">
        <w:r w:rsidR="00767CC3" w:rsidRPr="0074147E">
          <w:rPr>
            <w:rStyle w:val="a9"/>
            <w:noProof/>
          </w:rPr>
          <w:t>4.1. Статусы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_Toc491758583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13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84" w:history="1">
        <w:r w:rsidR="00767CC3" w:rsidRPr="0074147E">
          <w:rPr>
            <w:rStyle w:val="a9"/>
            <w:noProof/>
          </w:rPr>
          <w:t>4.2. Проверка КС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_Toc491758584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15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85" w:history="1">
        <w:r w:rsidR="00767CC3" w:rsidRPr="0074147E">
          <w:rPr>
            <w:rStyle w:val="a9"/>
            <w:noProof/>
          </w:rPr>
          <w:t>4.3. Операции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_Toc491758585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17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86" w:history="1">
        <w:r w:rsidR="00767CC3" w:rsidRPr="0074147E">
          <w:rPr>
            <w:rStyle w:val="a9"/>
            <w:noProof/>
          </w:rPr>
          <w:t>4.4. Дата работы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_Toc491758586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21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87" w:history="1">
        <w:r w:rsidR="00767CC3" w:rsidRPr="0074147E">
          <w:rPr>
            <w:rStyle w:val="a9"/>
            <w:noProof/>
          </w:rPr>
          <w:t>4.5. Статистика сдачи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_Toc491758587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26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88" w:history="1">
        <w:r w:rsidR="00767CC3" w:rsidRPr="0074147E">
          <w:rPr>
            <w:rStyle w:val="a9"/>
            <w:noProof/>
          </w:rPr>
          <w:t>4.6. Отправка отчета на доработку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_Toc491758588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28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89" w:history="1">
        <w:r w:rsidR="00767CC3" w:rsidRPr="0074147E">
          <w:rPr>
            <w:rStyle w:val="a9"/>
            <w:noProof/>
          </w:rPr>
          <w:t>4.7. Отправка отчета на доработку после первого подписания ЭП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_Toc491758589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30</w:t>
        </w:r>
        <w:r w:rsidR="00767CC3">
          <w:rPr>
            <w:noProof/>
            <w:webHidden/>
          </w:rPr>
          <w:fldChar w:fldCharType="end"/>
        </w:r>
      </w:hyperlink>
    </w:p>
    <w:p w:rsidR="00767CC3" w:rsidRDefault="00FB1DE6" w:rsidP="00CD0CBA">
      <w:pPr>
        <w:pStyle w:val="11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1758590" w:history="1">
        <w:r w:rsidR="00767CC3" w:rsidRPr="0074147E">
          <w:rPr>
            <w:rStyle w:val="a9"/>
            <w:noProof/>
          </w:rPr>
          <w:t>4.8. Дата первого подписания ЭП</w:t>
        </w:r>
        <w:r w:rsidR="00767CC3">
          <w:rPr>
            <w:noProof/>
            <w:webHidden/>
          </w:rPr>
          <w:tab/>
        </w:r>
        <w:r w:rsidR="00767CC3">
          <w:rPr>
            <w:noProof/>
            <w:webHidden/>
          </w:rPr>
          <w:fldChar w:fldCharType="begin"/>
        </w:r>
        <w:r w:rsidR="00767CC3">
          <w:rPr>
            <w:noProof/>
            <w:webHidden/>
          </w:rPr>
          <w:instrText xml:space="preserve"> PAGEREF _Toc491758590 \h </w:instrText>
        </w:r>
        <w:r w:rsidR="00767CC3">
          <w:rPr>
            <w:noProof/>
            <w:webHidden/>
          </w:rPr>
        </w:r>
        <w:r w:rsidR="00767CC3">
          <w:rPr>
            <w:noProof/>
            <w:webHidden/>
          </w:rPr>
          <w:fldChar w:fldCharType="separate"/>
        </w:r>
        <w:r w:rsidR="00767CC3">
          <w:rPr>
            <w:noProof/>
            <w:webHidden/>
          </w:rPr>
          <w:t>32</w:t>
        </w:r>
        <w:r w:rsidR="00767CC3">
          <w:rPr>
            <w:noProof/>
            <w:webHidden/>
          </w:rPr>
          <w:fldChar w:fldCharType="end"/>
        </w:r>
      </w:hyperlink>
    </w:p>
    <w:p w:rsidR="00D1446B" w:rsidRDefault="00D1446B" w:rsidP="00CD0CBA">
      <w:pPr>
        <w:spacing w:line="276" w:lineRule="auto"/>
        <w:contextualSpacing/>
      </w:pPr>
      <w:r>
        <w:rPr>
          <w:b/>
          <w:bCs/>
        </w:rPr>
        <w:fldChar w:fldCharType="end"/>
      </w:r>
    </w:p>
    <w:p w:rsidR="000F788A" w:rsidRPr="00767CC3" w:rsidRDefault="00D1446B" w:rsidP="00767CC3">
      <w:pPr>
        <w:pStyle w:val="1"/>
        <w:spacing w:before="0" w:line="360" w:lineRule="auto"/>
        <w:ind w:left="1069"/>
        <w:contextualSpacing/>
        <w:jc w:val="center"/>
        <w:rPr>
          <w:rFonts w:ascii="Times New Roman" w:hAnsi="Times New Roman"/>
          <w:color w:val="auto"/>
        </w:rPr>
      </w:pPr>
      <w:r>
        <w:br w:type="page"/>
      </w:r>
      <w:bookmarkStart w:id="2" w:name="_Toc491758579"/>
      <w:r w:rsidR="00767CC3" w:rsidRPr="00767CC3">
        <w:rPr>
          <w:rFonts w:ascii="Times New Roman" w:hAnsi="Times New Roman"/>
          <w:color w:val="auto"/>
        </w:rPr>
        <w:t xml:space="preserve">1.  </w:t>
      </w:r>
      <w:r w:rsidR="000F788A" w:rsidRPr="00767CC3">
        <w:rPr>
          <w:rFonts w:ascii="Times New Roman" w:hAnsi="Times New Roman"/>
          <w:color w:val="auto"/>
        </w:rPr>
        <w:t>Работа в режиме «Статистика сбора от</w:t>
      </w:r>
      <w:bookmarkStart w:id="3" w:name="_GoBack"/>
      <w:bookmarkEnd w:id="3"/>
      <w:r w:rsidR="000F788A" w:rsidRPr="00767CC3">
        <w:rPr>
          <w:rFonts w:ascii="Times New Roman" w:hAnsi="Times New Roman"/>
          <w:color w:val="auto"/>
        </w:rPr>
        <w:t>четности»</w:t>
      </w:r>
      <w:bookmarkEnd w:id="0"/>
      <w:bookmarkEnd w:id="2"/>
    </w:p>
    <w:p w:rsidR="00063A33" w:rsidRPr="00063A33" w:rsidRDefault="00063A33" w:rsidP="00063A33"/>
    <w:p w:rsidR="000F788A" w:rsidRPr="00FD6A72" w:rsidRDefault="000F788A" w:rsidP="00E8377F">
      <w:pPr>
        <w:spacing w:line="360" w:lineRule="auto"/>
        <w:ind w:firstLine="709"/>
        <w:contextualSpacing/>
        <w:jc w:val="both"/>
      </w:pPr>
      <w:r w:rsidRPr="00F91EE2">
        <w:t>Назначение режима – наглядное представление сбора и сдачи отчетности.</w:t>
      </w:r>
      <w:r w:rsidR="00105FB4">
        <w:t xml:space="preserve"> </w:t>
      </w:r>
    </w:p>
    <w:p w:rsidR="000F788A" w:rsidRPr="00C862E3" w:rsidRDefault="000F788A" w:rsidP="00E8377F">
      <w:pPr>
        <w:spacing w:line="360" w:lineRule="auto"/>
        <w:ind w:firstLine="709"/>
        <w:contextualSpacing/>
      </w:pPr>
    </w:p>
    <w:p w:rsidR="000F788A" w:rsidRDefault="00B37367" w:rsidP="00E8377F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4" w:name="_Toc430960190"/>
      <w:bookmarkStart w:id="5" w:name="_Toc491758580"/>
      <w:r>
        <w:rPr>
          <w:rFonts w:ascii="Times New Roman" w:hAnsi="Times New Roman"/>
          <w:color w:val="auto"/>
        </w:rPr>
        <w:t xml:space="preserve">2. </w:t>
      </w:r>
      <w:r w:rsidR="000F788A" w:rsidRPr="008969A8">
        <w:rPr>
          <w:rFonts w:ascii="Times New Roman" w:hAnsi="Times New Roman"/>
          <w:color w:val="auto"/>
        </w:rPr>
        <w:t xml:space="preserve">Описание </w:t>
      </w:r>
      <w:r w:rsidR="00A720C7">
        <w:rPr>
          <w:rFonts w:ascii="Times New Roman" w:hAnsi="Times New Roman"/>
          <w:color w:val="auto"/>
        </w:rPr>
        <w:t xml:space="preserve">режима </w:t>
      </w:r>
      <w:r w:rsidR="000F788A" w:rsidRPr="008969A8">
        <w:rPr>
          <w:rFonts w:ascii="Times New Roman" w:hAnsi="Times New Roman"/>
          <w:color w:val="auto"/>
        </w:rPr>
        <w:t>«Статисти</w:t>
      </w:r>
      <w:r w:rsidR="000F788A">
        <w:rPr>
          <w:rFonts w:ascii="Times New Roman" w:hAnsi="Times New Roman"/>
          <w:color w:val="auto"/>
        </w:rPr>
        <w:t>ка</w:t>
      </w:r>
      <w:r w:rsidR="000F788A" w:rsidRPr="008969A8">
        <w:rPr>
          <w:rFonts w:ascii="Times New Roman" w:hAnsi="Times New Roman"/>
          <w:color w:val="auto"/>
        </w:rPr>
        <w:t xml:space="preserve"> сбор</w:t>
      </w:r>
      <w:r w:rsidR="000F788A">
        <w:rPr>
          <w:rFonts w:ascii="Times New Roman" w:hAnsi="Times New Roman"/>
          <w:color w:val="auto"/>
        </w:rPr>
        <w:t>а</w:t>
      </w:r>
      <w:r w:rsidR="000F788A" w:rsidRPr="008969A8">
        <w:rPr>
          <w:rFonts w:ascii="Times New Roman" w:hAnsi="Times New Roman"/>
          <w:color w:val="auto"/>
        </w:rPr>
        <w:t xml:space="preserve"> отчетности»</w:t>
      </w:r>
      <w:bookmarkEnd w:id="4"/>
      <w:bookmarkEnd w:id="5"/>
    </w:p>
    <w:p w:rsidR="00105FB4" w:rsidRPr="00105FB4" w:rsidRDefault="00105FB4" w:rsidP="00105FB4"/>
    <w:p w:rsidR="000F788A" w:rsidRDefault="0092520D" w:rsidP="00105FB4">
      <w:pPr>
        <w:spacing w:line="360" w:lineRule="auto"/>
        <w:ind w:firstLine="708"/>
        <w:jc w:val="both"/>
      </w:pPr>
      <w:r>
        <w:t xml:space="preserve">Режим находится </w:t>
      </w:r>
      <w:r w:rsidR="000F788A" w:rsidRPr="00105FB4">
        <w:rPr>
          <w:b/>
          <w:highlight w:val="lightGray"/>
        </w:rPr>
        <w:t xml:space="preserve">НАВИГАТОР =&gt; СВОД-СМАРТ </w:t>
      </w:r>
      <w:r w:rsidR="000F788A" w:rsidRPr="00105FB4">
        <w:rPr>
          <w:highlight w:val="lightGray"/>
        </w:rPr>
        <w:t>=&gt;</w:t>
      </w:r>
      <w:r w:rsidR="000F788A" w:rsidRPr="00105FB4">
        <w:rPr>
          <w:b/>
          <w:highlight w:val="lightGray"/>
        </w:rPr>
        <w:t xml:space="preserve"> СТАТИСТИКА СБОРА ОТЧЕТНОСТИ</w:t>
      </w:r>
      <w:r w:rsidRPr="00105FB4">
        <w:rPr>
          <w:b/>
        </w:rPr>
        <w:t xml:space="preserve">. </w:t>
      </w:r>
      <w:r w:rsidRPr="0092520D">
        <w:t>Окно режима состоит из 2 частей: левая часть</w:t>
      </w:r>
      <w:r>
        <w:t xml:space="preserve"> – выбор периода и организаций; правая часть – выбор форм отчетности, режима просмотра, работа с диаграммой.</w:t>
      </w:r>
    </w:p>
    <w:p w:rsidR="00105FB4" w:rsidRDefault="00105FB4" w:rsidP="00105FB4">
      <w:pPr>
        <w:spacing w:line="360" w:lineRule="auto"/>
        <w:ind w:firstLine="708"/>
        <w:jc w:val="both"/>
      </w:pPr>
    </w:p>
    <w:p w:rsidR="000D5F0B" w:rsidRDefault="002D34F4" w:rsidP="00FD6A72">
      <w:pPr>
        <w:keepNext/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5057548C" wp14:editId="415363DD">
            <wp:extent cx="5933146" cy="3905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46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8A" w:rsidRDefault="000F788A" w:rsidP="00FD6A72">
      <w:pPr>
        <w:pStyle w:val="ab"/>
        <w:spacing w:after="0" w:line="360" w:lineRule="auto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5715EE">
        <w:rPr>
          <w:color w:val="auto"/>
          <w:sz w:val="20"/>
          <w:szCs w:val="20"/>
        </w:rPr>
        <w:t xml:space="preserve"> </w:t>
      </w:r>
      <w:r w:rsidRPr="005715EE">
        <w:rPr>
          <w:color w:val="auto"/>
          <w:sz w:val="20"/>
          <w:szCs w:val="20"/>
        </w:rPr>
        <w:fldChar w:fldCharType="begin"/>
      </w:r>
      <w:r w:rsidRPr="005715EE">
        <w:rPr>
          <w:color w:val="auto"/>
          <w:sz w:val="20"/>
          <w:szCs w:val="20"/>
        </w:rPr>
        <w:instrText xml:space="preserve"> SEQ Рис. \* ARABIC </w:instrText>
      </w:r>
      <w:r w:rsidRPr="005715EE">
        <w:rPr>
          <w:color w:val="auto"/>
          <w:sz w:val="20"/>
          <w:szCs w:val="20"/>
        </w:rPr>
        <w:fldChar w:fldCharType="separate"/>
      </w:r>
      <w:r w:rsidR="006E2818">
        <w:rPr>
          <w:noProof/>
          <w:color w:val="auto"/>
          <w:sz w:val="20"/>
          <w:szCs w:val="20"/>
        </w:rPr>
        <w:t>1</w:t>
      </w:r>
      <w:r w:rsidRPr="005715EE">
        <w:rPr>
          <w:color w:val="auto"/>
          <w:sz w:val="20"/>
          <w:szCs w:val="20"/>
        </w:rPr>
        <w:fldChar w:fldCharType="end"/>
      </w:r>
      <w:r w:rsidRPr="005715EE">
        <w:rPr>
          <w:color w:val="auto"/>
          <w:sz w:val="20"/>
          <w:szCs w:val="20"/>
        </w:rPr>
        <w:t>. Режим "</w:t>
      </w:r>
      <w:r w:rsidR="000D5F0B">
        <w:rPr>
          <w:color w:val="auto"/>
          <w:sz w:val="20"/>
          <w:szCs w:val="20"/>
        </w:rPr>
        <w:t>Статистика сбора</w:t>
      </w:r>
      <w:r w:rsidRPr="005715EE">
        <w:rPr>
          <w:color w:val="auto"/>
          <w:sz w:val="20"/>
          <w:szCs w:val="20"/>
        </w:rPr>
        <w:t xml:space="preserve"> отчетности"</w:t>
      </w:r>
    </w:p>
    <w:p w:rsidR="000F788A" w:rsidRPr="007A2CFC" w:rsidRDefault="000F788A" w:rsidP="00E8377F">
      <w:pPr>
        <w:spacing w:line="360" w:lineRule="auto"/>
        <w:ind w:firstLine="709"/>
        <w:contextualSpacing/>
      </w:pPr>
    </w:p>
    <w:p w:rsidR="000F788A" w:rsidRDefault="000F788A" w:rsidP="00E8377F">
      <w:pPr>
        <w:spacing w:line="360" w:lineRule="auto"/>
        <w:ind w:firstLine="709"/>
        <w:contextualSpacing/>
        <w:jc w:val="both"/>
      </w:pPr>
      <w:r>
        <w:t>Настройка «</w:t>
      </w:r>
      <w:r w:rsidRPr="00045F37">
        <w:t>Период</w:t>
      </w:r>
      <w:r>
        <w:t>ы»</w:t>
      </w:r>
      <w:r w:rsidR="000D5F0B">
        <w:t xml:space="preserve"> </w:t>
      </w:r>
      <w:r w:rsidR="000D5F0B" w:rsidRPr="00E121E0">
        <w:rPr>
          <w:i/>
        </w:rPr>
        <w:t>(</w:t>
      </w:r>
      <w:r w:rsidR="000D5F0B" w:rsidRPr="000D5F0B">
        <w:rPr>
          <w:i/>
        </w:rPr>
        <w:t>Рисунок</w:t>
      </w:r>
      <w:r w:rsidR="000D5F0B" w:rsidRPr="00E121E0">
        <w:rPr>
          <w:i/>
        </w:rPr>
        <w:t xml:space="preserve"> </w:t>
      </w:r>
      <w:r w:rsidR="000D5F0B">
        <w:rPr>
          <w:i/>
        </w:rPr>
        <w:t>2)</w:t>
      </w:r>
      <w:r>
        <w:t>, в левой верхней части окна, служит</w:t>
      </w:r>
      <w:r w:rsidR="00C17A8F">
        <w:t xml:space="preserve"> для выбора периодов, за которые</w:t>
      </w:r>
      <w:r>
        <w:t xml:space="preserve"> будет построена диаг</w:t>
      </w:r>
      <w:r w:rsidR="000D5F0B">
        <w:t xml:space="preserve">рамма. </w:t>
      </w:r>
      <w:r>
        <w:t xml:space="preserve">Сначала </w:t>
      </w:r>
      <w:r w:rsidR="002800D8">
        <w:t>необходимо выбрать</w:t>
      </w:r>
      <w:r>
        <w:t xml:space="preserve"> год, а затем в выпадающем списке</w:t>
      </w:r>
      <w:r w:rsidR="002800D8">
        <w:t xml:space="preserve"> выбрать</w:t>
      </w:r>
      <w:r>
        <w:t xml:space="preserve"> период указанного года: весь год, 1-4 квартал, 1-12 месяц, неделю или определенный день. Отчеты отбираются по последнему</w:t>
      </w:r>
      <w:r w:rsidR="0092520D">
        <w:t xml:space="preserve"> дню выбранного периода, т.е.</w:t>
      </w:r>
      <w:r>
        <w:t xml:space="preserve">, если выбран </w:t>
      </w:r>
      <w:r w:rsidR="00105FB4" w:rsidRPr="00105FB4">
        <w:t>2</w:t>
      </w:r>
      <w:r>
        <w:t xml:space="preserve"> квартал, то будут отображены отчеты, последний день периода расчета которых 30 июня, т.е. за 2 квартал и за 6 месяц. </w:t>
      </w:r>
    </w:p>
    <w:p w:rsidR="000F788A" w:rsidRPr="005F19B6" w:rsidRDefault="000F788A" w:rsidP="00E8377F">
      <w:pPr>
        <w:spacing w:line="360" w:lineRule="auto"/>
        <w:ind w:firstLine="709"/>
        <w:contextualSpacing/>
        <w:jc w:val="both"/>
      </w:pPr>
      <w:r>
        <w:t>Для того чтобы добавить или удалить период</w:t>
      </w:r>
      <w:r w:rsidR="00CD48C5">
        <w:t>,</w:t>
      </w:r>
      <w:r>
        <w:t xml:space="preserve"> необходимо нажать кнопку</w:t>
      </w:r>
      <w:r w:rsidR="00300ADC">
        <w:rPr>
          <w:noProof/>
        </w:rPr>
        <w:drawing>
          <wp:inline distT="0" distB="0" distL="0" distR="0" wp14:anchorId="372AE96E" wp14:editId="0449FA21">
            <wp:extent cx="200025" cy="190500"/>
            <wp:effectExtent l="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60139">
        <w:rPr>
          <w:b/>
        </w:rPr>
        <w:t xml:space="preserve">Добавить период </w:t>
      </w:r>
      <w:proofErr w:type="gramStart"/>
      <w:r>
        <w:t xml:space="preserve">или </w:t>
      </w:r>
      <w:r w:rsidR="00300ADC">
        <w:rPr>
          <w:noProof/>
        </w:rPr>
        <w:drawing>
          <wp:inline distT="0" distB="0" distL="0" distR="0" wp14:anchorId="250D7D4F" wp14:editId="118D17D1">
            <wp:extent cx="228600" cy="180975"/>
            <wp:effectExtent l="0" t="0" r="0" b="9525"/>
            <wp:docPr id="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60139">
        <w:rPr>
          <w:b/>
        </w:rPr>
        <w:t>Удалить</w:t>
      </w:r>
      <w:proofErr w:type="gramEnd"/>
      <w:r w:rsidRPr="00960139">
        <w:rPr>
          <w:b/>
        </w:rPr>
        <w:t xml:space="preserve"> период</w:t>
      </w:r>
      <w:r>
        <w:t xml:space="preserve"> соответственно.</w:t>
      </w:r>
    </w:p>
    <w:p w:rsidR="000F788A" w:rsidRPr="00EB0D80" w:rsidRDefault="00D149DF" w:rsidP="00E8377F">
      <w:pPr>
        <w:keepNext/>
        <w:spacing w:line="360" w:lineRule="auto"/>
        <w:ind w:firstLine="709"/>
        <w:contextualSpacing/>
        <w:jc w:val="center"/>
        <w:rPr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CD777C7" wp14:editId="211AF8BE">
            <wp:extent cx="328612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3156E7">
        <w:rPr>
          <w:color w:val="auto"/>
          <w:sz w:val="20"/>
          <w:szCs w:val="20"/>
        </w:rPr>
        <w:t xml:space="preserve"> </w:t>
      </w:r>
      <w:r w:rsidRPr="003156E7">
        <w:rPr>
          <w:color w:val="auto"/>
          <w:sz w:val="20"/>
          <w:szCs w:val="20"/>
        </w:rPr>
        <w:fldChar w:fldCharType="begin"/>
      </w:r>
      <w:r w:rsidRPr="003156E7">
        <w:rPr>
          <w:color w:val="auto"/>
          <w:sz w:val="20"/>
          <w:szCs w:val="20"/>
        </w:rPr>
        <w:instrText xml:space="preserve"> SEQ Рис. \* ARABIC </w:instrText>
      </w:r>
      <w:r w:rsidRPr="003156E7">
        <w:rPr>
          <w:color w:val="auto"/>
          <w:sz w:val="20"/>
          <w:szCs w:val="20"/>
        </w:rPr>
        <w:fldChar w:fldCharType="separate"/>
      </w:r>
      <w:r w:rsidR="006E2818">
        <w:rPr>
          <w:noProof/>
          <w:color w:val="auto"/>
          <w:sz w:val="20"/>
          <w:szCs w:val="20"/>
        </w:rPr>
        <w:t>2</w:t>
      </w:r>
      <w:r w:rsidRPr="003156E7">
        <w:rPr>
          <w:color w:val="auto"/>
          <w:sz w:val="20"/>
          <w:szCs w:val="20"/>
        </w:rPr>
        <w:fldChar w:fldCharType="end"/>
      </w:r>
      <w:r w:rsidRPr="003156E7">
        <w:rPr>
          <w:color w:val="auto"/>
          <w:sz w:val="20"/>
          <w:szCs w:val="20"/>
        </w:rPr>
        <w:t>. Установка фильтра по периоду</w:t>
      </w:r>
    </w:p>
    <w:p w:rsidR="000F788A" w:rsidRPr="002E2848" w:rsidRDefault="000F788A" w:rsidP="00E8377F">
      <w:pPr>
        <w:spacing w:line="360" w:lineRule="auto"/>
        <w:ind w:firstLine="709"/>
        <w:contextualSpacing/>
      </w:pPr>
    </w:p>
    <w:p w:rsidR="000F788A" w:rsidRPr="00B45141" w:rsidRDefault="000F788A" w:rsidP="00E8377F">
      <w:pPr>
        <w:spacing w:line="360" w:lineRule="auto"/>
        <w:ind w:firstLine="709"/>
        <w:contextualSpacing/>
        <w:jc w:val="both"/>
        <w:rPr>
          <w:color w:val="FF0000"/>
        </w:rPr>
      </w:pPr>
      <w:r>
        <w:t xml:space="preserve">В левой части окна представлено дерево бюджетов и организаций. Для получения информации необходимо выбрать бюджет или организацию </w:t>
      </w:r>
      <w:r w:rsidRPr="00AC7735">
        <w:t>на панели инструментов левой части окна</w:t>
      </w:r>
      <w:r>
        <w:t xml:space="preserve">, отметив их галками </w:t>
      </w:r>
      <w:r w:rsidRPr="00E121E0">
        <w:rPr>
          <w:i/>
        </w:rPr>
        <w:t>(Рисунок</w:t>
      </w:r>
      <w:r>
        <w:rPr>
          <w:i/>
        </w:rPr>
        <w:t xml:space="preserve"> 3</w:t>
      </w:r>
      <w:r w:rsidRPr="00E121E0">
        <w:rPr>
          <w:i/>
        </w:rPr>
        <w:t>).</w:t>
      </w:r>
      <w:r>
        <w:t xml:space="preserve"> </w:t>
      </w:r>
    </w:p>
    <w:p w:rsidR="000F788A" w:rsidRPr="003156E7" w:rsidRDefault="00D149DF" w:rsidP="00E8377F">
      <w:pPr>
        <w:keepNext/>
        <w:spacing w:line="360" w:lineRule="auto"/>
        <w:ind w:firstLine="709"/>
        <w:contextualSpacing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2C556A2" wp14:editId="079954E1">
            <wp:extent cx="4162425" cy="4219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3156E7">
        <w:rPr>
          <w:color w:val="auto"/>
          <w:sz w:val="20"/>
          <w:szCs w:val="20"/>
        </w:rPr>
        <w:t xml:space="preserve"> </w:t>
      </w:r>
      <w:r w:rsidRPr="003156E7">
        <w:rPr>
          <w:color w:val="auto"/>
          <w:sz w:val="20"/>
          <w:szCs w:val="20"/>
        </w:rPr>
        <w:fldChar w:fldCharType="begin"/>
      </w:r>
      <w:r w:rsidRPr="003156E7">
        <w:rPr>
          <w:color w:val="auto"/>
          <w:sz w:val="20"/>
          <w:szCs w:val="20"/>
        </w:rPr>
        <w:instrText xml:space="preserve"> SEQ Рис. \* ARABIC </w:instrText>
      </w:r>
      <w:r w:rsidRPr="003156E7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3</w:t>
      </w:r>
      <w:r w:rsidRPr="003156E7">
        <w:rPr>
          <w:color w:val="auto"/>
          <w:sz w:val="20"/>
          <w:szCs w:val="20"/>
        </w:rPr>
        <w:fldChar w:fldCharType="end"/>
      </w:r>
      <w:r w:rsidRPr="003156E7">
        <w:rPr>
          <w:color w:val="auto"/>
          <w:sz w:val="20"/>
          <w:szCs w:val="20"/>
        </w:rPr>
        <w:t>. Выбор бюджетов и организаций</w:t>
      </w:r>
    </w:p>
    <w:p w:rsidR="000F788A" w:rsidRPr="00300589" w:rsidRDefault="000F788A" w:rsidP="00E8377F">
      <w:pPr>
        <w:spacing w:line="360" w:lineRule="auto"/>
        <w:contextualSpacing/>
      </w:pPr>
    </w:p>
    <w:p w:rsidR="000F788A" w:rsidRPr="00E121E0" w:rsidRDefault="000F788A" w:rsidP="00E8377F">
      <w:pPr>
        <w:spacing w:line="360" w:lineRule="auto"/>
        <w:ind w:firstLine="709"/>
        <w:contextualSpacing/>
        <w:jc w:val="both"/>
        <w:rPr>
          <w:i/>
        </w:rPr>
      </w:pPr>
      <w:r>
        <w:t xml:space="preserve">В правой части окна расположена панель инструментов, состоящая из кнопок </w:t>
      </w:r>
      <w:r w:rsidRPr="00E121E0">
        <w:rPr>
          <w:i/>
        </w:rPr>
        <w:t>(Рисунок</w:t>
      </w:r>
      <w:r>
        <w:rPr>
          <w:i/>
        </w:rPr>
        <w:t xml:space="preserve"> 4</w:t>
      </w:r>
      <w:r w:rsidRPr="00E121E0">
        <w:rPr>
          <w:i/>
        </w:rPr>
        <w:t>):</w:t>
      </w:r>
    </w:p>
    <w:p w:rsidR="000F788A" w:rsidRPr="002174BF" w:rsidRDefault="0099341E" w:rsidP="00E8377F">
      <w:pPr>
        <w:keepNext/>
        <w:spacing w:line="360" w:lineRule="auto"/>
        <w:ind w:firstLine="709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59EEEB" wp14:editId="352F632C">
            <wp:extent cx="5162550" cy="438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CEB">
        <w:rPr>
          <w:noProof/>
        </w:rPr>
        <w:tab/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7A2CFC">
        <w:rPr>
          <w:color w:val="auto"/>
          <w:sz w:val="20"/>
          <w:szCs w:val="20"/>
        </w:rPr>
        <w:t xml:space="preserve"> </w:t>
      </w:r>
      <w:r w:rsidRPr="007A2CFC">
        <w:rPr>
          <w:color w:val="auto"/>
          <w:sz w:val="20"/>
          <w:szCs w:val="20"/>
        </w:rPr>
        <w:fldChar w:fldCharType="begin"/>
      </w:r>
      <w:r w:rsidRPr="007A2CFC">
        <w:rPr>
          <w:color w:val="auto"/>
          <w:sz w:val="20"/>
          <w:szCs w:val="20"/>
        </w:rPr>
        <w:instrText xml:space="preserve"> SEQ Рис. \* ARABIC </w:instrText>
      </w:r>
      <w:r w:rsidRPr="007A2CFC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4</w:t>
      </w:r>
      <w:r w:rsidRPr="007A2CFC">
        <w:rPr>
          <w:color w:val="auto"/>
          <w:sz w:val="20"/>
          <w:szCs w:val="20"/>
        </w:rPr>
        <w:fldChar w:fldCharType="end"/>
      </w:r>
      <w:r w:rsidRPr="007A2CFC">
        <w:rPr>
          <w:color w:val="auto"/>
          <w:sz w:val="20"/>
          <w:szCs w:val="20"/>
        </w:rPr>
        <w:t>. Панель инструментов правой части окна</w:t>
      </w:r>
    </w:p>
    <w:p w:rsidR="000F788A" w:rsidRPr="00FC3692" w:rsidRDefault="000F788A" w:rsidP="00E8377F">
      <w:pPr>
        <w:spacing w:line="360" w:lineRule="auto"/>
        <w:contextualSpacing/>
        <w:jc w:val="both"/>
      </w:pPr>
    </w:p>
    <w:p w:rsidR="002800D8" w:rsidRPr="004E1FE9" w:rsidRDefault="000F788A" w:rsidP="00E8377F">
      <w:pPr>
        <w:spacing w:line="360" w:lineRule="auto"/>
        <w:ind w:firstLine="709"/>
        <w:contextualSpacing/>
        <w:jc w:val="both"/>
      </w:pPr>
      <w:r w:rsidRPr="009B6FBA">
        <w:t xml:space="preserve">1 – </w:t>
      </w:r>
      <w:r w:rsidRPr="002800D8">
        <w:rPr>
          <w:b/>
        </w:rPr>
        <w:t>Печать</w:t>
      </w:r>
      <w:r w:rsidR="002800D8">
        <w:t xml:space="preserve"> – </w:t>
      </w:r>
      <w:r w:rsidR="002800D8" w:rsidRPr="004E1FE9">
        <w:t xml:space="preserve">имеет дополнительное меню, состоящее из пунктов </w:t>
      </w:r>
      <w:r w:rsidR="002800D8" w:rsidRPr="00E121E0">
        <w:rPr>
          <w:i/>
        </w:rPr>
        <w:t xml:space="preserve">(Рисунок </w:t>
      </w:r>
      <w:r w:rsidR="00D2360A">
        <w:rPr>
          <w:i/>
        </w:rPr>
        <w:t>5</w:t>
      </w:r>
      <w:r w:rsidR="002800D8" w:rsidRPr="00E121E0">
        <w:rPr>
          <w:i/>
        </w:rPr>
        <w:t>):</w:t>
      </w:r>
      <w:r w:rsidR="002800D8" w:rsidRPr="004E1FE9">
        <w:t xml:space="preserve"> </w:t>
      </w:r>
    </w:p>
    <w:p w:rsidR="002800D8" w:rsidRPr="00A10C70" w:rsidRDefault="002800D8" w:rsidP="00E8377F">
      <w:pPr>
        <w:pStyle w:val="aa"/>
        <w:numPr>
          <w:ilvl w:val="0"/>
          <w:numId w:val="2"/>
        </w:numPr>
        <w:tabs>
          <w:tab w:val="left" w:pos="1560"/>
        </w:tabs>
        <w:spacing w:line="360" w:lineRule="auto"/>
        <w:ind w:left="426" w:firstLine="850"/>
        <w:jc w:val="both"/>
      </w:pPr>
      <w:r w:rsidRPr="00045F37">
        <w:rPr>
          <w:b/>
        </w:rPr>
        <w:t>Сохранить изображение в файл</w:t>
      </w:r>
      <w:r w:rsidRPr="004E1FE9">
        <w:t xml:space="preserve"> - диаграмма сохраняется по указанному пути  с </w:t>
      </w:r>
      <w:r>
        <w:t xml:space="preserve">расширением </w:t>
      </w:r>
      <w:r w:rsidRPr="00A10C70">
        <w:t>*.</w:t>
      </w:r>
      <w:proofErr w:type="spellStart"/>
      <w:r w:rsidRPr="00AC7735">
        <w:rPr>
          <w:lang w:val="en-US"/>
        </w:rPr>
        <w:t>png</w:t>
      </w:r>
      <w:proofErr w:type="spellEnd"/>
      <w:r>
        <w:t>.</w:t>
      </w:r>
    </w:p>
    <w:p w:rsidR="002800D8" w:rsidRPr="00A10C70" w:rsidRDefault="002800D8" w:rsidP="00E8377F">
      <w:pPr>
        <w:pStyle w:val="aa"/>
        <w:numPr>
          <w:ilvl w:val="0"/>
          <w:numId w:val="2"/>
        </w:numPr>
        <w:tabs>
          <w:tab w:val="left" w:pos="1560"/>
        </w:tabs>
        <w:spacing w:line="360" w:lineRule="auto"/>
        <w:ind w:left="426" w:firstLine="850"/>
        <w:jc w:val="both"/>
      </w:pPr>
      <w:r w:rsidRPr="00045F37">
        <w:rPr>
          <w:b/>
        </w:rPr>
        <w:t>Отправить изображение по электронной почте</w:t>
      </w:r>
      <w:r>
        <w:t xml:space="preserve"> - отправка осуществляется через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Outlook</w:t>
      </w:r>
      <w:proofErr w:type="spellEnd"/>
      <w:r w:rsidRPr="00A10C70">
        <w:t>.</w:t>
      </w:r>
    </w:p>
    <w:p w:rsidR="002800D8" w:rsidRDefault="0099341E" w:rsidP="00E8377F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75FC527E" wp14:editId="6BF59EDC">
            <wp:extent cx="2990850" cy="466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/>
                    <a:stretch/>
                  </pic:blipFill>
                  <pic:spPr bwMode="auto">
                    <a:xfrm>
                      <a:off x="0" y="0"/>
                      <a:ext cx="2990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0D8" w:rsidRPr="005903A0" w:rsidRDefault="002800D8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 w:rsidRPr="005903A0">
        <w:rPr>
          <w:color w:val="auto"/>
          <w:sz w:val="20"/>
          <w:szCs w:val="20"/>
        </w:rPr>
        <w:t xml:space="preserve">Рисунок </w:t>
      </w:r>
      <w:r w:rsidRPr="005903A0">
        <w:rPr>
          <w:color w:val="auto"/>
          <w:sz w:val="20"/>
          <w:szCs w:val="20"/>
        </w:rPr>
        <w:fldChar w:fldCharType="begin"/>
      </w:r>
      <w:r w:rsidRPr="005903A0">
        <w:rPr>
          <w:color w:val="auto"/>
          <w:sz w:val="20"/>
          <w:szCs w:val="20"/>
        </w:rPr>
        <w:instrText xml:space="preserve"> SEQ Рис. \* ARABIC </w:instrText>
      </w:r>
      <w:r w:rsidRPr="005903A0">
        <w:rPr>
          <w:color w:val="auto"/>
          <w:sz w:val="20"/>
          <w:szCs w:val="20"/>
        </w:rPr>
        <w:fldChar w:fldCharType="separate"/>
      </w:r>
      <w:r w:rsidR="009E0793" w:rsidRPr="005903A0">
        <w:rPr>
          <w:noProof/>
          <w:color w:val="auto"/>
          <w:sz w:val="20"/>
          <w:szCs w:val="20"/>
        </w:rPr>
        <w:t>5</w:t>
      </w:r>
      <w:r w:rsidRPr="005903A0">
        <w:rPr>
          <w:color w:val="auto"/>
          <w:sz w:val="20"/>
          <w:szCs w:val="20"/>
        </w:rPr>
        <w:fldChar w:fldCharType="end"/>
      </w:r>
      <w:r w:rsidRPr="005903A0">
        <w:rPr>
          <w:color w:val="auto"/>
          <w:sz w:val="20"/>
          <w:szCs w:val="20"/>
        </w:rPr>
        <w:t>. Меню кнопки "Печать"</w:t>
      </w:r>
    </w:p>
    <w:p w:rsidR="000F788A" w:rsidRPr="009B6FBA" w:rsidRDefault="000F788A" w:rsidP="00E8377F">
      <w:pPr>
        <w:spacing w:line="360" w:lineRule="auto"/>
        <w:ind w:firstLine="709"/>
        <w:contextualSpacing/>
        <w:jc w:val="both"/>
      </w:pPr>
    </w:p>
    <w:p w:rsidR="002800D8" w:rsidRDefault="000F788A" w:rsidP="00E8377F">
      <w:pPr>
        <w:spacing w:line="360" w:lineRule="auto"/>
        <w:ind w:firstLine="709"/>
        <w:contextualSpacing/>
        <w:jc w:val="both"/>
      </w:pPr>
      <w:r w:rsidRPr="009B6FBA">
        <w:t xml:space="preserve">2 – </w:t>
      </w:r>
      <w:r w:rsidRPr="002800D8">
        <w:rPr>
          <w:b/>
        </w:rPr>
        <w:t>Показать статистику</w:t>
      </w:r>
      <w:r w:rsidR="002800D8">
        <w:t xml:space="preserve"> – обновление данных при изменении настроек.</w:t>
      </w:r>
    </w:p>
    <w:p w:rsidR="002800D8" w:rsidRDefault="002800D8" w:rsidP="00E8377F">
      <w:pPr>
        <w:spacing w:line="360" w:lineRule="auto"/>
        <w:ind w:firstLine="709"/>
        <w:contextualSpacing/>
        <w:jc w:val="both"/>
      </w:pPr>
      <w:r>
        <w:t xml:space="preserve">Автоматическое обновление данных диаграммы осуществляется при изменении параметров поля «Режим просмотра». При изменении периода, бюджета, организации или формы отчета для обновления данных диаграммы необходимо нажать на </w:t>
      </w:r>
      <w:proofErr w:type="gramStart"/>
      <w:r>
        <w:t xml:space="preserve">кнопку </w:t>
      </w:r>
      <w:r w:rsidR="00300ADC">
        <w:rPr>
          <w:b/>
          <w:noProof/>
        </w:rPr>
        <w:drawing>
          <wp:inline distT="0" distB="0" distL="0" distR="0" wp14:anchorId="48DC5E20" wp14:editId="4913C35F">
            <wp:extent cx="1419225" cy="228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45F37">
        <w:rPr>
          <w:b/>
        </w:rPr>
        <w:t>Показать</w:t>
      </w:r>
      <w:proofErr w:type="gramEnd"/>
      <w:r w:rsidRPr="00045F37">
        <w:rPr>
          <w:b/>
        </w:rPr>
        <w:t xml:space="preserve"> статистику</w:t>
      </w:r>
      <w:r w:rsidR="00FD6A72">
        <w:rPr>
          <w:b/>
        </w:rPr>
        <w:t xml:space="preserve"> </w:t>
      </w:r>
      <w:r w:rsidR="00FD6A72" w:rsidRPr="00FD6A72">
        <w:t>(</w:t>
      </w:r>
      <w:r w:rsidR="00FD6A72" w:rsidRPr="00FD6A72">
        <w:rPr>
          <w:lang w:val="en-US"/>
        </w:rPr>
        <w:t>Ctrl</w:t>
      </w:r>
      <w:r w:rsidR="00FD6A72" w:rsidRPr="00FD6A72">
        <w:t>+</w:t>
      </w:r>
      <w:r w:rsidR="00FD6A72" w:rsidRPr="00FD6A72">
        <w:rPr>
          <w:lang w:val="en-US"/>
        </w:rPr>
        <w:t>R</w:t>
      </w:r>
      <w:r w:rsidR="00FD6A72" w:rsidRPr="00FD6A72">
        <w:t>)</w:t>
      </w:r>
      <w:r w:rsidRPr="00FD6A72">
        <w:t>,</w:t>
      </w:r>
      <w:r>
        <w:t xml:space="preserve"> расположенную на панели инструментов.</w:t>
      </w:r>
    </w:p>
    <w:p w:rsidR="002800D8" w:rsidRDefault="000F788A" w:rsidP="00E8377F">
      <w:pPr>
        <w:spacing w:line="360" w:lineRule="auto"/>
        <w:ind w:firstLine="709"/>
        <w:contextualSpacing/>
        <w:jc w:val="both"/>
      </w:pPr>
      <w:r w:rsidRPr="009B6FBA">
        <w:t xml:space="preserve">3 </w:t>
      </w:r>
      <w:proofErr w:type="gramStart"/>
      <w:r w:rsidRPr="009B6FBA">
        <w:t xml:space="preserve">– </w:t>
      </w:r>
      <w:r w:rsidR="00FD6A72">
        <w:t xml:space="preserve"> </w:t>
      </w:r>
      <w:r w:rsidRPr="002800D8">
        <w:rPr>
          <w:b/>
        </w:rPr>
        <w:t>Информация</w:t>
      </w:r>
      <w:proofErr w:type="gramEnd"/>
      <w:r w:rsidRPr="002800D8">
        <w:rPr>
          <w:b/>
        </w:rPr>
        <w:t xml:space="preserve"> о текущем отборе</w:t>
      </w:r>
      <w:r w:rsidR="002800D8">
        <w:t xml:space="preserve"> –</w:t>
      </w:r>
      <w:r w:rsidR="0099341E" w:rsidRPr="0099341E">
        <w:t xml:space="preserve"> </w:t>
      </w:r>
      <w:r w:rsidR="002800D8">
        <w:t>детализация по сформированной диаграмме.</w:t>
      </w:r>
    </w:p>
    <w:p w:rsidR="00D2360A" w:rsidRDefault="000F788A" w:rsidP="00E8377F">
      <w:pPr>
        <w:spacing w:line="360" w:lineRule="auto"/>
        <w:ind w:firstLine="709"/>
        <w:contextualSpacing/>
        <w:jc w:val="both"/>
      </w:pPr>
      <w:r w:rsidRPr="009B6FBA">
        <w:t xml:space="preserve">4 – </w:t>
      </w:r>
      <w:r w:rsidRPr="00D2360A">
        <w:rPr>
          <w:b/>
        </w:rPr>
        <w:t>Детализировать по организациям</w:t>
      </w:r>
      <w:r w:rsidR="00D2360A">
        <w:t xml:space="preserve"> – детализация форм отчетности в разрезе организаций.</w:t>
      </w:r>
    </w:p>
    <w:p w:rsidR="00D2360A" w:rsidRPr="009B6FBA" w:rsidRDefault="000F788A" w:rsidP="00E8377F">
      <w:pPr>
        <w:spacing w:line="360" w:lineRule="auto"/>
        <w:ind w:firstLine="709"/>
        <w:contextualSpacing/>
        <w:jc w:val="both"/>
      </w:pPr>
      <w:r w:rsidRPr="009B6FBA">
        <w:t xml:space="preserve">5 – </w:t>
      </w:r>
      <w:r w:rsidRPr="00D2360A">
        <w:rPr>
          <w:b/>
        </w:rPr>
        <w:t>Настройки</w:t>
      </w:r>
      <w:r w:rsidR="009B6FBA" w:rsidRPr="009B6FBA">
        <w:t xml:space="preserve"> </w:t>
      </w:r>
      <w:r w:rsidR="00C0128B">
        <w:t xml:space="preserve">– </w:t>
      </w:r>
      <w:r w:rsidR="00F36B09">
        <w:t>вызывает</w:t>
      </w:r>
      <w:r w:rsidR="00C0128B">
        <w:t xml:space="preserve"> окно с настройками</w:t>
      </w:r>
      <w:r w:rsidR="00F36B09">
        <w:t xml:space="preserve"> режима</w:t>
      </w:r>
      <w:r w:rsidR="00D2360A" w:rsidRPr="00A80661">
        <w:rPr>
          <w:i/>
        </w:rPr>
        <w:t>.</w:t>
      </w:r>
    </w:p>
    <w:p w:rsidR="0099341E" w:rsidRPr="0099341E" w:rsidRDefault="000F788A" w:rsidP="00E8377F">
      <w:pPr>
        <w:spacing w:line="360" w:lineRule="auto"/>
        <w:ind w:firstLine="709"/>
        <w:contextualSpacing/>
        <w:jc w:val="both"/>
      </w:pPr>
      <w:r w:rsidRPr="009B6FBA">
        <w:t xml:space="preserve">6 – </w:t>
      </w:r>
      <w:r w:rsidR="0099341E" w:rsidRPr="0099341E">
        <w:rPr>
          <w:b/>
        </w:rPr>
        <w:t>Справка</w:t>
      </w:r>
      <w:r w:rsidR="0099341E">
        <w:t xml:space="preserve"> </w:t>
      </w:r>
      <w:r w:rsidR="00FD6A72" w:rsidRPr="00FD6A72">
        <w:t>(</w:t>
      </w:r>
      <w:r w:rsidR="00FD6A72">
        <w:rPr>
          <w:lang w:val="en-US"/>
        </w:rPr>
        <w:t>F</w:t>
      </w:r>
      <w:proofErr w:type="gramStart"/>
      <w:r w:rsidR="00FD6A72">
        <w:t>1</w:t>
      </w:r>
      <w:r w:rsidR="00FD6A72" w:rsidRPr="00FD6A72">
        <w:t>)</w:t>
      </w:r>
      <w:r w:rsidR="0099341E">
        <w:t>–</w:t>
      </w:r>
      <w:proofErr w:type="gramEnd"/>
      <w:r w:rsidR="0099341E">
        <w:t xml:space="preserve"> вызывает инструкцию по работе с режимом.</w:t>
      </w:r>
    </w:p>
    <w:p w:rsidR="000F788A" w:rsidRDefault="0099341E" w:rsidP="00E8377F">
      <w:pPr>
        <w:spacing w:line="360" w:lineRule="auto"/>
        <w:ind w:firstLine="709"/>
        <w:contextualSpacing/>
        <w:jc w:val="both"/>
      </w:pPr>
      <w:r w:rsidRPr="00FD6A72">
        <w:t xml:space="preserve">7 – </w:t>
      </w:r>
      <w:r w:rsidR="000F788A" w:rsidRPr="00D2360A">
        <w:rPr>
          <w:b/>
        </w:rPr>
        <w:t>Выход</w:t>
      </w:r>
      <w:r w:rsidR="00D2360A">
        <w:t xml:space="preserve"> – выход из</w:t>
      </w:r>
      <w:r w:rsidR="00FD6A72">
        <w:t xml:space="preserve"> текущего</w:t>
      </w:r>
      <w:r w:rsidR="00D2360A">
        <w:t xml:space="preserve"> режима.</w:t>
      </w:r>
    </w:p>
    <w:p w:rsidR="000F788A" w:rsidRDefault="000F788A" w:rsidP="00E8377F">
      <w:pPr>
        <w:spacing w:line="360" w:lineRule="auto"/>
        <w:ind w:firstLine="709"/>
        <w:contextualSpacing/>
        <w:jc w:val="both"/>
        <w:rPr>
          <w:i/>
        </w:rPr>
      </w:pPr>
      <w:r>
        <w:t>Для</w:t>
      </w:r>
      <w:r w:rsidR="00CD48C5">
        <w:t xml:space="preserve"> того, чтобы</w:t>
      </w:r>
      <w:r>
        <w:t xml:space="preserve"> постро</w:t>
      </w:r>
      <w:r w:rsidR="00CD48C5">
        <w:t>ить</w:t>
      </w:r>
      <w:r>
        <w:t xml:space="preserve"> диаграммы по определенным формам</w:t>
      </w:r>
      <w:r w:rsidR="00CD48C5">
        <w:t>,</w:t>
      </w:r>
      <w:r>
        <w:t xml:space="preserve"> необходимо</w:t>
      </w:r>
      <w:r w:rsidRPr="00604E2B">
        <w:t xml:space="preserve"> </w:t>
      </w:r>
      <w:r>
        <w:t xml:space="preserve">раскрыть </w:t>
      </w:r>
      <w:r w:rsidRPr="002800D8">
        <w:rPr>
          <w:b/>
        </w:rPr>
        <w:t>Фильтр по формам</w:t>
      </w:r>
      <w:r>
        <w:t xml:space="preserve"> </w:t>
      </w:r>
      <w:r w:rsidRPr="004E1FE9">
        <w:t>правой части окна</w:t>
      </w:r>
      <w:r w:rsidRPr="00E121E0">
        <w:rPr>
          <w:i/>
        </w:rPr>
        <w:t xml:space="preserve"> </w:t>
      </w:r>
      <w:r w:rsidRPr="00604E2B">
        <w:t xml:space="preserve">при помощь кнопки </w:t>
      </w:r>
      <w:r w:rsidRPr="002800D8">
        <w:rPr>
          <w:b/>
        </w:rPr>
        <w:t>Отобразить</w:t>
      </w:r>
      <w:r w:rsidRPr="00604E2B">
        <w:t xml:space="preserve"> </w:t>
      </w:r>
      <w:r w:rsidR="00C0128B">
        <w:rPr>
          <w:i/>
        </w:rPr>
        <w:t>(Рисунок 6</w:t>
      </w:r>
      <w:r w:rsidRPr="00E121E0">
        <w:rPr>
          <w:i/>
        </w:rPr>
        <w:t>)</w:t>
      </w:r>
      <w:r>
        <w:rPr>
          <w:i/>
        </w:rPr>
        <w:t>.</w:t>
      </w:r>
    </w:p>
    <w:p w:rsidR="000F788A" w:rsidRPr="00CD6B00" w:rsidRDefault="000A1299" w:rsidP="00E8377F">
      <w:pPr>
        <w:spacing w:line="360" w:lineRule="auto"/>
        <w:ind w:firstLine="709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63AF3DF" wp14:editId="6EAA7C1D">
            <wp:extent cx="5610225" cy="45232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Рисунок</w:t>
      </w:r>
      <w:r w:rsidRPr="004E1FE9">
        <w:rPr>
          <w:b/>
          <w:sz w:val="20"/>
          <w:szCs w:val="20"/>
        </w:rPr>
        <w:t xml:space="preserve"> </w:t>
      </w:r>
      <w:r w:rsidRPr="004E1FE9">
        <w:rPr>
          <w:b/>
          <w:sz w:val="20"/>
          <w:szCs w:val="20"/>
        </w:rPr>
        <w:fldChar w:fldCharType="begin"/>
      </w:r>
      <w:r w:rsidRPr="004E1FE9">
        <w:rPr>
          <w:b/>
          <w:sz w:val="20"/>
          <w:szCs w:val="20"/>
        </w:rPr>
        <w:instrText xml:space="preserve"> SEQ Рис. \* ARABIC </w:instrText>
      </w:r>
      <w:r w:rsidRPr="004E1FE9">
        <w:rPr>
          <w:b/>
          <w:sz w:val="20"/>
          <w:szCs w:val="20"/>
        </w:rPr>
        <w:fldChar w:fldCharType="separate"/>
      </w:r>
      <w:r w:rsidR="009E0793">
        <w:rPr>
          <w:b/>
          <w:noProof/>
          <w:sz w:val="20"/>
          <w:szCs w:val="20"/>
        </w:rPr>
        <w:t>6</w:t>
      </w:r>
      <w:r w:rsidRPr="004E1FE9">
        <w:rPr>
          <w:b/>
          <w:sz w:val="20"/>
          <w:szCs w:val="20"/>
        </w:rPr>
        <w:fldChar w:fldCharType="end"/>
      </w:r>
      <w:r w:rsidRPr="004E1FE9">
        <w:rPr>
          <w:b/>
          <w:sz w:val="20"/>
          <w:szCs w:val="20"/>
        </w:rPr>
        <w:t>. Установка фильтра по коду формы</w:t>
      </w:r>
    </w:p>
    <w:p w:rsidR="000F788A" w:rsidRDefault="000F788A" w:rsidP="00E8377F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</w:p>
    <w:p w:rsidR="000F788A" w:rsidRDefault="000F788A" w:rsidP="00E8377F">
      <w:pPr>
        <w:spacing w:line="360" w:lineRule="auto"/>
        <w:ind w:firstLine="709"/>
        <w:contextualSpacing/>
        <w:jc w:val="both"/>
      </w:pPr>
      <w:r>
        <w:t xml:space="preserve">При раскрытии фильтра отображается список имеющихся форм за указанный период. Формы с разными атрибутами объединены в папки. Для выбора формы необходимо отметить ее </w:t>
      </w:r>
      <w:r w:rsidRPr="00320821">
        <w:rPr>
          <w:i/>
        </w:rPr>
        <w:t xml:space="preserve">(Рисунок </w:t>
      </w:r>
      <w:r w:rsidR="00C0128B">
        <w:rPr>
          <w:i/>
        </w:rPr>
        <w:t>7</w:t>
      </w:r>
      <w:r w:rsidRPr="00320821">
        <w:rPr>
          <w:i/>
        </w:rPr>
        <w:t>)</w:t>
      </w:r>
      <w:r>
        <w:t xml:space="preserve">. </w:t>
      </w:r>
    </w:p>
    <w:p w:rsidR="000F788A" w:rsidRPr="004E1FE9" w:rsidRDefault="009B5955" w:rsidP="00E8377F">
      <w:pPr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1D685707" wp14:editId="46DF7000">
            <wp:extent cx="1362075" cy="23145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Рисунок</w:t>
      </w:r>
      <w:r w:rsidRPr="004E1FE9">
        <w:rPr>
          <w:b/>
          <w:sz w:val="20"/>
          <w:szCs w:val="20"/>
        </w:rPr>
        <w:t xml:space="preserve"> </w:t>
      </w:r>
      <w:r w:rsidRPr="004E1FE9">
        <w:rPr>
          <w:b/>
          <w:sz w:val="20"/>
          <w:szCs w:val="20"/>
        </w:rPr>
        <w:fldChar w:fldCharType="begin"/>
      </w:r>
      <w:r w:rsidRPr="004E1FE9">
        <w:rPr>
          <w:b/>
          <w:sz w:val="20"/>
          <w:szCs w:val="20"/>
        </w:rPr>
        <w:instrText xml:space="preserve"> SEQ Рис. \* ARABIC </w:instrText>
      </w:r>
      <w:r w:rsidRPr="004E1FE9">
        <w:rPr>
          <w:b/>
          <w:sz w:val="20"/>
          <w:szCs w:val="20"/>
        </w:rPr>
        <w:fldChar w:fldCharType="separate"/>
      </w:r>
      <w:r w:rsidR="009E0793">
        <w:rPr>
          <w:b/>
          <w:noProof/>
          <w:sz w:val="20"/>
          <w:szCs w:val="20"/>
        </w:rPr>
        <w:t>7</w:t>
      </w:r>
      <w:r w:rsidRPr="004E1FE9">
        <w:rPr>
          <w:b/>
          <w:sz w:val="20"/>
          <w:szCs w:val="20"/>
        </w:rPr>
        <w:fldChar w:fldCharType="end"/>
      </w:r>
      <w:r w:rsidRPr="004E1FE9">
        <w:rPr>
          <w:b/>
          <w:sz w:val="20"/>
          <w:szCs w:val="20"/>
        </w:rPr>
        <w:t>. Установка фильтра по коду формы</w:t>
      </w:r>
    </w:p>
    <w:p w:rsidR="00667276" w:rsidRDefault="00667276" w:rsidP="00E8377F">
      <w:pPr>
        <w:spacing w:line="360" w:lineRule="auto"/>
        <w:ind w:firstLine="709"/>
        <w:contextualSpacing/>
        <w:jc w:val="both"/>
      </w:pPr>
      <w:r>
        <w:t xml:space="preserve">На панели инструментов расположены кнопки </w:t>
      </w:r>
      <w:r w:rsidRPr="00960139">
        <w:rPr>
          <w:i/>
        </w:rPr>
        <w:t xml:space="preserve">(Рисунок </w:t>
      </w:r>
      <w:r w:rsidR="00C0128B">
        <w:rPr>
          <w:i/>
        </w:rPr>
        <w:t>8</w:t>
      </w:r>
      <w:r w:rsidRPr="00960139">
        <w:rPr>
          <w:i/>
        </w:rPr>
        <w:t>):</w:t>
      </w:r>
    </w:p>
    <w:p w:rsidR="00667276" w:rsidRDefault="00BF44F1" w:rsidP="00E8377F">
      <w:pPr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04D87C48" wp14:editId="00248631">
            <wp:extent cx="1485900" cy="409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76" w:rsidRDefault="00667276" w:rsidP="00E8377F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Рисунок</w:t>
      </w:r>
      <w:r w:rsidRPr="004E1FE9">
        <w:rPr>
          <w:b/>
          <w:sz w:val="20"/>
          <w:szCs w:val="20"/>
        </w:rPr>
        <w:t xml:space="preserve"> </w:t>
      </w:r>
      <w:r w:rsidRPr="004E1FE9">
        <w:rPr>
          <w:b/>
          <w:sz w:val="20"/>
          <w:szCs w:val="20"/>
        </w:rPr>
        <w:fldChar w:fldCharType="begin"/>
      </w:r>
      <w:r w:rsidRPr="004E1FE9">
        <w:rPr>
          <w:b/>
          <w:sz w:val="20"/>
          <w:szCs w:val="20"/>
        </w:rPr>
        <w:instrText xml:space="preserve"> SEQ Рис. \* ARABIC </w:instrText>
      </w:r>
      <w:r w:rsidRPr="004E1FE9">
        <w:rPr>
          <w:b/>
          <w:sz w:val="20"/>
          <w:szCs w:val="20"/>
        </w:rPr>
        <w:fldChar w:fldCharType="separate"/>
      </w:r>
      <w:r w:rsidR="009E0793">
        <w:rPr>
          <w:b/>
          <w:noProof/>
          <w:sz w:val="20"/>
          <w:szCs w:val="20"/>
        </w:rPr>
        <w:t>8</w:t>
      </w:r>
      <w:r w:rsidRPr="004E1FE9">
        <w:rPr>
          <w:b/>
          <w:sz w:val="20"/>
          <w:szCs w:val="20"/>
        </w:rPr>
        <w:fldChar w:fldCharType="end"/>
      </w:r>
      <w:r w:rsidRPr="004E1FE9">
        <w:rPr>
          <w:b/>
          <w:sz w:val="20"/>
          <w:szCs w:val="20"/>
        </w:rPr>
        <w:t xml:space="preserve">. </w:t>
      </w:r>
      <w:r w:rsidR="0068749A">
        <w:rPr>
          <w:b/>
          <w:sz w:val="20"/>
          <w:szCs w:val="20"/>
        </w:rPr>
        <w:t>Панель инструментов</w:t>
      </w:r>
      <w:r w:rsidRPr="004E1FE9">
        <w:rPr>
          <w:b/>
          <w:sz w:val="20"/>
          <w:szCs w:val="20"/>
        </w:rPr>
        <w:t xml:space="preserve"> фильтра по коду формы</w:t>
      </w:r>
    </w:p>
    <w:p w:rsidR="00667276" w:rsidRDefault="00667276" w:rsidP="00E8377F">
      <w:pPr>
        <w:spacing w:line="360" w:lineRule="auto"/>
        <w:ind w:firstLine="709"/>
        <w:contextualSpacing/>
        <w:jc w:val="center"/>
        <w:rPr>
          <w:b/>
          <w:sz w:val="20"/>
          <w:szCs w:val="20"/>
        </w:rPr>
      </w:pPr>
    </w:p>
    <w:p w:rsidR="00667276" w:rsidRDefault="00667276" w:rsidP="00E8377F">
      <w:pPr>
        <w:spacing w:line="360" w:lineRule="auto"/>
        <w:ind w:firstLine="709"/>
        <w:contextualSpacing/>
        <w:jc w:val="both"/>
      </w:pPr>
      <w:r>
        <w:t xml:space="preserve">1– </w:t>
      </w:r>
      <w:r w:rsidRPr="00960139">
        <w:rPr>
          <w:b/>
        </w:rPr>
        <w:t>Инверсия</w:t>
      </w:r>
      <w:r>
        <w:t xml:space="preserve"> (</w:t>
      </w:r>
      <w:r>
        <w:rPr>
          <w:lang w:val="en-US"/>
        </w:rPr>
        <w:t>Ctrl</w:t>
      </w:r>
      <w:r w:rsidRPr="00667276">
        <w:t>+</w:t>
      </w:r>
      <w:r>
        <w:rPr>
          <w:lang w:val="en-US"/>
        </w:rPr>
        <w:t>A</w:t>
      </w:r>
      <w:r>
        <w:t>) – выделение всех</w:t>
      </w:r>
      <w:r w:rsidRPr="00283DCB">
        <w:t xml:space="preserve"> форм. </w:t>
      </w:r>
    </w:p>
    <w:p w:rsidR="00667276" w:rsidRDefault="00667276" w:rsidP="00E8377F">
      <w:pPr>
        <w:spacing w:line="360" w:lineRule="auto"/>
        <w:ind w:firstLine="709"/>
        <w:contextualSpacing/>
        <w:jc w:val="both"/>
      </w:pPr>
      <w:r>
        <w:t xml:space="preserve">2 – </w:t>
      </w:r>
      <w:r w:rsidRPr="00960139">
        <w:rPr>
          <w:b/>
        </w:rPr>
        <w:t>Отметить подчиненные</w:t>
      </w:r>
      <w:r>
        <w:t xml:space="preserve"> – меню кнопки состоит из пунктов: </w:t>
      </w:r>
      <w:r w:rsidRPr="00063A33">
        <w:rPr>
          <w:i/>
        </w:rPr>
        <w:t>Отметить подчиненные и Отметить на 1 уровень вниз</w:t>
      </w:r>
      <w:r>
        <w:t xml:space="preserve">. </w:t>
      </w:r>
    </w:p>
    <w:p w:rsidR="00667276" w:rsidRDefault="00667276" w:rsidP="00E8377F">
      <w:pPr>
        <w:spacing w:line="360" w:lineRule="auto"/>
        <w:ind w:firstLine="709"/>
        <w:contextualSpacing/>
        <w:jc w:val="both"/>
      </w:pPr>
      <w:r>
        <w:t xml:space="preserve">3 </w:t>
      </w:r>
      <w:r w:rsidRPr="00B83959">
        <w:t xml:space="preserve">– </w:t>
      </w:r>
      <w:r w:rsidRPr="00B83959">
        <w:rPr>
          <w:b/>
        </w:rPr>
        <w:t>Разметить</w:t>
      </w:r>
      <w:r w:rsidRPr="00960139">
        <w:rPr>
          <w:b/>
        </w:rPr>
        <w:t xml:space="preserve"> все</w:t>
      </w:r>
      <w:r>
        <w:t xml:space="preserve"> (</w:t>
      </w:r>
      <w:r>
        <w:rPr>
          <w:lang w:val="en-US"/>
        </w:rPr>
        <w:t>Ctrl</w:t>
      </w:r>
      <w:r w:rsidRPr="00667276">
        <w:t>+</w:t>
      </w:r>
      <w:r>
        <w:rPr>
          <w:lang w:val="en-US"/>
        </w:rPr>
        <w:t>U</w:t>
      </w:r>
      <w:r>
        <w:t>) – снятие выделения со всех форм</w:t>
      </w:r>
      <w:r w:rsidR="00F36B09">
        <w:t>.</w:t>
      </w:r>
    </w:p>
    <w:p w:rsidR="00667276" w:rsidRPr="00960139" w:rsidRDefault="00667276" w:rsidP="00E8377F">
      <w:pPr>
        <w:spacing w:line="360" w:lineRule="auto"/>
        <w:ind w:firstLine="709"/>
        <w:contextualSpacing/>
        <w:jc w:val="both"/>
      </w:pPr>
      <w:r>
        <w:t xml:space="preserve">4 – </w:t>
      </w:r>
      <w:r w:rsidRPr="00960139">
        <w:rPr>
          <w:b/>
        </w:rPr>
        <w:t xml:space="preserve">Поиск </w:t>
      </w:r>
      <w:r w:rsidRPr="00960139">
        <w:t>(</w:t>
      </w:r>
      <w:r>
        <w:rPr>
          <w:lang w:val="en-US"/>
        </w:rPr>
        <w:t>Ctrl</w:t>
      </w:r>
      <w:r w:rsidRPr="00960139">
        <w:t>+</w:t>
      </w:r>
      <w:r>
        <w:rPr>
          <w:lang w:val="en-US"/>
        </w:rPr>
        <w:t>F</w:t>
      </w:r>
      <w:r w:rsidRPr="00960139">
        <w:t xml:space="preserve">) </w:t>
      </w:r>
      <w:r>
        <w:t xml:space="preserve">– </w:t>
      </w:r>
      <w:r w:rsidR="00960139">
        <w:t>поиск формы</w:t>
      </w:r>
      <w:r w:rsidR="00F36B09">
        <w:t xml:space="preserve"> по коду</w:t>
      </w:r>
      <w:r w:rsidR="00960139">
        <w:t>.</w:t>
      </w:r>
    </w:p>
    <w:p w:rsidR="00960139" w:rsidRDefault="00667276" w:rsidP="00E8377F">
      <w:pPr>
        <w:spacing w:line="360" w:lineRule="auto"/>
        <w:ind w:firstLine="709"/>
        <w:contextualSpacing/>
        <w:jc w:val="both"/>
      </w:pPr>
      <w:r>
        <w:t xml:space="preserve">5 – </w:t>
      </w:r>
      <w:r w:rsidRPr="00960139">
        <w:rPr>
          <w:b/>
        </w:rPr>
        <w:t>Печать</w:t>
      </w:r>
      <w:r>
        <w:t xml:space="preserve"> – </w:t>
      </w:r>
      <w:r w:rsidR="00960139">
        <w:t xml:space="preserve">вывод списка форм на печать. В меню кнопки имеется выбор: Вывести в </w:t>
      </w:r>
      <w:r w:rsidR="00960139">
        <w:rPr>
          <w:lang w:val="en-US"/>
        </w:rPr>
        <w:t>HTML</w:t>
      </w:r>
      <w:r w:rsidR="00960139" w:rsidRPr="00960139">
        <w:t xml:space="preserve"> </w:t>
      </w:r>
      <w:r w:rsidR="00960139">
        <w:t xml:space="preserve">или Вывести </w:t>
      </w:r>
      <w:r w:rsidR="00960139">
        <w:rPr>
          <w:lang w:val="en-US"/>
        </w:rPr>
        <w:t>Excel</w:t>
      </w:r>
      <w:r w:rsidR="00960139">
        <w:t xml:space="preserve">. </w:t>
      </w:r>
    </w:p>
    <w:p w:rsidR="000F788A" w:rsidRPr="002E2675" w:rsidRDefault="000F788A" w:rsidP="00E8377F">
      <w:pPr>
        <w:spacing w:line="360" w:lineRule="auto"/>
        <w:ind w:firstLine="709"/>
        <w:contextualSpacing/>
        <w:jc w:val="both"/>
      </w:pPr>
      <w:r>
        <w:t xml:space="preserve">После выбора форм необходимо нажать </w:t>
      </w:r>
      <w:proofErr w:type="gramStart"/>
      <w:r>
        <w:t xml:space="preserve">кнопку </w:t>
      </w:r>
      <w:r w:rsidR="009B5955">
        <w:rPr>
          <w:noProof/>
        </w:rPr>
        <w:drawing>
          <wp:inline distT="0" distB="0" distL="0" distR="0" wp14:anchorId="143CA37A" wp14:editId="75583019">
            <wp:extent cx="1428750" cy="2381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60139">
        <w:rPr>
          <w:b/>
        </w:rPr>
        <w:t>Показать</w:t>
      </w:r>
      <w:proofErr w:type="gramEnd"/>
      <w:r w:rsidRPr="00960139">
        <w:rPr>
          <w:b/>
        </w:rPr>
        <w:t xml:space="preserve"> статистику</w:t>
      </w:r>
      <w:r>
        <w:t xml:space="preserve">, расположенную на панели инструментов. Диаграмма будет обновлена по заданным параметрам </w:t>
      </w:r>
      <w:r w:rsidRPr="00E121E0">
        <w:rPr>
          <w:i/>
        </w:rPr>
        <w:t xml:space="preserve">(Рисунок </w:t>
      </w:r>
      <w:r w:rsidR="00C0128B">
        <w:rPr>
          <w:i/>
        </w:rPr>
        <w:t>9</w:t>
      </w:r>
      <w:r w:rsidRPr="00E121E0">
        <w:rPr>
          <w:i/>
        </w:rPr>
        <w:t>).</w:t>
      </w:r>
    </w:p>
    <w:p w:rsidR="000F788A" w:rsidRDefault="000A1299" w:rsidP="00E8377F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533A20CE" wp14:editId="78095620">
            <wp:extent cx="5753100" cy="4739524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7239" cy="474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397D9C">
        <w:rPr>
          <w:color w:val="auto"/>
          <w:sz w:val="20"/>
          <w:szCs w:val="20"/>
        </w:rPr>
        <w:t xml:space="preserve"> </w:t>
      </w:r>
      <w:r w:rsidRPr="00397D9C">
        <w:rPr>
          <w:color w:val="auto"/>
          <w:sz w:val="20"/>
          <w:szCs w:val="20"/>
        </w:rPr>
        <w:fldChar w:fldCharType="begin"/>
      </w:r>
      <w:r w:rsidRPr="00397D9C">
        <w:rPr>
          <w:color w:val="auto"/>
          <w:sz w:val="20"/>
          <w:szCs w:val="20"/>
        </w:rPr>
        <w:instrText xml:space="preserve"> SEQ Рис. \* ARABIC </w:instrText>
      </w:r>
      <w:r w:rsidRPr="00397D9C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9</w:t>
      </w:r>
      <w:r w:rsidRPr="00397D9C">
        <w:rPr>
          <w:color w:val="auto"/>
          <w:sz w:val="20"/>
          <w:szCs w:val="20"/>
        </w:rPr>
        <w:fldChar w:fldCharType="end"/>
      </w:r>
      <w:r w:rsidRPr="00397D9C">
        <w:rPr>
          <w:color w:val="auto"/>
          <w:sz w:val="20"/>
          <w:szCs w:val="20"/>
        </w:rPr>
        <w:t xml:space="preserve">. Диаграмма, построенная по </w:t>
      </w:r>
      <w:r w:rsidR="003A67B3">
        <w:rPr>
          <w:color w:val="auto"/>
          <w:sz w:val="20"/>
          <w:szCs w:val="20"/>
        </w:rPr>
        <w:t>заданным параметрам</w:t>
      </w:r>
    </w:p>
    <w:p w:rsidR="006B26C8" w:rsidRPr="006B26C8" w:rsidRDefault="006B26C8" w:rsidP="00E8377F">
      <w:pPr>
        <w:spacing w:line="360" w:lineRule="auto"/>
        <w:contextualSpacing/>
      </w:pPr>
    </w:p>
    <w:p w:rsidR="006B26C8" w:rsidRDefault="00B37367" w:rsidP="00E8377F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6" w:name="_Toc430960191"/>
      <w:bookmarkStart w:id="7" w:name="_Toc491758581"/>
      <w:r>
        <w:rPr>
          <w:rFonts w:ascii="Times New Roman" w:hAnsi="Times New Roman"/>
          <w:color w:val="auto"/>
        </w:rPr>
        <w:t xml:space="preserve">3. </w:t>
      </w:r>
      <w:r w:rsidR="006B26C8" w:rsidRPr="006B26C8">
        <w:rPr>
          <w:rFonts w:ascii="Times New Roman" w:hAnsi="Times New Roman"/>
          <w:color w:val="auto"/>
        </w:rPr>
        <w:t>Настройки режима «Статистика сбора отчетности»</w:t>
      </w:r>
      <w:bookmarkEnd w:id="6"/>
      <w:bookmarkEnd w:id="7"/>
    </w:p>
    <w:p w:rsidR="00063A33" w:rsidRPr="00063A33" w:rsidRDefault="00063A33" w:rsidP="00063A33"/>
    <w:p w:rsidR="006B26C8" w:rsidRDefault="006B26C8" w:rsidP="00E8377F">
      <w:pPr>
        <w:spacing w:line="360" w:lineRule="auto"/>
        <w:ind w:firstLine="709"/>
        <w:contextualSpacing/>
        <w:jc w:val="both"/>
      </w:pPr>
      <w:r>
        <w:t>Существует несколько способов вызова настроек режима:</w:t>
      </w:r>
    </w:p>
    <w:p w:rsidR="006B26C8" w:rsidRDefault="006B26C8" w:rsidP="00E8377F">
      <w:pPr>
        <w:numPr>
          <w:ilvl w:val="0"/>
          <w:numId w:val="15"/>
        </w:numPr>
        <w:spacing w:line="360" w:lineRule="auto"/>
        <w:contextualSpacing/>
        <w:jc w:val="both"/>
        <w:rPr>
          <w:i/>
        </w:rPr>
      </w:pPr>
      <w:r>
        <w:t xml:space="preserve">при помощи кнопки </w:t>
      </w:r>
      <w:r w:rsidR="003A67B3">
        <w:rPr>
          <w:noProof/>
        </w:rPr>
        <w:drawing>
          <wp:inline distT="0" distB="0" distL="0" distR="0" wp14:anchorId="1939FAEB" wp14:editId="605BD56C">
            <wp:extent cx="257175" cy="2286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199">
        <w:rPr>
          <w:noProof/>
        </w:rPr>
        <w:t xml:space="preserve"> </w:t>
      </w:r>
      <w:r w:rsidRPr="00962512">
        <w:rPr>
          <w:b/>
        </w:rPr>
        <w:t>Настройки</w:t>
      </w:r>
      <w:r w:rsidR="002D4199">
        <w:t xml:space="preserve"> на панели инструментов режима.</w:t>
      </w:r>
    </w:p>
    <w:p w:rsidR="00962512" w:rsidRDefault="006B26C8" w:rsidP="00E8377F">
      <w:pPr>
        <w:numPr>
          <w:ilvl w:val="0"/>
          <w:numId w:val="15"/>
        </w:numPr>
        <w:spacing w:line="360" w:lineRule="auto"/>
        <w:contextualSpacing/>
        <w:jc w:val="both"/>
      </w:pPr>
      <w:r>
        <w:t xml:space="preserve">в главном меню комплекса </w:t>
      </w:r>
      <w:r w:rsidRPr="008A3FF4">
        <w:rPr>
          <w:b/>
          <w:highlight w:val="lightGray"/>
        </w:rPr>
        <w:t>Настройки =&gt; Настройки</w:t>
      </w:r>
      <w:r w:rsidR="002D4199">
        <w:rPr>
          <w:b/>
        </w:rPr>
        <w:t xml:space="preserve"> </w:t>
      </w:r>
      <w:r w:rsidR="002D4199" w:rsidRPr="006B26C8">
        <w:rPr>
          <w:i/>
        </w:rPr>
        <w:t xml:space="preserve">(Рисунок </w:t>
      </w:r>
      <w:r w:rsidR="002D4199">
        <w:rPr>
          <w:i/>
        </w:rPr>
        <w:t>10).</w:t>
      </w:r>
      <w:r>
        <w:t xml:space="preserve"> </w:t>
      </w:r>
    </w:p>
    <w:p w:rsidR="006B26C8" w:rsidRDefault="003A67B3" w:rsidP="00E8377F">
      <w:pPr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3E177816" wp14:editId="2566B464">
            <wp:extent cx="3000375" cy="6572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751">
        <w:tab/>
      </w:r>
    </w:p>
    <w:p w:rsidR="006B26C8" w:rsidRPr="00C0128B" w:rsidRDefault="006B26C8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397D9C">
        <w:rPr>
          <w:color w:val="auto"/>
          <w:sz w:val="20"/>
          <w:szCs w:val="20"/>
        </w:rPr>
        <w:t xml:space="preserve"> </w:t>
      </w:r>
      <w:r w:rsidRPr="00397D9C">
        <w:rPr>
          <w:color w:val="auto"/>
          <w:sz w:val="20"/>
          <w:szCs w:val="20"/>
        </w:rPr>
        <w:fldChar w:fldCharType="begin"/>
      </w:r>
      <w:r w:rsidRPr="00397D9C">
        <w:rPr>
          <w:color w:val="auto"/>
          <w:sz w:val="20"/>
          <w:szCs w:val="20"/>
        </w:rPr>
        <w:instrText xml:space="preserve"> SEQ Рис. \* ARABIC </w:instrText>
      </w:r>
      <w:r w:rsidRPr="00397D9C">
        <w:rPr>
          <w:color w:val="auto"/>
          <w:sz w:val="20"/>
          <w:szCs w:val="20"/>
        </w:rPr>
        <w:fldChar w:fldCharType="separate"/>
      </w:r>
      <w:r w:rsidR="00C0128B">
        <w:rPr>
          <w:noProof/>
          <w:color w:val="auto"/>
          <w:sz w:val="20"/>
          <w:szCs w:val="20"/>
        </w:rPr>
        <w:t>10</w:t>
      </w:r>
      <w:r w:rsidRPr="00397D9C">
        <w:rPr>
          <w:color w:val="auto"/>
          <w:sz w:val="20"/>
          <w:szCs w:val="20"/>
        </w:rPr>
        <w:fldChar w:fldCharType="end"/>
      </w:r>
      <w:r w:rsidRPr="00397D9C">
        <w:rPr>
          <w:color w:val="auto"/>
          <w:sz w:val="20"/>
          <w:szCs w:val="20"/>
        </w:rPr>
        <w:t xml:space="preserve">. </w:t>
      </w:r>
      <w:r>
        <w:rPr>
          <w:color w:val="auto"/>
          <w:sz w:val="20"/>
          <w:szCs w:val="20"/>
        </w:rPr>
        <w:t>Главное меню комплекса</w:t>
      </w:r>
    </w:p>
    <w:p w:rsidR="00C0128B" w:rsidRPr="00C0128B" w:rsidRDefault="00C0128B" w:rsidP="00E8377F">
      <w:pPr>
        <w:spacing w:line="360" w:lineRule="auto"/>
        <w:contextualSpacing/>
      </w:pPr>
    </w:p>
    <w:p w:rsidR="00C0128B" w:rsidRDefault="00C0128B" w:rsidP="00E8377F">
      <w:pPr>
        <w:spacing w:line="360" w:lineRule="auto"/>
        <w:ind w:firstLine="709"/>
        <w:contextualSpacing/>
        <w:jc w:val="both"/>
        <w:rPr>
          <w:i/>
        </w:rPr>
      </w:pPr>
      <w:r>
        <w:t xml:space="preserve">В открывшемся окне </w:t>
      </w:r>
      <w:r w:rsidRPr="008A3FF4">
        <w:rPr>
          <w:b/>
          <w:highlight w:val="lightGray"/>
        </w:rPr>
        <w:t>Свод – Смарт =&gt; Отчеты =&gt; Статистика сбора отчетности</w:t>
      </w:r>
      <w:r w:rsidRPr="00C0128B">
        <w:rPr>
          <w:b/>
        </w:rPr>
        <w:t xml:space="preserve"> </w:t>
      </w:r>
      <w:r w:rsidRPr="00C0128B">
        <w:rPr>
          <w:i/>
        </w:rPr>
        <w:t xml:space="preserve">(Рисунок </w:t>
      </w:r>
      <w:r>
        <w:rPr>
          <w:i/>
        </w:rPr>
        <w:t>11</w:t>
      </w:r>
      <w:r w:rsidRPr="00C0128B">
        <w:rPr>
          <w:i/>
        </w:rPr>
        <w:t>)</w:t>
      </w:r>
      <w:r>
        <w:rPr>
          <w:i/>
        </w:rPr>
        <w:t>.</w:t>
      </w:r>
    </w:p>
    <w:p w:rsidR="00C0128B" w:rsidRDefault="003A67B3" w:rsidP="00E8377F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70233658" wp14:editId="11E8BBE4">
            <wp:extent cx="5819775" cy="3827393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9174" cy="38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28B" w:rsidRDefault="00C0128B" w:rsidP="00E8377F">
      <w:pPr>
        <w:pStyle w:val="ab"/>
        <w:tabs>
          <w:tab w:val="left" w:pos="3840"/>
          <w:tab w:val="center" w:pos="5031"/>
        </w:tabs>
        <w:spacing w:after="0" w:line="360" w:lineRule="auto"/>
        <w:ind w:firstLine="709"/>
        <w:contextualSpacing/>
        <w:rPr>
          <w:color w:val="auto"/>
          <w:sz w:val="20"/>
          <w:szCs w:val="20"/>
        </w:rPr>
      </w:pPr>
      <w:r w:rsidRPr="007864A6">
        <w:rPr>
          <w:color w:val="auto"/>
          <w:sz w:val="20"/>
          <w:szCs w:val="20"/>
        </w:rPr>
        <w:tab/>
      </w:r>
      <w:r w:rsidRPr="007864A6"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>Рисунок</w:t>
      </w:r>
      <w:r w:rsidRPr="007864A6">
        <w:rPr>
          <w:color w:val="auto"/>
          <w:sz w:val="20"/>
          <w:szCs w:val="20"/>
        </w:rPr>
        <w:t xml:space="preserve"> </w:t>
      </w:r>
      <w:r w:rsidRPr="007864A6">
        <w:rPr>
          <w:color w:val="auto"/>
          <w:sz w:val="20"/>
          <w:szCs w:val="20"/>
        </w:rPr>
        <w:fldChar w:fldCharType="begin"/>
      </w:r>
      <w:r w:rsidRPr="007864A6">
        <w:rPr>
          <w:color w:val="auto"/>
          <w:sz w:val="20"/>
          <w:szCs w:val="20"/>
        </w:rPr>
        <w:instrText xml:space="preserve"> SEQ Рис. \* ARABIC </w:instrText>
      </w:r>
      <w:r w:rsidRPr="007864A6">
        <w:rPr>
          <w:color w:val="auto"/>
          <w:sz w:val="20"/>
          <w:szCs w:val="20"/>
        </w:rPr>
        <w:fldChar w:fldCharType="separate"/>
      </w:r>
      <w:r>
        <w:rPr>
          <w:noProof/>
          <w:color w:val="auto"/>
          <w:sz w:val="20"/>
          <w:szCs w:val="20"/>
        </w:rPr>
        <w:t>11</w:t>
      </w:r>
      <w:r w:rsidRPr="007864A6">
        <w:rPr>
          <w:color w:val="auto"/>
          <w:sz w:val="20"/>
          <w:szCs w:val="20"/>
        </w:rPr>
        <w:fldChar w:fldCharType="end"/>
      </w:r>
      <w:r w:rsidRPr="007864A6">
        <w:rPr>
          <w:color w:val="auto"/>
          <w:sz w:val="20"/>
          <w:szCs w:val="20"/>
        </w:rPr>
        <w:t>. Окно "Настройки"</w:t>
      </w:r>
    </w:p>
    <w:p w:rsidR="00C0128B" w:rsidRPr="00C0128B" w:rsidRDefault="00C0128B" w:rsidP="00E8377F">
      <w:pPr>
        <w:spacing w:line="360" w:lineRule="auto"/>
        <w:ind w:firstLine="709"/>
        <w:contextualSpacing/>
      </w:pPr>
    </w:p>
    <w:p w:rsidR="000F788A" w:rsidRDefault="000F788A" w:rsidP="00E8377F">
      <w:pPr>
        <w:spacing w:line="360" w:lineRule="auto"/>
        <w:ind w:firstLine="709"/>
        <w:contextualSpacing/>
        <w:jc w:val="both"/>
      </w:pPr>
      <w:r>
        <w:t>Настройки режима делятся на дв</w:t>
      </w:r>
      <w:r w:rsidR="00C0128B">
        <w:t>а</w:t>
      </w:r>
      <w:r>
        <w:t xml:space="preserve"> </w:t>
      </w:r>
      <w:r w:rsidR="00C0128B">
        <w:t>раздела</w:t>
      </w:r>
      <w:r>
        <w:t>:</w:t>
      </w:r>
    </w:p>
    <w:p w:rsidR="000F788A" w:rsidRPr="000A7934" w:rsidRDefault="000F788A" w:rsidP="00E8377F">
      <w:pPr>
        <w:spacing w:line="360" w:lineRule="auto"/>
        <w:ind w:firstLine="709"/>
        <w:contextualSpacing/>
        <w:jc w:val="both"/>
      </w:pPr>
      <w:r>
        <w:t xml:space="preserve">1 – </w:t>
      </w:r>
      <w:r w:rsidRPr="00C0128B">
        <w:rPr>
          <w:b/>
        </w:rPr>
        <w:t>«Общие»</w:t>
      </w:r>
      <w:r w:rsidR="00C0128B">
        <w:t xml:space="preserve"> настройки режима</w:t>
      </w:r>
      <w:r>
        <w:t>, которые включают в себя следующие пункты:</w:t>
      </w:r>
    </w:p>
    <w:p w:rsidR="000F788A" w:rsidRDefault="000F788A" w:rsidP="00E8377F">
      <w:pPr>
        <w:pStyle w:val="aa"/>
        <w:numPr>
          <w:ilvl w:val="0"/>
          <w:numId w:val="5"/>
        </w:numPr>
        <w:tabs>
          <w:tab w:val="left" w:pos="1134"/>
        </w:tabs>
        <w:spacing w:line="360" w:lineRule="auto"/>
        <w:ind w:left="284" w:firstLine="709"/>
        <w:jc w:val="both"/>
      </w:pPr>
      <w:r>
        <w:t>«Вид детализации по организациям»:</w:t>
      </w:r>
    </w:p>
    <w:p w:rsidR="000F788A" w:rsidRDefault="000F788A" w:rsidP="00E8377F">
      <w:pPr>
        <w:pStyle w:val="aa"/>
        <w:numPr>
          <w:ilvl w:val="0"/>
          <w:numId w:val="4"/>
        </w:numPr>
        <w:spacing w:line="360" w:lineRule="auto"/>
        <w:ind w:left="1276" w:firstLine="709"/>
        <w:jc w:val="both"/>
      </w:pPr>
      <w:r>
        <w:t xml:space="preserve"> «Группировка по форме» – отчеты сначала группируются по форме, затем по параметру, который указан в поле «Режим просмотра» </w:t>
      </w:r>
      <w:r w:rsidRPr="00A80661">
        <w:rPr>
          <w:i/>
        </w:rPr>
        <w:t xml:space="preserve">(Рисунок </w:t>
      </w:r>
      <w:r w:rsidR="00C0128B">
        <w:rPr>
          <w:i/>
        </w:rPr>
        <w:t>12</w:t>
      </w:r>
      <w:r w:rsidRPr="00A80661">
        <w:rPr>
          <w:i/>
        </w:rPr>
        <w:t>)</w:t>
      </w:r>
      <w:r>
        <w:rPr>
          <w:i/>
        </w:rPr>
        <w:t>.</w:t>
      </w:r>
    </w:p>
    <w:p w:rsidR="000F788A" w:rsidRDefault="000A1299" w:rsidP="00E8377F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287CDF4A" wp14:editId="598EDBF8">
            <wp:extent cx="5848350" cy="497432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2611" cy="4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5715EE">
        <w:rPr>
          <w:color w:val="auto"/>
          <w:sz w:val="20"/>
          <w:szCs w:val="20"/>
        </w:rPr>
        <w:t xml:space="preserve"> </w:t>
      </w:r>
      <w:r w:rsidRPr="005715EE">
        <w:rPr>
          <w:color w:val="auto"/>
          <w:sz w:val="20"/>
          <w:szCs w:val="20"/>
        </w:rPr>
        <w:fldChar w:fldCharType="begin"/>
      </w:r>
      <w:r w:rsidRPr="005715EE">
        <w:rPr>
          <w:color w:val="auto"/>
          <w:sz w:val="20"/>
          <w:szCs w:val="20"/>
        </w:rPr>
        <w:instrText xml:space="preserve"> SEQ Рис. \* ARABIC </w:instrText>
      </w:r>
      <w:r w:rsidRPr="005715EE">
        <w:rPr>
          <w:color w:val="auto"/>
          <w:sz w:val="20"/>
          <w:szCs w:val="20"/>
        </w:rPr>
        <w:fldChar w:fldCharType="separate"/>
      </w:r>
      <w:r w:rsidR="00C0128B">
        <w:rPr>
          <w:noProof/>
          <w:color w:val="auto"/>
          <w:sz w:val="20"/>
          <w:szCs w:val="20"/>
        </w:rPr>
        <w:t>12</w:t>
      </w:r>
      <w:r w:rsidRPr="005715EE">
        <w:rPr>
          <w:color w:val="auto"/>
          <w:sz w:val="20"/>
          <w:szCs w:val="20"/>
        </w:rPr>
        <w:fldChar w:fldCharType="end"/>
      </w:r>
      <w:r w:rsidRPr="005715EE">
        <w:rPr>
          <w:color w:val="auto"/>
          <w:sz w:val="20"/>
          <w:szCs w:val="20"/>
        </w:rPr>
        <w:t>. Настройка "Вид детализации по организациям - Группировка по форме"</w:t>
      </w:r>
    </w:p>
    <w:p w:rsidR="00295751" w:rsidRPr="00295751" w:rsidRDefault="00295751" w:rsidP="00E8377F">
      <w:pPr>
        <w:spacing w:line="360" w:lineRule="auto"/>
        <w:contextualSpacing/>
      </w:pPr>
    </w:p>
    <w:p w:rsidR="000F788A" w:rsidRDefault="000F788A" w:rsidP="00E8377F">
      <w:pPr>
        <w:pStyle w:val="aa"/>
        <w:numPr>
          <w:ilvl w:val="0"/>
          <w:numId w:val="4"/>
        </w:numPr>
        <w:spacing w:line="360" w:lineRule="auto"/>
        <w:ind w:left="1276" w:firstLine="709"/>
        <w:jc w:val="both"/>
      </w:pPr>
      <w:r>
        <w:t xml:space="preserve"> «Каждая форма в отдельном столбце» – каждая форма выводится в новом столбце, данные не группируются </w:t>
      </w:r>
      <w:r w:rsidRPr="00A80661">
        <w:rPr>
          <w:i/>
        </w:rPr>
        <w:t xml:space="preserve">(Рисунок </w:t>
      </w:r>
      <w:r>
        <w:rPr>
          <w:i/>
        </w:rPr>
        <w:t>1</w:t>
      </w:r>
      <w:r w:rsidR="00C0128B">
        <w:rPr>
          <w:i/>
        </w:rPr>
        <w:t>3</w:t>
      </w:r>
      <w:r w:rsidRPr="00A80661">
        <w:rPr>
          <w:i/>
        </w:rPr>
        <w:t>)</w:t>
      </w:r>
      <w:r>
        <w:rPr>
          <w:i/>
        </w:rPr>
        <w:t>.</w:t>
      </w:r>
    </w:p>
    <w:p w:rsidR="000F788A" w:rsidRDefault="00545CCC" w:rsidP="00E8377F">
      <w:pPr>
        <w:pStyle w:val="aa"/>
        <w:keepNext/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58999AE0" wp14:editId="17D75ECA">
            <wp:extent cx="5867400" cy="432682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1509" cy="432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5715EE">
        <w:rPr>
          <w:color w:val="auto"/>
          <w:sz w:val="20"/>
          <w:szCs w:val="20"/>
        </w:rPr>
        <w:t xml:space="preserve"> </w:t>
      </w:r>
      <w:r w:rsidRPr="005715EE">
        <w:rPr>
          <w:color w:val="auto"/>
          <w:sz w:val="20"/>
          <w:szCs w:val="20"/>
        </w:rPr>
        <w:fldChar w:fldCharType="begin"/>
      </w:r>
      <w:r w:rsidRPr="005715EE">
        <w:rPr>
          <w:color w:val="auto"/>
          <w:sz w:val="20"/>
          <w:szCs w:val="20"/>
        </w:rPr>
        <w:instrText xml:space="preserve"> SEQ Рис. \* ARABIC </w:instrText>
      </w:r>
      <w:r w:rsidRPr="005715EE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13</w:t>
      </w:r>
      <w:r w:rsidRPr="005715EE">
        <w:rPr>
          <w:color w:val="auto"/>
          <w:sz w:val="20"/>
          <w:szCs w:val="20"/>
        </w:rPr>
        <w:fldChar w:fldCharType="end"/>
      </w:r>
      <w:r w:rsidRPr="005715EE">
        <w:rPr>
          <w:color w:val="auto"/>
          <w:sz w:val="20"/>
          <w:szCs w:val="20"/>
        </w:rPr>
        <w:t>. Настройка "Вид детализации по орг</w:t>
      </w:r>
      <w:r>
        <w:rPr>
          <w:color w:val="auto"/>
          <w:sz w:val="20"/>
          <w:szCs w:val="20"/>
        </w:rPr>
        <w:t>а</w:t>
      </w:r>
      <w:r w:rsidRPr="005715EE">
        <w:rPr>
          <w:color w:val="auto"/>
          <w:sz w:val="20"/>
          <w:szCs w:val="20"/>
        </w:rPr>
        <w:t>низациям - Каждая форма в отдельном столбце"</w:t>
      </w:r>
    </w:p>
    <w:p w:rsidR="009A2244" w:rsidRPr="009A2244" w:rsidRDefault="009A2244" w:rsidP="00E8377F">
      <w:pPr>
        <w:spacing w:line="360" w:lineRule="auto"/>
        <w:contextualSpacing/>
      </w:pPr>
    </w:p>
    <w:p w:rsidR="000F788A" w:rsidRPr="000A7934" w:rsidRDefault="000F788A" w:rsidP="00E8377F">
      <w:pPr>
        <w:pStyle w:val="aa"/>
        <w:numPr>
          <w:ilvl w:val="0"/>
          <w:numId w:val="5"/>
        </w:numPr>
        <w:tabs>
          <w:tab w:val="left" w:pos="1134"/>
        </w:tabs>
        <w:spacing w:line="360" w:lineRule="auto"/>
        <w:ind w:left="284" w:firstLine="709"/>
        <w:jc w:val="both"/>
        <w:rPr>
          <w:i/>
        </w:rPr>
      </w:pPr>
      <w:r>
        <w:t>«Статус, когда отчет считается сданным» – выбор статусов, при которых отчет будет считаться сданным, по умолчанию это статусы «</w:t>
      </w:r>
      <w:r w:rsidRPr="003B2BCF">
        <w:t>Проверен</w:t>
      </w:r>
      <w:r>
        <w:t>»</w:t>
      </w:r>
      <w:r w:rsidRPr="003B2BCF">
        <w:t xml:space="preserve">, </w:t>
      </w:r>
      <w:r>
        <w:t>«</w:t>
      </w:r>
      <w:r w:rsidRPr="003B2BCF">
        <w:t>Включен в свод</w:t>
      </w:r>
      <w:r>
        <w:t>»</w:t>
      </w:r>
      <w:r w:rsidRPr="003B2BCF">
        <w:t xml:space="preserve">, </w:t>
      </w:r>
      <w:r>
        <w:t>«</w:t>
      </w:r>
      <w:r w:rsidRPr="003B2BCF">
        <w:t>Утвержден</w:t>
      </w:r>
      <w:r>
        <w:t>». Отчет считается сданным, если он был изменен со статуса «Готов к проверке» на один из статусов, который указан в настройках в поле «Статус, когда отчет считается сданным»</w:t>
      </w:r>
      <w:r w:rsidRPr="00E807A4">
        <w:t xml:space="preserve"> </w:t>
      </w:r>
      <w:r w:rsidRPr="00A80661">
        <w:rPr>
          <w:i/>
        </w:rPr>
        <w:t xml:space="preserve">(Рисунок </w:t>
      </w:r>
      <w:r w:rsidR="00C0128B">
        <w:rPr>
          <w:i/>
        </w:rPr>
        <w:t>11</w:t>
      </w:r>
      <w:r w:rsidRPr="00A80661">
        <w:rPr>
          <w:i/>
        </w:rPr>
        <w:t>)</w:t>
      </w:r>
      <w:r>
        <w:t>.</w:t>
      </w:r>
    </w:p>
    <w:p w:rsidR="000F788A" w:rsidRPr="00EE6551" w:rsidRDefault="000F788A" w:rsidP="00E8377F">
      <w:pPr>
        <w:pStyle w:val="aa"/>
        <w:tabs>
          <w:tab w:val="left" w:pos="1134"/>
        </w:tabs>
        <w:spacing w:line="360" w:lineRule="auto"/>
        <w:ind w:left="0" w:firstLine="709"/>
        <w:jc w:val="both"/>
        <w:rPr>
          <w:i/>
        </w:rPr>
      </w:pPr>
      <w:r>
        <w:t xml:space="preserve">2 – </w:t>
      </w:r>
      <w:r w:rsidRPr="00C0128B">
        <w:rPr>
          <w:b/>
        </w:rPr>
        <w:t>«Внешний вид настроек»</w:t>
      </w:r>
      <w:r>
        <w:t>, состоящий из параметров:</w:t>
      </w:r>
    </w:p>
    <w:p w:rsidR="000F788A" w:rsidRPr="00020590" w:rsidRDefault="000F788A" w:rsidP="00E8377F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Стиль верхнего заголовка;</w:t>
      </w:r>
    </w:p>
    <w:p w:rsidR="000F788A" w:rsidRPr="00020590" w:rsidRDefault="000F788A" w:rsidP="00E8377F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 xml:space="preserve">Стиль нижнего заголовка; </w:t>
      </w:r>
    </w:p>
    <w:p w:rsidR="000F788A" w:rsidRPr="00020590" w:rsidRDefault="000F788A" w:rsidP="00E8377F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Стиль легенды;</w:t>
      </w:r>
    </w:p>
    <w:p w:rsidR="000F788A" w:rsidRPr="00020590" w:rsidRDefault="000F788A" w:rsidP="00E8377F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Стиль подписей на диаграмме;</w:t>
      </w:r>
    </w:p>
    <w:p w:rsidR="000F788A" w:rsidRPr="00020590" w:rsidRDefault="000F788A" w:rsidP="00E8377F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Стиль сносок на диаграмме;</w:t>
      </w:r>
    </w:p>
    <w:p w:rsidR="000F788A" w:rsidRPr="00020590" w:rsidRDefault="000F788A" w:rsidP="00E8377F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Стиль всплывающих подсказок;</w:t>
      </w:r>
    </w:p>
    <w:p w:rsidR="000F788A" w:rsidRDefault="000F788A" w:rsidP="00E8377F">
      <w:pPr>
        <w:pStyle w:val="aa"/>
        <w:numPr>
          <w:ilvl w:val="0"/>
          <w:numId w:val="13"/>
        </w:numPr>
        <w:tabs>
          <w:tab w:val="left" w:pos="1134"/>
        </w:tabs>
        <w:spacing w:line="360" w:lineRule="auto"/>
        <w:ind w:left="284" w:firstLine="698"/>
        <w:jc w:val="both"/>
      </w:pPr>
      <w:r w:rsidRPr="00020590">
        <w:t>Ширина легенды (в %).</w:t>
      </w:r>
    </w:p>
    <w:p w:rsidR="000F788A" w:rsidRDefault="000F788A" w:rsidP="00E8377F">
      <w:pPr>
        <w:tabs>
          <w:tab w:val="left" w:pos="1134"/>
        </w:tabs>
        <w:spacing w:line="360" w:lineRule="auto"/>
        <w:ind w:firstLine="709"/>
        <w:contextualSpacing/>
        <w:jc w:val="both"/>
      </w:pPr>
      <w:r>
        <w:t xml:space="preserve">Для настройки параметров внешнего вида необходимо открыть окно «Редактирование» </w:t>
      </w:r>
      <w:r w:rsidRPr="00A80661">
        <w:rPr>
          <w:i/>
        </w:rPr>
        <w:t>(Рисунок 1</w:t>
      </w:r>
      <w:r w:rsidR="00C0128B">
        <w:rPr>
          <w:i/>
        </w:rPr>
        <w:t>4</w:t>
      </w:r>
      <w:r w:rsidRPr="00A80661">
        <w:rPr>
          <w:i/>
        </w:rPr>
        <w:t>),</w:t>
      </w:r>
      <w:r>
        <w:t xml:space="preserve"> нажав кнопку </w:t>
      </w:r>
      <w:r w:rsidR="00C74FDA">
        <w:rPr>
          <w:noProof/>
        </w:rPr>
        <w:drawing>
          <wp:inline distT="0" distB="0" distL="0" distR="0" wp14:anchorId="3C5C35F0" wp14:editId="388E07C3">
            <wp:extent cx="171450" cy="1714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</w:t>
      </w:r>
      <w:r w:rsidR="00A7611E">
        <w:t>правой части строки</w:t>
      </w:r>
      <w:r>
        <w:t xml:space="preserve"> параметра.</w:t>
      </w:r>
    </w:p>
    <w:p w:rsidR="000F788A" w:rsidRDefault="00C74FDA" w:rsidP="00E8377F">
      <w:pPr>
        <w:keepNext/>
        <w:tabs>
          <w:tab w:val="left" w:pos="1134"/>
        </w:tabs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3BCC99EF" wp14:editId="333A345A">
            <wp:extent cx="3238500" cy="1371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807" t="3226" r="1686" b="3814"/>
                    <a:stretch/>
                  </pic:blipFill>
                  <pic:spPr bwMode="auto">
                    <a:xfrm>
                      <a:off x="0" y="0"/>
                      <a:ext cx="3247652" cy="137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020590">
        <w:rPr>
          <w:color w:val="auto"/>
          <w:sz w:val="20"/>
          <w:szCs w:val="20"/>
        </w:rPr>
        <w:t xml:space="preserve"> </w:t>
      </w:r>
      <w:r w:rsidRPr="00020590">
        <w:rPr>
          <w:color w:val="auto"/>
          <w:sz w:val="20"/>
          <w:szCs w:val="20"/>
        </w:rPr>
        <w:fldChar w:fldCharType="begin"/>
      </w:r>
      <w:r w:rsidRPr="00020590">
        <w:rPr>
          <w:color w:val="auto"/>
          <w:sz w:val="20"/>
          <w:szCs w:val="20"/>
        </w:rPr>
        <w:instrText xml:space="preserve"> SEQ Рис. \* ARABIC </w:instrText>
      </w:r>
      <w:r w:rsidRPr="00020590">
        <w:rPr>
          <w:color w:val="auto"/>
          <w:sz w:val="20"/>
          <w:szCs w:val="20"/>
        </w:rPr>
        <w:fldChar w:fldCharType="separate"/>
      </w:r>
      <w:r w:rsidR="00C0128B">
        <w:rPr>
          <w:noProof/>
          <w:color w:val="auto"/>
          <w:sz w:val="20"/>
          <w:szCs w:val="20"/>
        </w:rPr>
        <w:t>14</w:t>
      </w:r>
      <w:r w:rsidRPr="00020590">
        <w:rPr>
          <w:color w:val="auto"/>
          <w:sz w:val="20"/>
          <w:szCs w:val="20"/>
        </w:rPr>
        <w:fldChar w:fldCharType="end"/>
      </w:r>
      <w:r w:rsidRPr="00020590">
        <w:rPr>
          <w:color w:val="auto"/>
          <w:sz w:val="20"/>
          <w:szCs w:val="20"/>
        </w:rPr>
        <w:t>. Окно «Редактирование»</w:t>
      </w:r>
    </w:p>
    <w:p w:rsidR="000F788A" w:rsidRPr="00FC3692" w:rsidRDefault="000F788A" w:rsidP="00E8377F">
      <w:pPr>
        <w:spacing w:line="360" w:lineRule="auto"/>
        <w:contextualSpacing/>
      </w:pPr>
    </w:p>
    <w:p w:rsidR="000F788A" w:rsidRDefault="000F788A" w:rsidP="00E8377F">
      <w:pPr>
        <w:spacing w:line="360" w:lineRule="auto"/>
        <w:ind w:firstLine="709"/>
        <w:contextualSpacing/>
        <w:jc w:val="both"/>
      </w:pPr>
      <w:r>
        <w:t xml:space="preserve">Панель инструментов вызванного окна состоит из кнопок </w:t>
      </w:r>
      <w:r w:rsidRPr="00A80661">
        <w:rPr>
          <w:i/>
        </w:rPr>
        <w:t>(Рисунок</w:t>
      </w:r>
      <w:r>
        <w:rPr>
          <w:i/>
        </w:rPr>
        <w:t xml:space="preserve"> 1</w:t>
      </w:r>
      <w:r w:rsidR="00C0128B">
        <w:rPr>
          <w:i/>
        </w:rPr>
        <w:t>5</w:t>
      </w:r>
      <w:r w:rsidRPr="00A80661">
        <w:rPr>
          <w:i/>
        </w:rPr>
        <w:t>):</w:t>
      </w:r>
    </w:p>
    <w:p w:rsidR="000F788A" w:rsidRDefault="005E5A7A" w:rsidP="00E8377F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5AF721F5" wp14:editId="55DE95DC">
            <wp:extent cx="3324225" cy="3524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847DA">
        <w:rPr>
          <w:color w:val="auto"/>
          <w:sz w:val="20"/>
          <w:szCs w:val="20"/>
        </w:rPr>
        <w:t xml:space="preserve"> </w:t>
      </w:r>
      <w:r w:rsidRPr="002847DA">
        <w:rPr>
          <w:color w:val="auto"/>
          <w:sz w:val="20"/>
          <w:szCs w:val="20"/>
        </w:rPr>
        <w:fldChar w:fldCharType="begin"/>
      </w:r>
      <w:r w:rsidRPr="002847DA">
        <w:rPr>
          <w:color w:val="auto"/>
          <w:sz w:val="20"/>
          <w:szCs w:val="20"/>
        </w:rPr>
        <w:instrText xml:space="preserve"> SEQ Рис. \* ARABIC </w:instrText>
      </w:r>
      <w:r w:rsidRPr="002847DA">
        <w:rPr>
          <w:color w:val="auto"/>
          <w:sz w:val="20"/>
          <w:szCs w:val="20"/>
        </w:rPr>
        <w:fldChar w:fldCharType="separate"/>
      </w:r>
      <w:r w:rsidR="009C2C5B">
        <w:rPr>
          <w:noProof/>
          <w:color w:val="auto"/>
          <w:sz w:val="20"/>
          <w:szCs w:val="20"/>
        </w:rPr>
        <w:t>15</w:t>
      </w:r>
      <w:r w:rsidRPr="002847DA">
        <w:rPr>
          <w:color w:val="auto"/>
          <w:sz w:val="20"/>
          <w:szCs w:val="20"/>
        </w:rPr>
        <w:fldChar w:fldCharType="end"/>
      </w:r>
      <w:r w:rsidRPr="002847DA">
        <w:rPr>
          <w:color w:val="auto"/>
          <w:sz w:val="20"/>
          <w:szCs w:val="20"/>
        </w:rPr>
        <w:t>. Панель инструментов окна "Редактирование"</w:t>
      </w:r>
    </w:p>
    <w:p w:rsidR="000F788A" w:rsidRPr="00FC3692" w:rsidRDefault="000F788A" w:rsidP="00E8377F">
      <w:pPr>
        <w:spacing w:line="360" w:lineRule="auto"/>
        <w:contextualSpacing/>
      </w:pPr>
    </w:p>
    <w:p w:rsidR="000F788A" w:rsidRPr="00341D38" w:rsidRDefault="000F788A" w:rsidP="00E8377F">
      <w:pPr>
        <w:spacing w:line="360" w:lineRule="auto"/>
        <w:ind w:left="709" w:firstLine="709"/>
        <w:contextualSpacing/>
        <w:jc w:val="both"/>
      </w:pPr>
      <w:r w:rsidRPr="00085F4D">
        <w:t>1</w:t>
      </w:r>
      <w:r>
        <w:t xml:space="preserve"> –</w:t>
      </w:r>
      <w:r w:rsidR="005E5A7A">
        <w:t xml:space="preserve"> </w:t>
      </w:r>
      <w:r>
        <w:t>Цвет фона</w:t>
      </w:r>
    </w:p>
    <w:p w:rsidR="000F788A" w:rsidRDefault="000F788A" w:rsidP="00E8377F">
      <w:pPr>
        <w:spacing w:line="360" w:lineRule="auto"/>
        <w:ind w:left="709" w:firstLine="709"/>
        <w:contextualSpacing/>
        <w:jc w:val="both"/>
      </w:pPr>
      <w:r>
        <w:t xml:space="preserve">2 </w:t>
      </w:r>
      <w:r w:rsidR="005E5A7A">
        <w:t xml:space="preserve">– </w:t>
      </w:r>
      <w:r>
        <w:t>Цвет текста.</w:t>
      </w:r>
    </w:p>
    <w:p w:rsidR="000F788A" w:rsidRDefault="000F788A" w:rsidP="00E8377F">
      <w:pPr>
        <w:spacing w:line="360" w:lineRule="auto"/>
        <w:ind w:left="709" w:firstLine="709"/>
        <w:contextualSpacing/>
        <w:jc w:val="both"/>
      </w:pPr>
      <w:r>
        <w:t xml:space="preserve">3 – Жирный. </w:t>
      </w:r>
    </w:p>
    <w:p w:rsidR="000F788A" w:rsidRDefault="000F788A" w:rsidP="00E8377F">
      <w:pPr>
        <w:spacing w:line="360" w:lineRule="auto"/>
        <w:ind w:firstLine="1418"/>
        <w:contextualSpacing/>
        <w:jc w:val="both"/>
      </w:pPr>
      <w:r>
        <w:t>4 – Курсив.</w:t>
      </w:r>
    </w:p>
    <w:p w:rsidR="000F788A" w:rsidRDefault="000F788A" w:rsidP="00E8377F">
      <w:pPr>
        <w:spacing w:line="360" w:lineRule="auto"/>
        <w:ind w:left="709" w:firstLine="709"/>
        <w:contextualSpacing/>
        <w:jc w:val="both"/>
      </w:pPr>
      <w:r>
        <w:t>5 – Подчеркнутый.</w:t>
      </w:r>
    </w:p>
    <w:p w:rsidR="000F788A" w:rsidRDefault="000F788A" w:rsidP="00E8377F">
      <w:pPr>
        <w:spacing w:line="360" w:lineRule="auto"/>
        <w:ind w:left="709" w:firstLine="709"/>
        <w:contextualSpacing/>
        <w:jc w:val="both"/>
      </w:pPr>
      <w:r>
        <w:t xml:space="preserve">6 – Выбрать шрифт. </w:t>
      </w:r>
    </w:p>
    <w:p w:rsidR="000F788A" w:rsidRDefault="000F788A" w:rsidP="00E8377F">
      <w:pPr>
        <w:spacing w:line="360" w:lineRule="auto"/>
        <w:ind w:left="709" w:firstLine="709"/>
        <w:contextualSpacing/>
        <w:jc w:val="both"/>
      </w:pPr>
      <w:r>
        <w:t>7 – Выравнивание по левому краю.</w:t>
      </w:r>
    </w:p>
    <w:p w:rsidR="000F788A" w:rsidRDefault="000F788A" w:rsidP="00E8377F">
      <w:pPr>
        <w:spacing w:line="360" w:lineRule="auto"/>
        <w:ind w:left="709" w:firstLine="709"/>
        <w:contextualSpacing/>
        <w:jc w:val="both"/>
      </w:pPr>
      <w:r>
        <w:t>8 – Выравнивание по центру.</w:t>
      </w:r>
    </w:p>
    <w:p w:rsidR="000F788A" w:rsidRDefault="000F788A" w:rsidP="00E8377F">
      <w:pPr>
        <w:spacing w:line="360" w:lineRule="auto"/>
        <w:ind w:left="709" w:firstLine="709"/>
        <w:contextualSpacing/>
        <w:jc w:val="both"/>
      </w:pPr>
      <w:r>
        <w:t>9 – Выравнивание по правому краю.</w:t>
      </w:r>
    </w:p>
    <w:p w:rsidR="00781EB1" w:rsidRDefault="00972050" w:rsidP="00E8377F">
      <w:pPr>
        <w:spacing w:line="360" w:lineRule="auto"/>
        <w:ind w:left="709" w:firstLine="709"/>
        <w:contextualSpacing/>
        <w:jc w:val="both"/>
      </w:pPr>
      <w:r>
        <w:t>10 – Очистить формат.</w:t>
      </w:r>
    </w:p>
    <w:p w:rsidR="000F788A" w:rsidRDefault="000F788A" w:rsidP="00E8377F">
      <w:pPr>
        <w:spacing w:line="360" w:lineRule="auto"/>
        <w:ind w:firstLine="709"/>
        <w:contextualSpacing/>
        <w:jc w:val="both"/>
      </w:pPr>
      <w:r>
        <w:t>Например, если задать следующие параметры в пункте «Стиль верхнего заголовка»:</w:t>
      </w:r>
    </w:p>
    <w:p w:rsidR="000F788A" w:rsidRDefault="000F788A" w:rsidP="00A36367">
      <w:pPr>
        <w:spacing w:line="360" w:lineRule="auto"/>
        <w:ind w:left="707" w:firstLine="709"/>
        <w:contextualSpacing/>
        <w:jc w:val="both"/>
      </w:pPr>
      <w:r>
        <w:t>Цвет текста – красный;</w:t>
      </w:r>
    </w:p>
    <w:p w:rsidR="000F788A" w:rsidRPr="000F788A" w:rsidRDefault="000F788A" w:rsidP="00A36367">
      <w:pPr>
        <w:spacing w:line="360" w:lineRule="auto"/>
        <w:ind w:left="707" w:firstLine="709"/>
        <w:contextualSpacing/>
        <w:jc w:val="both"/>
      </w:pPr>
      <w:r>
        <w:t>Шрифт</w:t>
      </w:r>
      <w:r w:rsidRPr="000F788A">
        <w:t xml:space="preserve"> – </w:t>
      </w:r>
      <w:r>
        <w:t>жирный</w:t>
      </w:r>
      <w:r w:rsidRPr="000F788A">
        <w:t xml:space="preserve">, </w:t>
      </w:r>
      <w:r>
        <w:t>курсив</w:t>
      </w:r>
      <w:r w:rsidRPr="000F788A">
        <w:t xml:space="preserve">, </w:t>
      </w:r>
      <w:r w:rsidRPr="00A36367">
        <w:rPr>
          <w:i/>
          <w:lang w:val="en-US"/>
        </w:rPr>
        <w:t>Times</w:t>
      </w:r>
      <w:r w:rsidRPr="00A36367">
        <w:rPr>
          <w:i/>
        </w:rPr>
        <w:t xml:space="preserve"> </w:t>
      </w:r>
      <w:r w:rsidRPr="00A36367">
        <w:rPr>
          <w:i/>
          <w:lang w:val="en-US"/>
        </w:rPr>
        <w:t>New</w:t>
      </w:r>
      <w:r w:rsidRPr="00A36367">
        <w:rPr>
          <w:i/>
        </w:rPr>
        <w:t xml:space="preserve"> </w:t>
      </w:r>
      <w:r w:rsidRPr="00A36367">
        <w:rPr>
          <w:i/>
          <w:lang w:val="en-US"/>
        </w:rPr>
        <w:t>Roman</w:t>
      </w:r>
      <w:r w:rsidRPr="00A36367">
        <w:rPr>
          <w:i/>
        </w:rPr>
        <w:t>,</w:t>
      </w:r>
      <w:r w:rsidRPr="000F788A">
        <w:t xml:space="preserve"> 16;</w:t>
      </w:r>
    </w:p>
    <w:p w:rsidR="000F788A" w:rsidRPr="00BD03E8" w:rsidRDefault="000F788A" w:rsidP="00A36367">
      <w:pPr>
        <w:spacing w:line="360" w:lineRule="auto"/>
        <w:ind w:left="707" w:firstLine="709"/>
        <w:contextualSpacing/>
        <w:jc w:val="both"/>
      </w:pPr>
      <w:r>
        <w:t>Выравнивание – по центру;</w:t>
      </w:r>
    </w:p>
    <w:p w:rsidR="000F788A" w:rsidRPr="00ED694A" w:rsidRDefault="000F788A" w:rsidP="00E8377F">
      <w:pPr>
        <w:spacing w:line="360" w:lineRule="auto"/>
        <w:ind w:firstLine="709"/>
        <w:contextualSpacing/>
        <w:jc w:val="both"/>
      </w:pPr>
      <w:r>
        <w:t xml:space="preserve">то после </w:t>
      </w:r>
      <w:r w:rsidR="00DF0A47">
        <w:t>нажатия</w:t>
      </w:r>
      <w:r>
        <w:t xml:space="preserve"> кнопки </w:t>
      </w:r>
      <w:r w:rsidR="00300ADC">
        <w:rPr>
          <w:noProof/>
        </w:rPr>
        <w:drawing>
          <wp:inline distT="0" distB="0" distL="0" distR="0" wp14:anchorId="5727FB4D" wp14:editId="33E0A5C5">
            <wp:extent cx="1419225" cy="228600"/>
            <wp:effectExtent l="0" t="0" r="9525" b="0"/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A47">
        <w:rPr>
          <w:noProof/>
        </w:rPr>
        <w:t xml:space="preserve"> </w:t>
      </w:r>
      <w:r w:rsidRPr="00DF0A47">
        <w:rPr>
          <w:b/>
        </w:rPr>
        <w:t>Показать статистику</w:t>
      </w:r>
      <w:r>
        <w:t xml:space="preserve"> </w:t>
      </w:r>
      <w:r w:rsidR="00DF0A47">
        <w:t>стиль верхнего заголовка обновится по заданным параметрам</w:t>
      </w:r>
      <w:r>
        <w:t xml:space="preserve"> </w:t>
      </w:r>
      <w:r w:rsidR="00DF0A47">
        <w:t>(</w:t>
      </w:r>
      <w:r w:rsidR="00DF0A47" w:rsidRPr="00DF0A47">
        <w:rPr>
          <w:i/>
        </w:rPr>
        <w:t>Р</w:t>
      </w:r>
      <w:r w:rsidR="00DF0A47">
        <w:rPr>
          <w:i/>
        </w:rPr>
        <w:t>исунок</w:t>
      </w:r>
      <w:r>
        <w:t xml:space="preserve"> </w:t>
      </w:r>
      <w:r w:rsidR="00C0128B">
        <w:rPr>
          <w:i/>
        </w:rPr>
        <w:t>16</w:t>
      </w:r>
      <w:r w:rsidR="00DF0A47">
        <w:rPr>
          <w:i/>
        </w:rPr>
        <w:t>)</w:t>
      </w:r>
      <w:r>
        <w:rPr>
          <w:i/>
        </w:rPr>
        <w:t>.</w:t>
      </w:r>
    </w:p>
    <w:p w:rsidR="000F788A" w:rsidRDefault="00545CCC" w:rsidP="00E8377F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4C444684" wp14:editId="72520885">
            <wp:extent cx="5867400" cy="432561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3611" cy="4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EE6551">
        <w:rPr>
          <w:color w:val="auto"/>
          <w:sz w:val="20"/>
          <w:szCs w:val="20"/>
        </w:rPr>
        <w:t xml:space="preserve"> </w:t>
      </w:r>
      <w:r w:rsidRPr="00EE6551">
        <w:rPr>
          <w:color w:val="auto"/>
          <w:sz w:val="20"/>
          <w:szCs w:val="20"/>
        </w:rPr>
        <w:fldChar w:fldCharType="begin"/>
      </w:r>
      <w:r w:rsidRPr="00EE6551">
        <w:rPr>
          <w:color w:val="auto"/>
          <w:sz w:val="20"/>
          <w:szCs w:val="20"/>
        </w:rPr>
        <w:instrText xml:space="preserve"> SEQ Рис. \* ARABIC </w:instrText>
      </w:r>
      <w:r w:rsidRPr="00EE6551">
        <w:rPr>
          <w:color w:val="auto"/>
          <w:sz w:val="20"/>
          <w:szCs w:val="20"/>
        </w:rPr>
        <w:fldChar w:fldCharType="separate"/>
      </w:r>
      <w:r w:rsidR="009C2C5B">
        <w:rPr>
          <w:noProof/>
          <w:color w:val="auto"/>
          <w:sz w:val="20"/>
          <w:szCs w:val="20"/>
        </w:rPr>
        <w:t>16</w:t>
      </w:r>
      <w:r w:rsidRPr="00EE6551">
        <w:rPr>
          <w:color w:val="auto"/>
          <w:sz w:val="20"/>
          <w:szCs w:val="20"/>
        </w:rPr>
        <w:fldChar w:fldCharType="end"/>
      </w:r>
      <w:r w:rsidRPr="00EE6551">
        <w:rPr>
          <w:color w:val="auto"/>
          <w:sz w:val="20"/>
          <w:szCs w:val="20"/>
        </w:rPr>
        <w:t>.</w:t>
      </w:r>
      <w:r w:rsidR="00FC2783">
        <w:rPr>
          <w:color w:val="auto"/>
          <w:sz w:val="20"/>
          <w:szCs w:val="20"/>
        </w:rPr>
        <w:t xml:space="preserve"> </w:t>
      </w:r>
      <w:r w:rsidRPr="00EE6551">
        <w:rPr>
          <w:color w:val="auto"/>
          <w:sz w:val="20"/>
          <w:szCs w:val="20"/>
        </w:rPr>
        <w:t>Изменение параметра "Стиль верхнего заг</w:t>
      </w:r>
      <w:r>
        <w:rPr>
          <w:color w:val="auto"/>
          <w:sz w:val="20"/>
          <w:szCs w:val="20"/>
        </w:rPr>
        <w:t>о</w:t>
      </w:r>
      <w:r w:rsidRPr="00EE6551">
        <w:rPr>
          <w:color w:val="auto"/>
          <w:sz w:val="20"/>
          <w:szCs w:val="20"/>
        </w:rPr>
        <w:t>ловка"</w:t>
      </w:r>
    </w:p>
    <w:p w:rsidR="00C0128B" w:rsidRDefault="00C0128B" w:rsidP="00E8377F">
      <w:pPr>
        <w:spacing w:line="360" w:lineRule="auto"/>
        <w:contextualSpacing/>
      </w:pPr>
    </w:p>
    <w:p w:rsidR="000F788A" w:rsidRDefault="00B37367" w:rsidP="00E8377F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8" w:name="_Toc430960192"/>
      <w:bookmarkStart w:id="9" w:name="_Toc491758582"/>
      <w:r>
        <w:rPr>
          <w:rFonts w:ascii="Times New Roman" w:hAnsi="Times New Roman"/>
          <w:color w:val="auto"/>
        </w:rPr>
        <w:t xml:space="preserve">4. </w:t>
      </w:r>
      <w:r w:rsidR="000F788A" w:rsidRPr="00C0128B">
        <w:rPr>
          <w:rFonts w:ascii="Times New Roman" w:hAnsi="Times New Roman"/>
          <w:color w:val="auto"/>
        </w:rPr>
        <w:t>Режимы просмотра</w:t>
      </w:r>
      <w:bookmarkEnd w:id="8"/>
      <w:bookmarkEnd w:id="9"/>
    </w:p>
    <w:p w:rsidR="00063A33" w:rsidRPr="00063A33" w:rsidRDefault="00063A33" w:rsidP="00063A33"/>
    <w:p w:rsidR="000F788A" w:rsidRDefault="000F788A" w:rsidP="00E8377F">
      <w:pPr>
        <w:spacing w:line="360" w:lineRule="auto"/>
        <w:ind w:firstLine="709"/>
        <w:contextualSpacing/>
        <w:jc w:val="both"/>
      </w:pPr>
      <w:r>
        <w:t>Режим просмотра – выбор параметра,</w:t>
      </w:r>
      <w:r w:rsidR="00231590">
        <w:t xml:space="preserve"> по которому строится диаграмма.</w:t>
      </w:r>
    </w:p>
    <w:p w:rsidR="00231590" w:rsidRDefault="00231590" w:rsidP="00E8377F">
      <w:pPr>
        <w:spacing w:line="360" w:lineRule="auto"/>
        <w:ind w:firstLine="709"/>
        <w:contextualSpacing/>
        <w:jc w:val="both"/>
      </w:pPr>
    </w:p>
    <w:p w:rsidR="00231590" w:rsidRDefault="00B37367" w:rsidP="00E8377F">
      <w:pPr>
        <w:pStyle w:val="1"/>
        <w:spacing w:before="0" w:line="360" w:lineRule="auto"/>
        <w:ind w:firstLine="709"/>
        <w:contextualSpacing/>
        <w:jc w:val="center"/>
        <w:rPr>
          <w:rStyle w:val="10"/>
          <w:rFonts w:ascii="Times New Roman" w:hAnsi="Times New Roman"/>
          <w:b/>
          <w:color w:val="auto"/>
        </w:rPr>
      </w:pPr>
      <w:bookmarkStart w:id="10" w:name="_Toc430960193"/>
      <w:bookmarkStart w:id="11" w:name="_Toc491758583"/>
      <w:r>
        <w:rPr>
          <w:rStyle w:val="10"/>
          <w:rFonts w:ascii="Times New Roman" w:hAnsi="Times New Roman"/>
          <w:b/>
          <w:color w:val="auto"/>
        </w:rPr>
        <w:t xml:space="preserve">4.1. </w:t>
      </w:r>
      <w:r w:rsidR="000F788A" w:rsidRPr="00231590">
        <w:rPr>
          <w:rStyle w:val="10"/>
          <w:rFonts w:ascii="Times New Roman" w:hAnsi="Times New Roman"/>
          <w:b/>
          <w:color w:val="auto"/>
        </w:rPr>
        <w:t>Статусы</w:t>
      </w:r>
      <w:bookmarkEnd w:id="10"/>
      <w:bookmarkEnd w:id="11"/>
    </w:p>
    <w:p w:rsidR="00063A33" w:rsidRPr="00063A33" w:rsidRDefault="00063A33" w:rsidP="00063A33"/>
    <w:p w:rsidR="000F788A" w:rsidRPr="00806E01" w:rsidRDefault="00B37367" w:rsidP="00E8377F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both"/>
      </w:pPr>
      <w:r>
        <w:t xml:space="preserve">В режиме просмотра «Статусы» осуществляется </w:t>
      </w:r>
      <w:r w:rsidR="000F788A" w:rsidRPr="00231590">
        <w:t>группировка</w:t>
      </w:r>
      <w:r w:rsidR="000F788A">
        <w:t xml:space="preserve"> выбранных форм отчетов по статусам </w:t>
      </w:r>
      <w:r w:rsidR="000F788A" w:rsidRPr="00A80661">
        <w:rPr>
          <w:i/>
        </w:rPr>
        <w:t>(Рисунок 1</w:t>
      </w:r>
      <w:r w:rsidR="00FC2783">
        <w:rPr>
          <w:i/>
        </w:rPr>
        <w:t>7</w:t>
      </w:r>
      <w:r w:rsidR="000F788A" w:rsidRPr="00A80661">
        <w:rPr>
          <w:i/>
        </w:rPr>
        <w:t>).</w:t>
      </w:r>
      <w:r w:rsidR="000F788A">
        <w:t xml:space="preserve"> </w:t>
      </w:r>
    </w:p>
    <w:p w:rsidR="000F788A" w:rsidRDefault="0074033B" w:rsidP="00E8377F">
      <w:pPr>
        <w:pStyle w:val="aa"/>
        <w:keepNext/>
        <w:tabs>
          <w:tab w:val="left" w:pos="1134"/>
        </w:tabs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501DDCF6" wp14:editId="24B2B2F1">
            <wp:extent cx="5886450" cy="435059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1386" cy="435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9C2C5B">
        <w:rPr>
          <w:noProof/>
          <w:color w:val="auto"/>
          <w:sz w:val="20"/>
          <w:szCs w:val="20"/>
        </w:rPr>
        <w:t>17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"Статусы"</w:t>
      </w:r>
    </w:p>
    <w:p w:rsidR="000F788A" w:rsidRPr="00F0016C" w:rsidRDefault="000F788A" w:rsidP="00E8377F">
      <w:pPr>
        <w:spacing w:line="360" w:lineRule="auto"/>
        <w:ind w:firstLine="709"/>
        <w:contextualSpacing/>
      </w:pPr>
    </w:p>
    <w:p w:rsidR="00584296" w:rsidRDefault="00D646DB" w:rsidP="00E8377F">
      <w:pPr>
        <w:spacing w:line="360" w:lineRule="auto"/>
        <w:ind w:firstLine="709"/>
        <w:contextualSpacing/>
        <w:jc w:val="both"/>
      </w:pPr>
      <w:r>
        <w:t>При выборе данного режима просмотра отображается поле «Статусы на дату»</w:t>
      </w:r>
      <w:r w:rsidR="00584296">
        <w:t>.</w:t>
      </w:r>
      <w:r w:rsidR="00A65184">
        <w:t xml:space="preserve"> </w:t>
      </w:r>
      <w:r w:rsidR="00B37367">
        <w:t>Выбрав</w:t>
      </w:r>
      <w:r w:rsidR="00861AC4">
        <w:t xml:space="preserve"> </w:t>
      </w:r>
      <w:r w:rsidR="00584296">
        <w:t xml:space="preserve">значение в </w:t>
      </w:r>
      <w:r w:rsidR="00B37367">
        <w:t xml:space="preserve">данном </w:t>
      </w:r>
      <w:r w:rsidR="00584296">
        <w:t>поле</w:t>
      </w:r>
      <w:r w:rsidR="00B37367">
        <w:t>, на диаграмме отобрази</w:t>
      </w:r>
      <w:r w:rsidR="00584296">
        <w:t xml:space="preserve">тся </w:t>
      </w:r>
      <w:r w:rsidR="00B37367">
        <w:t xml:space="preserve">информация о </w:t>
      </w:r>
      <w:r w:rsidR="00584296">
        <w:t>статус</w:t>
      </w:r>
      <w:r w:rsidR="00B37367">
        <w:t>ах</w:t>
      </w:r>
      <w:r w:rsidR="00C654C7">
        <w:t>,</w:t>
      </w:r>
      <w:r w:rsidR="00B37367">
        <w:t xml:space="preserve"> </w:t>
      </w:r>
      <w:r w:rsidR="00C654C7">
        <w:t>выбранных отчетных форм,</w:t>
      </w:r>
      <w:r w:rsidR="00584296">
        <w:t xml:space="preserve"> на заданную дату. </w:t>
      </w:r>
    </w:p>
    <w:p w:rsidR="000F788A" w:rsidRPr="000C011C" w:rsidRDefault="000F788A" w:rsidP="00E8377F">
      <w:pPr>
        <w:spacing w:line="360" w:lineRule="auto"/>
        <w:ind w:firstLine="709"/>
        <w:contextualSpacing/>
        <w:jc w:val="both"/>
      </w:pPr>
      <w:r>
        <w:t xml:space="preserve">Двойным кликом мыши по статусу на диаграмме </w:t>
      </w:r>
      <w:r w:rsidR="009E0793">
        <w:t>вызывается</w:t>
      </w:r>
      <w:r>
        <w:t xml:space="preserve"> окно «Список отчетов», где отображаются организации, отчеты которых находятся в данном статусе </w:t>
      </w:r>
      <w:r w:rsidRPr="00A80661">
        <w:rPr>
          <w:i/>
        </w:rPr>
        <w:t>(Рисунок 1</w:t>
      </w:r>
      <w:r w:rsidR="009C2C5B">
        <w:rPr>
          <w:i/>
        </w:rPr>
        <w:t>8</w:t>
      </w:r>
      <w:r w:rsidRPr="00A80661">
        <w:rPr>
          <w:i/>
        </w:rPr>
        <w:t>)</w:t>
      </w:r>
      <w:r>
        <w:rPr>
          <w:i/>
        </w:rPr>
        <w:t>.</w:t>
      </w:r>
      <w:r w:rsidRPr="000C011C">
        <w:t xml:space="preserve"> </w:t>
      </w:r>
      <w:r w:rsidR="00584296">
        <w:t xml:space="preserve">Для перехода к отчету необходимо нажать </w:t>
      </w:r>
      <w:r>
        <w:t>ссылку «</w:t>
      </w:r>
      <w:r w:rsidRPr="000C011C">
        <w:rPr>
          <w:i/>
        </w:rPr>
        <w:t>Перейти к отчету</w:t>
      </w:r>
      <w:r>
        <w:rPr>
          <w:i/>
        </w:rPr>
        <w:t>»</w:t>
      </w:r>
      <w:r w:rsidRPr="00A80661">
        <w:rPr>
          <w:i/>
        </w:rPr>
        <w:t>.</w:t>
      </w:r>
    </w:p>
    <w:p w:rsidR="000F788A" w:rsidRDefault="00997E7C" w:rsidP="00E8377F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76879EC4" wp14:editId="4BE2AF87">
            <wp:extent cx="5905500" cy="3330948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0908" cy="333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74023E">
        <w:rPr>
          <w:color w:val="auto"/>
          <w:sz w:val="20"/>
          <w:szCs w:val="20"/>
        </w:rPr>
        <w:t xml:space="preserve"> </w:t>
      </w:r>
      <w:r w:rsidRPr="0074023E">
        <w:rPr>
          <w:color w:val="auto"/>
          <w:sz w:val="20"/>
          <w:szCs w:val="20"/>
        </w:rPr>
        <w:fldChar w:fldCharType="begin"/>
      </w:r>
      <w:r w:rsidRPr="0074023E">
        <w:rPr>
          <w:color w:val="auto"/>
          <w:sz w:val="20"/>
          <w:szCs w:val="20"/>
        </w:rPr>
        <w:instrText xml:space="preserve"> SEQ Рис. \* ARABIC </w:instrText>
      </w:r>
      <w:r w:rsidRPr="0074023E">
        <w:rPr>
          <w:color w:val="auto"/>
          <w:sz w:val="20"/>
          <w:szCs w:val="20"/>
        </w:rPr>
        <w:fldChar w:fldCharType="separate"/>
      </w:r>
      <w:r w:rsidR="009E0793">
        <w:rPr>
          <w:noProof/>
          <w:color w:val="auto"/>
          <w:sz w:val="20"/>
          <w:szCs w:val="20"/>
        </w:rPr>
        <w:t>18</w:t>
      </w:r>
      <w:r w:rsidRPr="0074023E">
        <w:rPr>
          <w:color w:val="auto"/>
          <w:sz w:val="20"/>
          <w:szCs w:val="20"/>
        </w:rPr>
        <w:fldChar w:fldCharType="end"/>
      </w:r>
      <w:r w:rsidRPr="0074023E">
        <w:rPr>
          <w:color w:val="auto"/>
          <w:sz w:val="20"/>
          <w:szCs w:val="20"/>
        </w:rPr>
        <w:t>. Окно "</w:t>
      </w:r>
      <w:r>
        <w:rPr>
          <w:color w:val="auto"/>
          <w:sz w:val="20"/>
          <w:szCs w:val="20"/>
        </w:rPr>
        <w:t>Список отчетов</w:t>
      </w:r>
      <w:r w:rsidRPr="0074023E">
        <w:rPr>
          <w:color w:val="auto"/>
          <w:sz w:val="20"/>
          <w:szCs w:val="20"/>
        </w:rPr>
        <w:t>"</w:t>
      </w:r>
      <w:r>
        <w:rPr>
          <w:color w:val="auto"/>
          <w:sz w:val="20"/>
          <w:szCs w:val="20"/>
        </w:rPr>
        <w:t xml:space="preserve"> с отчетами в статусе «</w:t>
      </w:r>
      <w:r w:rsidR="009A2244">
        <w:rPr>
          <w:color w:val="auto"/>
          <w:sz w:val="20"/>
          <w:szCs w:val="20"/>
        </w:rPr>
        <w:t>Готов к проверке</w:t>
      </w:r>
      <w:r>
        <w:rPr>
          <w:color w:val="auto"/>
          <w:sz w:val="20"/>
          <w:szCs w:val="20"/>
        </w:rPr>
        <w:t>»</w:t>
      </w:r>
    </w:p>
    <w:p w:rsidR="000F788A" w:rsidRPr="000C011C" w:rsidRDefault="000F788A" w:rsidP="00E8377F">
      <w:pPr>
        <w:spacing w:line="360" w:lineRule="auto"/>
        <w:contextualSpacing/>
      </w:pPr>
    </w:p>
    <w:p w:rsidR="004833C2" w:rsidRDefault="004833C2" w:rsidP="00E8377F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2" w:name="_Toc491758584"/>
      <w:r w:rsidRPr="004833C2">
        <w:rPr>
          <w:rFonts w:ascii="Times New Roman" w:hAnsi="Times New Roman"/>
          <w:color w:val="auto"/>
        </w:rPr>
        <w:t xml:space="preserve">4.2. </w:t>
      </w:r>
      <w:r w:rsidR="000F788A" w:rsidRPr="004833C2">
        <w:rPr>
          <w:rFonts w:ascii="Times New Roman" w:hAnsi="Times New Roman"/>
          <w:color w:val="auto"/>
        </w:rPr>
        <w:t>Проверка КС</w:t>
      </w:r>
      <w:bookmarkEnd w:id="12"/>
    </w:p>
    <w:p w:rsidR="00063A33" w:rsidRPr="00063A33" w:rsidRDefault="00063A33" w:rsidP="00063A33"/>
    <w:p w:rsidR="000F788A" w:rsidRDefault="004833C2" w:rsidP="00E8377F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both"/>
      </w:pPr>
      <w:r>
        <w:t xml:space="preserve">При выборе режима просмотра «Проверка КС» </w:t>
      </w:r>
      <w:r w:rsidR="000F788A">
        <w:t xml:space="preserve">отчеты группируются по результатам проверки внутридокументных контрольных соотношений. </w:t>
      </w:r>
    </w:p>
    <w:p w:rsidR="000F788A" w:rsidRDefault="000F788A" w:rsidP="00E8377F">
      <w:pPr>
        <w:pStyle w:val="aa"/>
        <w:tabs>
          <w:tab w:val="left" w:pos="1134"/>
        </w:tabs>
        <w:spacing w:line="360" w:lineRule="auto"/>
        <w:ind w:left="709" w:firstLine="709"/>
        <w:jc w:val="both"/>
      </w:pPr>
      <w:r>
        <w:t xml:space="preserve">Основные статусы: </w:t>
      </w:r>
    </w:p>
    <w:p w:rsidR="000F788A" w:rsidRDefault="000F788A" w:rsidP="00E8377F">
      <w:pPr>
        <w:pStyle w:val="aa"/>
        <w:numPr>
          <w:ilvl w:val="0"/>
          <w:numId w:val="7"/>
        </w:numPr>
        <w:tabs>
          <w:tab w:val="left" w:pos="1134"/>
        </w:tabs>
        <w:spacing w:line="360" w:lineRule="auto"/>
        <w:ind w:firstLine="709"/>
        <w:jc w:val="both"/>
      </w:pPr>
      <w:r>
        <w:t>Не проверялось;</w:t>
      </w:r>
    </w:p>
    <w:p w:rsidR="000F788A" w:rsidRDefault="000F788A" w:rsidP="00E8377F">
      <w:pPr>
        <w:pStyle w:val="aa"/>
        <w:numPr>
          <w:ilvl w:val="0"/>
          <w:numId w:val="7"/>
        </w:numPr>
        <w:tabs>
          <w:tab w:val="left" w:pos="1134"/>
        </w:tabs>
        <w:spacing w:line="360" w:lineRule="auto"/>
        <w:ind w:firstLine="709"/>
        <w:jc w:val="both"/>
      </w:pPr>
      <w:r>
        <w:t>Успешная проверка;</w:t>
      </w:r>
    </w:p>
    <w:p w:rsidR="000F788A" w:rsidRDefault="000F788A" w:rsidP="00E8377F">
      <w:pPr>
        <w:pStyle w:val="aa"/>
        <w:numPr>
          <w:ilvl w:val="0"/>
          <w:numId w:val="7"/>
        </w:numPr>
        <w:tabs>
          <w:tab w:val="left" w:pos="1134"/>
        </w:tabs>
        <w:spacing w:line="360" w:lineRule="auto"/>
        <w:ind w:firstLine="709"/>
        <w:jc w:val="both"/>
      </w:pPr>
      <w:r>
        <w:t xml:space="preserve">Ошибки при проверке. </w:t>
      </w:r>
    </w:p>
    <w:p w:rsidR="000F788A" w:rsidRDefault="000F788A" w:rsidP="00E8377F">
      <w:pPr>
        <w:pStyle w:val="aa"/>
        <w:tabs>
          <w:tab w:val="left" w:pos="1134"/>
        </w:tabs>
        <w:spacing w:line="360" w:lineRule="auto"/>
        <w:ind w:left="0" w:firstLine="709"/>
        <w:jc w:val="both"/>
      </w:pPr>
      <w:r>
        <w:t xml:space="preserve">В диаграмме указываются статусы проверки КС, которые указаны в реестре режима «Работа с отчетностью». Например, если проверка внутридокументных контрольных соотношений формы прошла с ошибками (установится статус проверки КС – «Ошибки при проверке»), а затем ошибки были исправлены, но проверка внутридокументных КС не выполнялась, то статус данной формы изменится с «Ошибки при проверке» на «Не проверялось» </w:t>
      </w:r>
      <w:r w:rsidR="009E0793">
        <w:rPr>
          <w:i/>
        </w:rPr>
        <w:t xml:space="preserve">(Рисунок </w:t>
      </w:r>
      <w:r w:rsidR="00063A33">
        <w:rPr>
          <w:i/>
        </w:rPr>
        <w:t>19</w:t>
      </w:r>
      <w:r w:rsidR="009E0793">
        <w:rPr>
          <w:i/>
        </w:rPr>
        <w:t>).</w:t>
      </w:r>
    </w:p>
    <w:p w:rsidR="000F788A" w:rsidRDefault="00E86487" w:rsidP="00E8377F">
      <w:pPr>
        <w:pStyle w:val="aa"/>
        <w:keepNext/>
        <w:tabs>
          <w:tab w:val="left" w:pos="1134"/>
        </w:tabs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52749E4A" wp14:editId="5EE96B53">
            <wp:extent cx="5905500" cy="434516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8815" cy="43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19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"Проверка КС"</w:t>
      </w:r>
    </w:p>
    <w:p w:rsidR="000F788A" w:rsidRPr="00AB2167" w:rsidRDefault="000F788A" w:rsidP="00E8377F">
      <w:pPr>
        <w:spacing w:line="360" w:lineRule="auto"/>
        <w:contextualSpacing/>
      </w:pPr>
    </w:p>
    <w:p w:rsidR="009E0793" w:rsidRPr="000C011C" w:rsidRDefault="000F788A" w:rsidP="00E8377F">
      <w:pPr>
        <w:spacing w:line="360" w:lineRule="auto"/>
        <w:ind w:firstLine="709"/>
        <w:contextualSpacing/>
        <w:jc w:val="both"/>
      </w:pPr>
      <w:r>
        <w:t xml:space="preserve">Двойным кликом мыши по статусу на диаграмме </w:t>
      </w:r>
      <w:r w:rsidR="009E0793">
        <w:t xml:space="preserve">вызывается </w:t>
      </w:r>
      <w:r>
        <w:t xml:space="preserve"> окно «Список отчетов», где  отображаются организации,  отчеты которых находятся в данном статусе </w:t>
      </w:r>
      <w:r w:rsidRPr="00A80661">
        <w:rPr>
          <w:i/>
        </w:rPr>
        <w:t>(Рисунок</w:t>
      </w:r>
      <w:r>
        <w:rPr>
          <w:i/>
        </w:rPr>
        <w:t xml:space="preserve"> 2</w:t>
      </w:r>
      <w:r w:rsidR="00063A33">
        <w:rPr>
          <w:i/>
        </w:rPr>
        <w:t>0</w:t>
      </w:r>
      <w:r w:rsidR="009E0793">
        <w:rPr>
          <w:i/>
        </w:rPr>
        <w:t>).</w:t>
      </w:r>
      <w:r>
        <w:rPr>
          <w:i/>
        </w:rPr>
        <w:t xml:space="preserve"> </w:t>
      </w:r>
      <w:r w:rsidR="009E0793">
        <w:t>Для перехода к отчету необходимо нажать ссылку «</w:t>
      </w:r>
      <w:r w:rsidR="009E0793" w:rsidRPr="000C011C">
        <w:rPr>
          <w:i/>
        </w:rPr>
        <w:t>Перейти к отчету</w:t>
      </w:r>
      <w:r w:rsidR="009E0793">
        <w:rPr>
          <w:i/>
        </w:rPr>
        <w:t>»</w:t>
      </w:r>
      <w:r w:rsidR="009E0793" w:rsidRPr="00A80661">
        <w:rPr>
          <w:i/>
        </w:rPr>
        <w:t>.</w:t>
      </w:r>
    </w:p>
    <w:p w:rsidR="000F788A" w:rsidRDefault="00340A2E" w:rsidP="00E8377F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3BC74551" wp14:editId="66BAF90F">
            <wp:extent cx="6152515" cy="2426335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Pr="00B1214D" w:rsidRDefault="000F788A" w:rsidP="00E8377F">
      <w:pPr>
        <w:pStyle w:val="ab"/>
        <w:spacing w:after="0" w:line="360" w:lineRule="auto"/>
        <w:ind w:firstLine="709"/>
        <w:contextualSpacing/>
        <w:jc w:val="center"/>
      </w:pPr>
      <w:r>
        <w:rPr>
          <w:color w:val="auto"/>
          <w:sz w:val="20"/>
          <w:szCs w:val="20"/>
        </w:rPr>
        <w:t>Рисунок</w:t>
      </w:r>
      <w:r w:rsidRPr="00F23489">
        <w:rPr>
          <w:color w:val="auto"/>
          <w:sz w:val="20"/>
          <w:szCs w:val="20"/>
        </w:rPr>
        <w:t xml:space="preserve"> </w:t>
      </w:r>
      <w:r w:rsidRPr="00F23489">
        <w:rPr>
          <w:color w:val="auto"/>
          <w:sz w:val="20"/>
          <w:szCs w:val="20"/>
        </w:rPr>
        <w:fldChar w:fldCharType="begin"/>
      </w:r>
      <w:r w:rsidRPr="00F23489">
        <w:rPr>
          <w:color w:val="auto"/>
          <w:sz w:val="20"/>
          <w:szCs w:val="20"/>
        </w:rPr>
        <w:instrText xml:space="preserve"> SEQ Рис. \* ARABIC </w:instrText>
      </w:r>
      <w:r w:rsidRPr="00F23489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20</w:t>
      </w:r>
      <w:r w:rsidRPr="00F23489">
        <w:rPr>
          <w:color w:val="auto"/>
          <w:sz w:val="20"/>
          <w:szCs w:val="20"/>
        </w:rPr>
        <w:fldChar w:fldCharType="end"/>
      </w:r>
      <w:r w:rsidRPr="00F23489">
        <w:rPr>
          <w:color w:val="auto"/>
          <w:sz w:val="20"/>
          <w:szCs w:val="20"/>
        </w:rPr>
        <w:t>. Окно "</w:t>
      </w:r>
      <w:r>
        <w:rPr>
          <w:color w:val="auto"/>
          <w:sz w:val="20"/>
          <w:szCs w:val="20"/>
        </w:rPr>
        <w:t>Список отчетов</w:t>
      </w:r>
      <w:r w:rsidRPr="00F23489">
        <w:rPr>
          <w:color w:val="auto"/>
          <w:sz w:val="20"/>
          <w:szCs w:val="20"/>
        </w:rPr>
        <w:t>"</w:t>
      </w:r>
      <w:r w:rsidR="0068749A">
        <w:rPr>
          <w:color w:val="auto"/>
          <w:sz w:val="20"/>
          <w:szCs w:val="20"/>
        </w:rPr>
        <w:t xml:space="preserve"> со </w:t>
      </w:r>
      <w:r>
        <w:rPr>
          <w:color w:val="auto"/>
          <w:sz w:val="20"/>
          <w:szCs w:val="20"/>
        </w:rPr>
        <w:t>статусом «Успешная проверка»</w:t>
      </w:r>
    </w:p>
    <w:p w:rsidR="000F788A" w:rsidRDefault="004833C2" w:rsidP="00E8377F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3" w:name="_Toc491758585"/>
      <w:r w:rsidRPr="004833C2">
        <w:rPr>
          <w:rFonts w:ascii="Times New Roman" w:hAnsi="Times New Roman"/>
          <w:color w:val="auto"/>
        </w:rPr>
        <w:t>4.3. Операции</w:t>
      </w:r>
      <w:bookmarkEnd w:id="13"/>
    </w:p>
    <w:p w:rsidR="00063A33" w:rsidRPr="00063A33" w:rsidRDefault="00063A33" w:rsidP="00063A33"/>
    <w:p w:rsidR="000F788A" w:rsidRPr="00827A7A" w:rsidRDefault="004833C2" w:rsidP="00E8377F">
      <w:pPr>
        <w:pStyle w:val="aa"/>
        <w:tabs>
          <w:tab w:val="left" w:pos="1843"/>
        </w:tabs>
        <w:spacing w:line="360" w:lineRule="auto"/>
        <w:ind w:left="0" w:firstLine="720"/>
        <w:jc w:val="both"/>
      </w:pPr>
      <w:r>
        <w:t>В режиме просмотра «</w:t>
      </w:r>
      <w:r w:rsidR="000F788A" w:rsidRPr="00FC3692">
        <w:t>Операции</w:t>
      </w:r>
      <w:r>
        <w:t>»</w:t>
      </w:r>
      <w:r w:rsidR="000F788A" w:rsidRPr="00FC3692">
        <w:t xml:space="preserve"> </w:t>
      </w:r>
      <w:r w:rsidR="000F788A" w:rsidRPr="00827A7A">
        <w:t>группировка отчетов</w:t>
      </w:r>
      <w:r>
        <w:t xml:space="preserve"> осуществляется</w:t>
      </w:r>
      <w:r w:rsidR="000F788A" w:rsidRPr="00827A7A">
        <w:t xml:space="preserve"> по выполненным операциям </w:t>
      </w:r>
      <w:r w:rsidR="000F788A" w:rsidRPr="00A80661">
        <w:rPr>
          <w:i/>
        </w:rPr>
        <w:t>(Рисунок 2</w:t>
      </w:r>
      <w:r w:rsidR="00063A33">
        <w:rPr>
          <w:i/>
        </w:rPr>
        <w:t>1</w:t>
      </w:r>
      <w:r w:rsidR="000F788A" w:rsidRPr="00A80661">
        <w:rPr>
          <w:i/>
        </w:rPr>
        <w:t>).</w:t>
      </w:r>
    </w:p>
    <w:p w:rsidR="000F788A" w:rsidRPr="00827A7A" w:rsidRDefault="000F788A" w:rsidP="00E8377F">
      <w:pPr>
        <w:spacing w:line="360" w:lineRule="auto"/>
        <w:ind w:firstLine="709"/>
        <w:contextualSpacing/>
        <w:jc w:val="both"/>
      </w:pPr>
      <w:r w:rsidRPr="00827A7A">
        <w:t xml:space="preserve">Основные операции: </w:t>
      </w:r>
    </w:p>
    <w:p w:rsidR="000F788A" w:rsidRPr="00827A7A" w:rsidRDefault="000F788A" w:rsidP="00E8377F">
      <w:pPr>
        <w:pStyle w:val="aa"/>
        <w:numPr>
          <w:ilvl w:val="0"/>
          <w:numId w:val="8"/>
        </w:numPr>
        <w:spacing w:line="360" w:lineRule="auto"/>
        <w:ind w:firstLine="709"/>
        <w:jc w:val="both"/>
      </w:pPr>
      <w:r w:rsidRPr="00827A7A">
        <w:t>Импорт</w:t>
      </w:r>
      <w:r>
        <w:t>.</w:t>
      </w:r>
    </w:p>
    <w:p w:rsidR="000F788A" w:rsidRPr="00827A7A" w:rsidRDefault="000F788A" w:rsidP="00E8377F">
      <w:pPr>
        <w:pStyle w:val="aa"/>
        <w:numPr>
          <w:ilvl w:val="0"/>
          <w:numId w:val="8"/>
        </w:numPr>
        <w:spacing w:line="360" w:lineRule="auto"/>
        <w:ind w:firstLine="709"/>
        <w:jc w:val="both"/>
      </w:pPr>
      <w:r w:rsidRPr="00827A7A">
        <w:t>Расчет итог</w:t>
      </w:r>
      <w:r>
        <w:t>ов.</w:t>
      </w:r>
    </w:p>
    <w:p w:rsidR="000F788A" w:rsidRPr="00827A7A" w:rsidRDefault="000F788A" w:rsidP="00E8377F">
      <w:pPr>
        <w:pStyle w:val="aa"/>
        <w:numPr>
          <w:ilvl w:val="0"/>
          <w:numId w:val="8"/>
        </w:numPr>
        <w:spacing w:line="360" w:lineRule="auto"/>
        <w:ind w:firstLine="709"/>
        <w:jc w:val="both"/>
      </w:pPr>
      <w:r>
        <w:t>Редактирование отчетов.</w:t>
      </w:r>
    </w:p>
    <w:p w:rsidR="00E86487" w:rsidRDefault="000F788A" w:rsidP="00E8377F">
      <w:pPr>
        <w:pStyle w:val="aa"/>
        <w:numPr>
          <w:ilvl w:val="0"/>
          <w:numId w:val="8"/>
        </w:numPr>
        <w:spacing w:line="360" w:lineRule="auto"/>
        <w:ind w:firstLine="709"/>
        <w:jc w:val="both"/>
      </w:pPr>
      <w:r w:rsidRPr="00827A7A">
        <w:t xml:space="preserve">Свод. </w:t>
      </w:r>
    </w:p>
    <w:p w:rsidR="000F788A" w:rsidRPr="00827A7A" w:rsidRDefault="00E86487" w:rsidP="00E8377F">
      <w:pPr>
        <w:pStyle w:val="aa"/>
        <w:numPr>
          <w:ilvl w:val="0"/>
          <w:numId w:val="8"/>
        </w:numPr>
        <w:spacing w:line="360" w:lineRule="auto"/>
        <w:ind w:firstLine="709"/>
        <w:jc w:val="both"/>
      </w:pPr>
      <w:r>
        <w:t>Электронная подпись (ЭП).</w:t>
      </w:r>
      <w:r w:rsidR="000F788A" w:rsidRPr="00827A7A">
        <w:t xml:space="preserve"> </w:t>
      </w:r>
    </w:p>
    <w:p w:rsidR="000F788A" w:rsidRDefault="00E86487" w:rsidP="00E8377F">
      <w:pPr>
        <w:pStyle w:val="aa"/>
        <w:keepNext/>
        <w:tabs>
          <w:tab w:val="left" w:pos="709"/>
        </w:tabs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2DF19CFA" wp14:editId="291FE535">
            <wp:extent cx="5867400" cy="4318344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72341" cy="432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21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"Операции"</w:t>
      </w:r>
    </w:p>
    <w:p w:rsidR="000F788A" w:rsidRDefault="000F788A" w:rsidP="00E8377F">
      <w:pPr>
        <w:spacing w:line="360" w:lineRule="auto"/>
        <w:ind w:firstLine="709"/>
        <w:contextualSpacing/>
      </w:pPr>
    </w:p>
    <w:p w:rsidR="009E0793" w:rsidRPr="000C011C" w:rsidRDefault="002356D5" w:rsidP="00E8377F">
      <w:pPr>
        <w:spacing w:line="360" w:lineRule="auto"/>
        <w:ind w:firstLine="709"/>
        <w:contextualSpacing/>
        <w:jc w:val="both"/>
      </w:pPr>
      <w:r>
        <w:t xml:space="preserve">Двойным кликом мыши по операции на диаграмме </w:t>
      </w:r>
      <w:r w:rsidR="009E0793">
        <w:t>вызывается</w:t>
      </w:r>
      <w:r>
        <w:t xml:space="preserve"> окно «Список </w:t>
      </w:r>
      <w:r w:rsidR="00354A87">
        <w:t>событий</w:t>
      </w:r>
      <w:r>
        <w:t>», где  отобража</w:t>
      </w:r>
      <w:r w:rsidR="00354A87">
        <w:t>е</w:t>
      </w:r>
      <w:r>
        <w:t>тся</w:t>
      </w:r>
      <w:r w:rsidR="00354A87">
        <w:t xml:space="preserve"> список отчетов по определенной операции</w:t>
      </w:r>
      <w:r>
        <w:t xml:space="preserve"> </w:t>
      </w:r>
      <w:r w:rsidRPr="00A80661">
        <w:rPr>
          <w:i/>
        </w:rPr>
        <w:t>(Рисунок</w:t>
      </w:r>
      <w:r>
        <w:rPr>
          <w:i/>
        </w:rPr>
        <w:t xml:space="preserve"> 2</w:t>
      </w:r>
      <w:r w:rsidR="00063A33">
        <w:rPr>
          <w:i/>
        </w:rPr>
        <w:t>2</w:t>
      </w:r>
      <w:r>
        <w:rPr>
          <w:i/>
        </w:rPr>
        <w:t>)</w:t>
      </w:r>
      <w:r w:rsidRPr="00A80661">
        <w:rPr>
          <w:i/>
        </w:rPr>
        <w:t>.</w:t>
      </w:r>
      <w:r>
        <w:rPr>
          <w:i/>
        </w:rPr>
        <w:t xml:space="preserve"> </w:t>
      </w:r>
      <w:r w:rsidR="009E0793">
        <w:t>Для перехода к отчету необходимо нажать ссылку «</w:t>
      </w:r>
      <w:r w:rsidR="009E0793" w:rsidRPr="000C011C">
        <w:rPr>
          <w:i/>
        </w:rPr>
        <w:t>Перейти к отчету</w:t>
      </w:r>
      <w:r w:rsidR="009E0793">
        <w:rPr>
          <w:i/>
        </w:rPr>
        <w:t>»</w:t>
      </w:r>
      <w:r w:rsidR="009E0793" w:rsidRPr="00A80661">
        <w:rPr>
          <w:i/>
        </w:rPr>
        <w:t>.</w:t>
      </w:r>
    </w:p>
    <w:p w:rsidR="002356D5" w:rsidRDefault="007A6179" w:rsidP="00E8377F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47A8F98C" wp14:editId="387A3ACA">
            <wp:extent cx="5953125" cy="3102212"/>
            <wp:effectExtent l="0" t="0" r="0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2511" cy="310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D5" w:rsidRDefault="002356D5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F23489">
        <w:rPr>
          <w:color w:val="auto"/>
          <w:sz w:val="20"/>
          <w:szCs w:val="20"/>
        </w:rPr>
        <w:t xml:space="preserve"> </w:t>
      </w:r>
      <w:r w:rsidRPr="00F23489">
        <w:rPr>
          <w:color w:val="auto"/>
          <w:sz w:val="20"/>
          <w:szCs w:val="20"/>
        </w:rPr>
        <w:fldChar w:fldCharType="begin"/>
      </w:r>
      <w:r w:rsidRPr="00F23489">
        <w:rPr>
          <w:color w:val="auto"/>
          <w:sz w:val="20"/>
          <w:szCs w:val="20"/>
        </w:rPr>
        <w:instrText xml:space="preserve"> SEQ Рис. \* ARABIC </w:instrText>
      </w:r>
      <w:r w:rsidRPr="00F23489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22</w:t>
      </w:r>
      <w:r w:rsidRPr="00F23489">
        <w:rPr>
          <w:color w:val="auto"/>
          <w:sz w:val="20"/>
          <w:szCs w:val="20"/>
        </w:rPr>
        <w:fldChar w:fldCharType="end"/>
      </w:r>
      <w:r w:rsidRPr="00F23489">
        <w:rPr>
          <w:color w:val="auto"/>
          <w:sz w:val="20"/>
          <w:szCs w:val="20"/>
        </w:rPr>
        <w:t>. Окно "</w:t>
      </w:r>
      <w:r>
        <w:rPr>
          <w:color w:val="auto"/>
          <w:sz w:val="20"/>
          <w:szCs w:val="20"/>
        </w:rPr>
        <w:t xml:space="preserve">Список </w:t>
      </w:r>
      <w:r w:rsidR="00354A87">
        <w:rPr>
          <w:color w:val="auto"/>
          <w:sz w:val="20"/>
          <w:szCs w:val="20"/>
        </w:rPr>
        <w:t>событий</w:t>
      </w:r>
      <w:r w:rsidRPr="00F23489">
        <w:rPr>
          <w:color w:val="auto"/>
          <w:sz w:val="20"/>
          <w:szCs w:val="20"/>
        </w:rPr>
        <w:t>"</w:t>
      </w:r>
      <w:r>
        <w:rPr>
          <w:color w:val="auto"/>
          <w:sz w:val="20"/>
          <w:szCs w:val="20"/>
        </w:rPr>
        <w:t xml:space="preserve"> </w:t>
      </w:r>
      <w:r w:rsidR="00354A87">
        <w:rPr>
          <w:color w:val="auto"/>
          <w:sz w:val="20"/>
          <w:szCs w:val="20"/>
        </w:rPr>
        <w:t>по</w:t>
      </w:r>
      <w:r>
        <w:rPr>
          <w:color w:val="auto"/>
          <w:sz w:val="20"/>
          <w:szCs w:val="20"/>
        </w:rPr>
        <w:t xml:space="preserve"> вызванн</w:t>
      </w:r>
      <w:r w:rsidR="00354A87">
        <w:rPr>
          <w:color w:val="auto"/>
          <w:sz w:val="20"/>
          <w:szCs w:val="20"/>
        </w:rPr>
        <w:t>ой</w:t>
      </w:r>
      <w:r>
        <w:rPr>
          <w:color w:val="auto"/>
          <w:sz w:val="20"/>
          <w:szCs w:val="20"/>
        </w:rPr>
        <w:t xml:space="preserve"> </w:t>
      </w:r>
      <w:r w:rsidR="00354A87">
        <w:rPr>
          <w:color w:val="auto"/>
          <w:sz w:val="20"/>
          <w:szCs w:val="20"/>
        </w:rPr>
        <w:t>операции</w:t>
      </w:r>
      <w:r>
        <w:rPr>
          <w:color w:val="auto"/>
          <w:sz w:val="20"/>
          <w:szCs w:val="20"/>
        </w:rPr>
        <w:t xml:space="preserve"> «</w:t>
      </w:r>
      <w:r w:rsidR="00354A87">
        <w:rPr>
          <w:color w:val="auto"/>
          <w:sz w:val="20"/>
          <w:szCs w:val="20"/>
        </w:rPr>
        <w:t>Отчет (</w:t>
      </w:r>
      <w:r w:rsidR="007C3B19">
        <w:rPr>
          <w:color w:val="auto"/>
          <w:sz w:val="20"/>
          <w:szCs w:val="20"/>
        </w:rPr>
        <w:t>ЭП</w:t>
      </w:r>
      <w:r w:rsidR="00354A87">
        <w:rPr>
          <w:color w:val="auto"/>
          <w:sz w:val="20"/>
          <w:szCs w:val="20"/>
        </w:rPr>
        <w:t>)</w:t>
      </w:r>
      <w:r>
        <w:rPr>
          <w:color w:val="auto"/>
          <w:sz w:val="20"/>
          <w:szCs w:val="20"/>
        </w:rPr>
        <w:t>»</w:t>
      </w:r>
    </w:p>
    <w:p w:rsidR="002356D5" w:rsidRDefault="002356D5" w:rsidP="00E8377F">
      <w:pPr>
        <w:pStyle w:val="aa"/>
        <w:tabs>
          <w:tab w:val="left" w:pos="1134"/>
        </w:tabs>
        <w:spacing w:line="360" w:lineRule="auto"/>
        <w:ind w:left="0" w:firstLine="709"/>
        <w:jc w:val="both"/>
      </w:pPr>
    </w:p>
    <w:p w:rsidR="00FD4467" w:rsidRDefault="00FD4467" w:rsidP="00E8377F">
      <w:pPr>
        <w:pStyle w:val="aa"/>
        <w:tabs>
          <w:tab w:val="left" w:pos="1134"/>
        </w:tabs>
        <w:spacing w:line="360" w:lineRule="auto"/>
        <w:ind w:left="0" w:firstLine="709"/>
        <w:jc w:val="both"/>
      </w:pPr>
      <w:r>
        <w:t xml:space="preserve">Для просмотра выполненных операций необходимо в поле «Фильтр по операциям» вызвать окно «Выберите значение», нажав кнопку </w:t>
      </w:r>
      <w:r w:rsidR="00300ADC">
        <w:rPr>
          <w:noProof/>
        </w:rPr>
        <w:drawing>
          <wp:inline distT="0" distB="0" distL="0" distR="0" wp14:anchorId="442E236F" wp14:editId="3912412D">
            <wp:extent cx="228600" cy="190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 и отметить операции</w:t>
      </w:r>
      <w:r w:rsidRPr="00731A8B">
        <w:t xml:space="preserve"> </w:t>
      </w:r>
      <w:r>
        <w:t xml:space="preserve">из представленного списка </w:t>
      </w:r>
      <w:r w:rsidRPr="00731A8B">
        <w:rPr>
          <w:i/>
        </w:rPr>
        <w:t>(Рисунок 2</w:t>
      </w:r>
      <w:r w:rsidR="00063A33">
        <w:rPr>
          <w:i/>
        </w:rPr>
        <w:t>3</w:t>
      </w:r>
      <w:r w:rsidRPr="00731A8B">
        <w:rPr>
          <w:i/>
        </w:rPr>
        <w:t>).</w:t>
      </w:r>
    </w:p>
    <w:p w:rsidR="00FD4467" w:rsidRDefault="00E86487" w:rsidP="00E8377F">
      <w:pPr>
        <w:pStyle w:val="aa"/>
        <w:tabs>
          <w:tab w:val="left" w:pos="1134"/>
        </w:tabs>
        <w:spacing w:line="360" w:lineRule="auto"/>
        <w:ind w:left="0"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0C5B2BC0" wp14:editId="20AA1468">
            <wp:extent cx="3943350" cy="3618044"/>
            <wp:effectExtent l="0" t="0" r="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61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67" w:rsidRDefault="00FD4467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E2675">
        <w:rPr>
          <w:color w:val="auto"/>
          <w:sz w:val="20"/>
          <w:szCs w:val="20"/>
        </w:rPr>
        <w:t xml:space="preserve"> </w:t>
      </w:r>
      <w:r w:rsidRPr="002E2675">
        <w:rPr>
          <w:color w:val="auto"/>
          <w:sz w:val="20"/>
          <w:szCs w:val="20"/>
        </w:rPr>
        <w:fldChar w:fldCharType="begin"/>
      </w:r>
      <w:r w:rsidRPr="002E2675">
        <w:rPr>
          <w:color w:val="auto"/>
          <w:sz w:val="20"/>
          <w:szCs w:val="20"/>
        </w:rPr>
        <w:instrText xml:space="preserve"> SEQ Рис. \* ARABIC </w:instrText>
      </w:r>
      <w:r w:rsidRPr="002E2675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23</w:t>
      </w:r>
      <w:r w:rsidRPr="002E2675">
        <w:rPr>
          <w:color w:val="auto"/>
          <w:sz w:val="20"/>
          <w:szCs w:val="20"/>
        </w:rPr>
        <w:fldChar w:fldCharType="end"/>
      </w:r>
      <w:r w:rsidRPr="002E2675">
        <w:rPr>
          <w:color w:val="auto"/>
          <w:sz w:val="20"/>
          <w:szCs w:val="20"/>
        </w:rPr>
        <w:t>. Установка фильтра в поле "</w:t>
      </w:r>
      <w:r w:rsidR="007C3B19">
        <w:rPr>
          <w:color w:val="auto"/>
          <w:sz w:val="20"/>
          <w:szCs w:val="20"/>
        </w:rPr>
        <w:t>Фильтр по операциям</w:t>
      </w:r>
      <w:r w:rsidRPr="002E2675">
        <w:rPr>
          <w:color w:val="auto"/>
          <w:sz w:val="20"/>
          <w:szCs w:val="20"/>
        </w:rPr>
        <w:t>"</w:t>
      </w:r>
    </w:p>
    <w:p w:rsidR="002356D5" w:rsidRPr="002356D5" w:rsidRDefault="002356D5" w:rsidP="00E8377F">
      <w:pPr>
        <w:pStyle w:val="aa"/>
        <w:tabs>
          <w:tab w:val="left" w:pos="1134"/>
        </w:tabs>
        <w:spacing w:line="360" w:lineRule="auto"/>
        <w:ind w:left="0" w:firstLine="709"/>
        <w:jc w:val="both"/>
        <w:rPr>
          <w:i/>
        </w:rPr>
      </w:pPr>
      <w:r>
        <w:t xml:space="preserve">После выбора операций данные диаграммы обновятся автоматически </w:t>
      </w:r>
      <w:r w:rsidRPr="002356D5">
        <w:rPr>
          <w:i/>
        </w:rPr>
        <w:t>(Рисунок 2</w:t>
      </w:r>
      <w:r w:rsidR="00063A33">
        <w:rPr>
          <w:i/>
        </w:rPr>
        <w:t>4</w:t>
      </w:r>
      <w:r w:rsidRPr="002356D5">
        <w:rPr>
          <w:i/>
        </w:rPr>
        <w:t>).</w:t>
      </w:r>
    </w:p>
    <w:p w:rsidR="002356D5" w:rsidRDefault="00E86487" w:rsidP="00E8377F">
      <w:pPr>
        <w:pStyle w:val="aa"/>
        <w:tabs>
          <w:tab w:val="left" w:pos="1134"/>
        </w:tabs>
        <w:spacing w:line="360" w:lineRule="auto"/>
        <w:ind w:left="0"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37DDA157" wp14:editId="4C834BFD">
            <wp:extent cx="5924550" cy="438914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23939" cy="43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D5" w:rsidRDefault="002356D5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E2675">
        <w:rPr>
          <w:color w:val="auto"/>
          <w:sz w:val="20"/>
          <w:szCs w:val="20"/>
        </w:rPr>
        <w:t xml:space="preserve"> </w:t>
      </w:r>
      <w:r w:rsidRPr="002E2675">
        <w:rPr>
          <w:color w:val="auto"/>
          <w:sz w:val="20"/>
          <w:szCs w:val="20"/>
        </w:rPr>
        <w:fldChar w:fldCharType="begin"/>
      </w:r>
      <w:r w:rsidRPr="002E2675">
        <w:rPr>
          <w:color w:val="auto"/>
          <w:sz w:val="20"/>
          <w:szCs w:val="20"/>
        </w:rPr>
        <w:instrText xml:space="preserve"> SEQ Рис. \* ARABIC </w:instrText>
      </w:r>
      <w:r w:rsidRPr="002E2675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24</w:t>
      </w:r>
      <w:r w:rsidRPr="002E2675">
        <w:rPr>
          <w:color w:val="auto"/>
          <w:sz w:val="20"/>
          <w:szCs w:val="20"/>
        </w:rPr>
        <w:fldChar w:fldCharType="end"/>
      </w:r>
      <w:r w:rsidRPr="002E2675">
        <w:rPr>
          <w:color w:val="auto"/>
          <w:sz w:val="20"/>
          <w:szCs w:val="20"/>
        </w:rPr>
        <w:t xml:space="preserve">. </w:t>
      </w:r>
      <w:r w:rsidR="007626EB" w:rsidRPr="006A3711">
        <w:rPr>
          <w:color w:val="auto"/>
          <w:sz w:val="20"/>
          <w:szCs w:val="20"/>
        </w:rPr>
        <w:t>Режим просмотра "Операции"</w:t>
      </w:r>
      <w:r w:rsidR="007626EB">
        <w:rPr>
          <w:color w:val="auto"/>
          <w:sz w:val="20"/>
          <w:szCs w:val="20"/>
        </w:rPr>
        <w:t xml:space="preserve"> с установленным фильтром</w:t>
      </w:r>
    </w:p>
    <w:p w:rsidR="002356D5" w:rsidRDefault="002356D5" w:rsidP="00E8377F">
      <w:pPr>
        <w:pStyle w:val="aa"/>
        <w:tabs>
          <w:tab w:val="left" w:pos="1134"/>
        </w:tabs>
        <w:spacing w:line="360" w:lineRule="auto"/>
        <w:ind w:left="0" w:firstLine="709"/>
        <w:jc w:val="both"/>
      </w:pPr>
    </w:p>
    <w:p w:rsidR="000F788A" w:rsidRDefault="000F788A" w:rsidP="00E8377F">
      <w:pPr>
        <w:pStyle w:val="aa"/>
        <w:tabs>
          <w:tab w:val="left" w:pos="1134"/>
        </w:tabs>
        <w:spacing w:line="360" w:lineRule="auto"/>
        <w:ind w:left="0" w:firstLine="709"/>
        <w:jc w:val="both"/>
      </w:pPr>
      <w:r w:rsidRPr="00731A8B">
        <w:t xml:space="preserve">Для просмотра выполненных </w:t>
      </w:r>
      <w:r>
        <w:t xml:space="preserve">операций </w:t>
      </w:r>
      <w:r w:rsidRPr="00731A8B">
        <w:t>конкретным</w:t>
      </w:r>
      <w:r>
        <w:t>и</w:t>
      </w:r>
      <w:r w:rsidRPr="00731A8B">
        <w:t xml:space="preserve"> пользователями в поле «</w:t>
      </w:r>
      <w:r>
        <w:t>Фильтр по п</w:t>
      </w:r>
      <w:r w:rsidRPr="00731A8B">
        <w:t>ользовател</w:t>
      </w:r>
      <w:r>
        <w:t>ям</w:t>
      </w:r>
      <w:r w:rsidRPr="00731A8B">
        <w:t xml:space="preserve">» необходимо </w:t>
      </w:r>
      <w:r>
        <w:t xml:space="preserve">вызвать окно «Выберите значение», нажав кнопку </w:t>
      </w:r>
      <w:r w:rsidR="00300ADC">
        <w:rPr>
          <w:noProof/>
        </w:rPr>
        <w:drawing>
          <wp:inline distT="0" distB="0" distL="0" distR="0" wp14:anchorId="64070A64" wp14:editId="7D26843A">
            <wp:extent cx="228600" cy="190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 и отметить логины</w:t>
      </w:r>
      <w:r w:rsidRPr="00731A8B">
        <w:t xml:space="preserve"> </w:t>
      </w:r>
      <w:r>
        <w:t xml:space="preserve">из представленного списка </w:t>
      </w:r>
      <w:r w:rsidRPr="00731A8B">
        <w:rPr>
          <w:i/>
        </w:rPr>
        <w:t>(Рисунок 2</w:t>
      </w:r>
      <w:r w:rsidR="00063A33">
        <w:rPr>
          <w:i/>
        </w:rPr>
        <w:t>5</w:t>
      </w:r>
      <w:r w:rsidRPr="00731A8B">
        <w:rPr>
          <w:i/>
        </w:rPr>
        <w:t>).</w:t>
      </w:r>
    </w:p>
    <w:p w:rsidR="000F788A" w:rsidRDefault="009E20EC" w:rsidP="00E8377F">
      <w:pPr>
        <w:pStyle w:val="aa"/>
        <w:keepNext/>
        <w:tabs>
          <w:tab w:val="left" w:pos="1134"/>
        </w:tabs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49ABA679" wp14:editId="591E3E1B">
            <wp:extent cx="4000500" cy="36776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6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E2675">
        <w:rPr>
          <w:color w:val="auto"/>
          <w:sz w:val="20"/>
          <w:szCs w:val="20"/>
        </w:rPr>
        <w:t xml:space="preserve"> </w:t>
      </w:r>
      <w:r w:rsidRPr="002E2675">
        <w:rPr>
          <w:color w:val="auto"/>
          <w:sz w:val="20"/>
          <w:szCs w:val="20"/>
        </w:rPr>
        <w:fldChar w:fldCharType="begin"/>
      </w:r>
      <w:r w:rsidRPr="002E2675">
        <w:rPr>
          <w:color w:val="auto"/>
          <w:sz w:val="20"/>
          <w:szCs w:val="20"/>
        </w:rPr>
        <w:instrText xml:space="preserve"> SEQ Рис. \* ARABIC </w:instrText>
      </w:r>
      <w:r w:rsidRPr="002E2675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25</w:t>
      </w:r>
      <w:r w:rsidRPr="002E2675">
        <w:rPr>
          <w:color w:val="auto"/>
          <w:sz w:val="20"/>
          <w:szCs w:val="20"/>
        </w:rPr>
        <w:fldChar w:fldCharType="end"/>
      </w:r>
      <w:r w:rsidRPr="002E2675">
        <w:rPr>
          <w:color w:val="auto"/>
          <w:sz w:val="20"/>
          <w:szCs w:val="20"/>
        </w:rPr>
        <w:t>. Установка фильтра в поле "Пользователь"</w:t>
      </w:r>
    </w:p>
    <w:p w:rsidR="000F788A" w:rsidRPr="00BC0E92" w:rsidRDefault="000F788A" w:rsidP="00E8377F">
      <w:pPr>
        <w:spacing w:line="360" w:lineRule="auto"/>
        <w:contextualSpacing/>
      </w:pPr>
    </w:p>
    <w:p w:rsidR="000F788A" w:rsidRPr="00A80661" w:rsidRDefault="000F788A" w:rsidP="00E8377F">
      <w:pPr>
        <w:spacing w:line="360" w:lineRule="auto"/>
        <w:ind w:firstLine="709"/>
        <w:contextualSpacing/>
        <w:jc w:val="both"/>
        <w:rPr>
          <w:i/>
        </w:rPr>
      </w:pPr>
      <w:r>
        <w:t xml:space="preserve">После выбора логина пользователя произойдет автоматическое обновление диаграммы </w:t>
      </w:r>
      <w:r w:rsidR="00063A33">
        <w:rPr>
          <w:i/>
        </w:rPr>
        <w:t>(Рисунок 26</w:t>
      </w:r>
      <w:r w:rsidRPr="00A80661">
        <w:rPr>
          <w:i/>
        </w:rPr>
        <w:t>).</w:t>
      </w:r>
    </w:p>
    <w:p w:rsidR="000F788A" w:rsidRDefault="00E86487" w:rsidP="00E8377F">
      <w:pPr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78417CF4" wp14:editId="0363931B">
            <wp:extent cx="5876925" cy="4342338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80210" cy="434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7A69A8">
        <w:rPr>
          <w:color w:val="auto"/>
          <w:sz w:val="20"/>
          <w:szCs w:val="20"/>
        </w:rPr>
        <w:t xml:space="preserve"> </w:t>
      </w:r>
      <w:r w:rsidRPr="007A69A8">
        <w:rPr>
          <w:color w:val="auto"/>
          <w:sz w:val="20"/>
          <w:szCs w:val="20"/>
        </w:rPr>
        <w:fldChar w:fldCharType="begin"/>
      </w:r>
      <w:r w:rsidRPr="007A69A8">
        <w:rPr>
          <w:color w:val="auto"/>
          <w:sz w:val="20"/>
          <w:szCs w:val="20"/>
        </w:rPr>
        <w:instrText xml:space="preserve"> SEQ Рис. \* ARABIC </w:instrText>
      </w:r>
      <w:r w:rsidRPr="007A69A8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26</w:t>
      </w:r>
      <w:r w:rsidRPr="007A69A8">
        <w:rPr>
          <w:color w:val="auto"/>
          <w:sz w:val="20"/>
          <w:szCs w:val="20"/>
        </w:rPr>
        <w:fldChar w:fldCharType="end"/>
      </w:r>
      <w:r w:rsidRPr="007A69A8">
        <w:rPr>
          <w:color w:val="auto"/>
          <w:sz w:val="20"/>
          <w:szCs w:val="20"/>
        </w:rPr>
        <w:t>.  Построение диаграммы операций, выполненных конкретными пользователями</w:t>
      </w:r>
    </w:p>
    <w:p w:rsidR="00552047" w:rsidRPr="00552047" w:rsidRDefault="00552047" w:rsidP="00E8377F">
      <w:pPr>
        <w:spacing w:line="360" w:lineRule="auto"/>
        <w:contextualSpacing/>
      </w:pPr>
    </w:p>
    <w:p w:rsidR="004833C2" w:rsidRDefault="004833C2" w:rsidP="00E8377F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4" w:name="_Toc491758586"/>
      <w:r w:rsidRPr="004833C2">
        <w:rPr>
          <w:rFonts w:ascii="Times New Roman" w:hAnsi="Times New Roman"/>
          <w:color w:val="auto"/>
        </w:rPr>
        <w:t>4.4. Дата работы</w:t>
      </w:r>
      <w:bookmarkEnd w:id="14"/>
    </w:p>
    <w:p w:rsidR="00063A33" w:rsidRPr="00063A33" w:rsidRDefault="00063A33" w:rsidP="00063A33"/>
    <w:p w:rsidR="00A74EB5" w:rsidRDefault="004833C2" w:rsidP="00E8377F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both"/>
        <w:rPr>
          <w:i/>
        </w:rPr>
      </w:pPr>
      <w:r>
        <w:t>В режиме просмотра «</w:t>
      </w:r>
      <w:r w:rsidR="000F788A" w:rsidRPr="00FC3692">
        <w:t>Дат</w:t>
      </w:r>
      <w:r w:rsidR="000F788A">
        <w:t>ы</w:t>
      </w:r>
      <w:r w:rsidR="000F788A" w:rsidRPr="00FC3692">
        <w:t xml:space="preserve"> работы</w:t>
      </w:r>
      <w:r>
        <w:t>»</w:t>
      </w:r>
      <w:r w:rsidR="000F788A">
        <w:t xml:space="preserve"> </w:t>
      </w:r>
      <w:r>
        <w:t>осуществляется</w:t>
      </w:r>
      <w:r w:rsidR="000F788A">
        <w:t xml:space="preserve"> группировка отчетов по датам, когда в отчет были внесены изменения </w:t>
      </w:r>
      <w:r w:rsidR="000F788A" w:rsidRPr="00A80661">
        <w:rPr>
          <w:i/>
        </w:rPr>
        <w:t xml:space="preserve">(Рисунок </w:t>
      </w:r>
      <w:r w:rsidR="00063A33">
        <w:rPr>
          <w:i/>
        </w:rPr>
        <w:t>27</w:t>
      </w:r>
      <w:r w:rsidR="000F788A" w:rsidRPr="00A80661">
        <w:rPr>
          <w:i/>
        </w:rPr>
        <w:t xml:space="preserve">). </w:t>
      </w:r>
      <w:r w:rsidR="00A74EB5">
        <w:rPr>
          <w:i/>
        </w:rPr>
        <w:t xml:space="preserve"> </w:t>
      </w:r>
    </w:p>
    <w:p w:rsidR="00A74EB5" w:rsidRDefault="00A74EB5" w:rsidP="00E8377F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both"/>
        <w:rPr>
          <w:i/>
        </w:rPr>
      </w:pPr>
    </w:p>
    <w:p w:rsidR="00A74EB5" w:rsidRDefault="00A74EB5" w:rsidP="00E8377F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both"/>
        <w:rPr>
          <w:i/>
        </w:rPr>
      </w:pPr>
    </w:p>
    <w:p w:rsidR="00A74EB5" w:rsidRDefault="00A74EB5" w:rsidP="00E8377F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both"/>
        <w:rPr>
          <w:i/>
        </w:rPr>
      </w:pPr>
    </w:p>
    <w:p w:rsidR="00A74EB5" w:rsidRDefault="00A74EB5" w:rsidP="00E8377F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both"/>
        <w:rPr>
          <w:i/>
        </w:rPr>
      </w:pPr>
    </w:p>
    <w:p w:rsidR="000F788A" w:rsidRPr="00A74EB5" w:rsidRDefault="00A74EB5" w:rsidP="00E8377F">
      <w:pPr>
        <w:pStyle w:val="aa"/>
        <w:tabs>
          <w:tab w:val="left" w:pos="1134"/>
          <w:tab w:val="left" w:pos="1843"/>
        </w:tabs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1E0F2D08" wp14:editId="473F448D">
            <wp:extent cx="5762625" cy="4543963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6399" cy="454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27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"Даты работы"</w:t>
      </w:r>
    </w:p>
    <w:p w:rsidR="00FB10A5" w:rsidRPr="00FB10A5" w:rsidRDefault="00FB10A5" w:rsidP="00E8377F">
      <w:pPr>
        <w:spacing w:line="360" w:lineRule="auto"/>
        <w:contextualSpacing/>
      </w:pPr>
    </w:p>
    <w:p w:rsidR="00A52588" w:rsidRDefault="00A52588" w:rsidP="00E8377F">
      <w:pPr>
        <w:pStyle w:val="aa"/>
        <w:tabs>
          <w:tab w:val="left" w:pos="1134"/>
        </w:tabs>
        <w:spacing w:line="360" w:lineRule="auto"/>
        <w:ind w:left="0" w:firstLine="709"/>
        <w:jc w:val="both"/>
      </w:pPr>
      <w:r>
        <w:t xml:space="preserve">Для просмотра выполненных операций необходимо в поле «Фильтр по операциям» вызвать окно «Выберите значение», нажав кнопку </w:t>
      </w:r>
      <w:r w:rsidR="00300ADC">
        <w:rPr>
          <w:noProof/>
        </w:rPr>
        <w:drawing>
          <wp:inline distT="0" distB="0" distL="0" distR="0" wp14:anchorId="6135BB59" wp14:editId="65613546">
            <wp:extent cx="228600" cy="190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 и отметить операции</w:t>
      </w:r>
      <w:r w:rsidRPr="00731A8B">
        <w:t xml:space="preserve"> </w:t>
      </w:r>
      <w:r>
        <w:t xml:space="preserve">из представленного списка </w:t>
      </w:r>
      <w:r w:rsidR="00063A33">
        <w:rPr>
          <w:i/>
        </w:rPr>
        <w:t xml:space="preserve">(Рисунок </w:t>
      </w:r>
      <w:r w:rsidR="003D4282">
        <w:rPr>
          <w:i/>
        </w:rPr>
        <w:t>28</w:t>
      </w:r>
      <w:r w:rsidRPr="00731A8B">
        <w:rPr>
          <w:i/>
        </w:rPr>
        <w:t>).</w:t>
      </w:r>
    </w:p>
    <w:p w:rsidR="00A52588" w:rsidRDefault="00DD5299" w:rsidP="00E8377F">
      <w:pPr>
        <w:pStyle w:val="aa"/>
        <w:tabs>
          <w:tab w:val="left" w:pos="1134"/>
          <w:tab w:val="left" w:pos="3828"/>
        </w:tabs>
        <w:spacing w:line="360" w:lineRule="auto"/>
        <w:ind w:left="0" w:firstLine="709"/>
        <w:jc w:val="center"/>
        <w:rPr>
          <w:noProof/>
        </w:rPr>
      </w:pPr>
      <w:r w:rsidRPr="00DD5299">
        <w:rPr>
          <w:noProof/>
        </w:rPr>
        <w:t xml:space="preserve"> </w:t>
      </w:r>
      <w:r w:rsidR="00932215">
        <w:rPr>
          <w:noProof/>
        </w:rPr>
        <w:drawing>
          <wp:inline distT="0" distB="0" distL="0" distR="0" wp14:anchorId="5D45A681" wp14:editId="5411882A">
            <wp:extent cx="3933825" cy="383696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83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88" w:rsidRDefault="00A52588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E2675">
        <w:rPr>
          <w:color w:val="auto"/>
          <w:sz w:val="20"/>
          <w:szCs w:val="20"/>
        </w:rPr>
        <w:t xml:space="preserve"> </w:t>
      </w:r>
      <w:r w:rsidRPr="002E2675">
        <w:rPr>
          <w:color w:val="auto"/>
          <w:sz w:val="20"/>
          <w:szCs w:val="20"/>
        </w:rPr>
        <w:fldChar w:fldCharType="begin"/>
      </w:r>
      <w:r w:rsidRPr="002E2675">
        <w:rPr>
          <w:color w:val="auto"/>
          <w:sz w:val="20"/>
          <w:szCs w:val="20"/>
        </w:rPr>
        <w:instrText xml:space="preserve"> SEQ Рис. \* ARABIC </w:instrText>
      </w:r>
      <w:r w:rsidRPr="002E2675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28</w:t>
      </w:r>
      <w:r w:rsidRPr="002E2675">
        <w:rPr>
          <w:color w:val="auto"/>
          <w:sz w:val="20"/>
          <w:szCs w:val="20"/>
        </w:rPr>
        <w:fldChar w:fldCharType="end"/>
      </w:r>
      <w:r w:rsidRPr="002E2675">
        <w:rPr>
          <w:color w:val="auto"/>
          <w:sz w:val="20"/>
          <w:szCs w:val="20"/>
        </w:rPr>
        <w:t xml:space="preserve">. Установка фильтра </w:t>
      </w:r>
      <w:r w:rsidR="003D5354">
        <w:rPr>
          <w:color w:val="auto"/>
          <w:sz w:val="20"/>
          <w:szCs w:val="20"/>
        </w:rPr>
        <w:t>по операциям</w:t>
      </w:r>
    </w:p>
    <w:p w:rsidR="00180AED" w:rsidRPr="00180AED" w:rsidRDefault="00180AED" w:rsidP="00E8377F">
      <w:pPr>
        <w:spacing w:line="360" w:lineRule="auto"/>
        <w:contextualSpacing/>
      </w:pPr>
    </w:p>
    <w:p w:rsidR="00A52588" w:rsidRPr="002356D5" w:rsidRDefault="00A52588" w:rsidP="00E8377F">
      <w:pPr>
        <w:pStyle w:val="aa"/>
        <w:tabs>
          <w:tab w:val="left" w:pos="1134"/>
        </w:tabs>
        <w:spacing w:line="360" w:lineRule="auto"/>
        <w:ind w:left="0" w:firstLine="709"/>
        <w:jc w:val="both"/>
        <w:rPr>
          <w:i/>
        </w:rPr>
      </w:pPr>
      <w:r>
        <w:t xml:space="preserve">После выбора операций данные диаграммы обновятся автоматически </w:t>
      </w:r>
      <w:r w:rsidRPr="002356D5">
        <w:rPr>
          <w:i/>
        </w:rPr>
        <w:t>(</w:t>
      </w:r>
      <w:r w:rsidR="00932215">
        <w:rPr>
          <w:i/>
        </w:rPr>
        <w:t>Рисунок 29</w:t>
      </w:r>
      <w:r w:rsidRPr="002356D5">
        <w:rPr>
          <w:i/>
        </w:rPr>
        <w:t>).</w:t>
      </w:r>
    </w:p>
    <w:p w:rsidR="00A52588" w:rsidRDefault="00932215" w:rsidP="00E8377F">
      <w:pPr>
        <w:pStyle w:val="aa"/>
        <w:tabs>
          <w:tab w:val="left" w:pos="1134"/>
        </w:tabs>
        <w:spacing w:line="360" w:lineRule="auto"/>
        <w:ind w:left="0"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3FA1A347" wp14:editId="3701A379">
            <wp:extent cx="5886450" cy="4639779"/>
            <wp:effectExtent l="0" t="0" r="0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87992" cy="464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88" w:rsidRDefault="00A52588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E2675">
        <w:rPr>
          <w:color w:val="auto"/>
          <w:sz w:val="20"/>
          <w:szCs w:val="20"/>
        </w:rPr>
        <w:t xml:space="preserve"> </w:t>
      </w:r>
      <w:r w:rsidRPr="002E2675">
        <w:rPr>
          <w:color w:val="auto"/>
          <w:sz w:val="20"/>
          <w:szCs w:val="20"/>
        </w:rPr>
        <w:fldChar w:fldCharType="begin"/>
      </w:r>
      <w:r w:rsidRPr="002E2675">
        <w:rPr>
          <w:color w:val="auto"/>
          <w:sz w:val="20"/>
          <w:szCs w:val="20"/>
        </w:rPr>
        <w:instrText xml:space="preserve"> SEQ Рис. \* ARABIC </w:instrText>
      </w:r>
      <w:r w:rsidRPr="002E2675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29</w:t>
      </w:r>
      <w:r w:rsidRPr="002E2675">
        <w:rPr>
          <w:color w:val="auto"/>
          <w:sz w:val="20"/>
          <w:szCs w:val="20"/>
        </w:rPr>
        <w:fldChar w:fldCharType="end"/>
      </w:r>
      <w:r w:rsidRPr="002E2675">
        <w:rPr>
          <w:color w:val="auto"/>
          <w:sz w:val="20"/>
          <w:szCs w:val="20"/>
        </w:rPr>
        <w:t xml:space="preserve">. </w:t>
      </w:r>
      <w:r w:rsidR="003D5354" w:rsidRPr="006A3711">
        <w:rPr>
          <w:color w:val="auto"/>
          <w:sz w:val="20"/>
          <w:szCs w:val="20"/>
        </w:rPr>
        <w:t>Режим просмотра "Даты работы"</w:t>
      </w:r>
      <w:r w:rsidR="003D5354">
        <w:rPr>
          <w:color w:val="auto"/>
          <w:sz w:val="20"/>
          <w:szCs w:val="20"/>
        </w:rPr>
        <w:t xml:space="preserve"> с установленным фильтром</w:t>
      </w:r>
      <w:r w:rsidR="004743BE">
        <w:rPr>
          <w:color w:val="auto"/>
          <w:sz w:val="20"/>
          <w:szCs w:val="20"/>
        </w:rPr>
        <w:t xml:space="preserve"> по операциям</w:t>
      </w:r>
    </w:p>
    <w:p w:rsidR="004833C2" w:rsidRPr="004833C2" w:rsidRDefault="004833C2" w:rsidP="00E8377F">
      <w:pPr>
        <w:spacing w:line="360" w:lineRule="auto"/>
        <w:contextualSpacing/>
      </w:pPr>
    </w:p>
    <w:p w:rsidR="000F788A" w:rsidRDefault="000F788A" w:rsidP="00E8377F">
      <w:pPr>
        <w:pStyle w:val="aa"/>
        <w:tabs>
          <w:tab w:val="left" w:pos="1134"/>
        </w:tabs>
        <w:spacing w:line="360" w:lineRule="auto"/>
        <w:ind w:left="0" w:firstLine="709"/>
        <w:jc w:val="both"/>
      </w:pPr>
      <w:r w:rsidRPr="00731A8B">
        <w:t xml:space="preserve">Для просмотра </w:t>
      </w:r>
      <w:r w:rsidR="003E24BB">
        <w:t>даты работы конкретного пользователя</w:t>
      </w:r>
      <w:r>
        <w:t xml:space="preserve"> </w:t>
      </w:r>
      <w:r w:rsidRPr="00731A8B">
        <w:t>в поле «</w:t>
      </w:r>
      <w:r>
        <w:t>Фильтр по п</w:t>
      </w:r>
      <w:r w:rsidRPr="00731A8B">
        <w:t>ользовател</w:t>
      </w:r>
      <w:r>
        <w:t>ям</w:t>
      </w:r>
      <w:r w:rsidRPr="00731A8B">
        <w:t xml:space="preserve">» необходимо </w:t>
      </w:r>
      <w:r>
        <w:t xml:space="preserve">вызвать окно «Выберите значение», нажав кнопку </w:t>
      </w:r>
      <w:r w:rsidR="00300ADC">
        <w:rPr>
          <w:noProof/>
        </w:rPr>
        <w:drawing>
          <wp:inline distT="0" distB="0" distL="0" distR="0" wp14:anchorId="54E93A23" wp14:editId="1268411C">
            <wp:extent cx="228600" cy="190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 и отметить логины</w:t>
      </w:r>
      <w:r w:rsidRPr="00731A8B">
        <w:t xml:space="preserve"> </w:t>
      </w:r>
      <w:r>
        <w:t xml:space="preserve">из представленного списка </w:t>
      </w:r>
      <w:r w:rsidRPr="00731A8B">
        <w:rPr>
          <w:i/>
        </w:rPr>
        <w:t xml:space="preserve">(Рисунок </w:t>
      </w:r>
      <w:r w:rsidR="004C42FE">
        <w:rPr>
          <w:i/>
        </w:rPr>
        <w:t>3</w:t>
      </w:r>
      <w:r w:rsidR="00932215">
        <w:rPr>
          <w:i/>
        </w:rPr>
        <w:t>0</w:t>
      </w:r>
      <w:r w:rsidRPr="00731A8B">
        <w:rPr>
          <w:i/>
        </w:rPr>
        <w:t>).</w:t>
      </w:r>
    </w:p>
    <w:p w:rsidR="000F788A" w:rsidRDefault="00EE4E4B" w:rsidP="00E8377F">
      <w:pPr>
        <w:pStyle w:val="ab"/>
        <w:spacing w:after="0" w:line="360" w:lineRule="auto"/>
        <w:ind w:firstLine="709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4969455" wp14:editId="5FC54D74">
            <wp:extent cx="3448050" cy="30301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48972" cy="303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27595B">
        <w:rPr>
          <w:color w:val="auto"/>
          <w:sz w:val="20"/>
          <w:szCs w:val="20"/>
        </w:rPr>
        <w:t xml:space="preserve"> </w:t>
      </w:r>
      <w:r w:rsidRPr="0027595B">
        <w:rPr>
          <w:color w:val="auto"/>
          <w:sz w:val="20"/>
          <w:szCs w:val="20"/>
        </w:rPr>
        <w:fldChar w:fldCharType="begin"/>
      </w:r>
      <w:r w:rsidRPr="0027595B">
        <w:rPr>
          <w:color w:val="auto"/>
          <w:sz w:val="20"/>
          <w:szCs w:val="20"/>
        </w:rPr>
        <w:instrText xml:space="preserve"> SEQ Рис. \* ARABIC </w:instrText>
      </w:r>
      <w:r w:rsidRPr="0027595B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30</w:t>
      </w:r>
      <w:r w:rsidRPr="0027595B">
        <w:rPr>
          <w:color w:val="auto"/>
          <w:sz w:val="20"/>
          <w:szCs w:val="20"/>
        </w:rPr>
        <w:fldChar w:fldCharType="end"/>
      </w:r>
      <w:r w:rsidRPr="0027595B">
        <w:rPr>
          <w:color w:val="auto"/>
          <w:sz w:val="20"/>
          <w:szCs w:val="20"/>
        </w:rPr>
        <w:t>. Установка фильтра в поле "Пользователь"</w:t>
      </w:r>
    </w:p>
    <w:p w:rsidR="000F788A" w:rsidRDefault="000F788A" w:rsidP="00E8377F">
      <w:pPr>
        <w:spacing w:line="360" w:lineRule="auto"/>
        <w:ind w:firstLine="709"/>
        <w:contextualSpacing/>
      </w:pPr>
    </w:p>
    <w:p w:rsidR="000F788A" w:rsidRPr="00AF3F38" w:rsidRDefault="000F788A" w:rsidP="00E8377F">
      <w:pPr>
        <w:spacing w:line="360" w:lineRule="auto"/>
        <w:ind w:firstLine="709"/>
        <w:contextualSpacing/>
        <w:jc w:val="both"/>
      </w:pPr>
      <w:r>
        <w:t xml:space="preserve">После выбора логина пользователя произойдет автоматическое обновление диаграммы </w:t>
      </w:r>
      <w:r w:rsidRPr="00A80661">
        <w:rPr>
          <w:i/>
        </w:rPr>
        <w:t>(Рисунок</w:t>
      </w:r>
      <w:r>
        <w:rPr>
          <w:i/>
        </w:rPr>
        <w:t xml:space="preserve"> 3</w:t>
      </w:r>
      <w:r w:rsidR="00932215">
        <w:rPr>
          <w:i/>
        </w:rPr>
        <w:t>1</w:t>
      </w:r>
      <w:r w:rsidRPr="00A80661">
        <w:rPr>
          <w:i/>
        </w:rPr>
        <w:t>).</w:t>
      </w:r>
    </w:p>
    <w:p w:rsidR="000F788A" w:rsidRPr="003C143F" w:rsidRDefault="00932215" w:rsidP="00E8377F">
      <w:pPr>
        <w:spacing w:line="360" w:lineRule="auto"/>
        <w:ind w:firstLine="709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F394D68" wp14:editId="445B68B2">
            <wp:extent cx="5905500" cy="466820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4891" cy="466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C47132">
        <w:rPr>
          <w:color w:val="auto"/>
          <w:sz w:val="20"/>
          <w:szCs w:val="20"/>
        </w:rPr>
        <w:t xml:space="preserve"> </w:t>
      </w:r>
      <w:r w:rsidRPr="00C47132">
        <w:rPr>
          <w:color w:val="auto"/>
          <w:sz w:val="20"/>
          <w:szCs w:val="20"/>
        </w:rPr>
        <w:fldChar w:fldCharType="begin"/>
      </w:r>
      <w:r w:rsidRPr="00C47132">
        <w:rPr>
          <w:color w:val="auto"/>
          <w:sz w:val="20"/>
          <w:szCs w:val="20"/>
        </w:rPr>
        <w:instrText xml:space="preserve"> SEQ Рис. \* ARABIC </w:instrText>
      </w:r>
      <w:r w:rsidRPr="00C47132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31</w:t>
      </w:r>
      <w:r w:rsidRPr="00C47132">
        <w:rPr>
          <w:color w:val="auto"/>
          <w:sz w:val="20"/>
          <w:szCs w:val="20"/>
        </w:rPr>
        <w:fldChar w:fldCharType="end"/>
      </w:r>
      <w:r w:rsidRPr="00C47132">
        <w:rPr>
          <w:color w:val="auto"/>
          <w:sz w:val="20"/>
          <w:szCs w:val="20"/>
        </w:rPr>
        <w:t>. Режим просмотра "Даты работы" по выбранным пользователям</w:t>
      </w:r>
    </w:p>
    <w:p w:rsidR="00063A33" w:rsidRDefault="00063A33" w:rsidP="00063A33"/>
    <w:p w:rsidR="00063A33" w:rsidRDefault="00063A33" w:rsidP="00063A33"/>
    <w:p w:rsidR="00063A33" w:rsidRDefault="00063A33" w:rsidP="00063A33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5" w:name="_Toc491758587"/>
      <w:r w:rsidRPr="004833C2">
        <w:rPr>
          <w:rFonts w:ascii="Times New Roman" w:hAnsi="Times New Roman"/>
          <w:color w:val="auto"/>
        </w:rPr>
        <w:t>4.5. Статистика сдачи</w:t>
      </w:r>
      <w:bookmarkEnd w:id="15"/>
    </w:p>
    <w:p w:rsidR="00063A33" w:rsidRPr="00063A33" w:rsidRDefault="00063A33" w:rsidP="00063A33"/>
    <w:p w:rsidR="00063A33" w:rsidRDefault="00063A33" w:rsidP="00063A33">
      <w:pPr>
        <w:pStyle w:val="aa"/>
        <w:keepNext/>
        <w:tabs>
          <w:tab w:val="left" w:pos="1843"/>
        </w:tabs>
        <w:spacing w:line="360" w:lineRule="auto"/>
        <w:ind w:left="0" w:firstLine="709"/>
        <w:jc w:val="both"/>
      </w:pPr>
      <w:r>
        <w:t>В режиме просмотра «</w:t>
      </w:r>
      <w:r w:rsidRPr="00FC3692">
        <w:t>Статистика сдачи</w:t>
      </w:r>
      <w:r>
        <w:t>» отображается</w:t>
      </w:r>
      <w:r w:rsidRPr="00523F2A">
        <w:t xml:space="preserve"> </w:t>
      </w:r>
      <w:r w:rsidRPr="00277CD3">
        <w:t>количество попыток сдачи отчетов</w:t>
      </w:r>
      <w:r>
        <w:t xml:space="preserve"> по выбранным формам </w:t>
      </w:r>
      <w:r w:rsidRPr="00BC3B76">
        <w:rPr>
          <w:i/>
        </w:rPr>
        <w:t>(Рисунок 3</w:t>
      </w:r>
      <w:r>
        <w:rPr>
          <w:i/>
        </w:rPr>
        <w:t>2</w:t>
      </w:r>
      <w:r w:rsidRPr="00BC3B76">
        <w:rPr>
          <w:i/>
        </w:rPr>
        <w:t>).</w:t>
      </w:r>
      <w:r>
        <w:t xml:space="preserve"> Количество попыток сдачи – это количество раз, когда статус отчета был изменен на «Готов к проверке»</w:t>
      </w:r>
      <w:r w:rsidRPr="00BC3B76">
        <w:rPr>
          <w:i/>
        </w:rPr>
        <w:t>.</w:t>
      </w:r>
      <w:r w:rsidRPr="00523F2A">
        <w:t xml:space="preserve"> </w:t>
      </w:r>
    </w:p>
    <w:p w:rsidR="00063A33" w:rsidRDefault="00063A33" w:rsidP="00063A33"/>
    <w:p w:rsidR="000F788A" w:rsidRDefault="00932215" w:rsidP="00E8377F">
      <w:pPr>
        <w:pStyle w:val="aa"/>
        <w:keepNext/>
        <w:tabs>
          <w:tab w:val="left" w:pos="0"/>
        </w:tabs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01CC4D4F" wp14:editId="15BE7E9B">
            <wp:extent cx="5562600" cy="4412648"/>
            <wp:effectExtent l="0" t="0" r="0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68120" cy="441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32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"Статистика сдачи"</w:t>
      </w:r>
    </w:p>
    <w:p w:rsidR="00CF1750" w:rsidRPr="00CF1750" w:rsidRDefault="00CF1750" w:rsidP="00E8377F">
      <w:pPr>
        <w:spacing w:line="360" w:lineRule="auto"/>
        <w:contextualSpacing/>
      </w:pPr>
    </w:p>
    <w:p w:rsidR="000F788A" w:rsidRDefault="000F788A" w:rsidP="00E8377F">
      <w:pPr>
        <w:spacing w:line="360" w:lineRule="auto"/>
        <w:ind w:firstLine="709"/>
        <w:contextualSpacing/>
        <w:jc w:val="both"/>
      </w:pPr>
      <w:r>
        <w:t xml:space="preserve">Построенная диаграмма при включенной настройке «Детализация по организациям» изображена на </w:t>
      </w:r>
      <w:r w:rsidR="00932215">
        <w:rPr>
          <w:i/>
        </w:rPr>
        <w:t>рисунке 33</w:t>
      </w:r>
      <w:r>
        <w:t xml:space="preserve">. В колонке с кодом формы отображается количество попыток сдачи отчета по выбранной организации. В колонке </w:t>
      </w:r>
      <w:r w:rsidR="00F74F43">
        <w:t>«</w:t>
      </w:r>
      <w:r>
        <w:t>Код формы (Начало)</w:t>
      </w:r>
      <w:r w:rsidR="00F74F43">
        <w:t>»</w:t>
      </w:r>
      <w:r>
        <w:t xml:space="preserve"> указывается первая дата, когда был установлен статус «Готов к проверке». В колонке </w:t>
      </w:r>
      <w:r w:rsidR="00F74F43">
        <w:t>«</w:t>
      </w:r>
      <w:r>
        <w:t>Код формы (Окончание)</w:t>
      </w:r>
      <w:r w:rsidR="00F74F43">
        <w:t>»</w:t>
      </w:r>
      <w:r>
        <w:t xml:space="preserve"> указывается последняя дата, когда был установлен статус «Готов к проверке»</w:t>
      </w:r>
      <w:r>
        <w:rPr>
          <w:i/>
        </w:rPr>
        <w:t>.</w:t>
      </w:r>
    </w:p>
    <w:p w:rsidR="000F788A" w:rsidRDefault="00667F5C" w:rsidP="00E8377F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480BCEE9" wp14:editId="080D9FE2">
            <wp:extent cx="5838825" cy="44250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38222" cy="44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</w:rPr>
      </w:pPr>
      <w:r>
        <w:rPr>
          <w:color w:val="auto"/>
        </w:rPr>
        <w:t>Рисунок</w:t>
      </w:r>
      <w:r w:rsidRPr="00201506">
        <w:rPr>
          <w:color w:val="auto"/>
        </w:rPr>
        <w:t xml:space="preserve"> </w:t>
      </w:r>
      <w:r w:rsidRPr="00201506">
        <w:rPr>
          <w:color w:val="auto"/>
        </w:rPr>
        <w:fldChar w:fldCharType="begin"/>
      </w:r>
      <w:r w:rsidRPr="00201506">
        <w:rPr>
          <w:color w:val="auto"/>
        </w:rPr>
        <w:instrText xml:space="preserve"> SEQ Рис. \* ARABIC </w:instrText>
      </w:r>
      <w:r w:rsidRPr="00201506">
        <w:rPr>
          <w:color w:val="auto"/>
        </w:rPr>
        <w:fldChar w:fldCharType="separate"/>
      </w:r>
      <w:r w:rsidR="005903A0">
        <w:rPr>
          <w:noProof/>
          <w:color w:val="auto"/>
        </w:rPr>
        <w:t>33</w:t>
      </w:r>
      <w:r w:rsidRPr="00201506">
        <w:rPr>
          <w:color w:val="auto"/>
        </w:rPr>
        <w:fldChar w:fldCharType="end"/>
      </w:r>
      <w:r w:rsidRPr="00201506">
        <w:rPr>
          <w:color w:val="auto"/>
        </w:rPr>
        <w:t xml:space="preserve">. Режим просмотра «Статистика </w:t>
      </w:r>
      <w:r w:rsidR="00A8743D">
        <w:rPr>
          <w:color w:val="auto"/>
        </w:rPr>
        <w:t>сдачи» с детализацией по организациям</w:t>
      </w:r>
    </w:p>
    <w:p w:rsidR="008D190C" w:rsidRDefault="008D190C" w:rsidP="00E8377F">
      <w:pPr>
        <w:spacing w:line="360" w:lineRule="auto"/>
        <w:contextualSpacing/>
      </w:pPr>
    </w:p>
    <w:p w:rsidR="008D190C" w:rsidRDefault="008D190C" w:rsidP="00E8377F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</w:rPr>
      </w:pPr>
      <w:bookmarkStart w:id="16" w:name="_Toc491758588"/>
      <w:r w:rsidRPr="008D190C">
        <w:rPr>
          <w:rFonts w:ascii="Times New Roman" w:hAnsi="Times New Roman"/>
          <w:color w:val="auto"/>
        </w:rPr>
        <w:t>4.6. Отправка отчета на доработку</w:t>
      </w:r>
      <w:bookmarkEnd w:id="16"/>
    </w:p>
    <w:p w:rsidR="00063A33" w:rsidRPr="00063A33" w:rsidRDefault="00063A33" w:rsidP="00063A33"/>
    <w:p w:rsidR="000F788A" w:rsidRPr="00A72F8A" w:rsidRDefault="008D190C" w:rsidP="00E8377F">
      <w:pPr>
        <w:spacing w:line="360" w:lineRule="auto"/>
        <w:ind w:firstLine="709"/>
        <w:contextualSpacing/>
        <w:jc w:val="both"/>
      </w:pPr>
      <w:r>
        <w:t>В режиме просмотра «</w:t>
      </w:r>
      <w:r w:rsidR="000F788A">
        <w:t>Отправка отчета на доработку</w:t>
      </w:r>
      <w:r>
        <w:t xml:space="preserve">» </w:t>
      </w:r>
      <w:r w:rsidR="00D34D70">
        <w:t xml:space="preserve">отображается </w:t>
      </w:r>
      <w:r w:rsidR="000F788A">
        <w:t>количество раз, когда статус отчета был изменен на статус «На доработке»</w:t>
      </w:r>
      <w:r w:rsidR="00CF1750">
        <w:rPr>
          <w:i/>
        </w:rPr>
        <w:t xml:space="preserve"> (Рисунок </w:t>
      </w:r>
      <w:r w:rsidR="003D4282">
        <w:rPr>
          <w:i/>
        </w:rPr>
        <w:t>34</w:t>
      </w:r>
      <w:r w:rsidR="000F788A" w:rsidRPr="00BC3B76">
        <w:rPr>
          <w:i/>
        </w:rPr>
        <w:t>).</w:t>
      </w:r>
    </w:p>
    <w:p w:rsidR="000F788A" w:rsidRDefault="00932215" w:rsidP="00E8377F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0DBB4F69" wp14:editId="65E22C5C">
            <wp:extent cx="5810250" cy="4573721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15588" cy="457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8A" w:rsidRDefault="000F788A" w:rsidP="00E8377F">
      <w:pPr>
        <w:pStyle w:val="ab"/>
        <w:spacing w:after="0" w:line="360" w:lineRule="auto"/>
        <w:ind w:firstLine="709"/>
        <w:contextualSpacing/>
        <w:jc w:val="center"/>
        <w:rPr>
          <w:color w:val="auto"/>
        </w:rPr>
      </w:pPr>
      <w:r>
        <w:rPr>
          <w:color w:val="auto"/>
        </w:rPr>
        <w:t>Рисунок</w:t>
      </w:r>
      <w:r w:rsidRPr="00201506">
        <w:rPr>
          <w:color w:val="auto"/>
        </w:rPr>
        <w:t xml:space="preserve"> </w:t>
      </w:r>
      <w:r w:rsidRPr="00201506">
        <w:rPr>
          <w:color w:val="auto"/>
        </w:rPr>
        <w:fldChar w:fldCharType="begin"/>
      </w:r>
      <w:r w:rsidRPr="00201506">
        <w:rPr>
          <w:color w:val="auto"/>
        </w:rPr>
        <w:instrText xml:space="preserve"> SEQ Рис. \* ARABIC </w:instrText>
      </w:r>
      <w:r w:rsidRPr="00201506">
        <w:rPr>
          <w:color w:val="auto"/>
        </w:rPr>
        <w:fldChar w:fldCharType="separate"/>
      </w:r>
      <w:r w:rsidR="005903A0">
        <w:rPr>
          <w:noProof/>
          <w:color w:val="auto"/>
        </w:rPr>
        <w:t>34</w:t>
      </w:r>
      <w:r w:rsidRPr="00201506">
        <w:rPr>
          <w:color w:val="auto"/>
        </w:rPr>
        <w:fldChar w:fldCharType="end"/>
      </w:r>
      <w:r w:rsidRPr="00201506">
        <w:rPr>
          <w:color w:val="auto"/>
        </w:rPr>
        <w:t xml:space="preserve">. </w:t>
      </w:r>
      <w:r w:rsidRPr="0019465B">
        <w:rPr>
          <w:color w:val="auto"/>
        </w:rPr>
        <w:t>Режим просмотра "Отправка отчета на доработку"</w:t>
      </w:r>
    </w:p>
    <w:p w:rsidR="00667F5C" w:rsidRDefault="00667F5C" w:rsidP="00E8377F">
      <w:pPr>
        <w:spacing w:line="360" w:lineRule="auto"/>
        <w:contextualSpacing/>
      </w:pPr>
    </w:p>
    <w:p w:rsidR="007A3371" w:rsidRPr="007A3371" w:rsidRDefault="00667F5C" w:rsidP="00E8377F">
      <w:pPr>
        <w:spacing w:line="360" w:lineRule="auto"/>
        <w:ind w:firstLine="709"/>
        <w:contextualSpacing/>
        <w:jc w:val="both"/>
        <w:rPr>
          <w:rFonts w:eastAsia="Calibri"/>
        </w:rPr>
      </w:pPr>
      <w:r>
        <w:t xml:space="preserve">Построенная диаграмма при включенной настройке «Детализация по организациям» изображена на </w:t>
      </w:r>
      <w:r w:rsidR="00FC2888">
        <w:rPr>
          <w:i/>
        </w:rPr>
        <w:t>рисунке 35</w:t>
      </w:r>
      <w:r w:rsidRPr="007A3371">
        <w:t xml:space="preserve">. </w:t>
      </w:r>
      <w:r w:rsidR="007A3371" w:rsidRPr="007A3371">
        <w:rPr>
          <w:rFonts w:eastAsia="Calibri"/>
          <w:lang w:val="x-none"/>
        </w:rPr>
        <w:t>В колонке с кодом формы показано сколько раз был установлен  статус «На доработке».</w:t>
      </w:r>
    </w:p>
    <w:p w:rsidR="005903A0" w:rsidRDefault="00E8377F" w:rsidP="003D4282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30CCAE9F" wp14:editId="3753E480">
            <wp:extent cx="5886450" cy="4150710"/>
            <wp:effectExtent l="0" t="0" r="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92487" cy="415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88" w:rsidRDefault="005903A0" w:rsidP="00E8377F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>
        <w:rPr>
          <w:noProof/>
          <w:color w:val="auto"/>
          <w:sz w:val="20"/>
          <w:szCs w:val="20"/>
        </w:rPr>
        <w:t>35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</w:t>
      </w:r>
      <w:r w:rsidR="00E8377F">
        <w:rPr>
          <w:color w:val="auto"/>
          <w:sz w:val="20"/>
          <w:szCs w:val="20"/>
        </w:rPr>
        <w:t>Отправка отчета на доработку</w:t>
      </w:r>
      <w:r w:rsidRPr="006A3711">
        <w:rPr>
          <w:color w:val="auto"/>
          <w:sz w:val="20"/>
          <w:szCs w:val="20"/>
        </w:rPr>
        <w:t>"</w:t>
      </w:r>
      <w:r w:rsidR="00E8377F">
        <w:rPr>
          <w:color w:val="auto"/>
          <w:sz w:val="20"/>
          <w:szCs w:val="20"/>
        </w:rPr>
        <w:t xml:space="preserve"> с детализацией по организациям</w:t>
      </w:r>
    </w:p>
    <w:p w:rsidR="00063A33" w:rsidRDefault="00063A33" w:rsidP="00063A33"/>
    <w:p w:rsidR="00063A33" w:rsidRPr="00063A33" w:rsidRDefault="00063A33" w:rsidP="00063A33"/>
    <w:p w:rsidR="00FC2888" w:rsidRPr="00FC2888" w:rsidRDefault="00FC2888" w:rsidP="00E8377F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/>
          <w:color w:val="auto"/>
          <w:sz w:val="20"/>
          <w:szCs w:val="20"/>
        </w:rPr>
      </w:pPr>
      <w:bookmarkStart w:id="17" w:name="_Toc491758589"/>
      <w:r w:rsidRPr="00FC2888">
        <w:rPr>
          <w:rFonts w:ascii="Times New Roman" w:hAnsi="Times New Roman"/>
          <w:color w:val="auto"/>
        </w:rPr>
        <w:t>4.7. Отправка отчета на доработку после первого подписания ЭП</w:t>
      </w:r>
      <w:bookmarkEnd w:id="17"/>
    </w:p>
    <w:p w:rsidR="00FC2888" w:rsidRDefault="00FC2888" w:rsidP="00E8377F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</w:rPr>
      </w:pPr>
    </w:p>
    <w:p w:rsidR="00FC2888" w:rsidRDefault="00FC2888" w:rsidP="00E8377F">
      <w:pPr>
        <w:pStyle w:val="aa"/>
        <w:keepNext/>
        <w:tabs>
          <w:tab w:val="left" w:pos="1843"/>
        </w:tabs>
        <w:spacing w:line="360" w:lineRule="auto"/>
        <w:ind w:left="0" w:firstLine="709"/>
        <w:jc w:val="both"/>
        <w:rPr>
          <w:i/>
        </w:rPr>
      </w:pPr>
      <w:r>
        <w:t>В режиме просмотра «Отправка отчета на доработку после первого подписания ЭП» отражается</w:t>
      </w:r>
      <w:r w:rsidRPr="00523F2A">
        <w:t xml:space="preserve"> </w:t>
      </w:r>
      <w:r>
        <w:t xml:space="preserve">информация о смене статуса на «На доработке» после первого подписания отчета электронной подписью </w:t>
      </w:r>
      <w:r w:rsidRPr="00B57336">
        <w:rPr>
          <w:i/>
        </w:rPr>
        <w:t xml:space="preserve">(Рисунок </w:t>
      </w:r>
      <w:r>
        <w:rPr>
          <w:i/>
        </w:rPr>
        <w:t>36</w:t>
      </w:r>
      <w:r w:rsidRPr="00B57336">
        <w:rPr>
          <w:i/>
        </w:rPr>
        <w:t>).</w:t>
      </w:r>
    </w:p>
    <w:p w:rsidR="00FC2888" w:rsidRDefault="00FC2888" w:rsidP="00E8377F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</w:rPr>
      </w:pPr>
    </w:p>
    <w:p w:rsidR="00FC2888" w:rsidRDefault="00FC2888" w:rsidP="00E8377F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</w:rPr>
      </w:pPr>
    </w:p>
    <w:p w:rsidR="00FC2888" w:rsidRDefault="00FC2888" w:rsidP="00E8377F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</w:rPr>
      </w:pPr>
    </w:p>
    <w:p w:rsidR="007A3371" w:rsidRDefault="001763BA" w:rsidP="00E8377F">
      <w:pPr>
        <w:pStyle w:val="aa"/>
        <w:keepNext/>
        <w:tabs>
          <w:tab w:val="left" w:pos="0"/>
        </w:tabs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2871DB11" wp14:editId="32EDE97A">
            <wp:extent cx="5762625" cy="4068750"/>
            <wp:effectExtent l="0" t="0" r="0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3467" cy="406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71" w:rsidRDefault="007A3371" w:rsidP="00E8377F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5903A0">
        <w:rPr>
          <w:noProof/>
          <w:color w:val="auto"/>
          <w:sz w:val="20"/>
          <w:szCs w:val="20"/>
        </w:rPr>
        <w:t>36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"Статистика сдачи"</w:t>
      </w:r>
    </w:p>
    <w:p w:rsidR="007A3371" w:rsidRPr="00CF1750" w:rsidRDefault="007A3371" w:rsidP="00E8377F">
      <w:pPr>
        <w:spacing w:line="360" w:lineRule="auto"/>
        <w:contextualSpacing/>
      </w:pPr>
    </w:p>
    <w:p w:rsidR="00B57336" w:rsidRPr="007A3371" w:rsidRDefault="00B57336" w:rsidP="00E8377F">
      <w:pPr>
        <w:spacing w:line="360" w:lineRule="auto"/>
        <w:ind w:firstLine="709"/>
        <w:contextualSpacing/>
        <w:jc w:val="both"/>
        <w:rPr>
          <w:rFonts w:eastAsia="Calibri"/>
        </w:rPr>
      </w:pPr>
      <w:r>
        <w:t xml:space="preserve">Построенная диаграмма при включенной настройке «Детализация по организациям» изображена на </w:t>
      </w:r>
      <w:r w:rsidRPr="007A3371">
        <w:rPr>
          <w:i/>
        </w:rPr>
        <w:t xml:space="preserve">рисунке </w:t>
      </w:r>
      <w:r w:rsidR="00FC2888">
        <w:rPr>
          <w:i/>
        </w:rPr>
        <w:t>37</w:t>
      </w:r>
      <w:r w:rsidRPr="007A3371">
        <w:t xml:space="preserve">. </w:t>
      </w:r>
      <w:r w:rsidRPr="007A3371">
        <w:rPr>
          <w:rFonts w:eastAsia="Calibri"/>
          <w:lang w:val="x-none"/>
        </w:rPr>
        <w:t xml:space="preserve">В колонке с кодом формы </w:t>
      </w:r>
      <w:r>
        <w:rPr>
          <w:rFonts w:eastAsia="Calibri"/>
        </w:rPr>
        <w:t>указано</w:t>
      </w:r>
      <w:r w:rsidRPr="007A3371">
        <w:rPr>
          <w:rFonts w:eastAsia="Calibri"/>
          <w:lang w:val="x-none"/>
        </w:rPr>
        <w:t xml:space="preserve"> сколько раз был установлен  статус «На доработке»</w:t>
      </w:r>
      <w:r>
        <w:rPr>
          <w:rFonts w:eastAsia="Calibri"/>
        </w:rPr>
        <w:t xml:space="preserve"> после первого подписания отчета электронной подписью</w:t>
      </w:r>
      <w:r w:rsidRPr="007A3371">
        <w:rPr>
          <w:rFonts w:eastAsia="Calibri"/>
          <w:lang w:val="x-none"/>
        </w:rPr>
        <w:t>.</w:t>
      </w:r>
    </w:p>
    <w:p w:rsidR="007A3371" w:rsidRDefault="007A3371" w:rsidP="00E8377F">
      <w:pPr>
        <w:spacing w:line="360" w:lineRule="auto"/>
        <w:contextualSpacing/>
        <w:jc w:val="center"/>
      </w:pPr>
    </w:p>
    <w:p w:rsidR="00B57336" w:rsidRDefault="00E8377F" w:rsidP="00E8377F">
      <w:pPr>
        <w:keepNext/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6C22C00A" wp14:editId="0C2E2DDB">
            <wp:extent cx="5829300" cy="4093566"/>
            <wp:effectExtent l="0" t="0" r="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28698" cy="409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A0" w:rsidRDefault="005903A0" w:rsidP="00E8377F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>
        <w:rPr>
          <w:noProof/>
          <w:color w:val="auto"/>
          <w:sz w:val="20"/>
          <w:szCs w:val="20"/>
        </w:rPr>
        <w:t>37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</w:t>
      </w:r>
      <w:r w:rsidR="00A8743D">
        <w:rPr>
          <w:color w:val="auto"/>
          <w:sz w:val="20"/>
          <w:szCs w:val="20"/>
        </w:rPr>
        <w:t>Отправка отчета на доработку после первого подписания ЭП</w:t>
      </w:r>
      <w:r w:rsidRPr="006A3711">
        <w:rPr>
          <w:color w:val="auto"/>
          <w:sz w:val="20"/>
          <w:szCs w:val="20"/>
        </w:rPr>
        <w:t>"</w:t>
      </w:r>
      <w:r w:rsidR="00A8743D">
        <w:rPr>
          <w:color w:val="auto"/>
          <w:sz w:val="20"/>
          <w:szCs w:val="20"/>
        </w:rPr>
        <w:t xml:space="preserve"> с детализацией по организациям</w:t>
      </w:r>
    </w:p>
    <w:p w:rsidR="00B57336" w:rsidRDefault="00B57336" w:rsidP="00E8377F">
      <w:pPr>
        <w:spacing w:line="360" w:lineRule="auto"/>
        <w:contextualSpacing/>
      </w:pPr>
    </w:p>
    <w:p w:rsidR="00B57336" w:rsidRDefault="00B57336" w:rsidP="00E8377F">
      <w:pPr>
        <w:spacing w:line="360" w:lineRule="auto"/>
        <w:ind w:firstLine="709"/>
        <w:contextualSpacing/>
      </w:pPr>
    </w:p>
    <w:p w:rsidR="00B57336" w:rsidRPr="00EE33A0" w:rsidRDefault="00B57336" w:rsidP="00E8377F">
      <w:pPr>
        <w:pStyle w:val="1"/>
        <w:spacing w:before="0" w:line="360" w:lineRule="auto"/>
        <w:contextualSpacing/>
        <w:jc w:val="center"/>
        <w:rPr>
          <w:rFonts w:ascii="Times New Roman" w:hAnsi="Times New Roman"/>
          <w:color w:val="auto"/>
        </w:rPr>
      </w:pPr>
      <w:bookmarkStart w:id="18" w:name="_Toc491758590"/>
      <w:r w:rsidRPr="00EE33A0">
        <w:rPr>
          <w:rFonts w:ascii="Times New Roman" w:hAnsi="Times New Roman"/>
          <w:color w:val="auto"/>
        </w:rPr>
        <w:t>4.8. Дата первого подписания ЭП</w:t>
      </w:r>
      <w:bookmarkEnd w:id="18"/>
    </w:p>
    <w:p w:rsidR="00B57336" w:rsidRDefault="00B57336" w:rsidP="00E8377F">
      <w:pPr>
        <w:spacing w:line="360" w:lineRule="auto"/>
        <w:ind w:firstLine="709"/>
        <w:contextualSpacing/>
        <w:jc w:val="center"/>
      </w:pPr>
    </w:p>
    <w:p w:rsidR="00AE763A" w:rsidRDefault="00AE763A" w:rsidP="00A8743D">
      <w:pPr>
        <w:spacing w:line="360" w:lineRule="auto"/>
        <w:ind w:firstLine="709"/>
        <w:contextualSpacing/>
        <w:jc w:val="both"/>
        <w:rPr>
          <w:i/>
        </w:rPr>
      </w:pPr>
      <w:r>
        <w:t>В режиме просмотра «Дата первого подписания ЭП» отражается информация о дате первого подписания отчета эл</w:t>
      </w:r>
      <w:r w:rsidR="00A8743D">
        <w:t>е</w:t>
      </w:r>
      <w:r>
        <w:t xml:space="preserve">ктронной подписью </w:t>
      </w:r>
      <w:r w:rsidRPr="00AE763A">
        <w:rPr>
          <w:i/>
        </w:rPr>
        <w:t xml:space="preserve">(Рисунок </w:t>
      </w:r>
      <w:r w:rsidR="00FC2888">
        <w:rPr>
          <w:i/>
        </w:rPr>
        <w:t>38</w:t>
      </w:r>
      <w:r w:rsidRPr="00AE763A">
        <w:rPr>
          <w:i/>
        </w:rPr>
        <w:t>).</w:t>
      </w:r>
    </w:p>
    <w:p w:rsidR="00A8743D" w:rsidRPr="00AE763A" w:rsidRDefault="00A8743D" w:rsidP="00A8743D">
      <w:pPr>
        <w:spacing w:line="360" w:lineRule="auto"/>
        <w:ind w:firstLine="709"/>
        <w:contextualSpacing/>
        <w:jc w:val="both"/>
        <w:rPr>
          <w:i/>
        </w:rPr>
      </w:pPr>
    </w:p>
    <w:p w:rsidR="00B57336" w:rsidRDefault="00A8743D" w:rsidP="00E8377F">
      <w:pPr>
        <w:spacing w:line="360" w:lineRule="auto"/>
        <w:ind w:firstLine="709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2689E6D" wp14:editId="52926748">
            <wp:extent cx="5657850" cy="3966743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57266" cy="396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A0" w:rsidRDefault="005903A0" w:rsidP="00E8377F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 w:rsidR="00EE33A0">
        <w:rPr>
          <w:noProof/>
          <w:color w:val="auto"/>
          <w:sz w:val="20"/>
          <w:szCs w:val="20"/>
        </w:rPr>
        <w:t>38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</w:t>
      </w:r>
      <w:r w:rsidR="00EE33A0">
        <w:rPr>
          <w:color w:val="auto"/>
          <w:sz w:val="20"/>
          <w:szCs w:val="20"/>
        </w:rPr>
        <w:t>Дата первого подписания ЭП</w:t>
      </w:r>
      <w:r w:rsidRPr="006A3711">
        <w:rPr>
          <w:color w:val="auto"/>
          <w:sz w:val="20"/>
          <w:szCs w:val="20"/>
        </w:rPr>
        <w:t>"</w:t>
      </w:r>
    </w:p>
    <w:p w:rsidR="00AE763A" w:rsidRDefault="00AE763A" w:rsidP="00E8377F">
      <w:pPr>
        <w:spacing w:line="360" w:lineRule="auto"/>
        <w:ind w:firstLine="709"/>
        <w:contextualSpacing/>
        <w:jc w:val="center"/>
      </w:pPr>
    </w:p>
    <w:p w:rsidR="00AE763A" w:rsidRDefault="00AE763A" w:rsidP="00E8377F">
      <w:pPr>
        <w:spacing w:line="360" w:lineRule="auto"/>
        <w:ind w:firstLine="709"/>
        <w:contextualSpacing/>
        <w:jc w:val="both"/>
        <w:rPr>
          <w:rFonts w:eastAsia="Calibri"/>
        </w:rPr>
      </w:pPr>
      <w:r>
        <w:t xml:space="preserve">Построенная диаграмма при включенной настройке «Детализация по организациям» изображена на </w:t>
      </w:r>
      <w:r w:rsidR="00A8743D">
        <w:rPr>
          <w:i/>
        </w:rPr>
        <w:t>рисунке 39</w:t>
      </w:r>
      <w:r w:rsidRPr="007A3371">
        <w:t xml:space="preserve">. </w:t>
      </w:r>
      <w:r w:rsidRPr="007A3371">
        <w:rPr>
          <w:rFonts w:eastAsia="Calibri"/>
          <w:lang w:val="x-none"/>
        </w:rPr>
        <w:t xml:space="preserve">В колонке </w:t>
      </w:r>
      <w:r w:rsidR="00A8743D">
        <w:rPr>
          <w:rFonts w:eastAsia="Calibri"/>
        </w:rPr>
        <w:t xml:space="preserve">с кодом формы </w:t>
      </w:r>
      <w:r>
        <w:rPr>
          <w:rFonts w:eastAsia="Calibri"/>
        </w:rPr>
        <w:t>указана дата первого подписания отчета ЭП.</w:t>
      </w:r>
    </w:p>
    <w:p w:rsidR="00E8377F" w:rsidRPr="007A3371" w:rsidRDefault="00E8377F" w:rsidP="00E8377F">
      <w:pPr>
        <w:spacing w:line="360" w:lineRule="auto"/>
        <w:ind w:firstLine="709"/>
        <w:contextualSpacing/>
        <w:jc w:val="both"/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1C04E33B" wp14:editId="028E0AC1">
            <wp:extent cx="5867400" cy="4113659"/>
            <wp:effectExtent l="0" t="0" r="0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66794" cy="41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3D" w:rsidRDefault="00A8743D" w:rsidP="00A8743D">
      <w:pPr>
        <w:pStyle w:val="ab"/>
        <w:spacing w:after="0" w:line="360" w:lineRule="auto"/>
        <w:ind w:left="720" w:firstLine="709"/>
        <w:contextualSpacing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Рисунок</w:t>
      </w:r>
      <w:r w:rsidRPr="006A3711">
        <w:rPr>
          <w:color w:val="auto"/>
          <w:sz w:val="20"/>
          <w:szCs w:val="20"/>
        </w:rPr>
        <w:t xml:space="preserve"> </w:t>
      </w:r>
      <w:r w:rsidRPr="006A3711">
        <w:rPr>
          <w:color w:val="auto"/>
          <w:sz w:val="20"/>
          <w:szCs w:val="20"/>
        </w:rPr>
        <w:fldChar w:fldCharType="begin"/>
      </w:r>
      <w:r w:rsidRPr="006A3711">
        <w:rPr>
          <w:color w:val="auto"/>
          <w:sz w:val="20"/>
          <w:szCs w:val="20"/>
        </w:rPr>
        <w:instrText xml:space="preserve"> SEQ Рис. \* ARABIC </w:instrText>
      </w:r>
      <w:r w:rsidRPr="006A3711">
        <w:rPr>
          <w:color w:val="auto"/>
          <w:sz w:val="20"/>
          <w:szCs w:val="20"/>
        </w:rPr>
        <w:fldChar w:fldCharType="separate"/>
      </w:r>
      <w:r>
        <w:rPr>
          <w:noProof/>
          <w:color w:val="auto"/>
          <w:sz w:val="20"/>
          <w:szCs w:val="20"/>
        </w:rPr>
        <w:t>39</w:t>
      </w:r>
      <w:r w:rsidRPr="006A3711">
        <w:rPr>
          <w:color w:val="auto"/>
          <w:sz w:val="20"/>
          <w:szCs w:val="20"/>
        </w:rPr>
        <w:fldChar w:fldCharType="end"/>
      </w:r>
      <w:r w:rsidRPr="006A3711">
        <w:rPr>
          <w:color w:val="auto"/>
          <w:sz w:val="20"/>
          <w:szCs w:val="20"/>
        </w:rPr>
        <w:t>. Режим просмотра "</w:t>
      </w:r>
      <w:r>
        <w:rPr>
          <w:color w:val="auto"/>
          <w:sz w:val="20"/>
          <w:szCs w:val="20"/>
        </w:rPr>
        <w:t>Дата первого подписания ЭП</w:t>
      </w:r>
      <w:r w:rsidRPr="006A3711">
        <w:rPr>
          <w:color w:val="auto"/>
          <w:sz w:val="20"/>
          <w:szCs w:val="20"/>
        </w:rPr>
        <w:t>"</w:t>
      </w:r>
      <w:r>
        <w:rPr>
          <w:color w:val="auto"/>
          <w:sz w:val="20"/>
          <w:szCs w:val="20"/>
        </w:rPr>
        <w:t xml:space="preserve"> с детализацией по организациям</w:t>
      </w:r>
    </w:p>
    <w:p w:rsidR="00AE763A" w:rsidRDefault="00AE763A" w:rsidP="00A8743D">
      <w:pPr>
        <w:spacing w:line="360" w:lineRule="auto"/>
        <w:contextualSpacing/>
      </w:pPr>
    </w:p>
    <w:p w:rsidR="00AE763A" w:rsidRPr="00B57336" w:rsidRDefault="00AE763A" w:rsidP="00E8377F">
      <w:pPr>
        <w:spacing w:line="360" w:lineRule="auto"/>
        <w:ind w:firstLine="709"/>
        <w:contextualSpacing/>
        <w:jc w:val="center"/>
      </w:pPr>
    </w:p>
    <w:sectPr w:rsidR="00AE763A" w:rsidRPr="00B57336" w:rsidSect="00A87663">
      <w:headerReference w:type="default" r:id="rId54"/>
      <w:footerReference w:type="default" r:id="rId55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103" w:rsidRDefault="00FF2103">
      <w:r>
        <w:separator/>
      </w:r>
    </w:p>
  </w:endnote>
  <w:endnote w:type="continuationSeparator" w:id="0">
    <w:p w:rsidR="00FF2103" w:rsidRDefault="00FF2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CC3" w:rsidRDefault="00FB1DE6" w:rsidP="00A87663">
    <w:pPr>
      <w:pStyle w:val="a6"/>
      <w:spacing w:line="288" w:lineRule="auto"/>
      <w:rPr>
        <w:rFonts w:ascii="Tahoma" w:hAnsi="Tahoma" w:cs="Tahoma"/>
        <w:b/>
        <w:color w:val="000080"/>
        <w:sz w:val="18"/>
        <w:szCs w:val="18"/>
      </w:rPr>
    </w:pPr>
    <w:hyperlink r:id="rId1" w:history="1">
      <w:r w:rsidR="00767CC3" w:rsidRPr="00CE14BA">
        <w:rPr>
          <w:rStyle w:val="a9"/>
          <w:rFonts w:ascii="Tahoma" w:hAnsi="Tahoma" w:cs="Tahoma"/>
          <w:b/>
          <w:color w:val="000080"/>
          <w:sz w:val="18"/>
          <w:szCs w:val="18"/>
          <w:lang w:val="en-US"/>
        </w:rPr>
        <w:t>www</w:t>
      </w:r>
      <w:r w:rsidR="00767CC3" w:rsidRPr="00CE14BA">
        <w:rPr>
          <w:rStyle w:val="a9"/>
          <w:rFonts w:ascii="Tahoma" w:hAnsi="Tahoma" w:cs="Tahoma"/>
          <w:b/>
          <w:color w:val="000080"/>
          <w:sz w:val="18"/>
          <w:szCs w:val="18"/>
        </w:rPr>
        <w:t>.</w:t>
      </w:r>
      <w:proofErr w:type="spellStart"/>
      <w:r w:rsidR="00767CC3" w:rsidRPr="00CE14BA">
        <w:rPr>
          <w:rStyle w:val="a9"/>
          <w:rFonts w:ascii="Tahoma" w:hAnsi="Tahoma" w:cs="Tahoma"/>
          <w:b/>
          <w:color w:val="000080"/>
          <w:sz w:val="18"/>
          <w:szCs w:val="18"/>
          <w:lang w:val="en-US"/>
        </w:rPr>
        <w:t>keysystems</w:t>
      </w:r>
      <w:proofErr w:type="spellEnd"/>
      <w:r w:rsidR="00767CC3" w:rsidRPr="00CE14BA">
        <w:rPr>
          <w:rStyle w:val="a9"/>
          <w:rFonts w:ascii="Tahoma" w:hAnsi="Tahoma" w:cs="Tahoma"/>
          <w:b/>
          <w:color w:val="000080"/>
          <w:sz w:val="18"/>
          <w:szCs w:val="18"/>
        </w:rPr>
        <w:t>.</w:t>
      </w:r>
      <w:proofErr w:type="spellStart"/>
      <w:r w:rsidR="00767CC3" w:rsidRPr="00CE14BA">
        <w:rPr>
          <w:rStyle w:val="a9"/>
          <w:rFonts w:ascii="Tahoma" w:hAnsi="Tahoma" w:cs="Tahoma"/>
          <w:b/>
          <w:color w:val="000080"/>
          <w:sz w:val="18"/>
          <w:szCs w:val="18"/>
          <w:lang w:val="en-US"/>
        </w:rPr>
        <w:t>ru</w:t>
      </w:r>
      <w:proofErr w:type="spellEnd"/>
    </w:hyperlink>
    <w:r w:rsidR="00767CC3" w:rsidRPr="00CE14BA">
      <w:rPr>
        <w:rFonts w:ascii="Tahoma" w:hAnsi="Tahoma" w:cs="Tahoma"/>
        <w:b/>
        <w:color w:val="000080"/>
        <w:sz w:val="18"/>
        <w:szCs w:val="18"/>
      </w:rPr>
      <w:t xml:space="preserve">                       </w:t>
    </w:r>
    <w:r w:rsidR="00767CC3" w:rsidRPr="00CE14BA">
      <w:rPr>
        <w:rFonts w:ascii="Tahoma" w:hAnsi="Tahoma" w:cs="Tahoma"/>
        <w:b/>
        <w:color w:val="000080"/>
        <w:sz w:val="18"/>
        <w:szCs w:val="18"/>
        <w:lang w:val="en-US"/>
      </w:rPr>
      <w:t>e</w:t>
    </w:r>
    <w:r w:rsidR="00767CC3" w:rsidRPr="00CE14BA">
      <w:rPr>
        <w:rFonts w:ascii="Tahoma" w:hAnsi="Tahoma" w:cs="Tahoma"/>
        <w:b/>
        <w:color w:val="000080"/>
        <w:sz w:val="18"/>
        <w:szCs w:val="18"/>
      </w:rPr>
      <w:t>-</w:t>
    </w:r>
    <w:r w:rsidR="00767CC3" w:rsidRPr="00CE14BA">
      <w:rPr>
        <w:rFonts w:ascii="Tahoma" w:hAnsi="Tahoma" w:cs="Tahoma"/>
        <w:b/>
        <w:color w:val="000080"/>
        <w:sz w:val="18"/>
        <w:szCs w:val="18"/>
        <w:lang w:val="en-US"/>
      </w:rPr>
      <w:t>mail</w:t>
    </w:r>
    <w:r w:rsidR="00767CC3" w:rsidRPr="00CE14BA">
      <w:rPr>
        <w:rFonts w:ascii="Tahoma" w:hAnsi="Tahoma" w:cs="Tahoma"/>
        <w:b/>
        <w:color w:val="000080"/>
        <w:sz w:val="18"/>
        <w:szCs w:val="18"/>
      </w:rPr>
      <w:t>:</w:t>
    </w:r>
    <w:proofErr w:type="spellStart"/>
    <w:r w:rsidR="00767CC3" w:rsidRPr="00CE14BA">
      <w:rPr>
        <w:rFonts w:ascii="Tahoma" w:hAnsi="Tahoma" w:cs="Tahoma"/>
        <w:b/>
        <w:color w:val="000080"/>
        <w:sz w:val="18"/>
        <w:szCs w:val="18"/>
        <w:lang w:val="en-US"/>
      </w:rPr>
      <w:t>smeta</w:t>
    </w:r>
    <w:proofErr w:type="spellEnd"/>
    <w:r w:rsidR="00767CC3" w:rsidRPr="00CE14BA">
      <w:rPr>
        <w:rFonts w:ascii="Tahoma" w:hAnsi="Tahoma" w:cs="Tahoma"/>
        <w:b/>
        <w:color w:val="000080"/>
        <w:sz w:val="18"/>
        <w:szCs w:val="18"/>
      </w:rPr>
      <w:t>@</w:t>
    </w:r>
    <w:proofErr w:type="spellStart"/>
    <w:r w:rsidR="00767CC3" w:rsidRPr="00CE14BA">
      <w:rPr>
        <w:rFonts w:ascii="Tahoma" w:hAnsi="Tahoma" w:cs="Tahoma"/>
        <w:b/>
        <w:color w:val="000080"/>
        <w:sz w:val="18"/>
        <w:szCs w:val="18"/>
        <w:lang w:val="en-US"/>
      </w:rPr>
      <w:t>keysystems</w:t>
    </w:r>
    <w:proofErr w:type="spellEnd"/>
    <w:r w:rsidR="00767CC3" w:rsidRPr="00CE14BA">
      <w:rPr>
        <w:rFonts w:ascii="Tahoma" w:hAnsi="Tahoma" w:cs="Tahoma"/>
        <w:b/>
        <w:color w:val="000080"/>
        <w:sz w:val="18"/>
        <w:szCs w:val="18"/>
      </w:rPr>
      <w:t>.</w:t>
    </w:r>
    <w:proofErr w:type="spellStart"/>
    <w:r w:rsidR="00767CC3" w:rsidRPr="00CE14BA">
      <w:rPr>
        <w:rFonts w:ascii="Tahoma" w:hAnsi="Tahoma" w:cs="Tahoma"/>
        <w:b/>
        <w:color w:val="000080"/>
        <w:sz w:val="18"/>
        <w:szCs w:val="18"/>
        <w:lang w:val="en-US"/>
      </w:rPr>
      <w:t>ru</w:t>
    </w:r>
    <w:proofErr w:type="spellEnd"/>
    <w:r w:rsidR="00767CC3" w:rsidRPr="00CE14BA">
      <w:rPr>
        <w:rFonts w:ascii="Tahoma" w:hAnsi="Tahoma" w:cs="Tahoma"/>
        <w:b/>
        <w:color w:val="000080"/>
        <w:sz w:val="18"/>
        <w:szCs w:val="18"/>
      </w:rPr>
      <w:t xml:space="preserve">                     </w:t>
    </w:r>
    <w:proofErr w:type="gramStart"/>
    <w:r w:rsidR="00767CC3" w:rsidRPr="00CE14BA">
      <w:rPr>
        <w:rFonts w:ascii="Tahoma" w:hAnsi="Tahoma" w:cs="Tahoma"/>
        <w:b/>
        <w:color w:val="000080"/>
        <w:sz w:val="18"/>
        <w:szCs w:val="18"/>
      </w:rPr>
      <w:t>тел.:</w:t>
    </w:r>
    <w:proofErr w:type="gramEnd"/>
    <w:r w:rsidR="00767CC3" w:rsidRPr="00CE14BA">
      <w:rPr>
        <w:rFonts w:ascii="Tahoma" w:hAnsi="Tahoma" w:cs="Tahoma"/>
        <w:b/>
        <w:color w:val="000080"/>
        <w:sz w:val="18"/>
        <w:szCs w:val="18"/>
      </w:rPr>
      <w:t xml:space="preserve"> (8352) </w:t>
    </w:r>
    <w:r w:rsidR="00767CC3">
      <w:rPr>
        <w:rFonts w:ascii="Tahoma" w:hAnsi="Tahoma" w:cs="Tahoma"/>
        <w:b/>
        <w:color w:val="000080"/>
        <w:sz w:val="18"/>
        <w:szCs w:val="18"/>
      </w:rPr>
      <w:t>323-323</w:t>
    </w:r>
  </w:p>
  <w:p w:rsidR="00767CC3" w:rsidRDefault="00767CC3" w:rsidP="00A87663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103" w:rsidRDefault="00FF2103">
      <w:r>
        <w:separator/>
      </w:r>
    </w:p>
  </w:footnote>
  <w:footnote w:type="continuationSeparator" w:id="0">
    <w:p w:rsidR="00FF2103" w:rsidRDefault="00FF21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CC3" w:rsidRPr="001542A6" w:rsidRDefault="00767CC3" w:rsidP="00A87663">
    <w:pPr>
      <w:pStyle w:val="a4"/>
      <w:rPr>
        <w:rStyle w:val="a8"/>
        <w:rFonts w:ascii="Tahoma" w:hAnsi="Tahoma"/>
        <w:color w:val="000080"/>
        <w:sz w:val="20"/>
      </w:rPr>
    </w:pPr>
    <w:r>
      <w:rPr>
        <w:rStyle w:val="a8"/>
        <w:rFonts w:ascii="Tahoma" w:hAnsi="Tahoma" w:cs="Tahoma"/>
        <w:color w:val="000080"/>
        <w:sz w:val="20"/>
      </w:rPr>
      <w:t xml:space="preserve">Подсистема «Свод-Смарт»                               </w:t>
    </w:r>
    <w:r w:rsidRPr="001542A6">
      <w:rPr>
        <w:rStyle w:val="a8"/>
        <w:rFonts w:ascii="Tahoma" w:hAnsi="Tahoma" w:cs="Tahoma"/>
        <w:color w:val="000080"/>
        <w:sz w:val="20"/>
      </w:rPr>
      <w:t xml:space="preserve">  </w:t>
    </w:r>
    <w:r w:rsidRPr="00147F95">
      <w:rPr>
        <w:rStyle w:val="a8"/>
        <w:rFonts w:ascii="Tahoma" w:hAnsi="Tahoma" w:cs="Tahoma"/>
        <w:color w:val="000080"/>
        <w:sz w:val="20"/>
      </w:rPr>
      <w:t xml:space="preserve"> </w:t>
    </w:r>
    <w:r w:rsidRPr="001542A6">
      <w:rPr>
        <w:rStyle w:val="a8"/>
        <w:rFonts w:ascii="Tahoma" w:hAnsi="Tahoma" w:cs="Tahoma"/>
        <w:color w:val="000080"/>
        <w:sz w:val="20"/>
      </w:rPr>
      <w:t xml:space="preserve">      </w:t>
    </w:r>
    <w:r w:rsidRPr="001542A6">
      <w:rPr>
        <w:rStyle w:val="a8"/>
        <w:rFonts w:ascii="Tahoma" w:hAnsi="Tahoma"/>
        <w:color w:val="000080"/>
        <w:sz w:val="20"/>
      </w:rPr>
      <w:t xml:space="preserve">   </w:t>
    </w:r>
    <w:r w:rsidRPr="00147F95">
      <w:rPr>
        <w:rStyle w:val="a8"/>
        <w:rFonts w:ascii="Tahoma" w:hAnsi="Tahoma"/>
        <w:color w:val="000080"/>
        <w:sz w:val="20"/>
      </w:rPr>
      <w:t xml:space="preserve">                </w:t>
    </w:r>
    <w:r w:rsidRPr="001542A6">
      <w:rPr>
        <w:rStyle w:val="a8"/>
        <w:rFonts w:ascii="Tahoma" w:hAnsi="Tahoma"/>
        <w:color w:val="000080"/>
        <w:sz w:val="20"/>
      </w:rPr>
      <w:t xml:space="preserve">                                                        </w:t>
    </w:r>
    <w:r w:rsidRPr="001542A6">
      <w:rPr>
        <w:rStyle w:val="a8"/>
        <w:rFonts w:ascii="Tahoma" w:hAnsi="Tahoma"/>
        <w:color w:val="000080"/>
        <w:sz w:val="20"/>
      </w:rPr>
      <w:fldChar w:fldCharType="begin"/>
    </w:r>
    <w:r w:rsidRPr="001542A6">
      <w:rPr>
        <w:rStyle w:val="a8"/>
        <w:rFonts w:ascii="Tahoma" w:hAnsi="Tahoma"/>
        <w:color w:val="000080"/>
        <w:sz w:val="20"/>
      </w:rPr>
      <w:instrText xml:space="preserve"> PAGE </w:instrText>
    </w:r>
    <w:r w:rsidRPr="001542A6">
      <w:rPr>
        <w:rStyle w:val="a8"/>
        <w:rFonts w:ascii="Tahoma" w:hAnsi="Tahoma"/>
        <w:color w:val="000080"/>
        <w:sz w:val="20"/>
      </w:rPr>
      <w:fldChar w:fldCharType="separate"/>
    </w:r>
    <w:r w:rsidR="00FB1DE6">
      <w:rPr>
        <w:rStyle w:val="a8"/>
        <w:rFonts w:ascii="Tahoma" w:hAnsi="Tahoma"/>
        <w:noProof/>
        <w:color w:val="000080"/>
        <w:sz w:val="20"/>
      </w:rPr>
      <w:t>5</w:t>
    </w:r>
    <w:r w:rsidRPr="001542A6">
      <w:rPr>
        <w:rStyle w:val="a8"/>
        <w:rFonts w:ascii="Tahoma" w:hAnsi="Tahoma"/>
        <w:color w:val="000080"/>
        <w:sz w:val="20"/>
      </w:rPr>
      <w:fldChar w:fldCharType="end"/>
    </w:r>
  </w:p>
  <w:p w:rsidR="00767CC3" w:rsidRPr="00EF131A" w:rsidRDefault="00767CC3" w:rsidP="00A87663">
    <w:pPr>
      <w:pStyle w:val="a4"/>
      <w:rPr>
        <w:rFonts w:ascii="Book Antiqua" w:hAnsi="Book Antiqua" w:cs="Book Antiqua"/>
        <w:color w:val="00008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131445</wp:posOffset>
          </wp:positionH>
          <wp:positionV relativeFrom="paragraph">
            <wp:posOffset>211455</wp:posOffset>
          </wp:positionV>
          <wp:extent cx="1600200" cy="202565"/>
          <wp:effectExtent l="0" t="0" r="0" b="6985"/>
          <wp:wrapNone/>
          <wp:docPr id="2" name="Рисунок 5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02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 Antiqua" w:hAnsi="Book Antiqua" w:cs="Book Antiqua"/>
        <w:noProof/>
        <w:color w:val="000080"/>
      </w:rPr>
      <w:drawing>
        <wp:inline distT="0" distB="0" distL="0" distR="0">
          <wp:extent cx="7115175" cy="104775"/>
          <wp:effectExtent l="0" t="0" r="9525" b="9525"/>
          <wp:docPr id="54" name="Рисунок 50" descr="BD1503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0" descr="BD15034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51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7CC3" w:rsidRDefault="00767CC3" w:rsidP="00A87663">
    <w:pPr>
      <w:pStyle w:val="a4"/>
      <w:tabs>
        <w:tab w:val="clear" w:pos="4677"/>
        <w:tab w:val="clear" w:pos="9355"/>
        <w:tab w:val="left" w:pos="3090"/>
      </w:tabs>
      <w:rPr>
        <w:rFonts w:ascii="Book Antiqua" w:hAnsi="Book Antiqua" w:cs="Book Antiqua"/>
      </w:rPr>
    </w:pPr>
    <w:r>
      <w:rPr>
        <w:rFonts w:ascii="Book Antiqua" w:hAnsi="Book Antiqua" w:cs="Book Antiqua"/>
      </w:rPr>
      <w:tab/>
    </w:r>
  </w:p>
  <w:p w:rsidR="00767CC3" w:rsidRDefault="00767CC3" w:rsidP="00A87663">
    <w:pPr>
      <w:pStyle w:val="a4"/>
    </w:pPr>
  </w:p>
  <w:p w:rsidR="00767CC3" w:rsidRDefault="00767CC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77E24"/>
    <w:multiLevelType w:val="hybridMultilevel"/>
    <w:tmpl w:val="3104CA72"/>
    <w:lvl w:ilvl="0" w:tplc="F3721ED2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8EE4DD3"/>
    <w:multiLevelType w:val="hybridMultilevel"/>
    <w:tmpl w:val="CB5872A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6026FB"/>
    <w:multiLevelType w:val="hybridMultilevel"/>
    <w:tmpl w:val="B7E66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42890"/>
    <w:multiLevelType w:val="hybridMultilevel"/>
    <w:tmpl w:val="6D8E5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0707A"/>
    <w:multiLevelType w:val="hybridMultilevel"/>
    <w:tmpl w:val="70EC8CCC"/>
    <w:lvl w:ilvl="0" w:tplc="F3721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25421"/>
    <w:multiLevelType w:val="multilevel"/>
    <w:tmpl w:val="A880EBA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B43399F"/>
    <w:multiLevelType w:val="hybridMultilevel"/>
    <w:tmpl w:val="6C44C57E"/>
    <w:lvl w:ilvl="0" w:tplc="F3721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CA6E1A"/>
    <w:multiLevelType w:val="hybridMultilevel"/>
    <w:tmpl w:val="77EAAE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F6C411C"/>
    <w:multiLevelType w:val="hybridMultilevel"/>
    <w:tmpl w:val="3984EF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4138F"/>
    <w:multiLevelType w:val="hybridMultilevel"/>
    <w:tmpl w:val="1AFEF5C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9905ED1"/>
    <w:multiLevelType w:val="hybridMultilevel"/>
    <w:tmpl w:val="1FC63C8A"/>
    <w:lvl w:ilvl="0" w:tplc="D5E41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527882"/>
    <w:multiLevelType w:val="hybridMultilevel"/>
    <w:tmpl w:val="157470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D851F7"/>
    <w:multiLevelType w:val="hybridMultilevel"/>
    <w:tmpl w:val="8696D2C8"/>
    <w:lvl w:ilvl="0" w:tplc="F3721E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E1D26F0"/>
    <w:multiLevelType w:val="hybridMultilevel"/>
    <w:tmpl w:val="ABBE19D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56736C"/>
    <w:multiLevelType w:val="hybridMultilevel"/>
    <w:tmpl w:val="B3BCB25E"/>
    <w:lvl w:ilvl="0" w:tplc="F3721E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D4642EC"/>
    <w:multiLevelType w:val="hybridMultilevel"/>
    <w:tmpl w:val="DEEA588A"/>
    <w:lvl w:ilvl="0" w:tplc="90CE9A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E380468"/>
    <w:multiLevelType w:val="hybridMultilevel"/>
    <w:tmpl w:val="632292EA"/>
    <w:lvl w:ilvl="0" w:tplc="F3721ED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2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4"/>
  </w:num>
  <w:num w:numId="10">
    <w:abstractNumId w:val="16"/>
  </w:num>
  <w:num w:numId="11">
    <w:abstractNumId w:val="6"/>
  </w:num>
  <w:num w:numId="12">
    <w:abstractNumId w:val="7"/>
  </w:num>
  <w:num w:numId="13">
    <w:abstractNumId w:val="8"/>
  </w:num>
  <w:num w:numId="14">
    <w:abstractNumId w:val="12"/>
  </w:num>
  <w:num w:numId="15">
    <w:abstractNumId w:val="14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818"/>
    <w:rsid w:val="00061703"/>
    <w:rsid w:val="00063A33"/>
    <w:rsid w:val="000A1299"/>
    <w:rsid w:val="000D5F0B"/>
    <w:rsid w:val="000E2BB8"/>
    <w:rsid w:val="000F788A"/>
    <w:rsid w:val="00105FB4"/>
    <w:rsid w:val="00122CF8"/>
    <w:rsid w:val="001763BA"/>
    <w:rsid w:val="00180AED"/>
    <w:rsid w:val="0018161E"/>
    <w:rsid w:val="001C67CB"/>
    <w:rsid w:val="001F2EF3"/>
    <w:rsid w:val="00231590"/>
    <w:rsid w:val="002356D5"/>
    <w:rsid w:val="002800D8"/>
    <w:rsid w:val="00295751"/>
    <w:rsid w:val="002A5BF6"/>
    <w:rsid w:val="002D34F4"/>
    <w:rsid w:val="002D4199"/>
    <w:rsid w:val="002E7ECE"/>
    <w:rsid w:val="002F4994"/>
    <w:rsid w:val="00300ADC"/>
    <w:rsid w:val="00305708"/>
    <w:rsid w:val="00321FD8"/>
    <w:rsid w:val="00322536"/>
    <w:rsid w:val="00340A2E"/>
    <w:rsid w:val="00354A87"/>
    <w:rsid w:val="0036238E"/>
    <w:rsid w:val="00374F43"/>
    <w:rsid w:val="00393225"/>
    <w:rsid w:val="003A67B3"/>
    <w:rsid w:val="003C5C40"/>
    <w:rsid w:val="003D4282"/>
    <w:rsid w:val="003D5354"/>
    <w:rsid w:val="003E24BB"/>
    <w:rsid w:val="004743BE"/>
    <w:rsid w:val="004833C2"/>
    <w:rsid w:val="004C42FE"/>
    <w:rsid w:val="004E34F9"/>
    <w:rsid w:val="004E602C"/>
    <w:rsid w:val="00513CCE"/>
    <w:rsid w:val="00526668"/>
    <w:rsid w:val="00545CCC"/>
    <w:rsid w:val="00552047"/>
    <w:rsid w:val="00584296"/>
    <w:rsid w:val="005903A0"/>
    <w:rsid w:val="005E5A7A"/>
    <w:rsid w:val="00667276"/>
    <w:rsid w:val="00667F5C"/>
    <w:rsid w:val="0068749A"/>
    <w:rsid w:val="0069427D"/>
    <w:rsid w:val="006B26C8"/>
    <w:rsid w:val="006E2818"/>
    <w:rsid w:val="006E4AA5"/>
    <w:rsid w:val="006F17FA"/>
    <w:rsid w:val="00721DB5"/>
    <w:rsid w:val="00736361"/>
    <w:rsid w:val="0074033B"/>
    <w:rsid w:val="00746526"/>
    <w:rsid w:val="007626EB"/>
    <w:rsid w:val="00767CC3"/>
    <w:rsid w:val="00781EB1"/>
    <w:rsid w:val="00793907"/>
    <w:rsid w:val="007A3371"/>
    <w:rsid w:val="007A6179"/>
    <w:rsid w:val="007A741D"/>
    <w:rsid w:val="007C3B19"/>
    <w:rsid w:val="007D66CC"/>
    <w:rsid w:val="0083574A"/>
    <w:rsid w:val="008500AD"/>
    <w:rsid w:val="00856CBE"/>
    <w:rsid w:val="00861AC4"/>
    <w:rsid w:val="0086633F"/>
    <w:rsid w:val="00877823"/>
    <w:rsid w:val="008A3FF4"/>
    <w:rsid w:val="008B5B1C"/>
    <w:rsid w:val="008D190C"/>
    <w:rsid w:val="008E0CFD"/>
    <w:rsid w:val="008F0184"/>
    <w:rsid w:val="00922950"/>
    <w:rsid w:val="0092520D"/>
    <w:rsid w:val="00932215"/>
    <w:rsid w:val="00945B6D"/>
    <w:rsid w:val="00945D8E"/>
    <w:rsid w:val="00960139"/>
    <w:rsid w:val="00962512"/>
    <w:rsid w:val="00972050"/>
    <w:rsid w:val="0099341E"/>
    <w:rsid w:val="00997E7C"/>
    <w:rsid w:val="009A2244"/>
    <w:rsid w:val="009B5955"/>
    <w:rsid w:val="009B6FBA"/>
    <w:rsid w:val="009B7E3E"/>
    <w:rsid w:val="009C2C5B"/>
    <w:rsid w:val="009D7905"/>
    <w:rsid w:val="009E0793"/>
    <w:rsid w:val="009E20EC"/>
    <w:rsid w:val="00A352FF"/>
    <w:rsid w:val="00A36367"/>
    <w:rsid w:val="00A52588"/>
    <w:rsid w:val="00A637D3"/>
    <w:rsid w:val="00A6382F"/>
    <w:rsid w:val="00A65184"/>
    <w:rsid w:val="00A71762"/>
    <w:rsid w:val="00A720C7"/>
    <w:rsid w:val="00A74EB5"/>
    <w:rsid w:val="00A7611E"/>
    <w:rsid w:val="00A8743D"/>
    <w:rsid w:val="00A87663"/>
    <w:rsid w:val="00A90034"/>
    <w:rsid w:val="00AE763A"/>
    <w:rsid w:val="00AF6940"/>
    <w:rsid w:val="00B33998"/>
    <w:rsid w:val="00B37367"/>
    <w:rsid w:val="00B40CA1"/>
    <w:rsid w:val="00B57336"/>
    <w:rsid w:val="00B64065"/>
    <w:rsid w:val="00B670C9"/>
    <w:rsid w:val="00B83959"/>
    <w:rsid w:val="00BB29E8"/>
    <w:rsid w:val="00BD19D3"/>
    <w:rsid w:val="00BE31B0"/>
    <w:rsid w:val="00BF44F1"/>
    <w:rsid w:val="00C0128B"/>
    <w:rsid w:val="00C17A8F"/>
    <w:rsid w:val="00C509E4"/>
    <w:rsid w:val="00C654C7"/>
    <w:rsid w:val="00C74FDA"/>
    <w:rsid w:val="00CD0CBA"/>
    <w:rsid w:val="00CD48C5"/>
    <w:rsid w:val="00CF1750"/>
    <w:rsid w:val="00D06581"/>
    <w:rsid w:val="00D11E3C"/>
    <w:rsid w:val="00D12BC0"/>
    <w:rsid w:val="00D12DA8"/>
    <w:rsid w:val="00D1446B"/>
    <w:rsid w:val="00D149DF"/>
    <w:rsid w:val="00D2360A"/>
    <w:rsid w:val="00D34D70"/>
    <w:rsid w:val="00D646DB"/>
    <w:rsid w:val="00D80D58"/>
    <w:rsid w:val="00DD5299"/>
    <w:rsid w:val="00DE22D1"/>
    <w:rsid w:val="00DF0A47"/>
    <w:rsid w:val="00E8377F"/>
    <w:rsid w:val="00E86487"/>
    <w:rsid w:val="00ED11AE"/>
    <w:rsid w:val="00EE33A0"/>
    <w:rsid w:val="00EE4E4B"/>
    <w:rsid w:val="00EF5A23"/>
    <w:rsid w:val="00F22EAF"/>
    <w:rsid w:val="00F36B09"/>
    <w:rsid w:val="00F64CEB"/>
    <w:rsid w:val="00F74F43"/>
    <w:rsid w:val="00F830CA"/>
    <w:rsid w:val="00FB10A5"/>
    <w:rsid w:val="00FB1DE6"/>
    <w:rsid w:val="00FC11EF"/>
    <w:rsid w:val="00FC2783"/>
    <w:rsid w:val="00FC2888"/>
    <w:rsid w:val="00FC6026"/>
    <w:rsid w:val="00FD4467"/>
    <w:rsid w:val="00FD6A72"/>
    <w:rsid w:val="00FD790A"/>
    <w:rsid w:val="00FF2103"/>
    <w:rsid w:val="00FF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AE3F10D-F1AD-44B6-ADCE-D34C4857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88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788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20C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F788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a3">
    <w:name w:val="Название предприятия"/>
    <w:basedOn w:val="a"/>
    <w:next w:val="a"/>
    <w:semiHidden/>
    <w:rsid w:val="000F788A"/>
    <w:pPr>
      <w:spacing w:before="420" w:after="60" w:line="320" w:lineRule="exact"/>
      <w:ind w:firstLine="567"/>
      <w:jc w:val="both"/>
    </w:pPr>
    <w:rPr>
      <w:rFonts w:ascii="Garamond" w:hAnsi="Garamond"/>
      <w:caps/>
      <w:kern w:val="36"/>
      <w:sz w:val="38"/>
      <w:szCs w:val="20"/>
      <w:lang w:eastAsia="en-US"/>
    </w:rPr>
  </w:style>
  <w:style w:type="paragraph" w:styleId="a4">
    <w:name w:val="header"/>
    <w:basedOn w:val="a"/>
    <w:link w:val="a5"/>
    <w:unhideWhenUsed/>
    <w:rsid w:val="000F788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F78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nhideWhenUsed/>
    <w:rsid w:val="000F788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F78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rsid w:val="000F788A"/>
  </w:style>
  <w:style w:type="character" w:styleId="a9">
    <w:name w:val="Hyperlink"/>
    <w:uiPriority w:val="99"/>
    <w:rsid w:val="000F788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F788A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0F788A"/>
    <w:pPr>
      <w:spacing w:after="200"/>
    </w:pPr>
    <w:rPr>
      <w:b/>
      <w:bCs/>
      <w:color w:val="4F81BD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0F788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0F78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uiPriority w:val="9"/>
    <w:rsid w:val="00A720C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2A5BF6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A5BF6"/>
    <w:pPr>
      <w:tabs>
        <w:tab w:val="right" w:leader="dot" w:pos="10053"/>
      </w:tabs>
    </w:pPr>
  </w:style>
  <w:style w:type="paragraph" w:styleId="af">
    <w:name w:val="footnote text"/>
    <w:basedOn w:val="a"/>
    <w:link w:val="af0"/>
    <w:uiPriority w:val="99"/>
    <w:semiHidden/>
    <w:unhideWhenUsed/>
    <w:rsid w:val="000D5F0B"/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sid w:val="000D5F0B"/>
    <w:rPr>
      <w:rFonts w:ascii="Times New Roman" w:eastAsia="Times New Roman" w:hAnsi="Times New Roman"/>
    </w:rPr>
  </w:style>
  <w:style w:type="character" w:styleId="af1">
    <w:name w:val="footnote reference"/>
    <w:uiPriority w:val="99"/>
    <w:semiHidden/>
    <w:unhideWhenUsed/>
    <w:rsid w:val="000D5F0B"/>
    <w:rPr>
      <w:vertAlign w:val="superscript"/>
    </w:rPr>
  </w:style>
  <w:style w:type="character" w:styleId="af2">
    <w:name w:val="FollowedHyperlink"/>
    <w:uiPriority w:val="99"/>
    <w:semiHidden/>
    <w:unhideWhenUsed/>
    <w:rsid w:val="000D5F0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ysystems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eeva\Desktop\&#1057;&#1090;&#1072;&#1090;&#1080;&#1089;&#1090;&#1080;&#1082;&#1072;_&#1089;&#1073;&#1086;&#1088;&#1072;_&#1086;&#1090;&#1095;&#1077;&#1090;&#1085;&#1086;&#1089;&#1090;&#1080;_15.3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CC026-E557-47D3-A550-3D8E70A0A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Статистика_сбора_отчетности_15.3.dot</Template>
  <TotalTime>5052</TotalTime>
  <Pages>34</Pages>
  <Words>2217</Words>
  <Characters>12642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14830</CharactersWithSpaces>
  <SharedDoc>false</SharedDoc>
  <HLinks>
    <vt:vector size="6" baseType="variant">
      <vt:variant>
        <vt:i4>131153</vt:i4>
      </vt:variant>
      <vt:variant>
        <vt:i4>3</vt:i4>
      </vt:variant>
      <vt:variant>
        <vt:i4>0</vt:i4>
      </vt:variant>
      <vt:variant>
        <vt:i4>5</vt:i4>
      </vt:variant>
      <vt:variant>
        <vt:lpwstr>http://www.keysystems.ru/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 Кристина Вениаминовна</dc:creator>
  <cp:lastModifiedBy>Постнова Алена Сергеевна</cp:lastModifiedBy>
  <cp:revision>26</cp:revision>
  <dcterms:created xsi:type="dcterms:W3CDTF">2016-06-23T06:01:00Z</dcterms:created>
  <dcterms:modified xsi:type="dcterms:W3CDTF">2017-08-29T12:50:00Z</dcterms:modified>
</cp:coreProperties>
</file>