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4" w:rsidRPr="00FE3214" w:rsidRDefault="00FE3214" w:rsidP="00FE3214">
      <w:pPr>
        <w:pStyle w:val="2"/>
        <w:numPr>
          <w:ilvl w:val="0"/>
          <w:numId w:val="0"/>
        </w:numPr>
        <w:rPr>
          <w:b/>
          <w:i/>
          <w:sz w:val="28"/>
          <w:szCs w:val="24"/>
        </w:rPr>
      </w:pPr>
      <w:bookmarkStart w:id="0" w:name="_GoBack"/>
      <w:r w:rsidRPr="00FE3214">
        <w:rPr>
          <w:b/>
          <w:i/>
          <w:sz w:val="28"/>
          <w:szCs w:val="24"/>
        </w:rPr>
        <w:t xml:space="preserve">Установка чистой (демонстрационной) базы </w:t>
      </w:r>
      <w:bookmarkEnd w:id="0"/>
      <w:r w:rsidRPr="00FE3214">
        <w:rPr>
          <w:b/>
          <w:i/>
          <w:sz w:val="28"/>
          <w:szCs w:val="24"/>
        </w:rPr>
        <w:t>путем восстановления из резервной копии</w:t>
      </w:r>
    </w:p>
    <w:p w:rsidR="00FE3214" w:rsidRPr="002B25E3" w:rsidRDefault="00FE3214" w:rsidP="00FE3214">
      <w:pPr>
        <w:ind w:firstLine="360"/>
        <w:rPr>
          <w:sz w:val="24"/>
          <w:lang w:val="en-US"/>
        </w:rPr>
      </w:pPr>
      <w:r w:rsidRPr="002B25E3">
        <w:rPr>
          <w:sz w:val="24"/>
        </w:rPr>
        <w:t>После установки СУБД необходимо восстановить базу данных на сервере. Для</w:t>
      </w:r>
      <w:r w:rsidRPr="002B25E3">
        <w:rPr>
          <w:sz w:val="24"/>
          <w:lang w:val="en-US"/>
        </w:rPr>
        <w:t xml:space="preserve"> </w:t>
      </w:r>
      <w:r w:rsidRPr="002B25E3">
        <w:rPr>
          <w:sz w:val="24"/>
        </w:rPr>
        <w:t>этого</w:t>
      </w:r>
      <w:r w:rsidRPr="002B25E3">
        <w:rPr>
          <w:sz w:val="24"/>
          <w:lang w:val="en-US"/>
        </w:rPr>
        <w:t xml:space="preserve"> </w:t>
      </w:r>
      <w:r w:rsidR="000637B4">
        <w:rPr>
          <w:sz w:val="24"/>
        </w:rPr>
        <w:t>нужно</w:t>
      </w:r>
      <w:r w:rsidR="000637B4" w:rsidRPr="000637B4">
        <w:rPr>
          <w:sz w:val="24"/>
          <w:lang w:val="en-US"/>
        </w:rPr>
        <w:t xml:space="preserve"> </w:t>
      </w:r>
      <w:r w:rsidR="000637B4">
        <w:rPr>
          <w:sz w:val="24"/>
        </w:rPr>
        <w:t>зайти</w:t>
      </w:r>
      <w:r w:rsidRPr="002B25E3">
        <w:rPr>
          <w:sz w:val="24"/>
          <w:lang w:val="en-US"/>
        </w:rPr>
        <w:t xml:space="preserve"> </w:t>
      </w:r>
      <w:r w:rsidRPr="002B25E3">
        <w:rPr>
          <w:sz w:val="24"/>
        </w:rPr>
        <w:t>Пуск</w:t>
      </w:r>
      <w:r w:rsidRPr="002B25E3">
        <w:rPr>
          <w:sz w:val="24"/>
          <w:lang w:val="en-US"/>
        </w:rPr>
        <w:t>\</w:t>
      </w:r>
      <w:r w:rsidRPr="002B25E3">
        <w:rPr>
          <w:sz w:val="24"/>
        </w:rPr>
        <w:t>Программы</w:t>
      </w:r>
      <w:r w:rsidRPr="002B25E3">
        <w:rPr>
          <w:sz w:val="24"/>
          <w:lang w:val="en-US"/>
        </w:rPr>
        <w:t xml:space="preserve">\Microsoft SQL Server 2005\SQL Server </w:t>
      </w:r>
      <w:proofErr w:type="spellStart"/>
      <w:r w:rsidRPr="002B25E3">
        <w:rPr>
          <w:sz w:val="24"/>
          <w:lang w:val="en-US"/>
        </w:rPr>
        <w:t>Managament</w:t>
      </w:r>
      <w:proofErr w:type="spellEnd"/>
      <w:r w:rsidRPr="002B25E3">
        <w:rPr>
          <w:sz w:val="24"/>
          <w:lang w:val="en-US"/>
        </w:rPr>
        <w:t xml:space="preserve"> Studio Express. </w:t>
      </w:r>
    </w:p>
    <w:p w:rsidR="00FE3214" w:rsidRPr="002B25E3" w:rsidRDefault="00FE3214" w:rsidP="00FE3214">
      <w:pPr>
        <w:ind w:firstLine="360"/>
        <w:rPr>
          <w:sz w:val="24"/>
        </w:rPr>
      </w:pPr>
      <w:r w:rsidRPr="002B25E3">
        <w:rPr>
          <w:sz w:val="24"/>
          <w:lang w:val="en-US"/>
        </w:rPr>
        <w:tab/>
      </w:r>
      <w:r w:rsidR="000637B4">
        <w:rPr>
          <w:sz w:val="24"/>
        </w:rPr>
        <w:t>Зайдите</w:t>
      </w:r>
      <w:r w:rsidRPr="002B25E3">
        <w:rPr>
          <w:sz w:val="24"/>
        </w:rPr>
        <w:t xml:space="preserve"> на сервер под </w:t>
      </w:r>
      <w:r w:rsidRPr="002B25E3">
        <w:rPr>
          <w:sz w:val="24"/>
          <w:lang w:val="en-US"/>
        </w:rPr>
        <w:t>SQL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Server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Authentication</w:t>
      </w:r>
      <w:r w:rsidRPr="002B25E3">
        <w:rPr>
          <w:sz w:val="24"/>
        </w:rPr>
        <w:t>, в поле «</w:t>
      </w:r>
      <w:r w:rsidRPr="002B25E3">
        <w:rPr>
          <w:sz w:val="24"/>
          <w:lang w:val="en-US"/>
        </w:rPr>
        <w:t>Server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name</w:t>
      </w:r>
      <w:r w:rsidRPr="002B25E3">
        <w:rPr>
          <w:sz w:val="24"/>
        </w:rPr>
        <w:t xml:space="preserve">» </w:t>
      </w:r>
      <w:r w:rsidR="000637B4">
        <w:rPr>
          <w:sz w:val="24"/>
        </w:rPr>
        <w:t>укажите</w:t>
      </w:r>
      <w:r w:rsidRPr="002B25E3">
        <w:rPr>
          <w:sz w:val="24"/>
        </w:rPr>
        <w:t xml:space="preserve"> имя сервера, в поле логин: </w:t>
      </w:r>
      <w:proofErr w:type="spellStart"/>
      <w:r w:rsidRPr="002B25E3">
        <w:rPr>
          <w:sz w:val="24"/>
          <w:lang w:val="en-US"/>
        </w:rPr>
        <w:t>sa</w:t>
      </w:r>
      <w:proofErr w:type="spellEnd"/>
      <w:r w:rsidRPr="002B25E3">
        <w:rPr>
          <w:sz w:val="24"/>
        </w:rPr>
        <w:t xml:space="preserve">, в поле пароль, тот пароль, который указывали при установке сервера. </w:t>
      </w:r>
      <w:r w:rsidR="000637B4">
        <w:rPr>
          <w:sz w:val="24"/>
        </w:rPr>
        <w:t>Нажмите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Connect</w:t>
      </w:r>
      <w:r w:rsidRPr="002B25E3">
        <w:rPr>
          <w:sz w:val="24"/>
        </w:rPr>
        <w:t>.</w:t>
      </w:r>
    </w:p>
    <w:p w:rsidR="00FE3214" w:rsidRPr="002B25E3" w:rsidRDefault="00FE3214" w:rsidP="00FE3214">
      <w:pPr>
        <w:keepNext/>
        <w:ind w:left="360"/>
        <w:jc w:val="center"/>
        <w:rPr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371850" cy="255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14" w:rsidRPr="002B25E3" w:rsidRDefault="00FE3214" w:rsidP="00FE3214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1</w:t>
      </w:r>
    </w:p>
    <w:p w:rsidR="00FE3214" w:rsidRPr="002B25E3" w:rsidRDefault="00FE3214" w:rsidP="00FE3214">
      <w:pPr>
        <w:ind w:left="360"/>
        <w:rPr>
          <w:b/>
          <w:sz w:val="24"/>
        </w:rPr>
      </w:pPr>
    </w:p>
    <w:p w:rsidR="00FE3214" w:rsidRDefault="000637B4" w:rsidP="00FE3214">
      <w:pPr>
        <w:ind w:firstLine="360"/>
        <w:rPr>
          <w:sz w:val="24"/>
        </w:rPr>
      </w:pPr>
      <w:r>
        <w:rPr>
          <w:sz w:val="24"/>
        </w:rPr>
        <w:t xml:space="preserve">Встаньте </w:t>
      </w:r>
      <w:r w:rsidR="00FE3214" w:rsidRPr="002B25E3">
        <w:rPr>
          <w:sz w:val="24"/>
        </w:rPr>
        <w:t xml:space="preserve">на </w:t>
      </w:r>
      <w:r w:rsidR="00FE3214" w:rsidRPr="002B25E3">
        <w:rPr>
          <w:sz w:val="24"/>
          <w:lang w:val="en-US"/>
        </w:rPr>
        <w:t>Database</w:t>
      </w:r>
      <w:r w:rsidR="00FE3214" w:rsidRPr="002B25E3">
        <w:rPr>
          <w:sz w:val="24"/>
        </w:rPr>
        <w:t xml:space="preserve">, </w:t>
      </w:r>
      <w:r>
        <w:rPr>
          <w:sz w:val="24"/>
        </w:rPr>
        <w:t>нажмите правую клавишу мыши и выберите</w:t>
      </w:r>
      <w:r w:rsidR="00FE3214" w:rsidRPr="002B25E3">
        <w:rPr>
          <w:sz w:val="24"/>
        </w:rPr>
        <w:t xml:space="preserve"> </w:t>
      </w:r>
      <w:r w:rsidR="00FE3214" w:rsidRPr="002B25E3">
        <w:rPr>
          <w:sz w:val="24"/>
          <w:lang w:val="en-US"/>
        </w:rPr>
        <w:t>Restore</w:t>
      </w:r>
      <w:r w:rsidR="00FE3214" w:rsidRPr="002B25E3">
        <w:rPr>
          <w:sz w:val="24"/>
        </w:rPr>
        <w:t xml:space="preserve"> </w:t>
      </w:r>
      <w:r w:rsidR="00FE3214" w:rsidRPr="002B25E3">
        <w:rPr>
          <w:sz w:val="24"/>
          <w:lang w:val="en-US"/>
        </w:rPr>
        <w:t>Database</w:t>
      </w:r>
      <w:r w:rsidR="00FE3214">
        <w:rPr>
          <w:sz w:val="24"/>
        </w:rPr>
        <w:t>:</w:t>
      </w:r>
    </w:p>
    <w:p w:rsidR="000637B4" w:rsidRPr="002B25E3" w:rsidRDefault="000637B4" w:rsidP="00FE3214">
      <w:pPr>
        <w:ind w:firstLine="360"/>
        <w:rPr>
          <w:sz w:val="24"/>
        </w:rPr>
      </w:pPr>
    </w:p>
    <w:p w:rsidR="00FE3214" w:rsidRPr="002B25E3" w:rsidRDefault="00FE3214" w:rsidP="00FE3214">
      <w:pPr>
        <w:keepNext/>
        <w:ind w:left="360"/>
        <w:jc w:val="center"/>
        <w:rPr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971925" cy="2809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14" w:rsidRPr="002B25E3" w:rsidRDefault="00FE3214" w:rsidP="00FE3214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2</w:t>
      </w:r>
    </w:p>
    <w:p w:rsidR="00FE3214" w:rsidRPr="002B25E3" w:rsidRDefault="00FE3214" w:rsidP="00FE3214">
      <w:pPr>
        <w:ind w:left="360"/>
        <w:rPr>
          <w:sz w:val="24"/>
        </w:rPr>
      </w:pPr>
    </w:p>
    <w:p w:rsidR="00FE3214" w:rsidRPr="002B25E3" w:rsidRDefault="00FE3214" w:rsidP="00FE3214">
      <w:pPr>
        <w:ind w:firstLine="360"/>
        <w:rPr>
          <w:sz w:val="24"/>
        </w:rPr>
      </w:pPr>
      <w:r w:rsidRPr="002B25E3">
        <w:rPr>
          <w:sz w:val="24"/>
        </w:rPr>
        <w:t xml:space="preserve">В открывшемся окне </w:t>
      </w:r>
      <w:r w:rsidR="000637B4">
        <w:rPr>
          <w:sz w:val="24"/>
        </w:rPr>
        <w:t>укажите</w:t>
      </w:r>
      <w:r w:rsidRPr="002B25E3">
        <w:rPr>
          <w:sz w:val="24"/>
        </w:rPr>
        <w:t xml:space="preserve"> имя восстанавливаемой базы (поле «</w:t>
      </w:r>
      <w:r w:rsidRPr="002B25E3">
        <w:rPr>
          <w:sz w:val="24"/>
          <w:lang w:val="en-US"/>
        </w:rPr>
        <w:t>To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database</w:t>
      </w:r>
      <w:r w:rsidRPr="002B25E3">
        <w:rPr>
          <w:sz w:val="24"/>
        </w:rPr>
        <w:t xml:space="preserve">») и </w:t>
      </w:r>
      <w:r w:rsidR="000637B4">
        <w:rPr>
          <w:sz w:val="24"/>
        </w:rPr>
        <w:t>выберите опцию</w:t>
      </w:r>
      <w:r w:rsidRPr="002B25E3">
        <w:rPr>
          <w:sz w:val="24"/>
        </w:rPr>
        <w:t xml:space="preserve"> поле «</w:t>
      </w:r>
      <w:r w:rsidRPr="002B25E3">
        <w:rPr>
          <w:sz w:val="24"/>
          <w:lang w:val="en-US"/>
        </w:rPr>
        <w:t>From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device</w:t>
      </w:r>
      <w:r w:rsidRPr="002B25E3">
        <w:rPr>
          <w:sz w:val="24"/>
        </w:rPr>
        <w:t xml:space="preserve">» </w:t>
      </w:r>
    </w:p>
    <w:p w:rsidR="00FE3214" w:rsidRPr="002B25E3" w:rsidRDefault="00FE3214" w:rsidP="00FE3214">
      <w:pPr>
        <w:ind w:left="36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118798" cy="371325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67" cy="37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14" w:rsidRPr="002B25E3" w:rsidRDefault="00FE3214" w:rsidP="00FE3214">
      <w:pPr>
        <w:keepNext/>
        <w:ind w:left="360"/>
        <w:jc w:val="center"/>
        <w:rPr>
          <w:sz w:val="24"/>
        </w:rPr>
      </w:pPr>
    </w:p>
    <w:p w:rsidR="00FE3214" w:rsidRDefault="00FE3214" w:rsidP="00FE3214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3</w:t>
      </w:r>
    </w:p>
    <w:p w:rsidR="000637B4" w:rsidRDefault="000637B4" w:rsidP="000637B4">
      <w:pPr>
        <w:rPr>
          <w:sz w:val="24"/>
        </w:rPr>
      </w:pPr>
    </w:p>
    <w:p w:rsidR="000637B4" w:rsidRPr="000637B4" w:rsidRDefault="000637B4" w:rsidP="000637B4">
      <w:pPr>
        <w:rPr>
          <w:sz w:val="24"/>
        </w:rPr>
      </w:pPr>
      <w:r w:rsidRPr="000637B4">
        <w:rPr>
          <w:sz w:val="24"/>
        </w:rPr>
        <w:t xml:space="preserve">Нажмите кнопку </w:t>
      </w:r>
      <w:proofErr w:type="spellStart"/>
      <w:r w:rsidRPr="000637B4">
        <w:rPr>
          <w:sz w:val="24"/>
        </w:rPr>
        <w:t>Add</w:t>
      </w:r>
      <w:proofErr w:type="spellEnd"/>
      <w:r w:rsidRPr="000637B4">
        <w:rPr>
          <w:sz w:val="24"/>
        </w:rPr>
        <w:t xml:space="preserve"> </w:t>
      </w:r>
      <w:r>
        <w:rPr>
          <w:sz w:val="24"/>
        </w:rPr>
        <w:t xml:space="preserve">(рисунок 4) </w:t>
      </w:r>
      <w:r w:rsidRPr="000637B4">
        <w:rPr>
          <w:sz w:val="24"/>
        </w:rPr>
        <w:t xml:space="preserve">и выберите </w:t>
      </w:r>
      <w:proofErr w:type="spellStart"/>
      <w:r w:rsidRPr="000637B4">
        <w:rPr>
          <w:sz w:val="24"/>
        </w:rPr>
        <w:t>бэкап</w:t>
      </w:r>
      <w:proofErr w:type="spellEnd"/>
      <w:r>
        <w:rPr>
          <w:sz w:val="24"/>
        </w:rPr>
        <w:t xml:space="preserve"> базы</w:t>
      </w:r>
    </w:p>
    <w:p w:rsidR="00FE3214" w:rsidRPr="002B25E3" w:rsidRDefault="00FE3214" w:rsidP="00FE3214">
      <w:pPr>
        <w:rPr>
          <w:sz w:val="24"/>
        </w:rPr>
      </w:pPr>
    </w:p>
    <w:p w:rsidR="00FE3214" w:rsidRDefault="00FE3214" w:rsidP="00FE321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58532" cy="2982337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729" cy="298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7B4" w:rsidRPr="002B25E3" w:rsidRDefault="000637B4" w:rsidP="000637B4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4</w:t>
      </w:r>
    </w:p>
    <w:p w:rsidR="000637B4" w:rsidRDefault="000637B4" w:rsidP="00FE3214">
      <w:pPr>
        <w:jc w:val="center"/>
        <w:rPr>
          <w:sz w:val="24"/>
        </w:rPr>
      </w:pPr>
    </w:p>
    <w:p w:rsidR="00FE3214" w:rsidRDefault="00FE3214" w:rsidP="00FE3214">
      <w:pPr>
        <w:rPr>
          <w:sz w:val="24"/>
        </w:rPr>
      </w:pPr>
    </w:p>
    <w:p w:rsidR="00FE3214" w:rsidRPr="002B25E3" w:rsidRDefault="000637B4" w:rsidP="00FE3214">
      <w:pPr>
        <w:rPr>
          <w:sz w:val="24"/>
        </w:rPr>
      </w:pPr>
      <w:r>
        <w:rPr>
          <w:sz w:val="24"/>
        </w:rPr>
        <w:t xml:space="preserve">Выберите </w:t>
      </w:r>
      <w:proofErr w:type="gramStart"/>
      <w:r>
        <w:rPr>
          <w:sz w:val="24"/>
        </w:rPr>
        <w:t>необходимый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бэкап</w:t>
      </w:r>
      <w:proofErr w:type="spellEnd"/>
      <w:r>
        <w:rPr>
          <w:sz w:val="24"/>
        </w:rPr>
        <w:t xml:space="preserve"> базы и нажмите </w:t>
      </w:r>
      <w:r>
        <w:rPr>
          <w:sz w:val="24"/>
          <w:lang w:val="en-US"/>
        </w:rPr>
        <w:t>Ok</w:t>
      </w:r>
      <w:r w:rsidR="00FE3214">
        <w:rPr>
          <w:sz w:val="24"/>
        </w:rPr>
        <w:t>:</w:t>
      </w:r>
      <w:r w:rsidR="00FE3214" w:rsidRPr="002B25E3">
        <w:rPr>
          <w:sz w:val="24"/>
        </w:rPr>
        <w:t xml:space="preserve"> </w:t>
      </w:r>
    </w:p>
    <w:p w:rsidR="00FE3214" w:rsidRPr="002B25E3" w:rsidRDefault="000637B4" w:rsidP="00FE3214">
      <w:pPr>
        <w:keepNext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3355450" cy="5194393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74" cy="519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14" w:rsidRPr="002B25E3" w:rsidRDefault="00FE3214" w:rsidP="00FE3214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 w:rsidR="000637B4">
        <w:rPr>
          <w:b w:val="0"/>
          <w:sz w:val="24"/>
          <w:szCs w:val="24"/>
        </w:rPr>
        <w:t>5</w:t>
      </w:r>
    </w:p>
    <w:p w:rsidR="00FE3214" w:rsidRPr="002B25E3" w:rsidRDefault="000637B4" w:rsidP="000637B4">
      <w:pPr>
        <w:rPr>
          <w:sz w:val="24"/>
        </w:rPr>
      </w:pPr>
      <w:r>
        <w:rPr>
          <w:sz w:val="24"/>
        </w:rPr>
        <w:t xml:space="preserve">После этого в </w:t>
      </w:r>
      <w:proofErr w:type="gramStart"/>
      <w:r>
        <w:rPr>
          <w:sz w:val="24"/>
        </w:rPr>
        <w:t>окошке</w:t>
      </w:r>
      <w:proofErr w:type="gramEnd"/>
      <w:r>
        <w:rPr>
          <w:sz w:val="24"/>
        </w:rPr>
        <w:t xml:space="preserve"> (рисунок 4) в списке появится выбранный </w:t>
      </w:r>
      <w:proofErr w:type="spellStart"/>
      <w:r>
        <w:rPr>
          <w:sz w:val="24"/>
        </w:rPr>
        <w:t>бэкап</w:t>
      </w:r>
      <w:proofErr w:type="spellEnd"/>
      <w:r>
        <w:rPr>
          <w:sz w:val="24"/>
        </w:rPr>
        <w:t xml:space="preserve">. Отметьте его и нажмите </w:t>
      </w:r>
      <w:r w:rsidR="00FE3214" w:rsidRPr="002B25E3">
        <w:rPr>
          <w:sz w:val="24"/>
          <w:lang w:val="en-US"/>
        </w:rPr>
        <w:t>Ok</w:t>
      </w:r>
      <w:r w:rsidR="00FE3214" w:rsidRPr="002B25E3">
        <w:rPr>
          <w:sz w:val="24"/>
        </w:rPr>
        <w:t xml:space="preserve">. Отмечаем галочкой указанную базу и еще раз </w:t>
      </w:r>
      <w:r w:rsidR="00FE3214" w:rsidRPr="002B25E3">
        <w:rPr>
          <w:sz w:val="24"/>
          <w:lang w:val="en-US"/>
        </w:rPr>
        <w:t>Ok</w:t>
      </w:r>
      <w:r w:rsidR="00FE3214">
        <w:rPr>
          <w:sz w:val="24"/>
        </w:rPr>
        <w:t>.</w:t>
      </w:r>
      <w:r>
        <w:rPr>
          <w:sz w:val="24"/>
        </w:rPr>
        <w:t xml:space="preserve"> После этого в </w:t>
      </w:r>
      <w:proofErr w:type="gramStart"/>
      <w:r>
        <w:rPr>
          <w:sz w:val="24"/>
        </w:rPr>
        <w:t>окошке</w:t>
      </w:r>
      <w:proofErr w:type="gramEnd"/>
      <w:r>
        <w:rPr>
          <w:sz w:val="24"/>
        </w:rPr>
        <w:t xml:space="preserve"> (рисунок 3) в списке у вас </w:t>
      </w:r>
      <w:r w:rsidR="00EF26AE">
        <w:rPr>
          <w:sz w:val="24"/>
        </w:rPr>
        <w:t xml:space="preserve">тоже появится выбранных </w:t>
      </w:r>
      <w:proofErr w:type="spellStart"/>
      <w:r w:rsidR="00EF26AE">
        <w:rPr>
          <w:sz w:val="24"/>
        </w:rPr>
        <w:t>бэкап</w:t>
      </w:r>
      <w:proofErr w:type="spellEnd"/>
      <w:r w:rsidR="00EF26AE">
        <w:rPr>
          <w:sz w:val="24"/>
        </w:rPr>
        <w:t xml:space="preserve">. Отметьте его галочкой и нажмите на раздел «Опции» (рисунок 6). </w:t>
      </w:r>
    </w:p>
    <w:p w:rsidR="00FE3214" w:rsidRDefault="00FE3214" w:rsidP="00FE3214">
      <w:pPr>
        <w:keepNext/>
        <w:jc w:val="center"/>
        <w:rPr>
          <w:sz w:val="24"/>
          <w:lang w:val="en-US"/>
        </w:rPr>
      </w:pPr>
    </w:p>
    <w:p w:rsidR="00EF26AE" w:rsidRDefault="00EF26AE" w:rsidP="00FE3214">
      <w:pPr>
        <w:keepNext/>
        <w:jc w:val="center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4328744" cy="38881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67" cy="38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AE" w:rsidRPr="00EF26AE" w:rsidRDefault="00EF26AE" w:rsidP="00FE3214">
      <w:pPr>
        <w:keepNext/>
        <w:jc w:val="center"/>
        <w:rPr>
          <w:sz w:val="24"/>
          <w:lang w:val="en-US"/>
        </w:rPr>
      </w:pPr>
    </w:p>
    <w:p w:rsidR="00FE3214" w:rsidRPr="00EF26AE" w:rsidRDefault="00FE3214" w:rsidP="00FE3214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 w:rsidR="00EF26AE" w:rsidRPr="00EF26AE">
        <w:rPr>
          <w:b w:val="0"/>
          <w:sz w:val="24"/>
          <w:szCs w:val="24"/>
        </w:rPr>
        <w:t>6</w:t>
      </w:r>
    </w:p>
    <w:p w:rsidR="00FE3214" w:rsidRPr="00FE3214" w:rsidRDefault="00FE3214" w:rsidP="00FE3214"/>
    <w:p w:rsidR="00FE3214" w:rsidRPr="00A7021C" w:rsidRDefault="00FE3214" w:rsidP="00FE3214">
      <w:pPr>
        <w:rPr>
          <w:sz w:val="24"/>
        </w:rPr>
      </w:pPr>
      <w:r w:rsidRPr="00A7021C">
        <w:rPr>
          <w:sz w:val="24"/>
        </w:rPr>
        <w:t xml:space="preserve">Проверьте правильность путей и </w:t>
      </w:r>
      <w:r w:rsidR="00132F99">
        <w:rPr>
          <w:sz w:val="24"/>
        </w:rPr>
        <w:t xml:space="preserve">убедитесь, чтобы все файлы БД имели уникальные </w:t>
      </w:r>
      <w:r w:rsidRPr="00A7021C">
        <w:rPr>
          <w:sz w:val="24"/>
        </w:rPr>
        <w:t>наименования</w:t>
      </w:r>
      <w:r w:rsidRPr="00F940A8">
        <w:rPr>
          <w:sz w:val="24"/>
        </w:rPr>
        <w:t xml:space="preserve"> (</w:t>
      </w:r>
      <w:r>
        <w:rPr>
          <w:sz w:val="24"/>
        </w:rPr>
        <w:t>рис</w:t>
      </w:r>
      <w:r w:rsidR="00EF26AE">
        <w:rPr>
          <w:sz w:val="24"/>
        </w:rPr>
        <w:t>унок 7</w:t>
      </w:r>
      <w:r>
        <w:rPr>
          <w:sz w:val="24"/>
        </w:rPr>
        <w:t>).</w:t>
      </w:r>
    </w:p>
    <w:p w:rsidR="00FE3214" w:rsidRDefault="00FE3214" w:rsidP="00FE3214">
      <w:pPr>
        <w:rPr>
          <w:sz w:val="24"/>
        </w:rPr>
      </w:pPr>
    </w:p>
    <w:p w:rsidR="00EF26AE" w:rsidRDefault="00EF26AE" w:rsidP="00FE321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428877" cy="3693571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223" cy="369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9" w:rsidRPr="00EF26AE" w:rsidRDefault="00132F99" w:rsidP="00132F99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7</w:t>
      </w:r>
    </w:p>
    <w:p w:rsidR="00132F99" w:rsidRDefault="00132F99" w:rsidP="00FE3214">
      <w:pPr>
        <w:rPr>
          <w:sz w:val="24"/>
        </w:rPr>
      </w:pPr>
    </w:p>
    <w:p w:rsidR="00EF26AE" w:rsidRPr="002B25E3" w:rsidRDefault="00EF26AE" w:rsidP="00FE3214">
      <w:pPr>
        <w:rPr>
          <w:sz w:val="24"/>
        </w:rPr>
      </w:pPr>
    </w:p>
    <w:p w:rsidR="00FE3214" w:rsidRPr="002B25E3" w:rsidRDefault="00FE3214" w:rsidP="00FE3214">
      <w:pPr>
        <w:keepNext/>
        <w:ind w:firstLine="708"/>
        <w:jc w:val="center"/>
        <w:rPr>
          <w:sz w:val="24"/>
        </w:rPr>
      </w:pPr>
      <w:r w:rsidRPr="002B25E3">
        <w:rPr>
          <w:sz w:val="24"/>
        </w:rPr>
        <w:t xml:space="preserve">После удачного восстановления выйдет сообщение </w:t>
      </w:r>
      <w:r>
        <w:rPr>
          <w:noProof/>
          <w:sz w:val="24"/>
        </w:rPr>
        <w:drawing>
          <wp:inline distT="0" distB="0" distL="0" distR="0">
            <wp:extent cx="49530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14" w:rsidRPr="002B25E3" w:rsidRDefault="00FE3214" w:rsidP="00FE3214">
      <w:pPr>
        <w:pStyle w:val="a3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 w:rsidR="00EF26AE">
        <w:rPr>
          <w:b w:val="0"/>
          <w:sz w:val="24"/>
          <w:szCs w:val="24"/>
        </w:rPr>
        <w:t>8</w:t>
      </w:r>
    </w:p>
    <w:p w:rsidR="00E3492D" w:rsidRDefault="00E3492D"/>
    <w:sectPr w:rsidR="00E3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48E4"/>
    <w:multiLevelType w:val="multilevel"/>
    <w:tmpl w:val="64B2710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tabs>
          <w:tab w:val="num" w:pos="2328"/>
        </w:tabs>
        <w:ind w:left="1968" w:hanging="720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9093084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18774456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2040010758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14"/>
    <w:rsid w:val="000637B4"/>
    <w:rsid w:val="00132F99"/>
    <w:rsid w:val="00291123"/>
    <w:rsid w:val="00CC39F5"/>
    <w:rsid w:val="00E3492D"/>
    <w:rsid w:val="00EF26AE"/>
    <w:rsid w:val="00F459B6"/>
    <w:rsid w:val="00FE3214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4"/>
    <w:pPr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FE3214"/>
    <w:pPr>
      <w:numPr>
        <w:numId w:val="1"/>
      </w:numPr>
      <w:spacing w:before="120" w:after="120"/>
      <w:outlineLvl w:val="1"/>
    </w:pPr>
    <w:rPr>
      <w:rFonts w:eastAsia="Arial Unicode MS" w:cs="Arial Unicode MS"/>
      <w:sz w:val="36"/>
      <w:szCs w:val="38"/>
    </w:rPr>
  </w:style>
  <w:style w:type="paragraph" w:styleId="3">
    <w:name w:val="heading 3"/>
    <w:basedOn w:val="a"/>
    <w:next w:val="a"/>
    <w:link w:val="30"/>
    <w:autoRedefine/>
    <w:qFormat/>
    <w:rsid w:val="00FE3214"/>
    <w:pPr>
      <w:keepNext/>
      <w:keepLines/>
      <w:widowControl w:val="0"/>
      <w:numPr>
        <w:ilvl w:val="1"/>
        <w:numId w:val="1"/>
      </w:numPr>
      <w:tabs>
        <w:tab w:val="left" w:pos="2127"/>
      </w:tabs>
      <w:spacing w:before="360" w:after="60" w:line="360" w:lineRule="auto"/>
      <w:outlineLvl w:val="2"/>
    </w:pPr>
    <w:rPr>
      <w:bCs/>
      <w:snapToGrid w:val="0"/>
      <w:sz w:val="24"/>
    </w:rPr>
  </w:style>
  <w:style w:type="paragraph" w:styleId="4">
    <w:name w:val="heading 4"/>
    <w:basedOn w:val="a"/>
    <w:next w:val="a"/>
    <w:link w:val="40"/>
    <w:autoRedefine/>
    <w:qFormat/>
    <w:rsid w:val="00FE3214"/>
    <w:pPr>
      <w:keepNext/>
      <w:keepLines/>
      <w:widowControl w:val="0"/>
      <w:numPr>
        <w:ilvl w:val="2"/>
        <w:numId w:val="1"/>
      </w:numPr>
      <w:tabs>
        <w:tab w:val="left" w:pos="1440"/>
      </w:tabs>
      <w:spacing w:before="240" w:line="360" w:lineRule="auto"/>
      <w:ind w:left="0" w:firstLine="1248"/>
      <w:outlineLvl w:val="3"/>
    </w:pPr>
    <w:rPr>
      <w:bCs/>
      <w:i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214"/>
    <w:rPr>
      <w:rFonts w:ascii="Times New Roman" w:eastAsia="Arial Unicode MS" w:hAnsi="Times New Roman" w:cs="Arial Unicode MS"/>
      <w:sz w:val="36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FE3214"/>
    <w:rPr>
      <w:rFonts w:ascii="Times New Roman" w:eastAsia="Times New Roman" w:hAnsi="Times New Roman" w:cs="Times New Roman"/>
      <w:bCs/>
      <w:snapToGrid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3214"/>
    <w:rPr>
      <w:rFonts w:ascii="Times New Roman" w:eastAsia="Times New Roman" w:hAnsi="Times New Roman" w:cs="Times New Roman"/>
      <w:bCs/>
      <w:iCs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E3214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3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4"/>
    <w:pPr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FE3214"/>
    <w:pPr>
      <w:numPr>
        <w:numId w:val="1"/>
      </w:numPr>
      <w:spacing w:before="120" w:after="120"/>
      <w:outlineLvl w:val="1"/>
    </w:pPr>
    <w:rPr>
      <w:rFonts w:eastAsia="Arial Unicode MS" w:cs="Arial Unicode MS"/>
      <w:sz w:val="36"/>
      <w:szCs w:val="38"/>
    </w:rPr>
  </w:style>
  <w:style w:type="paragraph" w:styleId="3">
    <w:name w:val="heading 3"/>
    <w:basedOn w:val="a"/>
    <w:next w:val="a"/>
    <w:link w:val="30"/>
    <w:autoRedefine/>
    <w:qFormat/>
    <w:rsid w:val="00FE3214"/>
    <w:pPr>
      <w:keepNext/>
      <w:keepLines/>
      <w:widowControl w:val="0"/>
      <w:numPr>
        <w:ilvl w:val="1"/>
        <w:numId w:val="1"/>
      </w:numPr>
      <w:tabs>
        <w:tab w:val="left" w:pos="2127"/>
      </w:tabs>
      <w:spacing w:before="360" w:after="60" w:line="360" w:lineRule="auto"/>
      <w:outlineLvl w:val="2"/>
    </w:pPr>
    <w:rPr>
      <w:bCs/>
      <w:snapToGrid w:val="0"/>
      <w:sz w:val="24"/>
    </w:rPr>
  </w:style>
  <w:style w:type="paragraph" w:styleId="4">
    <w:name w:val="heading 4"/>
    <w:basedOn w:val="a"/>
    <w:next w:val="a"/>
    <w:link w:val="40"/>
    <w:autoRedefine/>
    <w:qFormat/>
    <w:rsid w:val="00FE3214"/>
    <w:pPr>
      <w:keepNext/>
      <w:keepLines/>
      <w:widowControl w:val="0"/>
      <w:numPr>
        <w:ilvl w:val="2"/>
        <w:numId w:val="1"/>
      </w:numPr>
      <w:tabs>
        <w:tab w:val="left" w:pos="1440"/>
      </w:tabs>
      <w:spacing w:before="240" w:line="360" w:lineRule="auto"/>
      <w:ind w:left="0" w:firstLine="1248"/>
      <w:outlineLvl w:val="3"/>
    </w:pPr>
    <w:rPr>
      <w:bCs/>
      <w:i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214"/>
    <w:rPr>
      <w:rFonts w:ascii="Times New Roman" w:eastAsia="Arial Unicode MS" w:hAnsi="Times New Roman" w:cs="Arial Unicode MS"/>
      <w:sz w:val="36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FE3214"/>
    <w:rPr>
      <w:rFonts w:ascii="Times New Roman" w:eastAsia="Times New Roman" w:hAnsi="Times New Roman" w:cs="Times New Roman"/>
      <w:bCs/>
      <w:snapToGrid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3214"/>
    <w:rPr>
      <w:rFonts w:ascii="Times New Roman" w:eastAsia="Times New Roman" w:hAnsi="Times New Roman" w:cs="Times New Roman"/>
      <w:bCs/>
      <w:iCs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E3214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3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Игнатьев Алексей Николаевич</cp:lastModifiedBy>
  <cp:revision>1</cp:revision>
  <dcterms:created xsi:type="dcterms:W3CDTF">2014-12-29T14:55:00Z</dcterms:created>
  <dcterms:modified xsi:type="dcterms:W3CDTF">2014-12-29T15:32:00Z</dcterms:modified>
</cp:coreProperties>
</file>