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C3" w:rsidRPr="00D92D60" w:rsidRDefault="00212BC3" w:rsidP="00212BC3">
      <w:pPr>
        <w:pStyle w:val="pheading1"/>
        <w:rPr>
          <w:sz w:val="36"/>
          <w:szCs w:val="36"/>
        </w:rPr>
      </w:pPr>
      <w:bookmarkStart w:id="0" w:name="Процедура"/>
      <w:r w:rsidRPr="00D92D60">
        <w:rPr>
          <w:rStyle w:val="fheading1"/>
          <w:sz w:val="36"/>
          <w:szCs w:val="36"/>
        </w:rPr>
        <w:t>Процедура</w:t>
      </w:r>
      <w:bookmarkEnd w:id="0"/>
      <w:r w:rsidRPr="00D92D60">
        <w:rPr>
          <w:rStyle w:val="fheading1"/>
          <w:sz w:val="36"/>
          <w:szCs w:val="36"/>
        </w:rPr>
        <w:t xml:space="preserve"> активации программного продукта</w:t>
      </w:r>
    </w:p>
    <w:p w:rsidR="006B372A" w:rsidRPr="00F61081" w:rsidRDefault="00F61081" w:rsidP="004A30C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окне входа в </w:t>
      </w:r>
      <w:r w:rsidR="00212BC3" w:rsidRPr="00051CDD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6B372A" w:rsidRPr="00051CDD">
        <w:rPr>
          <w:rFonts w:ascii="Times New Roman" w:hAnsi="Times New Roman" w:cs="Times New Roman"/>
          <w:sz w:val="28"/>
          <w:szCs w:val="28"/>
        </w:rPr>
        <w:t>необходимо нажать кнопку</w:t>
      </w:r>
      <w:proofErr w:type="gramStart"/>
      <w:r w:rsidR="006B372A" w:rsidRPr="00051CDD">
        <w:rPr>
          <w:rFonts w:ascii="Times New Roman" w:hAnsi="Times New Roman" w:cs="Times New Roman"/>
          <w:sz w:val="28"/>
          <w:szCs w:val="28"/>
        </w:rPr>
        <w:t xml:space="preserve"> </w:t>
      </w:r>
      <w:r w:rsidRPr="00A81D61">
        <w:rPr>
          <w:rFonts w:ascii="Times New Roman" w:hAnsi="Times New Roman" w:cs="Times New Roman"/>
          <w:b/>
          <w:sz w:val="28"/>
          <w:szCs w:val="28"/>
        </w:rPr>
        <w:t>[</w:t>
      </w:r>
      <w:r w:rsidR="006B372A" w:rsidRPr="00A81D61">
        <w:rPr>
          <w:rFonts w:ascii="Times New Roman" w:hAnsi="Times New Roman" w:cs="Times New Roman"/>
          <w:b/>
          <w:sz w:val="28"/>
          <w:szCs w:val="28"/>
        </w:rPr>
        <w:t>&gt;&gt;</w:t>
      </w:r>
      <w:r w:rsidRPr="00A81D61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A81D61">
        <w:rPr>
          <w:rFonts w:ascii="Times New Roman" w:hAnsi="Times New Roman" w:cs="Times New Roman"/>
          <w:sz w:val="28"/>
          <w:szCs w:val="28"/>
        </w:rPr>
        <w:t xml:space="preserve">и во вновь открывшейся </w:t>
      </w:r>
      <w:r w:rsidR="006B372A">
        <w:rPr>
          <w:rFonts w:ascii="Times New Roman" w:hAnsi="Times New Roman" w:cs="Times New Roman"/>
          <w:sz w:val="28"/>
          <w:szCs w:val="28"/>
        </w:rPr>
        <w:t>части</w:t>
      </w:r>
      <w:r w:rsidR="00A81D61">
        <w:rPr>
          <w:rFonts w:ascii="Times New Roman" w:hAnsi="Times New Roman" w:cs="Times New Roman"/>
          <w:sz w:val="28"/>
          <w:szCs w:val="28"/>
        </w:rPr>
        <w:t xml:space="preserve"> окна </w:t>
      </w:r>
      <w:r w:rsidR="006B372A">
        <w:rPr>
          <w:rFonts w:ascii="Times New Roman" w:hAnsi="Times New Roman" w:cs="Times New Roman"/>
          <w:sz w:val="28"/>
          <w:szCs w:val="28"/>
        </w:rPr>
        <w:t xml:space="preserve"> </w:t>
      </w:r>
      <w:r w:rsidR="00A81D61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6B372A" w:rsidRPr="001C4DFB">
        <w:rPr>
          <w:rFonts w:ascii="Times New Roman" w:hAnsi="Times New Roman" w:cs="Times New Roman"/>
          <w:sz w:val="28"/>
          <w:szCs w:val="28"/>
        </w:rPr>
        <w:t>[</w:t>
      </w:r>
      <w:r w:rsidR="006B372A" w:rsidRPr="00051CDD">
        <w:rPr>
          <w:rFonts w:ascii="Times New Roman" w:hAnsi="Times New Roman" w:cs="Times New Roman"/>
          <w:b/>
          <w:bCs/>
          <w:sz w:val="28"/>
          <w:szCs w:val="28"/>
        </w:rPr>
        <w:t>Активация</w:t>
      </w:r>
      <w:r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6B372A" w:rsidRPr="001C4DFB">
        <w:rPr>
          <w:rFonts w:ascii="Times New Roman" w:hAnsi="Times New Roman" w:cs="Times New Roman"/>
          <w:b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D1E7F" w:rsidRPr="00051CDD" w:rsidRDefault="006B372A" w:rsidP="00051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 w:rsidRPr="006B372A">
        <w:rPr>
          <w:rFonts w:ascii="Times New Roman" w:hAnsi="Times New Roman" w:cs="Times New Roman"/>
          <w:bCs/>
          <w:sz w:val="28"/>
          <w:szCs w:val="28"/>
        </w:rPr>
        <w:t>П</w:t>
      </w:r>
      <w:r w:rsidR="00212BC3" w:rsidRPr="00051CDD">
        <w:rPr>
          <w:rFonts w:ascii="Times New Roman" w:hAnsi="Times New Roman" w:cs="Times New Roman"/>
          <w:sz w:val="28"/>
          <w:szCs w:val="28"/>
        </w:rPr>
        <w:t>ереход в режим активации доступен только для пользо</w:t>
      </w:r>
      <w:r>
        <w:rPr>
          <w:rFonts w:ascii="Times New Roman" w:hAnsi="Times New Roman" w:cs="Times New Roman"/>
          <w:sz w:val="28"/>
          <w:szCs w:val="28"/>
        </w:rPr>
        <w:t>вателя с правами администратора</w:t>
      </w:r>
      <w:r w:rsidR="00212BC3" w:rsidRPr="00051CDD">
        <w:rPr>
          <w:rFonts w:ascii="Times New Roman" w:hAnsi="Times New Roman" w:cs="Times New Roman"/>
          <w:sz w:val="28"/>
          <w:szCs w:val="28"/>
        </w:rPr>
        <w:t>.</w:t>
      </w:r>
    </w:p>
    <w:p w:rsidR="00212BC3" w:rsidRDefault="00597E73" w:rsidP="00212BC3">
      <w:pPr>
        <w:jc w:val="center"/>
      </w:pPr>
      <w:r>
        <w:rPr>
          <w:noProof/>
          <w:lang w:eastAsia="ru-RU"/>
        </w:rPr>
        <w:drawing>
          <wp:inline distT="0" distB="0" distL="0" distR="0" wp14:anchorId="3E672071" wp14:editId="155460BA">
            <wp:extent cx="3629025" cy="480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14" w:rsidRDefault="00216614" w:rsidP="00216614">
      <w:pPr>
        <w:ind w:firstLine="708"/>
        <w:rPr>
          <w:sz w:val="28"/>
          <w:szCs w:val="28"/>
        </w:rPr>
      </w:pPr>
    </w:p>
    <w:p w:rsidR="00216614" w:rsidRDefault="00216614" w:rsidP="00216614">
      <w:pPr>
        <w:ind w:firstLine="708"/>
        <w:rPr>
          <w:sz w:val="28"/>
          <w:szCs w:val="28"/>
        </w:rPr>
      </w:pPr>
    </w:p>
    <w:p w:rsidR="00216614" w:rsidRDefault="00216614" w:rsidP="00216614">
      <w:pPr>
        <w:ind w:firstLine="708"/>
        <w:rPr>
          <w:sz w:val="28"/>
          <w:szCs w:val="28"/>
        </w:rPr>
      </w:pPr>
    </w:p>
    <w:p w:rsidR="00216614" w:rsidRDefault="00216614" w:rsidP="00216614">
      <w:pPr>
        <w:ind w:firstLine="708"/>
        <w:rPr>
          <w:sz w:val="28"/>
          <w:szCs w:val="28"/>
        </w:rPr>
      </w:pPr>
    </w:p>
    <w:p w:rsidR="00216614" w:rsidRDefault="00216614" w:rsidP="00216614">
      <w:pPr>
        <w:ind w:firstLine="708"/>
        <w:rPr>
          <w:sz w:val="28"/>
          <w:szCs w:val="28"/>
        </w:rPr>
      </w:pPr>
    </w:p>
    <w:p w:rsidR="00216614" w:rsidRDefault="00216614" w:rsidP="00216614">
      <w:pPr>
        <w:ind w:firstLine="708"/>
        <w:rPr>
          <w:sz w:val="28"/>
          <w:szCs w:val="28"/>
        </w:rPr>
      </w:pPr>
    </w:p>
    <w:p w:rsidR="00216614" w:rsidRDefault="00216614" w:rsidP="00216614">
      <w:pPr>
        <w:ind w:firstLine="708"/>
        <w:rPr>
          <w:sz w:val="28"/>
          <w:szCs w:val="28"/>
        </w:rPr>
      </w:pPr>
    </w:p>
    <w:p w:rsidR="00216614" w:rsidRPr="00C40E9D" w:rsidRDefault="00216614" w:rsidP="00216614">
      <w:pPr>
        <w:ind w:firstLine="708"/>
        <w:rPr>
          <w:rFonts w:ascii="Times New Roman" w:hAnsi="Times New Roman" w:cs="Times New Roman"/>
        </w:rPr>
      </w:pPr>
      <w:r w:rsidRPr="00C40E9D">
        <w:rPr>
          <w:rFonts w:ascii="Times New Roman" w:hAnsi="Times New Roman" w:cs="Times New Roman"/>
          <w:sz w:val="28"/>
          <w:szCs w:val="28"/>
        </w:rPr>
        <w:lastRenderedPageBreak/>
        <w:t xml:space="preserve">Для копирования кода сигнатуры в буфер обмена нажмите кнопку </w:t>
      </w:r>
      <w:r w:rsidRPr="00C40E9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77A739" wp14:editId="2956FF2D">
            <wp:extent cx="200025" cy="1714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E9D">
        <w:rPr>
          <w:rFonts w:ascii="Times New Roman" w:hAnsi="Times New Roman" w:cs="Times New Roman"/>
          <w:sz w:val="28"/>
          <w:szCs w:val="28"/>
        </w:rPr>
        <w:t xml:space="preserve"> в правой части поля </w:t>
      </w:r>
      <w:r w:rsidRPr="00C40E9D">
        <w:rPr>
          <w:rFonts w:ascii="Times New Roman" w:hAnsi="Times New Roman" w:cs="Times New Roman"/>
          <w:b/>
          <w:bCs/>
          <w:sz w:val="28"/>
          <w:szCs w:val="28"/>
        </w:rPr>
        <w:t>Код сигнатуры</w:t>
      </w:r>
      <w:r w:rsidRPr="00C40E9D">
        <w:rPr>
          <w:rFonts w:ascii="Times New Roman" w:hAnsi="Times New Roman" w:cs="Times New Roman"/>
          <w:sz w:val="28"/>
          <w:szCs w:val="28"/>
        </w:rPr>
        <w:t>.</w:t>
      </w:r>
    </w:p>
    <w:p w:rsidR="00212BC3" w:rsidRDefault="002136E1" w:rsidP="00212BC3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1506220</wp:posOffset>
                </wp:positionV>
                <wp:extent cx="371475" cy="342900"/>
                <wp:effectExtent l="38100" t="38100" r="28575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44.45pt;margin-top:118.6pt;width:29.25pt;height:2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" strokecolor="red" strokeweight="1.5pt">
                <v:stroke endarrow="open"/>
              </v:shape>
            </w:pict>
          </mc:Fallback>
        </mc:AlternateContent>
      </w:r>
      <w:r w:rsidR="00597E73">
        <w:rPr>
          <w:noProof/>
          <w:lang w:eastAsia="ru-RU"/>
        </w:rPr>
        <w:drawing>
          <wp:inline distT="0" distB="0" distL="0" distR="0" wp14:anchorId="536326EA" wp14:editId="1DD8B34E">
            <wp:extent cx="5940425" cy="4544373"/>
            <wp:effectExtent l="0" t="0" r="3175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C3" w:rsidRPr="00D92D60" w:rsidRDefault="00212BC3" w:rsidP="004A30C2">
      <w:pPr>
        <w:pStyle w:val="a5"/>
        <w:spacing w:before="0" w:beforeAutospacing="0" w:after="0" w:afterAutospacing="0"/>
        <w:ind w:firstLine="708"/>
        <w:jc w:val="both"/>
      </w:pPr>
      <w:r w:rsidRPr="00D92D60">
        <w:rPr>
          <w:sz w:val="28"/>
          <w:szCs w:val="28"/>
        </w:rPr>
        <w:t xml:space="preserve">Для получения лицензионного ключа </w:t>
      </w:r>
      <w:r w:rsidR="00C50A9F">
        <w:rPr>
          <w:sz w:val="28"/>
          <w:szCs w:val="28"/>
        </w:rPr>
        <w:t xml:space="preserve">отметьте </w:t>
      </w:r>
      <w:r w:rsidRPr="00D92D60">
        <w:rPr>
          <w:sz w:val="28"/>
          <w:szCs w:val="28"/>
        </w:rPr>
        <w:t xml:space="preserve">в </w:t>
      </w:r>
      <w:proofErr w:type="gramStart"/>
      <w:r w:rsidRPr="00D92D60">
        <w:rPr>
          <w:sz w:val="28"/>
          <w:szCs w:val="28"/>
        </w:rPr>
        <w:t>списке</w:t>
      </w:r>
      <w:proofErr w:type="gramEnd"/>
      <w:r w:rsidRPr="00D92D60">
        <w:rPr>
          <w:sz w:val="28"/>
          <w:szCs w:val="28"/>
        </w:rPr>
        <w:t xml:space="preserve"> комплексов</w:t>
      </w:r>
      <w:r w:rsidR="004A30C2">
        <w:rPr>
          <w:sz w:val="28"/>
          <w:szCs w:val="28"/>
        </w:rPr>
        <w:t>/подкомплексов</w:t>
      </w:r>
      <w:r w:rsidRPr="00D92D60">
        <w:rPr>
          <w:sz w:val="28"/>
          <w:szCs w:val="28"/>
        </w:rPr>
        <w:t xml:space="preserve"> </w:t>
      </w:r>
      <w:r w:rsidR="004A30C2" w:rsidRPr="004A30C2">
        <w:rPr>
          <w:b/>
          <w:sz w:val="28"/>
          <w:szCs w:val="28"/>
        </w:rPr>
        <w:t>АСП Росфиннадзор</w:t>
      </w:r>
      <w:r w:rsidRPr="00D92D60">
        <w:rPr>
          <w:sz w:val="28"/>
          <w:szCs w:val="28"/>
        </w:rPr>
        <w:t xml:space="preserve">. </w:t>
      </w:r>
      <w:r w:rsidR="004A30C2">
        <w:rPr>
          <w:sz w:val="28"/>
          <w:szCs w:val="28"/>
        </w:rPr>
        <w:t>П</w:t>
      </w:r>
      <w:r w:rsidRPr="00D92D60">
        <w:rPr>
          <w:sz w:val="28"/>
          <w:szCs w:val="28"/>
        </w:rPr>
        <w:t>ерейдите по ссылке</w:t>
      </w:r>
      <w:proofErr w:type="gramStart"/>
      <w:r w:rsidRPr="00D92D60">
        <w:rPr>
          <w:sz w:val="28"/>
          <w:szCs w:val="28"/>
        </w:rPr>
        <w:t xml:space="preserve"> </w:t>
      </w:r>
      <w:r w:rsidR="00FD79FB">
        <w:rPr>
          <w:b/>
          <w:bCs/>
          <w:sz w:val="28"/>
          <w:szCs w:val="28"/>
        </w:rPr>
        <w:t>О</w:t>
      </w:r>
      <w:proofErr w:type="gramEnd"/>
      <w:r w:rsidR="00FD79FB">
        <w:rPr>
          <w:b/>
          <w:bCs/>
          <w:sz w:val="28"/>
          <w:szCs w:val="28"/>
        </w:rPr>
        <w:t>тправить запрос на портал</w:t>
      </w:r>
      <w:r w:rsidRPr="00D92D60">
        <w:rPr>
          <w:sz w:val="28"/>
          <w:szCs w:val="28"/>
        </w:rPr>
        <w:t>:</w:t>
      </w:r>
    </w:p>
    <w:p w:rsidR="00212BC3" w:rsidRPr="00212BC3" w:rsidRDefault="00597E73" w:rsidP="00212BC3">
      <w:pPr>
        <w:pStyle w:val="a5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4F6036D" wp14:editId="1CEE756B">
            <wp:extent cx="3124200" cy="19240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C3" w:rsidRPr="00C40E9D" w:rsidRDefault="00216614" w:rsidP="00237069">
      <w:pPr>
        <w:pStyle w:val="a5"/>
        <w:spacing w:after="0" w:afterAutospacing="0"/>
        <w:ind w:firstLine="708"/>
        <w:jc w:val="both"/>
        <w:rPr>
          <w:sz w:val="28"/>
          <w:szCs w:val="28"/>
        </w:rPr>
      </w:pPr>
      <w:r w:rsidRPr="00C40E9D">
        <w:rPr>
          <w:sz w:val="28"/>
          <w:szCs w:val="28"/>
        </w:rPr>
        <w:t xml:space="preserve">Введите </w:t>
      </w:r>
      <w:r w:rsidRPr="00C40E9D">
        <w:rPr>
          <w:b/>
          <w:sz w:val="28"/>
          <w:szCs w:val="28"/>
        </w:rPr>
        <w:t>И</w:t>
      </w:r>
      <w:r w:rsidR="00212BC3" w:rsidRPr="00C40E9D">
        <w:rPr>
          <w:b/>
          <w:sz w:val="28"/>
          <w:szCs w:val="28"/>
        </w:rPr>
        <w:t>мя пользователя</w:t>
      </w:r>
      <w:r w:rsidR="00212BC3" w:rsidRPr="00C40E9D">
        <w:rPr>
          <w:sz w:val="28"/>
          <w:szCs w:val="28"/>
        </w:rPr>
        <w:t xml:space="preserve"> и </w:t>
      </w:r>
      <w:r w:rsidRPr="00C40E9D">
        <w:rPr>
          <w:b/>
          <w:sz w:val="28"/>
          <w:szCs w:val="28"/>
        </w:rPr>
        <w:t>П</w:t>
      </w:r>
      <w:r w:rsidR="00212BC3" w:rsidRPr="00C40E9D">
        <w:rPr>
          <w:b/>
          <w:sz w:val="28"/>
          <w:szCs w:val="28"/>
        </w:rPr>
        <w:t>ароль</w:t>
      </w:r>
      <w:r w:rsidR="00212BC3" w:rsidRPr="00C40E9D">
        <w:rPr>
          <w:sz w:val="28"/>
          <w:szCs w:val="28"/>
        </w:rPr>
        <w:t xml:space="preserve"> </w:t>
      </w:r>
      <w:r w:rsidR="005F4A84">
        <w:rPr>
          <w:sz w:val="28"/>
          <w:szCs w:val="28"/>
        </w:rPr>
        <w:t xml:space="preserve">вашей учетной записи на </w:t>
      </w:r>
      <w:r w:rsidR="00212BC3" w:rsidRPr="00C40E9D">
        <w:rPr>
          <w:sz w:val="28"/>
          <w:szCs w:val="28"/>
        </w:rPr>
        <w:t>портал</w:t>
      </w:r>
      <w:r w:rsidR="005F4A84">
        <w:rPr>
          <w:sz w:val="28"/>
          <w:szCs w:val="28"/>
        </w:rPr>
        <w:t>е</w:t>
      </w:r>
      <w:r w:rsidR="00212BC3" w:rsidRPr="00C40E9D">
        <w:rPr>
          <w:sz w:val="28"/>
          <w:szCs w:val="28"/>
        </w:rPr>
        <w:t xml:space="preserve"> самообслуживания</w:t>
      </w:r>
      <w:r w:rsidRPr="00C40E9D">
        <w:rPr>
          <w:sz w:val="28"/>
          <w:szCs w:val="28"/>
        </w:rPr>
        <w:t>.</w:t>
      </w:r>
      <w:r w:rsidR="00237069" w:rsidRPr="00C40E9D">
        <w:rPr>
          <w:sz w:val="28"/>
          <w:szCs w:val="28"/>
        </w:rPr>
        <w:t xml:space="preserve"> </w:t>
      </w:r>
      <w:r w:rsidRPr="00C40E9D">
        <w:rPr>
          <w:sz w:val="28"/>
          <w:szCs w:val="28"/>
        </w:rPr>
        <w:t>П</w:t>
      </w:r>
      <w:r w:rsidR="00212BC3" w:rsidRPr="00C40E9D">
        <w:rPr>
          <w:sz w:val="28"/>
          <w:szCs w:val="28"/>
        </w:rPr>
        <w:t>ерей</w:t>
      </w:r>
      <w:r w:rsidR="00237069" w:rsidRPr="00C40E9D">
        <w:rPr>
          <w:sz w:val="28"/>
          <w:szCs w:val="28"/>
        </w:rPr>
        <w:t>дите</w:t>
      </w:r>
      <w:r w:rsidR="00212BC3" w:rsidRPr="00C40E9D">
        <w:rPr>
          <w:sz w:val="28"/>
          <w:szCs w:val="28"/>
        </w:rPr>
        <w:t xml:space="preserve"> в раздел уточнения заявок (см. п. </w:t>
      </w:r>
      <w:hyperlink w:anchor="Обработка" w:history="1">
        <w:r w:rsidR="00212BC3" w:rsidRPr="00C40E9D">
          <w:rPr>
            <w:rStyle w:val="a6"/>
            <w:i/>
            <w:iCs/>
            <w:sz w:val="28"/>
            <w:szCs w:val="28"/>
          </w:rPr>
          <w:t>"Обработ</w:t>
        </w:r>
        <w:r w:rsidR="00212BC3" w:rsidRPr="00C40E9D">
          <w:rPr>
            <w:rStyle w:val="a6"/>
            <w:i/>
            <w:iCs/>
            <w:sz w:val="28"/>
            <w:szCs w:val="28"/>
          </w:rPr>
          <w:t>к</w:t>
        </w:r>
        <w:r w:rsidR="00212BC3" w:rsidRPr="00C40E9D">
          <w:rPr>
            <w:rStyle w:val="a6"/>
            <w:i/>
            <w:iCs/>
            <w:sz w:val="28"/>
            <w:szCs w:val="28"/>
          </w:rPr>
          <w:t>а запроса"</w:t>
        </w:r>
        <w:r w:rsidR="00212BC3" w:rsidRPr="00C40E9D">
          <w:rPr>
            <w:rStyle w:val="a6"/>
            <w:sz w:val="28"/>
            <w:szCs w:val="28"/>
          </w:rPr>
          <w:t>)</w:t>
        </w:r>
      </w:hyperlink>
      <w:r w:rsidR="00212BC3" w:rsidRPr="00C40E9D">
        <w:rPr>
          <w:sz w:val="28"/>
          <w:szCs w:val="28"/>
        </w:rPr>
        <w:t xml:space="preserve">. Если Вы еще не зарегистрированы, выберите в </w:t>
      </w:r>
      <w:proofErr w:type="gramStart"/>
      <w:r w:rsidR="00212BC3" w:rsidRPr="00C40E9D">
        <w:rPr>
          <w:sz w:val="28"/>
          <w:szCs w:val="28"/>
        </w:rPr>
        <w:t>окне</w:t>
      </w:r>
      <w:proofErr w:type="gramEnd"/>
      <w:r w:rsidR="00212BC3" w:rsidRPr="00C40E9D">
        <w:rPr>
          <w:sz w:val="28"/>
          <w:szCs w:val="28"/>
        </w:rPr>
        <w:t xml:space="preserve"> перехода ссылку </w:t>
      </w:r>
      <w:r w:rsidR="00212BC3" w:rsidRPr="00C40E9D">
        <w:rPr>
          <w:b/>
          <w:sz w:val="28"/>
          <w:szCs w:val="28"/>
        </w:rPr>
        <w:t>Регистрация на портале</w:t>
      </w:r>
      <w:r w:rsidR="00212BC3" w:rsidRPr="00C40E9D">
        <w:rPr>
          <w:sz w:val="28"/>
          <w:szCs w:val="28"/>
        </w:rPr>
        <w:t xml:space="preserve"> (см. п. </w:t>
      </w:r>
      <w:hyperlink w:anchor="Регистрация" w:history="1">
        <w:r w:rsidR="00212BC3" w:rsidRPr="00C40E9D">
          <w:rPr>
            <w:rStyle w:val="a6"/>
            <w:i/>
            <w:iCs/>
            <w:sz w:val="28"/>
            <w:szCs w:val="28"/>
          </w:rPr>
          <w:t>"Регист</w:t>
        </w:r>
        <w:r w:rsidR="00212BC3" w:rsidRPr="00C40E9D">
          <w:rPr>
            <w:rStyle w:val="a6"/>
            <w:i/>
            <w:iCs/>
            <w:sz w:val="28"/>
            <w:szCs w:val="28"/>
          </w:rPr>
          <w:t>р</w:t>
        </w:r>
        <w:r w:rsidR="00212BC3" w:rsidRPr="00C40E9D">
          <w:rPr>
            <w:rStyle w:val="a6"/>
            <w:i/>
            <w:iCs/>
            <w:sz w:val="28"/>
            <w:szCs w:val="28"/>
          </w:rPr>
          <w:t>ация на портале самообслуживания"</w:t>
        </w:r>
      </w:hyperlink>
      <w:r w:rsidR="00212BC3" w:rsidRPr="00C40E9D">
        <w:rPr>
          <w:sz w:val="28"/>
          <w:szCs w:val="28"/>
        </w:rPr>
        <w:t>).</w:t>
      </w:r>
    </w:p>
    <w:p w:rsidR="00212BC3" w:rsidRPr="005E4B92" w:rsidRDefault="00212BC3" w:rsidP="00771BBD">
      <w:pPr>
        <w:pStyle w:val="pheading1"/>
        <w:spacing w:before="0" w:beforeAutospacing="0"/>
        <w:rPr>
          <w:rStyle w:val="fheading1"/>
          <w:sz w:val="36"/>
          <w:szCs w:val="36"/>
        </w:rPr>
      </w:pPr>
      <w:bookmarkStart w:id="1" w:name="Регистрация"/>
      <w:r w:rsidRPr="00D92D60">
        <w:rPr>
          <w:rStyle w:val="fheading1"/>
          <w:sz w:val="36"/>
          <w:szCs w:val="36"/>
        </w:rPr>
        <w:t>Регистрация</w:t>
      </w:r>
      <w:bookmarkEnd w:id="1"/>
      <w:r w:rsidRPr="00D92D60">
        <w:rPr>
          <w:rStyle w:val="fheading1"/>
          <w:sz w:val="36"/>
          <w:szCs w:val="36"/>
        </w:rPr>
        <w:t xml:space="preserve"> на портале самообслуживания</w:t>
      </w:r>
    </w:p>
    <w:p w:rsidR="00212BC3" w:rsidRPr="00D92D60" w:rsidRDefault="00212BC3" w:rsidP="00771BBD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D92D60">
        <w:rPr>
          <w:sz w:val="28"/>
          <w:szCs w:val="28"/>
        </w:rPr>
        <w:t>В форме регистрации на портале самообслуживания введите следующие данные:</w:t>
      </w:r>
    </w:p>
    <w:p w:rsidR="00212BC3" w:rsidRPr="00D92D60" w:rsidRDefault="00212BC3" w:rsidP="00D92D6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D60">
        <w:rPr>
          <w:sz w:val="28"/>
          <w:szCs w:val="28"/>
        </w:rPr>
        <w:t>В группе «Аутентификация пользователя»:</w:t>
      </w:r>
    </w:p>
    <w:p w:rsidR="00212BC3" w:rsidRPr="00D92D60" w:rsidRDefault="00212BC3" w:rsidP="00D92D6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пользователя;</w:t>
      </w:r>
    </w:p>
    <w:p w:rsidR="00212BC3" w:rsidRPr="00D92D60" w:rsidRDefault="00212BC3" w:rsidP="00D92D6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D92D60" w:rsidRPr="00D92D60" w:rsidRDefault="00212BC3" w:rsidP="00771BBD">
      <w:pPr>
        <w:pStyle w:val="a8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 и подтверждение пароля.</w:t>
      </w:r>
    </w:p>
    <w:p w:rsidR="00D92D60" w:rsidRDefault="00212BC3" w:rsidP="00D92D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D92D60">
        <w:rPr>
          <w:rFonts w:ascii="Times New Roman" w:hAnsi="Times New Roman" w:cs="Times New Roman"/>
          <w:sz w:val="28"/>
          <w:szCs w:val="28"/>
        </w:rPr>
        <w:t>В группе «Подписывающее лицо»:</w:t>
      </w:r>
    </w:p>
    <w:p w:rsidR="00212BC3" w:rsidRPr="00D92D60" w:rsidRDefault="00212BC3" w:rsidP="0092682A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92D60">
        <w:rPr>
          <w:rFonts w:ascii="Times New Roman" w:hAnsi="Times New Roman" w:cs="Times New Roman"/>
          <w:sz w:val="28"/>
          <w:szCs w:val="28"/>
        </w:rPr>
        <w:t>ФИО подписывающего лица.</w:t>
      </w:r>
    </w:p>
    <w:p w:rsidR="00212BC3" w:rsidRDefault="00212BC3" w:rsidP="000C3FF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F5BDB29" wp14:editId="61F3996C">
            <wp:extent cx="5940425" cy="3705638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C3" w:rsidRPr="00D92D60" w:rsidRDefault="00212BC3" w:rsidP="000C3FF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2D60">
        <w:rPr>
          <w:sz w:val="28"/>
          <w:szCs w:val="28"/>
        </w:rPr>
        <w:t>В группе «Ответственное лицо»:</w:t>
      </w:r>
    </w:p>
    <w:p w:rsidR="00212BC3" w:rsidRPr="000C3FFB" w:rsidRDefault="00212BC3" w:rsidP="00172484">
      <w:pPr>
        <w:pStyle w:val="a8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ответственного лица.</w:t>
      </w:r>
    </w:p>
    <w:p w:rsidR="00212BC3" w:rsidRDefault="00212BC3" w:rsidP="000C3FF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D92D60">
        <w:rPr>
          <w:sz w:val="28"/>
          <w:szCs w:val="28"/>
        </w:rPr>
        <w:t>В группе «Организация»:</w:t>
      </w:r>
    </w:p>
    <w:p w:rsidR="00212BC3" w:rsidRPr="000C3FFB" w:rsidRDefault="00212BC3" w:rsidP="000C3FF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ИНН, КПП, банковские реквизиты организации;</w:t>
      </w:r>
    </w:p>
    <w:p w:rsidR="00212BC3" w:rsidRPr="000C3FFB" w:rsidRDefault="00212BC3" w:rsidP="000C3FF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на основании которого действует руководитель организации;</w:t>
      </w:r>
    </w:p>
    <w:p w:rsidR="00212BC3" w:rsidRPr="000C3FFB" w:rsidRDefault="00212BC3" w:rsidP="000C3FF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организации к официальным дилерам.</w:t>
      </w:r>
    </w:p>
    <w:p w:rsidR="00212BC3" w:rsidRPr="006B372A" w:rsidRDefault="00212BC3" w:rsidP="0017248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3FFB">
        <w:rPr>
          <w:rFonts w:ascii="Times New Roman" w:hAnsi="Times New Roman" w:cs="Times New Roman"/>
          <w:sz w:val="28"/>
          <w:szCs w:val="28"/>
        </w:rPr>
        <w:t>В подгруппе «Адрес организации» выберите из справочника регион и город, в котором находится организация.</w:t>
      </w:r>
    </w:p>
    <w:p w:rsidR="00051CDD" w:rsidRPr="000C3FFB" w:rsidRDefault="00051CDD" w:rsidP="000C3FFB">
      <w:pPr>
        <w:spacing w:after="0"/>
        <w:ind w:firstLine="708"/>
        <w:jc w:val="both"/>
      </w:pPr>
      <w:r w:rsidRPr="00D92D60">
        <w:rPr>
          <w:rFonts w:ascii="Times New Roman" w:hAnsi="Times New Roman" w:cs="Times New Roman"/>
          <w:sz w:val="28"/>
          <w:szCs w:val="28"/>
        </w:rPr>
        <w:t>Все поля данной группы обязательны для заполнения для последующей синхронизации с данными системы регистрации договоров.</w:t>
      </w:r>
    </w:p>
    <w:p w:rsidR="00051CDD" w:rsidRDefault="00051CDD" w:rsidP="000C3FF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951A2CB" wp14:editId="2BDF286E">
            <wp:extent cx="5940425" cy="346346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DD" w:rsidRPr="000C3FFB" w:rsidRDefault="00051CDD" w:rsidP="000C3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FFB">
        <w:rPr>
          <w:rFonts w:ascii="Times New Roman" w:hAnsi="Times New Roman" w:cs="Times New Roman"/>
          <w:sz w:val="28"/>
          <w:szCs w:val="24"/>
        </w:rPr>
        <w:t>После заполнения необходимых полей введите код защиты от автоматических регистраций, изображенный на рисунке в нижней части формы.</w:t>
      </w:r>
    </w:p>
    <w:p w:rsidR="00051CDD" w:rsidRDefault="00051CDD" w:rsidP="000C3FF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B1EBFE8" wp14:editId="55B4E6BF">
            <wp:extent cx="5940425" cy="1403409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DD" w:rsidRDefault="001C4DFB" w:rsidP="00172484">
      <w:pPr>
        <w:pStyle w:val="a5"/>
        <w:spacing w:before="0" w:beforeAutospacing="0"/>
        <w:ind w:firstLine="708"/>
        <w:jc w:val="both"/>
      </w:pPr>
      <w:r>
        <w:rPr>
          <w:sz w:val="28"/>
        </w:rPr>
        <w:t xml:space="preserve">Нажмите кнопку </w:t>
      </w:r>
      <w:r w:rsidRPr="006B372A">
        <w:rPr>
          <w:sz w:val="28"/>
        </w:rPr>
        <w:t>[</w:t>
      </w:r>
      <w:r w:rsidR="00051CDD" w:rsidRPr="001C4DFB">
        <w:rPr>
          <w:b/>
          <w:sz w:val="28"/>
        </w:rPr>
        <w:t>Зарегистрироваться</w:t>
      </w:r>
      <w:r w:rsidRPr="006B372A">
        <w:rPr>
          <w:b/>
          <w:sz w:val="28"/>
        </w:rPr>
        <w:t>]</w:t>
      </w:r>
      <w:r w:rsidR="00051CDD" w:rsidRPr="000C3FFB">
        <w:rPr>
          <w:sz w:val="28"/>
        </w:rPr>
        <w:t>. На указанный в форме регистрации адрес электронной почты Вы получите письмо, содержащее ссылку, переход по которой будет подтверждать Вашу регистрацию на портале самообслуживания.</w:t>
      </w:r>
    </w:p>
    <w:p w:rsidR="0092682A" w:rsidRDefault="0092682A" w:rsidP="00EE2A9C">
      <w:pPr>
        <w:pStyle w:val="pheading1"/>
        <w:rPr>
          <w:rStyle w:val="fheading1"/>
          <w:sz w:val="36"/>
          <w:szCs w:val="36"/>
        </w:rPr>
      </w:pPr>
    </w:p>
    <w:p w:rsidR="0092682A" w:rsidRDefault="0092682A" w:rsidP="00EE2A9C">
      <w:pPr>
        <w:pStyle w:val="pheading1"/>
        <w:rPr>
          <w:rStyle w:val="fheading1"/>
          <w:sz w:val="36"/>
          <w:szCs w:val="36"/>
        </w:rPr>
      </w:pPr>
    </w:p>
    <w:p w:rsidR="0092682A" w:rsidRDefault="0092682A" w:rsidP="00EE2A9C">
      <w:pPr>
        <w:pStyle w:val="pheading1"/>
        <w:rPr>
          <w:rStyle w:val="fheading1"/>
          <w:sz w:val="36"/>
          <w:szCs w:val="36"/>
        </w:rPr>
      </w:pPr>
    </w:p>
    <w:p w:rsidR="0092682A" w:rsidRDefault="0092682A" w:rsidP="00EE2A9C">
      <w:pPr>
        <w:pStyle w:val="pheading1"/>
        <w:rPr>
          <w:rStyle w:val="fheading1"/>
          <w:sz w:val="36"/>
          <w:szCs w:val="36"/>
        </w:rPr>
      </w:pPr>
    </w:p>
    <w:p w:rsidR="00051CDD" w:rsidRPr="00B010C5" w:rsidRDefault="00051CDD" w:rsidP="00EE2A9C">
      <w:pPr>
        <w:pStyle w:val="pheading1"/>
        <w:rPr>
          <w:rStyle w:val="fheading1"/>
          <w:sz w:val="36"/>
          <w:szCs w:val="36"/>
        </w:rPr>
      </w:pPr>
      <w:bookmarkStart w:id="2" w:name="Обработка"/>
      <w:r w:rsidRPr="00EE2A9C">
        <w:rPr>
          <w:rStyle w:val="fheading1"/>
          <w:sz w:val="36"/>
          <w:szCs w:val="36"/>
        </w:rPr>
        <w:t>Обработка</w:t>
      </w:r>
      <w:bookmarkEnd w:id="2"/>
      <w:r w:rsidRPr="00EE2A9C">
        <w:rPr>
          <w:rStyle w:val="fheading1"/>
          <w:sz w:val="36"/>
          <w:szCs w:val="36"/>
        </w:rPr>
        <w:t xml:space="preserve"> запроса</w:t>
      </w:r>
    </w:p>
    <w:p w:rsidR="00051CDD" w:rsidRDefault="00051CDD" w:rsidP="000C3FFB">
      <w:pPr>
        <w:pStyle w:val="a5"/>
        <w:ind w:firstLine="708"/>
        <w:jc w:val="both"/>
      </w:pPr>
      <w:r w:rsidRPr="000C3FFB">
        <w:rPr>
          <w:sz w:val="28"/>
        </w:rPr>
        <w:t xml:space="preserve">Заявка, зарегистрированная из программного комплекса, автоматически попадает в режим </w:t>
      </w:r>
      <w:r w:rsidR="007A24CC">
        <w:rPr>
          <w:b/>
          <w:bCs/>
          <w:sz w:val="28"/>
        </w:rPr>
        <w:t>Заявки на ключ</w:t>
      </w:r>
      <w:r w:rsidRPr="000C3FFB">
        <w:rPr>
          <w:b/>
          <w:bCs/>
          <w:sz w:val="28"/>
        </w:rPr>
        <w:t xml:space="preserve"> - Заявка на уточнение</w:t>
      </w:r>
      <w:r w:rsidRPr="000C3FFB">
        <w:rPr>
          <w:sz w:val="28"/>
        </w:rPr>
        <w:t>.</w:t>
      </w:r>
    </w:p>
    <w:p w:rsidR="00051CDD" w:rsidRDefault="00051CDD" w:rsidP="00051CDD">
      <w:pPr>
        <w:pStyle w:val="pheading1"/>
        <w:rPr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182AAD04" wp14:editId="383C3A89">
            <wp:extent cx="5940425" cy="4102934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DD" w:rsidRDefault="00051CDD" w:rsidP="000C3FFB">
      <w:pPr>
        <w:pStyle w:val="a5"/>
        <w:ind w:firstLine="708"/>
        <w:jc w:val="both"/>
      </w:pPr>
      <w:r w:rsidRPr="000C3FFB">
        <w:rPr>
          <w:sz w:val="28"/>
        </w:rPr>
        <w:t xml:space="preserve">Для уточнения заявки необходимо выбрать ее в форме </w:t>
      </w:r>
      <w:r w:rsidR="00B010C5">
        <w:rPr>
          <w:b/>
          <w:bCs/>
          <w:sz w:val="28"/>
        </w:rPr>
        <w:t>Заявки для уточнения</w:t>
      </w:r>
      <w:r w:rsidRPr="000C3FFB">
        <w:rPr>
          <w:sz w:val="28"/>
        </w:rPr>
        <w:t xml:space="preserve"> и нажать кнопку </w:t>
      </w:r>
      <w:r w:rsidR="001C4DFB" w:rsidRPr="001C4DFB">
        <w:rPr>
          <w:sz w:val="28"/>
        </w:rPr>
        <w:t>[</w:t>
      </w:r>
      <w:r w:rsidRPr="000C3FFB">
        <w:rPr>
          <w:b/>
          <w:bCs/>
          <w:sz w:val="28"/>
        </w:rPr>
        <w:t>Изменить</w:t>
      </w:r>
      <w:r w:rsidR="001C4DFB" w:rsidRPr="001C4DFB">
        <w:rPr>
          <w:b/>
          <w:bCs/>
          <w:sz w:val="28"/>
        </w:rPr>
        <w:t>]</w:t>
      </w:r>
      <w:r w:rsidRPr="000C3FFB">
        <w:rPr>
          <w:sz w:val="28"/>
        </w:rPr>
        <w:t xml:space="preserve"> (для уточнения одновременно всех заявок следует воспользоваться кнопкой </w:t>
      </w:r>
      <w:r w:rsidR="001C4DFB" w:rsidRPr="001C4DFB">
        <w:rPr>
          <w:sz w:val="28"/>
        </w:rPr>
        <w:t>[</w:t>
      </w:r>
      <w:r w:rsidRPr="000C3FFB">
        <w:rPr>
          <w:b/>
          <w:bCs/>
          <w:sz w:val="28"/>
        </w:rPr>
        <w:t>Заполнить по образцу</w:t>
      </w:r>
      <w:r w:rsidR="001C4DFB" w:rsidRPr="001C4DFB">
        <w:rPr>
          <w:b/>
          <w:bCs/>
          <w:sz w:val="28"/>
        </w:rPr>
        <w:t>]</w:t>
      </w:r>
      <w:r w:rsidRPr="000C3FFB">
        <w:rPr>
          <w:sz w:val="28"/>
        </w:rPr>
        <w:t>).</w:t>
      </w:r>
    </w:p>
    <w:p w:rsidR="00051CDD" w:rsidRDefault="00051CDD" w:rsidP="000C3FFB">
      <w:pPr>
        <w:pStyle w:val="pheading1"/>
        <w:jc w:val="center"/>
        <w:rPr>
          <w:sz w:val="40"/>
          <w:szCs w:val="40"/>
          <w:lang w:val="en-US"/>
        </w:rPr>
      </w:pPr>
      <w:bookmarkStart w:id="3" w:name="Кабинет"/>
      <w:r>
        <w:rPr>
          <w:noProof/>
        </w:rPr>
        <w:drawing>
          <wp:inline distT="0" distB="0" distL="0" distR="0" wp14:anchorId="4C058129" wp14:editId="0A38E5DA">
            <wp:extent cx="5940425" cy="3262973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051CDD" w:rsidRPr="00921EEC" w:rsidRDefault="00051CDD" w:rsidP="000C3FFB">
      <w:pPr>
        <w:pStyle w:val="pheading1"/>
        <w:ind w:firstLine="708"/>
        <w:jc w:val="both"/>
      </w:pPr>
      <w:r w:rsidRPr="000C3FFB">
        <w:rPr>
          <w:sz w:val="28"/>
        </w:rPr>
        <w:t xml:space="preserve">В появившемся окне </w:t>
      </w:r>
      <w:r w:rsidRPr="000C3FFB">
        <w:rPr>
          <w:b/>
          <w:bCs/>
          <w:sz w:val="28"/>
        </w:rPr>
        <w:t>Заявка на ключ</w:t>
      </w:r>
      <w:r w:rsidRPr="000C3FFB">
        <w:rPr>
          <w:sz w:val="28"/>
        </w:rPr>
        <w:t xml:space="preserve"> необходимо выбрать нужный договор из списка, либо заполнить дату и номер вручную</w:t>
      </w:r>
      <w:r w:rsidR="0081549B">
        <w:rPr>
          <w:sz w:val="28"/>
        </w:rPr>
        <w:t>,</w:t>
      </w:r>
      <w:r w:rsidRPr="000C3FFB">
        <w:rPr>
          <w:sz w:val="28"/>
        </w:rPr>
        <w:t xml:space="preserve"> сохранить сделанные изменения. </w:t>
      </w:r>
    </w:p>
    <w:p w:rsidR="00051CDD" w:rsidRDefault="00051CDD" w:rsidP="000C3FFB">
      <w:pPr>
        <w:pStyle w:val="pheading1"/>
        <w:jc w:val="center"/>
        <w:rPr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63201102" wp14:editId="6039627A">
            <wp:extent cx="5619750" cy="2667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DD" w:rsidRPr="0092115C" w:rsidRDefault="00051CDD" w:rsidP="00E21CFB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2115C">
        <w:rPr>
          <w:sz w:val="28"/>
          <w:szCs w:val="28"/>
        </w:rPr>
        <w:t xml:space="preserve">После уточнения заявки необходимо нажать кнопку </w:t>
      </w:r>
      <w:r w:rsidR="001C4DFB" w:rsidRPr="0092115C">
        <w:rPr>
          <w:sz w:val="28"/>
          <w:szCs w:val="28"/>
        </w:rPr>
        <w:t>[</w:t>
      </w:r>
      <w:r w:rsidRPr="0092115C">
        <w:rPr>
          <w:b/>
          <w:bCs/>
          <w:sz w:val="28"/>
          <w:szCs w:val="28"/>
        </w:rPr>
        <w:t>Отправить</w:t>
      </w:r>
      <w:r w:rsidR="001C4DFB" w:rsidRPr="0092115C">
        <w:rPr>
          <w:b/>
          <w:bCs/>
          <w:sz w:val="28"/>
          <w:szCs w:val="28"/>
        </w:rPr>
        <w:t>]</w:t>
      </w:r>
      <w:r w:rsidRPr="0092115C">
        <w:rPr>
          <w:sz w:val="28"/>
          <w:szCs w:val="28"/>
        </w:rPr>
        <w:t>. По указанному Вами адресу электронной почты будет отправлено письмо, содержащее ключ активации для каждого программного продукта, представляющий собой набор символов.</w:t>
      </w:r>
    </w:p>
    <w:p w:rsidR="00051CDD" w:rsidRPr="0092115C" w:rsidRDefault="00051CDD" w:rsidP="000C3FF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2115C">
        <w:rPr>
          <w:sz w:val="28"/>
          <w:szCs w:val="28"/>
        </w:rPr>
        <w:t>Для регистрации заявки непосредственно на портале самообслуживания (не из окна а</w:t>
      </w:r>
      <w:r w:rsidR="00921EEC" w:rsidRPr="0092115C">
        <w:rPr>
          <w:sz w:val="28"/>
          <w:szCs w:val="28"/>
        </w:rPr>
        <w:t>к</w:t>
      </w:r>
      <w:r w:rsidRPr="0092115C">
        <w:rPr>
          <w:sz w:val="28"/>
          <w:szCs w:val="28"/>
        </w:rPr>
        <w:t xml:space="preserve">тивации </w:t>
      </w:r>
      <w:r w:rsidR="00D4704E" w:rsidRPr="0092115C">
        <w:rPr>
          <w:sz w:val="28"/>
          <w:szCs w:val="28"/>
        </w:rPr>
        <w:t>АСП Росфиннадзор</w:t>
      </w:r>
      <w:r w:rsidRPr="0092115C">
        <w:rPr>
          <w:sz w:val="28"/>
          <w:szCs w:val="28"/>
        </w:rPr>
        <w:t xml:space="preserve">) необходимо выбрать пункт </w:t>
      </w:r>
      <w:r w:rsidRPr="0092115C">
        <w:rPr>
          <w:b/>
          <w:bCs/>
          <w:sz w:val="28"/>
          <w:szCs w:val="28"/>
        </w:rPr>
        <w:t>Заявк</w:t>
      </w:r>
      <w:r w:rsidR="005B4784" w:rsidRPr="0092115C">
        <w:rPr>
          <w:b/>
          <w:bCs/>
          <w:sz w:val="28"/>
          <w:szCs w:val="28"/>
        </w:rPr>
        <w:t>и</w:t>
      </w:r>
      <w:r w:rsidRPr="0092115C">
        <w:rPr>
          <w:b/>
          <w:bCs/>
          <w:sz w:val="28"/>
          <w:szCs w:val="28"/>
        </w:rPr>
        <w:t xml:space="preserve"> на ключ</w:t>
      </w:r>
      <w:r w:rsidR="005B4784" w:rsidRPr="0092115C">
        <w:rPr>
          <w:b/>
          <w:bCs/>
          <w:sz w:val="28"/>
          <w:szCs w:val="28"/>
        </w:rPr>
        <w:t xml:space="preserve"> - Подать заявку на ключ </w:t>
      </w:r>
      <w:r w:rsidRPr="0092115C">
        <w:rPr>
          <w:sz w:val="28"/>
          <w:szCs w:val="28"/>
        </w:rPr>
        <w:t xml:space="preserve">в окне личного кабинета на портале самообслуживания (см. </w:t>
      </w:r>
      <w:hyperlink w:anchor="Кабинет" w:history="1">
        <w:r w:rsidRPr="0092115C">
          <w:rPr>
            <w:rStyle w:val="a6"/>
            <w:i/>
            <w:iCs/>
            <w:sz w:val="28"/>
            <w:szCs w:val="28"/>
          </w:rPr>
          <w:t>Рисунок.</w:t>
        </w:r>
        <w:proofErr w:type="gramEnd"/>
        <w:r w:rsidRPr="0092115C">
          <w:rPr>
            <w:rStyle w:val="a6"/>
            <w:i/>
            <w:iCs/>
            <w:sz w:val="28"/>
            <w:szCs w:val="28"/>
          </w:rPr>
          <w:t xml:space="preserve"> </w:t>
        </w:r>
        <w:r w:rsidRPr="0092115C">
          <w:rPr>
            <w:rStyle w:val="a6"/>
            <w:i/>
            <w:iCs/>
            <w:sz w:val="28"/>
            <w:szCs w:val="28"/>
          </w:rPr>
          <w:t>Л</w:t>
        </w:r>
        <w:proofErr w:type="gramStart"/>
        <w:r w:rsidRPr="0092115C">
          <w:rPr>
            <w:rStyle w:val="a6"/>
            <w:i/>
            <w:iCs/>
            <w:sz w:val="28"/>
            <w:szCs w:val="28"/>
          </w:rPr>
          <w:t>ичный кабинет</w:t>
        </w:r>
      </w:hyperlink>
      <w:r w:rsidRPr="0092115C">
        <w:rPr>
          <w:sz w:val="28"/>
          <w:szCs w:val="28"/>
        </w:rPr>
        <w:t>).</w:t>
      </w:r>
      <w:proofErr w:type="gramEnd"/>
    </w:p>
    <w:p w:rsidR="00D118A6" w:rsidRDefault="00051CDD" w:rsidP="00B6420F">
      <w:pPr>
        <w:pStyle w:val="a5"/>
        <w:spacing w:before="0" w:beforeAutospacing="0" w:after="240" w:afterAutospacing="0"/>
        <w:ind w:firstLine="708"/>
        <w:jc w:val="both"/>
        <w:rPr>
          <w:sz w:val="28"/>
        </w:rPr>
      </w:pPr>
      <w:r w:rsidRPr="0092115C">
        <w:rPr>
          <w:sz w:val="28"/>
          <w:szCs w:val="28"/>
        </w:rPr>
        <w:t>Следует выбрать тип ключа «</w:t>
      </w:r>
      <w:r w:rsidR="005B4784" w:rsidRPr="0092115C">
        <w:rPr>
          <w:sz w:val="28"/>
          <w:szCs w:val="28"/>
        </w:rPr>
        <w:t>Ключ по договору</w:t>
      </w:r>
      <w:r w:rsidRPr="0092115C">
        <w:rPr>
          <w:sz w:val="28"/>
          <w:szCs w:val="28"/>
        </w:rPr>
        <w:t xml:space="preserve">» и нажать кнопку </w:t>
      </w:r>
      <w:r w:rsidR="001C4DFB" w:rsidRPr="0092115C">
        <w:rPr>
          <w:sz w:val="28"/>
          <w:szCs w:val="28"/>
        </w:rPr>
        <w:t>[</w:t>
      </w:r>
      <w:r w:rsidRPr="0092115C">
        <w:rPr>
          <w:b/>
          <w:bCs/>
          <w:sz w:val="28"/>
          <w:szCs w:val="28"/>
        </w:rPr>
        <w:t>Далее</w:t>
      </w:r>
      <w:r w:rsidR="001C4DFB" w:rsidRPr="0092115C">
        <w:rPr>
          <w:b/>
          <w:bCs/>
          <w:sz w:val="28"/>
          <w:szCs w:val="28"/>
        </w:rPr>
        <w:t>]</w:t>
      </w:r>
      <w:r w:rsidRPr="0092115C">
        <w:rPr>
          <w:sz w:val="28"/>
          <w:szCs w:val="28"/>
        </w:rPr>
        <w:t xml:space="preserve">. </w:t>
      </w:r>
      <w:r w:rsidR="00D118A6" w:rsidRPr="00D118A6">
        <w:rPr>
          <w:sz w:val="28"/>
          <w:szCs w:val="28"/>
        </w:rPr>
        <w:t>Отметьте необходимы</w:t>
      </w:r>
      <w:r w:rsidR="00D118A6" w:rsidRPr="00D118A6">
        <w:rPr>
          <w:sz w:val="28"/>
          <w:szCs w:val="28"/>
        </w:rPr>
        <w:t>й</w:t>
      </w:r>
      <w:r w:rsidR="00D118A6" w:rsidRPr="00D118A6">
        <w:rPr>
          <w:sz w:val="28"/>
          <w:szCs w:val="28"/>
        </w:rPr>
        <w:t xml:space="preserve"> договор</w:t>
      </w:r>
      <w:r w:rsidR="00D118A6" w:rsidRPr="00D118A6">
        <w:rPr>
          <w:sz w:val="28"/>
          <w:szCs w:val="28"/>
        </w:rPr>
        <w:t>,</w:t>
      </w:r>
      <w:r w:rsidR="00D118A6" w:rsidRPr="00D118A6">
        <w:rPr>
          <w:sz w:val="28"/>
          <w:szCs w:val="28"/>
        </w:rPr>
        <w:t xml:space="preserve"> нажмите кнопку </w:t>
      </w:r>
      <w:r w:rsidR="00D118A6" w:rsidRPr="00D118A6">
        <w:rPr>
          <w:b/>
          <w:sz w:val="28"/>
          <w:szCs w:val="28"/>
        </w:rPr>
        <w:t>[</w:t>
      </w:r>
      <w:r w:rsidR="00D118A6" w:rsidRPr="00D118A6">
        <w:rPr>
          <w:b/>
          <w:sz w:val="28"/>
          <w:szCs w:val="28"/>
        </w:rPr>
        <w:t>Добавить</w:t>
      </w:r>
      <w:r w:rsidR="00D118A6" w:rsidRPr="00D118A6">
        <w:rPr>
          <w:b/>
          <w:sz w:val="28"/>
          <w:szCs w:val="28"/>
        </w:rPr>
        <w:t>]</w:t>
      </w:r>
      <w:r w:rsidR="00D118A6" w:rsidRPr="00D118A6">
        <w:rPr>
          <w:sz w:val="28"/>
          <w:szCs w:val="28"/>
        </w:rPr>
        <w:t>.</w:t>
      </w:r>
      <w:r w:rsidR="00D118A6" w:rsidRPr="000C3FFB">
        <w:rPr>
          <w:sz w:val="28"/>
        </w:rPr>
        <w:t xml:space="preserve"> </w:t>
      </w:r>
      <w:r w:rsidR="00D118A6">
        <w:rPr>
          <w:sz w:val="28"/>
        </w:rPr>
        <w:t>Для перехода на следующую страницу нажмите</w:t>
      </w:r>
      <w:r w:rsidR="00D118A6" w:rsidRPr="000C3FFB">
        <w:rPr>
          <w:sz w:val="28"/>
        </w:rPr>
        <w:t xml:space="preserve"> кнопку </w:t>
      </w:r>
      <w:r w:rsidR="00D118A6" w:rsidRPr="006B372A">
        <w:rPr>
          <w:sz w:val="28"/>
        </w:rPr>
        <w:t>[</w:t>
      </w:r>
      <w:r w:rsidR="00D118A6" w:rsidRPr="000C3FFB">
        <w:rPr>
          <w:b/>
          <w:bCs/>
          <w:sz w:val="28"/>
        </w:rPr>
        <w:t>Далее</w:t>
      </w:r>
      <w:r w:rsidR="00D118A6" w:rsidRPr="006B372A">
        <w:rPr>
          <w:b/>
          <w:bCs/>
          <w:sz w:val="28"/>
        </w:rPr>
        <w:t>]</w:t>
      </w:r>
      <w:r w:rsidR="00D118A6">
        <w:rPr>
          <w:sz w:val="28"/>
        </w:rPr>
        <w:t>:</w:t>
      </w:r>
    </w:p>
    <w:p w:rsidR="00D118A6" w:rsidRDefault="00D118A6" w:rsidP="00D118A6">
      <w:pPr>
        <w:pStyle w:val="a5"/>
        <w:spacing w:before="0" w:beforeAutospacing="0" w:after="240" w:afterAutospacing="0"/>
        <w:jc w:val="center"/>
        <w:rPr>
          <w:sz w:val="28"/>
        </w:rPr>
      </w:pPr>
      <w:r>
        <w:rPr>
          <w:noProof/>
        </w:rPr>
        <w:drawing>
          <wp:inline distT="0" distB="0" distL="0" distR="0" wp14:anchorId="4CAF9088" wp14:editId="09A94F53">
            <wp:extent cx="5940425" cy="5161775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6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8A6" w:rsidRDefault="00D118A6" w:rsidP="007713F0">
      <w:pPr>
        <w:pStyle w:val="a5"/>
        <w:spacing w:before="0" w:beforeAutospacing="0" w:after="0" w:afterAutospacing="0"/>
        <w:ind w:firstLine="708"/>
        <w:jc w:val="both"/>
        <w:rPr>
          <w:sz w:val="28"/>
        </w:rPr>
      </w:pPr>
      <w:r w:rsidRPr="007713F0">
        <w:rPr>
          <w:sz w:val="28"/>
          <w:szCs w:val="28"/>
        </w:rPr>
        <w:t xml:space="preserve">Если в </w:t>
      </w:r>
      <w:proofErr w:type="gramStart"/>
      <w:r w:rsidRPr="007713F0">
        <w:rPr>
          <w:sz w:val="28"/>
          <w:szCs w:val="28"/>
        </w:rPr>
        <w:t>списке</w:t>
      </w:r>
      <w:proofErr w:type="gramEnd"/>
      <w:r w:rsidRPr="007713F0">
        <w:rPr>
          <w:sz w:val="28"/>
          <w:szCs w:val="28"/>
        </w:rPr>
        <w:t xml:space="preserve"> нет нужного договора</w:t>
      </w:r>
      <w:r w:rsidR="007713F0">
        <w:rPr>
          <w:sz w:val="28"/>
          <w:szCs w:val="28"/>
        </w:rPr>
        <w:t>,</w:t>
      </w:r>
      <w:r w:rsidRPr="007713F0">
        <w:rPr>
          <w:sz w:val="28"/>
          <w:szCs w:val="28"/>
        </w:rPr>
        <w:t xml:space="preserve"> необходимо отметить флажок </w:t>
      </w:r>
      <w:r w:rsidRPr="007713F0">
        <w:rPr>
          <w:b/>
          <w:sz w:val="28"/>
          <w:szCs w:val="28"/>
        </w:rPr>
        <w:t>Договор отсутствует в списке</w:t>
      </w:r>
      <w:r w:rsidR="007713F0">
        <w:rPr>
          <w:sz w:val="28"/>
          <w:szCs w:val="28"/>
        </w:rPr>
        <w:t>,</w:t>
      </w:r>
      <w:r w:rsidRPr="007713F0">
        <w:rPr>
          <w:sz w:val="28"/>
          <w:szCs w:val="28"/>
        </w:rPr>
        <w:t xml:space="preserve"> в поле </w:t>
      </w:r>
      <w:r w:rsidR="007713F0" w:rsidRPr="007713F0">
        <w:rPr>
          <w:b/>
          <w:sz w:val="28"/>
          <w:szCs w:val="28"/>
        </w:rPr>
        <w:t>Н</w:t>
      </w:r>
      <w:r w:rsidRPr="007713F0">
        <w:rPr>
          <w:b/>
          <w:sz w:val="28"/>
          <w:szCs w:val="28"/>
        </w:rPr>
        <w:t>омер</w:t>
      </w:r>
      <w:r w:rsidRPr="007713F0">
        <w:rPr>
          <w:sz w:val="28"/>
          <w:szCs w:val="28"/>
        </w:rPr>
        <w:t xml:space="preserve"> нужно поставить прочерк, а в поле </w:t>
      </w:r>
      <w:r w:rsidR="007713F0">
        <w:rPr>
          <w:b/>
          <w:sz w:val="28"/>
          <w:szCs w:val="28"/>
        </w:rPr>
        <w:t>Дата заключения договора</w:t>
      </w:r>
      <w:r w:rsidRPr="007713F0">
        <w:rPr>
          <w:sz w:val="28"/>
          <w:szCs w:val="28"/>
        </w:rPr>
        <w:t xml:space="preserve"> - текущую дату</w:t>
      </w:r>
      <w:r w:rsidR="007713F0">
        <w:rPr>
          <w:sz w:val="28"/>
          <w:szCs w:val="28"/>
        </w:rPr>
        <w:t xml:space="preserve">. </w:t>
      </w:r>
      <w:r w:rsidR="009D0B9A">
        <w:rPr>
          <w:sz w:val="28"/>
        </w:rPr>
        <w:t>Н</w:t>
      </w:r>
      <w:r w:rsidR="007713F0">
        <w:rPr>
          <w:sz w:val="28"/>
        </w:rPr>
        <w:t>ажмите</w:t>
      </w:r>
      <w:r w:rsidR="007713F0" w:rsidRPr="000C3FFB">
        <w:rPr>
          <w:sz w:val="28"/>
        </w:rPr>
        <w:t xml:space="preserve"> кнопку </w:t>
      </w:r>
      <w:r w:rsidR="007713F0" w:rsidRPr="006B372A">
        <w:rPr>
          <w:sz w:val="28"/>
        </w:rPr>
        <w:t>[</w:t>
      </w:r>
      <w:r w:rsidR="007713F0" w:rsidRPr="000C3FFB">
        <w:rPr>
          <w:b/>
          <w:bCs/>
          <w:sz w:val="28"/>
        </w:rPr>
        <w:t>Далее</w:t>
      </w:r>
      <w:r w:rsidR="007713F0" w:rsidRPr="006B372A">
        <w:rPr>
          <w:b/>
          <w:bCs/>
          <w:sz w:val="28"/>
        </w:rPr>
        <w:t>]</w:t>
      </w:r>
      <w:r w:rsidR="007713F0">
        <w:rPr>
          <w:sz w:val="28"/>
        </w:rPr>
        <w:t>:</w:t>
      </w:r>
    </w:p>
    <w:p w:rsidR="007713F0" w:rsidRDefault="007713F0" w:rsidP="007713F0">
      <w:pPr>
        <w:pStyle w:val="a5"/>
        <w:spacing w:before="0" w:beforeAutospacing="0" w:after="0" w:afterAutospacing="0"/>
        <w:jc w:val="center"/>
        <w:rPr>
          <w:sz w:val="28"/>
        </w:rPr>
      </w:pPr>
      <w:r>
        <w:rPr>
          <w:noProof/>
        </w:rPr>
        <w:drawing>
          <wp:inline distT="0" distB="0" distL="0" distR="0" wp14:anchorId="005D62AA" wp14:editId="391CA6C4">
            <wp:extent cx="5940425" cy="2171023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784" w:rsidRDefault="001E28EC" w:rsidP="00B6420F">
      <w:pPr>
        <w:pStyle w:val="a5"/>
        <w:spacing w:before="0" w:beforeAutospacing="0" w:after="240" w:afterAutospacing="0"/>
        <w:ind w:firstLine="708"/>
        <w:jc w:val="both"/>
        <w:rPr>
          <w:sz w:val="28"/>
        </w:rPr>
      </w:pPr>
      <w:r w:rsidRPr="0092115C">
        <w:rPr>
          <w:sz w:val="28"/>
          <w:szCs w:val="28"/>
        </w:rPr>
        <w:t xml:space="preserve">В поле </w:t>
      </w:r>
      <w:r w:rsidRPr="0092115C">
        <w:rPr>
          <w:b/>
          <w:sz w:val="28"/>
          <w:szCs w:val="28"/>
        </w:rPr>
        <w:t xml:space="preserve">Сигнатура </w:t>
      </w:r>
      <w:r w:rsidRPr="0092115C">
        <w:rPr>
          <w:sz w:val="28"/>
          <w:szCs w:val="28"/>
        </w:rPr>
        <w:t>в</w:t>
      </w:r>
      <w:r w:rsidR="005B4784" w:rsidRPr="0092115C">
        <w:rPr>
          <w:sz w:val="28"/>
          <w:szCs w:val="28"/>
        </w:rPr>
        <w:t xml:space="preserve">ведите код сигнатуры, сформированной в программном комплексе в режиме </w:t>
      </w:r>
      <w:r w:rsidR="005B4784" w:rsidRPr="0092115C">
        <w:rPr>
          <w:b/>
          <w:bCs/>
          <w:sz w:val="28"/>
          <w:szCs w:val="28"/>
        </w:rPr>
        <w:t>Активация</w:t>
      </w:r>
      <w:r w:rsidR="005B4784" w:rsidRPr="0092115C">
        <w:rPr>
          <w:sz w:val="28"/>
          <w:szCs w:val="28"/>
        </w:rPr>
        <w:t xml:space="preserve"> (см. п. </w:t>
      </w:r>
      <w:hyperlink w:anchor="Процедура" w:history="1">
        <w:r w:rsidR="005B4784" w:rsidRPr="0092115C">
          <w:rPr>
            <w:rStyle w:val="a6"/>
            <w:sz w:val="28"/>
            <w:szCs w:val="28"/>
          </w:rPr>
          <w:t>Про</w:t>
        </w:r>
        <w:r w:rsidR="005B4784" w:rsidRPr="0092115C">
          <w:rPr>
            <w:rStyle w:val="a6"/>
            <w:sz w:val="28"/>
            <w:szCs w:val="28"/>
          </w:rPr>
          <w:t>ц</w:t>
        </w:r>
        <w:r w:rsidR="005B4784" w:rsidRPr="0092115C">
          <w:rPr>
            <w:rStyle w:val="a6"/>
            <w:sz w:val="28"/>
            <w:szCs w:val="28"/>
          </w:rPr>
          <w:t>едура активации программного комплекса</w:t>
        </w:r>
      </w:hyperlink>
      <w:r w:rsidR="005B4784" w:rsidRPr="0092115C">
        <w:rPr>
          <w:sz w:val="28"/>
          <w:szCs w:val="28"/>
        </w:rPr>
        <w:t>)</w:t>
      </w:r>
      <w:r w:rsidR="00D4704E" w:rsidRPr="0092115C">
        <w:rPr>
          <w:sz w:val="28"/>
          <w:szCs w:val="28"/>
        </w:rPr>
        <w:t xml:space="preserve"> и</w:t>
      </w:r>
      <w:r w:rsidR="005B4784" w:rsidRPr="0092115C">
        <w:rPr>
          <w:sz w:val="28"/>
          <w:szCs w:val="28"/>
        </w:rPr>
        <w:t xml:space="preserve"> </w:t>
      </w:r>
      <w:r w:rsidRPr="0092115C">
        <w:rPr>
          <w:sz w:val="28"/>
          <w:szCs w:val="28"/>
        </w:rPr>
        <w:t>э</w:t>
      </w:r>
      <w:r w:rsidR="005B4784" w:rsidRPr="0092115C">
        <w:rPr>
          <w:sz w:val="28"/>
          <w:szCs w:val="28"/>
        </w:rPr>
        <w:t xml:space="preserve">лектронный адрес, на который будет </w:t>
      </w:r>
      <w:r w:rsidRPr="0092115C">
        <w:rPr>
          <w:sz w:val="28"/>
          <w:szCs w:val="28"/>
        </w:rPr>
        <w:t>отправлено письмо, содержащее ключ активации</w:t>
      </w:r>
      <w:r w:rsidR="00D4704E" w:rsidRPr="0092115C">
        <w:rPr>
          <w:sz w:val="28"/>
          <w:szCs w:val="28"/>
        </w:rPr>
        <w:t>,</w:t>
      </w:r>
      <w:r w:rsidRPr="0092115C">
        <w:rPr>
          <w:sz w:val="28"/>
          <w:szCs w:val="28"/>
        </w:rPr>
        <w:t xml:space="preserve"> </w:t>
      </w:r>
      <w:r w:rsidR="00D4704E" w:rsidRPr="0092115C">
        <w:rPr>
          <w:sz w:val="28"/>
          <w:szCs w:val="28"/>
        </w:rPr>
        <w:t>для перехода к следующему этапу нажмите</w:t>
      </w:r>
      <w:r w:rsidRPr="0092115C">
        <w:rPr>
          <w:sz w:val="28"/>
          <w:szCs w:val="28"/>
        </w:rPr>
        <w:t xml:space="preserve"> кнопку </w:t>
      </w:r>
      <w:r w:rsidR="001C4DFB" w:rsidRPr="0092115C">
        <w:rPr>
          <w:sz w:val="28"/>
          <w:szCs w:val="28"/>
        </w:rPr>
        <w:t>[</w:t>
      </w:r>
      <w:r w:rsidRPr="0092115C">
        <w:rPr>
          <w:b/>
          <w:bCs/>
          <w:sz w:val="28"/>
          <w:szCs w:val="28"/>
        </w:rPr>
        <w:t>Далее</w:t>
      </w:r>
      <w:r w:rsidR="001C4DFB" w:rsidRPr="0092115C">
        <w:rPr>
          <w:b/>
          <w:bCs/>
          <w:sz w:val="28"/>
          <w:szCs w:val="28"/>
        </w:rPr>
        <w:t>]</w:t>
      </w:r>
      <w:r w:rsidRPr="0092115C">
        <w:rPr>
          <w:sz w:val="28"/>
          <w:szCs w:val="28"/>
        </w:rPr>
        <w:t>.</w:t>
      </w:r>
    </w:p>
    <w:p w:rsidR="00B6420F" w:rsidRDefault="00B6420F" w:rsidP="00B6420F">
      <w:pPr>
        <w:pStyle w:val="a5"/>
        <w:spacing w:before="0" w:beforeAutospacing="0" w:after="0" w:afterAutospacing="0"/>
        <w:jc w:val="center"/>
        <w:rPr>
          <w:sz w:val="28"/>
        </w:rPr>
      </w:pPr>
      <w:r>
        <w:rPr>
          <w:noProof/>
        </w:rPr>
        <w:drawing>
          <wp:inline distT="0" distB="0" distL="0" distR="0" wp14:anchorId="1483B99D" wp14:editId="1C7486F7">
            <wp:extent cx="5940425" cy="3649845"/>
            <wp:effectExtent l="0" t="0" r="3175" b="825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DD" w:rsidRDefault="00051CDD" w:rsidP="00B6420F">
      <w:pPr>
        <w:pStyle w:val="a5"/>
        <w:spacing w:before="0" w:beforeAutospacing="0" w:after="0" w:afterAutospacing="0"/>
        <w:ind w:firstLine="708"/>
        <w:jc w:val="both"/>
      </w:pPr>
      <w:r w:rsidRPr="000C3FFB">
        <w:rPr>
          <w:sz w:val="28"/>
        </w:rPr>
        <w:t>В раскрывающемся списке следует выбрать программный продукт</w:t>
      </w:r>
      <w:r w:rsidR="00E21CFB">
        <w:rPr>
          <w:sz w:val="28"/>
        </w:rPr>
        <w:t xml:space="preserve"> </w:t>
      </w:r>
      <w:r w:rsidR="00E21CFB" w:rsidRPr="000C3FFB">
        <w:rPr>
          <w:sz w:val="28"/>
        </w:rPr>
        <w:t>(«</w:t>
      </w:r>
      <w:r w:rsidR="00E21CFB">
        <w:rPr>
          <w:sz w:val="28"/>
        </w:rPr>
        <w:t>Ревизор-</w:t>
      </w:r>
      <w:r w:rsidR="00E21CFB" w:rsidRPr="000C3FFB">
        <w:rPr>
          <w:sz w:val="28"/>
        </w:rPr>
        <w:t>КС»)</w:t>
      </w:r>
      <w:r w:rsidRPr="000C3FFB">
        <w:rPr>
          <w:sz w:val="28"/>
        </w:rPr>
        <w:t xml:space="preserve"> и количество подключений:</w:t>
      </w:r>
    </w:p>
    <w:p w:rsidR="00051CDD" w:rsidRDefault="00E21CFB" w:rsidP="000C3FFB">
      <w:pPr>
        <w:pStyle w:val="pheading1"/>
        <w:jc w:val="center"/>
        <w:rPr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3D6A7DC8" wp14:editId="39684982">
            <wp:extent cx="5940425" cy="3480014"/>
            <wp:effectExtent l="0" t="0" r="3175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20F" w:rsidRDefault="00051CDD" w:rsidP="00B6420F">
      <w:pPr>
        <w:pStyle w:val="pheading1"/>
        <w:spacing w:after="0" w:afterAutospacing="0"/>
        <w:ind w:firstLine="708"/>
        <w:jc w:val="both"/>
        <w:rPr>
          <w:b/>
          <w:bCs/>
          <w:sz w:val="28"/>
        </w:rPr>
      </w:pPr>
      <w:r w:rsidRPr="000C3FFB">
        <w:rPr>
          <w:sz w:val="28"/>
        </w:rPr>
        <w:t xml:space="preserve">Для рабочего ключа количество подключений заполнится автоматически на основании данных соответствующего договора. Нажмите кнопку </w:t>
      </w:r>
      <w:r w:rsidR="001C4DFB" w:rsidRPr="001C4DFB">
        <w:rPr>
          <w:sz w:val="28"/>
        </w:rPr>
        <w:t>[</w:t>
      </w:r>
      <w:r w:rsidRPr="000C3FFB">
        <w:rPr>
          <w:b/>
          <w:bCs/>
          <w:sz w:val="28"/>
        </w:rPr>
        <w:t>Далее</w:t>
      </w:r>
      <w:r w:rsidR="001C4DFB" w:rsidRPr="001C4DFB">
        <w:rPr>
          <w:b/>
          <w:bCs/>
          <w:sz w:val="28"/>
        </w:rPr>
        <w:t>]</w:t>
      </w:r>
      <w:r w:rsidR="00B6420F">
        <w:rPr>
          <w:b/>
          <w:bCs/>
          <w:sz w:val="28"/>
        </w:rPr>
        <w:t>.</w:t>
      </w:r>
    </w:p>
    <w:p w:rsidR="00051CDD" w:rsidRDefault="00051CDD" w:rsidP="00B6420F">
      <w:pPr>
        <w:pStyle w:val="pheading1"/>
        <w:spacing w:before="0" w:beforeAutospacing="0"/>
        <w:ind w:firstLine="708"/>
        <w:jc w:val="both"/>
        <w:rPr>
          <w:sz w:val="28"/>
        </w:rPr>
      </w:pPr>
      <w:r w:rsidRPr="000C3FFB">
        <w:rPr>
          <w:sz w:val="28"/>
        </w:rPr>
        <w:t xml:space="preserve">В окне </w:t>
      </w:r>
      <w:r w:rsidRPr="000C3FFB">
        <w:rPr>
          <w:b/>
          <w:bCs/>
          <w:sz w:val="28"/>
        </w:rPr>
        <w:t>Введенные данные</w:t>
      </w:r>
      <w:r w:rsidRPr="000C3FFB">
        <w:rPr>
          <w:sz w:val="28"/>
        </w:rPr>
        <w:t xml:space="preserve"> необходимо нажать кнопку </w:t>
      </w:r>
      <w:r w:rsidR="001C4DFB" w:rsidRPr="001C4DFB">
        <w:rPr>
          <w:sz w:val="28"/>
        </w:rPr>
        <w:t>[</w:t>
      </w:r>
      <w:r w:rsidRPr="000C3FFB">
        <w:rPr>
          <w:b/>
          <w:bCs/>
          <w:sz w:val="28"/>
        </w:rPr>
        <w:t>Подтвердить</w:t>
      </w:r>
      <w:r w:rsidR="001C4DFB" w:rsidRPr="001C4DFB">
        <w:rPr>
          <w:b/>
          <w:bCs/>
          <w:sz w:val="28"/>
        </w:rPr>
        <w:t>]</w:t>
      </w:r>
      <w:r w:rsidRPr="000C3FFB">
        <w:rPr>
          <w:sz w:val="28"/>
        </w:rPr>
        <w:t>. Сформированная заявка будет отправлена. Ключ активации Вы получите на указанный в заявке адрес электронной почты.</w:t>
      </w:r>
      <w:r w:rsidR="003D3FF2">
        <w:rPr>
          <w:sz w:val="28"/>
        </w:rPr>
        <w:t xml:space="preserve"> </w:t>
      </w:r>
      <w:r w:rsidR="00613AA0">
        <w:rPr>
          <w:sz w:val="28"/>
        </w:rPr>
        <w:t>А также, после того, как Ваша заявка будет утверждена,</w:t>
      </w:r>
      <w:r w:rsidR="003D3FF2">
        <w:rPr>
          <w:sz w:val="28"/>
        </w:rPr>
        <w:t xml:space="preserve"> ключ можно получить на портале самообслуживания через раздел </w:t>
      </w:r>
      <w:r w:rsidR="003D3FF2">
        <w:rPr>
          <w:b/>
          <w:sz w:val="28"/>
        </w:rPr>
        <w:t>Заявки на ключ – Все заявки на ключ</w:t>
      </w:r>
      <w:r w:rsidR="003D3FF2">
        <w:rPr>
          <w:sz w:val="28"/>
        </w:rPr>
        <w:t>:</w:t>
      </w:r>
    </w:p>
    <w:p w:rsidR="00613AA0" w:rsidRDefault="00613AA0" w:rsidP="00613AA0">
      <w:pPr>
        <w:pStyle w:val="pheading1"/>
        <w:spacing w:before="0" w:beforeAutospacing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F6677" wp14:editId="0B4AA09A">
                <wp:simplePos x="0" y="0"/>
                <wp:positionH relativeFrom="column">
                  <wp:posOffset>3996690</wp:posOffset>
                </wp:positionH>
                <wp:positionV relativeFrom="paragraph">
                  <wp:posOffset>2809875</wp:posOffset>
                </wp:positionV>
                <wp:extent cx="371475" cy="342900"/>
                <wp:effectExtent l="38100" t="38100" r="28575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14.7pt;margin-top:221.25pt;width:29.25pt;height:2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021B8F" wp14:editId="3AE7EFE7">
            <wp:extent cx="2667000" cy="47339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B9A" w:rsidRDefault="009D0B9A" w:rsidP="00613AA0">
      <w:pPr>
        <w:pStyle w:val="pheading1"/>
        <w:spacing w:before="0" w:beforeAutospacing="0"/>
        <w:rPr>
          <w:sz w:val="28"/>
        </w:rPr>
      </w:pPr>
      <w:r>
        <w:rPr>
          <w:sz w:val="28"/>
        </w:rPr>
        <w:tab/>
        <w:t>В списке заявок на ключ двойным щелчком мыши откройте Вашу заявку:</w:t>
      </w:r>
    </w:p>
    <w:p w:rsidR="009D0B9A" w:rsidRDefault="009D0B9A" w:rsidP="009D0B9A">
      <w:pPr>
        <w:pStyle w:val="pheading1"/>
        <w:spacing w:before="0" w:beforeAutospacing="0"/>
        <w:jc w:val="center"/>
        <w:rPr>
          <w:sz w:val="28"/>
        </w:rPr>
      </w:pPr>
      <w:r>
        <w:rPr>
          <w:noProof/>
        </w:rPr>
        <w:drawing>
          <wp:inline distT="0" distB="0" distL="0" distR="0" wp14:anchorId="4C91F34B" wp14:editId="328598B2">
            <wp:extent cx="5940425" cy="2322462"/>
            <wp:effectExtent l="0" t="0" r="317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B9A" w:rsidRDefault="009D0B9A" w:rsidP="009D0B9A">
      <w:pPr>
        <w:pStyle w:val="pheading1"/>
        <w:spacing w:before="0" w:beforeAutospacing="0"/>
        <w:rPr>
          <w:sz w:val="28"/>
        </w:rPr>
      </w:pPr>
      <w:r>
        <w:rPr>
          <w:sz w:val="28"/>
        </w:rPr>
        <w:tab/>
        <w:t xml:space="preserve">В окне </w:t>
      </w:r>
      <w:r>
        <w:rPr>
          <w:b/>
          <w:sz w:val="28"/>
        </w:rPr>
        <w:t xml:space="preserve">Заявка на ключ </w:t>
      </w:r>
      <w:r>
        <w:rPr>
          <w:sz w:val="28"/>
        </w:rPr>
        <w:t xml:space="preserve">нажмите кнопку </w:t>
      </w:r>
      <w:r w:rsidRPr="009D0B9A">
        <w:rPr>
          <w:b/>
          <w:sz w:val="28"/>
        </w:rPr>
        <w:t>[</w:t>
      </w:r>
      <w:r>
        <w:rPr>
          <w:b/>
          <w:sz w:val="28"/>
        </w:rPr>
        <w:t xml:space="preserve">Выделить ключ </w:t>
      </w:r>
      <w:r w:rsidRPr="009D0B9A">
        <w:rPr>
          <w:b/>
          <w:sz w:val="28"/>
        </w:rPr>
        <w:t xml:space="preserve"> &gt;]</w:t>
      </w:r>
      <w:r w:rsidRPr="009D0B9A">
        <w:rPr>
          <w:sz w:val="28"/>
        </w:rPr>
        <w:t xml:space="preserve"> </w:t>
      </w:r>
      <w:r>
        <w:rPr>
          <w:sz w:val="28"/>
        </w:rPr>
        <w:t>и скопируйте выделенный текст в буфер обмена:</w:t>
      </w:r>
    </w:p>
    <w:p w:rsidR="009D0B9A" w:rsidRPr="009D0B9A" w:rsidRDefault="009D0B9A" w:rsidP="009D0B9A">
      <w:pPr>
        <w:pStyle w:val="pheading1"/>
        <w:spacing w:before="0" w:beforeAutospacing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17987B34" wp14:editId="43478AA7">
            <wp:extent cx="5940425" cy="3929423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AA0" w:rsidRPr="003D3FF2" w:rsidRDefault="00613AA0" w:rsidP="00613AA0">
      <w:pPr>
        <w:pStyle w:val="pheading1"/>
        <w:spacing w:before="0" w:beforeAutospacing="0"/>
        <w:jc w:val="both"/>
      </w:pPr>
    </w:p>
    <w:p w:rsidR="00B6420F" w:rsidRDefault="00B6420F" w:rsidP="00051CDD">
      <w:pPr>
        <w:pStyle w:val="pheading1"/>
        <w:rPr>
          <w:rStyle w:val="fheading1"/>
          <w:sz w:val="36"/>
          <w:szCs w:val="40"/>
        </w:rPr>
      </w:pPr>
    </w:p>
    <w:p w:rsidR="00B6420F" w:rsidRDefault="00B6420F" w:rsidP="00051CDD">
      <w:pPr>
        <w:pStyle w:val="pheading1"/>
        <w:rPr>
          <w:rStyle w:val="fheading1"/>
          <w:sz w:val="36"/>
          <w:szCs w:val="40"/>
        </w:rPr>
      </w:pPr>
    </w:p>
    <w:p w:rsidR="00B6420F" w:rsidRDefault="00B6420F" w:rsidP="00051CDD">
      <w:pPr>
        <w:pStyle w:val="pheading1"/>
        <w:rPr>
          <w:rStyle w:val="fheading1"/>
          <w:sz w:val="36"/>
          <w:szCs w:val="40"/>
        </w:rPr>
      </w:pPr>
    </w:p>
    <w:p w:rsidR="00B6420F" w:rsidRDefault="00B6420F" w:rsidP="00051CDD">
      <w:pPr>
        <w:pStyle w:val="pheading1"/>
        <w:rPr>
          <w:rStyle w:val="fheading1"/>
          <w:sz w:val="36"/>
          <w:szCs w:val="40"/>
        </w:rPr>
      </w:pPr>
    </w:p>
    <w:p w:rsidR="00051CDD" w:rsidRPr="00A81D61" w:rsidRDefault="00051CDD" w:rsidP="00051CDD">
      <w:pPr>
        <w:pStyle w:val="pheading1"/>
        <w:rPr>
          <w:rStyle w:val="fheading1"/>
          <w:sz w:val="40"/>
          <w:szCs w:val="40"/>
        </w:rPr>
      </w:pPr>
      <w:r w:rsidRPr="000C3FFB">
        <w:rPr>
          <w:rStyle w:val="fheading1"/>
          <w:sz w:val="36"/>
          <w:szCs w:val="40"/>
        </w:rPr>
        <w:t>А</w:t>
      </w:r>
      <w:bookmarkStart w:id="4" w:name="_GoBack"/>
      <w:bookmarkEnd w:id="4"/>
      <w:r w:rsidRPr="000C3FFB">
        <w:rPr>
          <w:rStyle w:val="fheading1"/>
          <w:sz w:val="36"/>
          <w:szCs w:val="40"/>
        </w:rPr>
        <w:t>ктивация комплекса</w:t>
      </w:r>
    </w:p>
    <w:p w:rsidR="00051CDD" w:rsidRDefault="00051CDD" w:rsidP="000C3FFB">
      <w:pPr>
        <w:pStyle w:val="a5"/>
        <w:ind w:firstLine="708"/>
        <w:jc w:val="both"/>
      </w:pPr>
      <w:r w:rsidRPr="000C3FFB">
        <w:rPr>
          <w:sz w:val="28"/>
        </w:rPr>
        <w:t xml:space="preserve">После получения Вами ответа с портала самообслуживания, выделите полученный ключ при помощи мыши и скопируйте его в буфер. </w:t>
      </w:r>
      <w:r w:rsidR="00D4704E">
        <w:rPr>
          <w:sz w:val="28"/>
        </w:rPr>
        <w:t xml:space="preserve">Перейдите в режим активации комплекса. </w:t>
      </w:r>
      <w:r w:rsidRPr="000C3FFB">
        <w:rPr>
          <w:sz w:val="28"/>
        </w:rPr>
        <w:t xml:space="preserve">Выберите </w:t>
      </w:r>
      <w:r w:rsidR="00D4704E">
        <w:rPr>
          <w:sz w:val="28"/>
        </w:rPr>
        <w:t>АСП Росфиннадзор</w:t>
      </w:r>
      <w:r w:rsidRPr="000C3FFB">
        <w:rPr>
          <w:sz w:val="28"/>
        </w:rPr>
        <w:t xml:space="preserve"> </w:t>
      </w:r>
      <w:r w:rsidR="00D4704E">
        <w:rPr>
          <w:sz w:val="28"/>
        </w:rPr>
        <w:t>из</w:t>
      </w:r>
      <w:r w:rsidRPr="000C3FFB">
        <w:rPr>
          <w:sz w:val="28"/>
        </w:rPr>
        <w:t xml:space="preserve"> списк</w:t>
      </w:r>
      <w:r w:rsidR="00D4704E">
        <w:rPr>
          <w:sz w:val="28"/>
        </w:rPr>
        <w:t>а програмнных комплексов/подкомлексов</w:t>
      </w:r>
      <w:r w:rsidRPr="000C3FFB">
        <w:rPr>
          <w:sz w:val="28"/>
        </w:rPr>
        <w:t xml:space="preserve"> и нажмите кнопку </w:t>
      </w:r>
      <w:r w:rsidRPr="000C3FFB">
        <w:rPr>
          <w:b/>
          <w:bCs/>
          <w:sz w:val="28"/>
        </w:rPr>
        <w:t>Ввести ключ активации</w:t>
      </w:r>
      <w:r w:rsidRPr="000C3FFB">
        <w:rPr>
          <w:sz w:val="28"/>
        </w:rPr>
        <w:t>. Система откроет окно для ввода ключа активации.</w:t>
      </w:r>
    </w:p>
    <w:p w:rsidR="00051CDD" w:rsidRPr="00D4704E" w:rsidRDefault="00850139" w:rsidP="000C3FFB">
      <w:pPr>
        <w:pStyle w:val="pheading1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255357D6" wp14:editId="05A51BDE">
            <wp:extent cx="5940425" cy="4548052"/>
            <wp:effectExtent l="0" t="0" r="3175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DD" w:rsidRDefault="00051CDD" w:rsidP="000C3FFB">
      <w:pPr>
        <w:pStyle w:val="a5"/>
        <w:ind w:firstLine="708"/>
        <w:jc w:val="both"/>
      </w:pPr>
      <w:r w:rsidRPr="000C3FFB">
        <w:rPr>
          <w:sz w:val="28"/>
        </w:rPr>
        <w:t xml:space="preserve">Вставьте из буфера скопированную информацию и нажмите кнопку </w:t>
      </w:r>
      <w:r w:rsidRPr="000C3FFB">
        <w:rPr>
          <w:b/>
          <w:bCs/>
          <w:sz w:val="28"/>
        </w:rPr>
        <w:t>[</w:t>
      </w:r>
      <w:proofErr w:type="gramStart"/>
      <w:r w:rsidRPr="000C3FFB">
        <w:rPr>
          <w:b/>
          <w:bCs/>
          <w:sz w:val="28"/>
        </w:rPr>
        <w:t>ОК</w:t>
      </w:r>
      <w:proofErr w:type="gramEnd"/>
      <w:r w:rsidRPr="000C3FFB">
        <w:rPr>
          <w:b/>
          <w:bCs/>
          <w:sz w:val="28"/>
        </w:rPr>
        <w:t>]</w:t>
      </w:r>
      <w:r w:rsidRPr="000C3FFB">
        <w:rPr>
          <w:sz w:val="28"/>
        </w:rPr>
        <w:t>. Система выведет сообщение о</w:t>
      </w:r>
      <w:r w:rsidR="00850139">
        <w:rPr>
          <w:sz w:val="28"/>
        </w:rPr>
        <w:t>б успешной активации комплекса.</w:t>
      </w:r>
    </w:p>
    <w:p w:rsidR="00051CDD" w:rsidRPr="00051CDD" w:rsidRDefault="00051CDD" w:rsidP="00051CDD">
      <w:pPr>
        <w:pStyle w:val="pheading1"/>
        <w:rPr>
          <w:sz w:val="40"/>
          <w:szCs w:val="40"/>
        </w:rPr>
      </w:pPr>
    </w:p>
    <w:p w:rsidR="00051CDD" w:rsidRPr="00051CDD" w:rsidRDefault="00051CDD" w:rsidP="00051CDD">
      <w:pPr>
        <w:pStyle w:val="pheading1"/>
        <w:rPr>
          <w:sz w:val="40"/>
          <w:szCs w:val="40"/>
        </w:rPr>
      </w:pPr>
    </w:p>
    <w:p w:rsidR="00051CDD" w:rsidRPr="00051CDD" w:rsidRDefault="00051CDD" w:rsidP="00212BC3"/>
    <w:sectPr w:rsidR="00051CDD" w:rsidRPr="0005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86D"/>
    <w:multiLevelType w:val="hybridMultilevel"/>
    <w:tmpl w:val="BAB2C9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190FA7"/>
    <w:multiLevelType w:val="hybridMultilevel"/>
    <w:tmpl w:val="2C76F5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2952CE"/>
    <w:multiLevelType w:val="hybridMultilevel"/>
    <w:tmpl w:val="FB00F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A128DB"/>
    <w:multiLevelType w:val="hybridMultilevel"/>
    <w:tmpl w:val="2656F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C3"/>
    <w:rsid w:val="00051CDD"/>
    <w:rsid w:val="000C3FFB"/>
    <w:rsid w:val="00172484"/>
    <w:rsid w:val="001766D1"/>
    <w:rsid w:val="001C4DFB"/>
    <w:rsid w:val="001E28EC"/>
    <w:rsid w:val="00212BC3"/>
    <w:rsid w:val="002136E1"/>
    <w:rsid w:val="00216614"/>
    <w:rsid w:val="00237069"/>
    <w:rsid w:val="00273747"/>
    <w:rsid w:val="002A4E7D"/>
    <w:rsid w:val="00392090"/>
    <w:rsid w:val="003D3FF2"/>
    <w:rsid w:val="004A30C2"/>
    <w:rsid w:val="00504B7E"/>
    <w:rsid w:val="00597E73"/>
    <w:rsid w:val="005B4784"/>
    <w:rsid w:val="005E4B92"/>
    <w:rsid w:val="005F4A84"/>
    <w:rsid w:val="00613AA0"/>
    <w:rsid w:val="006B372A"/>
    <w:rsid w:val="007713F0"/>
    <w:rsid w:val="00771BBD"/>
    <w:rsid w:val="007A24CC"/>
    <w:rsid w:val="0081549B"/>
    <w:rsid w:val="00850139"/>
    <w:rsid w:val="00874406"/>
    <w:rsid w:val="0092115C"/>
    <w:rsid w:val="00921EEC"/>
    <w:rsid w:val="0092682A"/>
    <w:rsid w:val="00933CCB"/>
    <w:rsid w:val="009D0B9A"/>
    <w:rsid w:val="00A6587D"/>
    <w:rsid w:val="00A81D61"/>
    <w:rsid w:val="00AD1E7F"/>
    <w:rsid w:val="00B010C5"/>
    <w:rsid w:val="00B6420F"/>
    <w:rsid w:val="00C03879"/>
    <w:rsid w:val="00C24D7F"/>
    <w:rsid w:val="00C40E9D"/>
    <w:rsid w:val="00C50A9F"/>
    <w:rsid w:val="00C66B96"/>
    <w:rsid w:val="00D118A6"/>
    <w:rsid w:val="00D4704E"/>
    <w:rsid w:val="00D92D60"/>
    <w:rsid w:val="00DB3DCC"/>
    <w:rsid w:val="00E21CFB"/>
    <w:rsid w:val="00EE2A9C"/>
    <w:rsid w:val="00F61081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eading1">
    <w:name w:val="p_heading1"/>
    <w:basedOn w:val="a"/>
    <w:rsid w:val="0021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1">
    <w:name w:val="f_heading1"/>
    <w:basedOn w:val="a0"/>
    <w:rsid w:val="00212BC3"/>
  </w:style>
  <w:style w:type="paragraph" w:styleId="a3">
    <w:name w:val="Balloon Text"/>
    <w:basedOn w:val="a"/>
    <w:link w:val="a4"/>
    <w:uiPriority w:val="99"/>
    <w:semiHidden/>
    <w:unhideWhenUsed/>
    <w:rsid w:val="0021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yperlink">
    <w:name w:val="f_hyperlink"/>
    <w:basedOn w:val="a0"/>
    <w:rsid w:val="00212BC3"/>
  </w:style>
  <w:style w:type="character" w:styleId="a6">
    <w:name w:val="Hyperlink"/>
    <w:basedOn w:val="a0"/>
    <w:uiPriority w:val="99"/>
    <w:unhideWhenUsed/>
    <w:rsid w:val="00212BC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2D6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92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eading1">
    <w:name w:val="p_heading1"/>
    <w:basedOn w:val="a"/>
    <w:rsid w:val="0021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1">
    <w:name w:val="f_heading1"/>
    <w:basedOn w:val="a0"/>
    <w:rsid w:val="00212BC3"/>
  </w:style>
  <w:style w:type="paragraph" w:styleId="a3">
    <w:name w:val="Balloon Text"/>
    <w:basedOn w:val="a"/>
    <w:link w:val="a4"/>
    <w:uiPriority w:val="99"/>
    <w:semiHidden/>
    <w:unhideWhenUsed/>
    <w:rsid w:val="0021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yperlink">
    <w:name w:val="f_hyperlink"/>
    <w:basedOn w:val="a0"/>
    <w:rsid w:val="00212BC3"/>
  </w:style>
  <w:style w:type="character" w:styleId="a6">
    <w:name w:val="Hyperlink"/>
    <w:basedOn w:val="a0"/>
    <w:uiPriority w:val="99"/>
    <w:unhideWhenUsed/>
    <w:rsid w:val="00212BC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2D6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9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DF906FE-42F8-4843-BC0A-0372EC15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Евгений Владимирович</dc:creator>
  <cp:lastModifiedBy>Григорьев Евгений Владимирович</cp:lastModifiedBy>
  <cp:revision>17</cp:revision>
  <dcterms:created xsi:type="dcterms:W3CDTF">2015-06-09T09:37:00Z</dcterms:created>
  <dcterms:modified xsi:type="dcterms:W3CDTF">2015-06-16T07:21:00Z</dcterms:modified>
</cp:coreProperties>
</file>