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335" w:rsidRDefault="00881335" w:rsidP="00881335">
      <w:pPr>
        <w:spacing w:after="120"/>
        <w:jc w:val="center"/>
        <w:rPr>
          <w:b/>
          <w:sz w:val="28"/>
          <w:szCs w:val="28"/>
        </w:rPr>
      </w:pPr>
      <w:r w:rsidRPr="00376997">
        <w:rPr>
          <w:b/>
          <w:sz w:val="32"/>
          <w:szCs w:val="32"/>
        </w:rPr>
        <w:t xml:space="preserve">Регламент работы </w:t>
      </w:r>
      <w:r>
        <w:rPr>
          <w:b/>
          <w:sz w:val="32"/>
          <w:szCs w:val="32"/>
        </w:rPr>
        <w:t>администратора КИС МСУ</w:t>
      </w:r>
      <w:r w:rsidRPr="00376997">
        <w:rPr>
          <w:b/>
          <w:sz w:val="28"/>
          <w:szCs w:val="28"/>
        </w:rPr>
        <w:t>.</w:t>
      </w:r>
    </w:p>
    <w:p w:rsidR="00E41AEC" w:rsidRPr="00826ED0" w:rsidRDefault="00E41AEC" w:rsidP="00E41AEC">
      <w:pPr>
        <w:pStyle w:val="a"/>
        <w:numPr>
          <w:ilvl w:val="0"/>
          <w:numId w:val="0"/>
        </w:numPr>
        <w:spacing w:after="120"/>
        <w:jc w:val="both"/>
        <w:rPr>
          <w:sz w:val="28"/>
          <w:szCs w:val="28"/>
        </w:rPr>
      </w:pPr>
      <w:r>
        <w:tab/>
      </w:r>
      <w:r w:rsidRPr="00826ED0">
        <w:rPr>
          <w:sz w:val="28"/>
          <w:szCs w:val="28"/>
        </w:rPr>
        <w:t>В обязанности администратора комплекса входит:</w:t>
      </w:r>
    </w:p>
    <w:p w:rsidR="00881335" w:rsidRPr="00826ED0" w:rsidRDefault="00881335" w:rsidP="00881335">
      <w:pPr>
        <w:pStyle w:val="a"/>
        <w:numPr>
          <w:ilvl w:val="0"/>
          <w:numId w:val="3"/>
        </w:numPr>
        <w:spacing w:after="120"/>
        <w:ind w:left="284" w:hanging="284"/>
        <w:jc w:val="both"/>
        <w:rPr>
          <w:sz w:val="28"/>
          <w:szCs w:val="28"/>
        </w:rPr>
      </w:pPr>
      <w:r w:rsidRPr="00826ED0">
        <w:rPr>
          <w:sz w:val="28"/>
          <w:szCs w:val="28"/>
        </w:rPr>
        <w:t>Настройка КИС МСУ.</w:t>
      </w:r>
    </w:p>
    <w:p w:rsidR="00881335" w:rsidRPr="00826ED0" w:rsidRDefault="00881335" w:rsidP="00881335">
      <w:pPr>
        <w:pStyle w:val="a"/>
        <w:numPr>
          <w:ilvl w:val="0"/>
          <w:numId w:val="3"/>
        </w:numPr>
        <w:spacing w:after="120"/>
        <w:ind w:left="284" w:hanging="284"/>
        <w:jc w:val="both"/>
        <w:rPr>
          <w:sz w:val="28"/>
          <w:szCs w:val="28"/>
        </w:rPr>
      </w:pPr>
      <w:r w:rsidRPr="00826ED0">
        <w:rPr>
          <w:sz w:val="28"/>
          <w:szCs w:val="28"/>
        </w:rPr>
        <w:t>Разработка и реализация эффективной политики доступа к информ</w:t>
      </w:r>
      <w:r w:rsidR="00E41AEC" w:rsidRPr="00826ED0">
        <w:rPr>
          <w:sz w:val="28"/>
          <w:szCs w:val="28"/>
        </w:rPr>
        <w:t>ации, хранящейся в базе</w:t>
      </w:r>
      <w:r w:rsidRPr="00826ED0">
        <w:rPr>
          <w:sz w:val="28"/>
          <w:szCs w:val="28"/>
        </w:rPr>
        <w:t xml:space="preserve"> данных.</w:t>
      </w:r>
    </w:p>
    <w:p w:rsidR="00881335" w:rsidRPr="00826ED0" w:rsidRDefault="00881335" w:rsidP="00881335">
      <w:pPr>
        <w:pStyle w:val="a"/>
        <w:numPr>
          <w:ilvl w:val="0"/>
          <w:numId w:val="3"/>
        </w:numPr>
        <w:spacing w:after="120"/>
        <w:ind w:left="284" w:hanging="284"/>
        <w:jc w:val="both"/>
        <w:rPr>
          <w:sz w:val="28"/>
          <w:szCs w:val="28"/>
        </w:rPr>
      </w:pPr>
      <w:r w:rsidRPr="00826ED0">
        <w:rPr>
          <w:sz w:val="28"/>
          <w:szCs w:val="28"/>
        </w:rPr>
        <w:t>Управление правами доступа пользователей к функциям системы.</w:t>
      </w:r>
    </w:p>
    <w:p w:rsidR="00881335" w:rsidRPr="00826ED0" w:rsidRDefault="00881335" w:rsidP="00881335">
      <w:pPr>
        <w:pStyle w:val="a"/>
        <w:numPr>
          <w:ilvl w:val="0"/>
          <w:numId w:val="3"/>
        </w:numPr>
        <w:spacing w:after="120"/>
        <w:ind w:left="284" w:hanging="284"/>
        <w:jc w:val="both"/>
        <w:rPr>
          <w:sz w:val="28"/>
          <w:szCs w:val="28"/>
        </w:rPr>
      </w:pPr>
      <w:r w:rsidRPr="00826ED0">
        <w:rPr>
          <w:sz w:val="28"/>
          <w:szCs w:val="28"/>
        </w:rPr>
        <w:t>Администрирование нормативно справочной информации комплекса.</w:t>
      </w:r>
    </w:p>
    <w:p w:rsidR="00881335" w:rsidRPr="00826ED0" w:rsidRDefault="00E41AEC" w:rsidP="00881335">
      <w:pPr>
        <w:pStyle w:val="a"/>
        <w:numPr>
          <w:ilvl w:val="0"/>
          <w:numId w:val="3"/>
        </w:numPr>
        <w:spacing w:after="120"/>
        <w:ind w:left="284" w:hanging="284"/>
        <w:jc w:val="both"/>
        <w:rPr>
          <w:sz w:val="28"/>
          <w:szCs w:val="28"/>
        </w:rPr>
      </w:pPr>
      <w:r w:rsidRPr="00826ED0">
        <w:rPr>
          <w:sz w:val="28"/>
          <w:szCs w:val="28"/>
        </w:rPr>
        <w:t>П</w:t>
      </w:r>
      <w:r w:rsidR="00881335" w:rsidRPr="00826ED0">
        <w:rPr>
          <w:sz w:val="28"/>
          <w:szCs w:val="28"/>
        </w:rPr>
        <w:t>оддержка в актуальном состоянии единых выходных печатных форм комплекса.</w:t>
      </w:r>
    </w:p>
    <w:p w:rsidR="00881335" w:rsidRPr="00826ED0" w:rsidRDefault="00881335" w:rsidP="00881335">
      <w:pPr>
        <w:pStyle w:val="a"/>
        <w:numPr>
          <w:ilvl w:val="0"/>
          <w:numId w:val="3"/>
        </w:numPr>
        <w:spacing w:after="120"/>
        <w:ind w:left="284" w:hanging="284"/>
        <w:jc w:val="both"/>
        <w:rPr>
          <w:sz w:val="28"/>
          <w:szCs w:val="28"/>
        </w:rPr>
      </w:pPr>
      <w:r w:rsidRPr="00826ED0">
        <w:rPr>
          <w:sz w:val="28"/>
          <w:szCs w:val="28"/>
        </w:rPr>
        <w:t xml:space="preserve">Консультация и поддержка пользователей в рамках работы с </w:t>
      </w:r>
      <w:r w:rsidR="00E41AEC" w:rsidRPr="00826ED0">
        <w:rPr>
          <w:sz w:val="28"/>
          <w:szCs w:val="28"/>
        </w:rPr>
        <w:t>КИС МСУ</w:t>
      </w:r>
      <w:r w:rsidRPr="00826ED0">
        <w:rPr>
          <w:sz w:val="28"/>
          <w:szCs w:val="28"/>
        </w:rPr>
        <w:t>.</w:t>
      </w:r>
    </w:p>
    <w:p w:rsidR="00881335" w:rsidRPr="00826ED0" w:rsidRDefault="00881335" w:rsidP="00881335">
      <w:pPr>
        <w:pStyle w:val="a"/>
        <w:numPr>
          <w:ilvl w:val="0"/>
          <w:numId w:val="3"/>
        </w:numPr>
        <w:spacing w:after="120"/>
        <w:ind w:left="284" w:hanging="284"/>
        <w:jc w:val="both"/>
        <w:rPr>
          <w:sz w:val="28"/>
          <w:szCs w:val="28"/>
        </w:rPr>
      </w:pPr>
      <w:r w:rsidRPr="00826ED0">
        <w:rPr>
          <w:sz w:val="28"/>
          <w:szCs w:val="28"/>
        </w:rPr>
        <w:t>Взаимодействие с разработчиками ПК «Муниципальное самоуправление - Смарт» для оперативного решения возникающих проблем, при работе с комплексом, аккумулирование пожеланий пользователей по развитию КИС МСУ и передача их разработчикам.</w:t>
      </w:r>
    </w:p>
    <w:p w:rsidR="00881335" w:rsidRPr="00826ED0" w:rsidRDefault="005A142F" w:rsidP="00881335">
      <w:pPr>
        <w:contextualSpacing/>
        <w:jc w:val="both"/>
        <w:rPr>
          <w:sz w:val="28"/>
          <w:szCs w:val="28"/>
        </w:rPr>
      </w:pPr>
      <w:r w:rsidRPr="00826ED0">
        <w:rPr>
          <w:sz w:val="28"/>
          <w:szCs w:val="28"/>
        </w:rPr>
        <w:tab/>
        <w:t>Обязанности администратора комплекса могут расширяться при реализации новых режимов.</w:t>
      </w:r>
    </w:p>
    <w:p w:rsidR="00881335" w:rsidRPr="003B4BA0" w:rsidRDefault="00881335" w:rsidP="00881335">
      <w:pPr>
        <w:contextualSpacing/>
        <w:jc w:val="both"/>
      </w:pPr>
    </w:p>
    <w:p w:rsidR="005A142F" w:rsidRDefault="005A142F" w:rsidP="005A142F">
      <w:pPr>
        <w:spacing w:after="120"/>
        <w:contextualSpacing/>
        <w:jc w:val="center"/>
        <w:rPr>
          <w:b/>
          <w:sz w:val="28"/>
          <w:szCs w:val="28"/>
        </w:rPr>
      </w:pPr>
      <w:r w:rsidRPr="002A179B">
        <w:rPr>
          <w:b/>
          <w:sz w:val="28"/>
          <w:szCs w:val="28"/>
        </w:rPr>
        <w:t xml:space="preserve">Порядок работы при администрировании </w:t>
      </w:r>
    </w:p>
    <w:p w:rsidR="005A142F" w:rsidRPr="002A179B" w:rsidRDefault="005A142F" w:rsidP="005A142F">
      <w:pPr>
        <w:spacing w:after="120"/>
        <w:jc w:val="center"/>
        <w:rPr>
          <w:b/>
          <w:sz w:val="28"/>
          <w:szCs w:val="28"/>
        </w:rPr>
      </w:pPr>
      <w:r w:rsidRPr="002A179B">
        <w:rPr>
          <w:b/>
          <w:sz w:val="28"/>
          <w:szCs w:val="28"/>
        </w:rPr>
        <w:t>нормативно-справочной системы комплекса.</w:t>
      </w:r>
    </w:p>
    <w:p w:rsidR="005A142F" w:rsidRDefault="005A142F" w:rsidP="005A142F">
      <w:pPr>
        <w:jc w:val="both"/>
        <w:rPr>
          <w:sz w:val="28"/>
          <w:szCs w:val="28"/>
        </w:rPr>
      </w:pPr>
      <w:r>
        <w:rPr>
          <w:sz w:val="28"/>
          <w:szCs w:val="28"/>
        </w:rPr>
        <w:tab/>
      </w:r>
      <w:r w:rsidRPr="00376997">
        <w:rPr>
          <w:sz w:val="28"/>
          <w:szCs w:val="28"/>
        </w:rPr>
        <w:t>Вся нормативно-справочная база комплекса по типу администрирования разбита на 3 части: администрируемые разработчиками КИС МСУ, администратором комплекса и технологом муниципальных образований.</w:t>
      </w:r>
      <w:r>
        <w:rPr>
          <w:sz w:val="28"/>
          <w:szCs w:val="28"/>
        </w:rPr>
        <w:tab/>
      </w:r>
    </w:p>
    <w:p w:rsidR="005A142F" w:rsidRDefault="005A142F" w:rsidP="005A142F">
      <w:pPr>
        <w:jc w:val="both"/>
        <w:rPr>
          <w:sz w:val="28"/>
          <w:szCs w:val="28"/>
        </w:rPr>
      </w:pPr>
    </w:p>
    <w:p w:rsidR="005A142F" w:rsidRPr="005A142F" w:rsidRDefault="005A142F" w:rsidP="005A142F">
      <w:pPr>
        <w:jc w:val="center"/>
        <w:rPr>
          <w:sz w:val="28"/>
          <w:szCs w:val="28"/>
        </w:rPr>
      </w:pPr>
      <w:r w:rsidRPr="005A142F">
        <w:rPr>
          <w:sz w:val="28"/>
          <w:szCs w:val="28"/>
        </w:rPr>
        <w:t xml:space="preserve">Перечень справочников, находящихся в ведении </w:t>
      </w:r>
    </w:p>
    <w:p w:rsidR="005A142F" w:rsidRPr="005A142F" w:rsidRDefault="005A142F" w:rsidP="005A142F">
      <w:pPr>
        <w:jc w:val="center"/>
        <w:rPr>
          <w:sz w:val="28"/>
          <w:szCs w:val="28"/>
        </w:rPr>
      </w:pPr>
      <w:r w:rsidRPr="005A142F">
        <w:rPr>
          <w:sz w:val="28"/>
          <w:szCs w:val="28"/>
        </w:rPr>
        <w:t>администратора комплекса.</w:t>
      </w:r>
    </w:p>
    <w:p w:rsidR="000178CE" w:rsidRPr="000178CE" w:rsidRDefault="000178CE" w:rsidP="005A142F">
      <w:pPr>
        <w:jc w:val="both"/>
        <w:rPr>
          <w:sz w:val="28"/>
          <w:szCs w:val="28"/>
        </w:rPr>
      </w:pPr>
    </w:p>
    <w:p w:rsidR="000178CE" w:rsidRDefault="000178CE" w:rsidP="000178CE">
      <w:pPr>
        <w:pStyle w:val="a5"/>
        <w:numPr>
          <w:ilvl w:val="0"/>
          <w:numId w:val="6"/>
        </w:numPr>
        <w:jc w:val="both"/>
        <w:rPr>
          <w:rFonts w:ascii="Times New Roman" w:hAnsi="Times New Roman" w:cs="Times New Roman"/>
          <w:sz w:val="28"/>
          <w:szCs w:val="28"/>
        </w:rPr>
      </w:pPr>
      <w:r w:rsidRPr="000178CE">
        <w:rPr>
          <w:rFonts w:ascii="Times New Roman" w:hAnsi="Times New Roman" w:cs="Times New Roman"/>
          <w:sz w:val="28"/>
          <w:szCs w:val="28"/>
        </w:rPr>
        <w:t>Виды разрешенного использования земельных участков</w:t>
      </w:r>
      <w:r>
        <w:rPr>
          <w:rFonts w:ascii="Times New Roman" w:hAnsi="Times New Roman" w:cs="Times New Roman"/>
          <w:sz w:val="28"/>
          <w:szCs w:val="28"/>
        </w:rPr>
        <w:t>.</w:t>
      </w:r>
    </w:p>
    <w:p w:rsidR="000178CE" w:rsidRDefault="000178CE" w:rsidP="000178CE">
      <w:pPr>
        <w:pStyle w:val="a5"/>
        <w:numPr>
          <w:ilvl w:val="0"/>
          <w:numId w:val="6"/>
        </w:numPr>
        <w:jc w:val="both"/>
        <w:rPr>
          <w:rFonts w:ascii="Times New Roman" w:hAnsi="Times New Roman" w:cs="Times New Roman"/>
          <w:sz w:val="28"/>
          <w:szCs w:val="28"/>
        </w:rPr>
      </w:pPr>
      <w:r>
        <w:rPr>
          <w:rFonts w:ascii="Times New Roman" w:hAnsi="Times New Roman" w:cs="Times New Roman"/>
          <w:sz w:val="28"/>
          <w:szCs w:val="28"/>
        </w:rPr>
        <w:t>Виды льготных категорий.</w:t>
      </w:r>
    </w:p>
    <w:p w:rsidR="000178CE" w:rsidRDefault="000178CE" w:rsidP="000178CE">
      <w:pPr>
        <w:pStyle w:val="a5"/>
        <w:numPr>
          <w:ilvl w:val="0"/>
          <w:numId w:val="6"/>
        </w:numPr>
        <w:jc w:val="both"/>
        <w:rPr>
          <w:rFonts w:ascii="Times New Roman" w:hAnsi="Times New Roman" w:cs="Times New Roman"/>
          <w:sz w:val="28"/>
          <w:szCs w:val="28"/>
        </w:rPr>
      </w:pPr>
      <w:r>
        <w:rPr>
          <w:rFonts w:ascii="Times New Roman" w:hAnsi="Times New Roman" w:cs="Times New Roman"/>
          <w:sz w:val="28"/>
          <w:szCs w:val="28"/>
        </w:rPr>
        <w:t>Виды скота.</w:t>
      </w:r>
    </w:p>
    <w:p w:rsidR="000178CE" w:rsidRDefault="000178CE" w:rsidP="000178CE">
      <w:pPr>
        <w:pStyle w:val="a5"/>
        <w:numPr>
          <w:ilvl w:val="0"/>
          <w:numId w:val="6"/>
        </w:numPr>
        <w:jc w:val="both"/>
        <w:rPr>
          <w:rFonts w:ascii="Times New Roman" w:hAnsi="Times New Roman" w:cs="Times New Roman"/>
          <w:sz w:val="28"/>
          <w:szCs w:val="28"/>
        </w:rPr>
      </w:pPr>
      <w:r>
        <w:rPr>
          <w:rFonts w:ascii="Times New Roman" w:hAnsi="Times New Roman" w:cs="Times New Roman"/>
          <w:sz w:val="28"/>
          <w:szCs w:val="28"/>
        </w:rPr>
        <w:t xml:space="preserve">Основание </w:t>
      </w:r>
      <w:proofErr w:type="spellStart"/>
      <w:r>
        <w:rPr>
          <w:rFonts w:ascii="Times New Roman" w:hAnsi="Times New Roman" w:cs="Times New Roman"/>
          <w:sz w:val="28"/>
          <w:szCs w:val="28"/>
        </w:rPr>
        <w:t>прибытия\выбытия</w:t>
      </w:r>
      <w:proofErr w:type="spellEnd"/>
      <w:r>
        <w:rPr>
          <w:rFonts w:ascii="Times New Roman" w:hAnsi="Times New Roman" w:cs="Times New Roman"/>
          <w:sz w:val="28"/>
          <w:szCs w:val="28"/>
        </w:rPr>
        <w:t>.</w:t>
      </w:r>
    </w:p>
    <w:p w:rsidR="000178CE" w:rsidRDefault="000178CE" w:rsidP="000178CE">
      <w:pPr>
        <w:pStyle w:val="a5"/>
        <w:numPr>
          <w:ilvl w:val="0"/>
          <w:numId w:val="6"/>
        </w:numPr>
        <w:jc w:val="both"/>
        <w:rPr>
          <w:rFonts w:ascii="Times New Roman" w:hAnsi="Times New Roman" w:cs="Times New Roman"/>
          <w:sz w:val="28"/>
          <w:szCs w:val="28"/>
        </w:rPr>
      </w:pPr>
      <w:r>
        <w:rPr>
          <w:rFonts w:ascii="Times New Roman" w:hAnsi="Times New Roman" w:cs="Times New Roman"/>
          <w:sz w:val="28"/>
          <w:szCs w:val="28"/>
        </w:rPr>
        <w:t>Причины закрытия лицевого счета.</w:t>
      </w:r>
    </w:p>
    <w:p w:rsidR="000178CE" w:rsidRDefault="000178CE" w:rsidP="000178CE">
      <w:pPr>
        <w:pStyle w:val="a5"/>
        <w:numPr>
          <w:ilvl w:val="0"/>
          <w:numId w:val="6"/>
        </w:numPr>
        <w:jc w:val="both"/>
        <w:rPr>
          <w:rFonts w:ascii="Times New Roman" w:hAnsi="Times New Roman" w:cs="Times New Roman"/>
          <w:sz w:val="28"/>
          <w:szCs w:val="28"/>
        </w:rPr>
      </w:pPr>
      <w:r>
        <w:rPr>
          <w:rFonts w:ascii="Times New Roman" w:hAnsi="Times New Roman" w:cs="Times New Roman"/>
          <w:sz w:val="28"/>
          <w:szCs w:val="28"/>
        </w:rPr>
        <w:t>Виды льгот.</w:t>
      </w:r>
    </w:p>
    <w:p w:rsidR="000178CE" w:rsidRDefault="000178CE" w:rsidP="000178CE">
      <w:pPr>
        <w:pStyle w:val="a5"/>
        <w:numPr>
          <w:ilvl w:val="0"/>
          <w:numId w:val="6"/>
        </w:numPr>
        <w:jc w:val="both"/>
        <w:rPr>
          <w:rFonts w:ascii="Times New Roman" w:hAnsi="Times New Roman" w:cs="Times New Roman"/>
          <w:sz w:val="28"/>
          <w:szCs w:val="28"/>
        </w:rPr>
      </w:pPr>
      <w:r>
        <w:rPr>
          <w:rFonts w:ascii="Times New Roman" w:hAnsi="Times New Roman" w:cs="Times New Roman"/>
          <w:sz w:val="28"/>
          <w:szCs w:val="28"/>
        </w:rPr>
        <w:t>Категории объектов движимого имущества.</w:t>
      </w:r>
    </w:p>
    <w:p w:rsidR="000178CE" w:rsidRDefault="000178CE" w:rsidP="000178CE">
      <w:pPr>
        <w:pStyle w:val="a5"/>
        <w:numPr>
          <w:ilvl w:val="0"/>
          <w:numId w:val="6"/>
        </w:numPr>
        <w:jc w:val="both"/>
        <w:rPr>
          <w:rFonts w:ascii="Times New Roman" w:hAnsi="Times New Roman" w:cs="Times New Roman"/>
          <w:sz w:val="28"/>
          <w:szCs w:val="28"/>
        </w:rPr>
      </w:pPr>
      <w:r>
        <w:rPr>
          <w:rFonts w:ascii="Times New Roman" w:hAnsi="Times New Roman" w:cs="Times New Roman"/>
          <w:sz w:val="28"/>
          <w:szCs w:val="28"/>
        </w:rPr>
        <w:t>Характеристика объектов недвижимого имущества (все справочники данного раздела).</w:t>
      </w:r>
    </w:p>
    <w:p w:rsidR="000178CE" w:rsidRDefault="000178CE" w:rsidP="000178CE">
      <w:pPr>
        <w:pStyle w:val="a5"/>
        <w:numPr>
          <w:ilvl w:val="0"/>
          <w:numId w:val="6"/>
        </w:numPr>
        <w:jc w:val="both"/>
        <w:rPr>
          <w:rFonts w:ascii="Times New Roman" w:hAnsi="Times New Roman" w:cs="Times New Roman"/>
          <w:sz w:val="28"/>
          <w:szCs w:val="28"/>
        </w:rPr>
      </w:pPr>
      <w:r>
        <w:rPr>
          <w:rFonts w:ascii="Times New Roman" w:hAnsi="Times New Roman" w:cs="Times New Roman"/>
          <w:sz w:val="28"/>
          <w:szCs w:val="28"/>
        </w:rPr>
        <w:t>Целевое назначение объекта недвижимого имущества.</w:t>
      </w:r>
    </w:p>
    <w:p w:rsidR="000178CE" w:rsidRDefault="000178CE" w:rsidP="000178CE">
      <w:pPr>
        <w:pStyle w:val="a5"/>
        <w:numPr>
          <w:ilvl w:val="0"/>
          <w:numId w:val="6"/>
        </w:numPr>
        <w:jc w:val="both"/>
        <w:rPr>
          <w:rFonts w:ascii="Times New Roman" w:hAnsi="Times New Roman" w:cs="Times New Roman"/>
          <w:sz w:val="28"/>
          <w:szCs w:val="28"/>
        </w:rPr>
      </w:pPr>
      <w:r>
        <w:rPr>
          <w:rFonts w:ascii="Times New Roman" w:hAnsi="Times New Roman" w:cs="Times New Roman"/>
          <w:sz w:val="28"/>
          <w:szCs w:val="28"/>
        </w:rPr>
        <w:t>Органы Федерального казначейства.</w:t>
      </w:r>
    </w:p>
    <w:p w:rsidR="000178CE" w:rsidRDefault="000178CE" w:rsidP="000178CE">
      <w:pPr>
        <w:pStyle w:val="a5"/>
        <w:numPr>
          <w:ilvl w:val="0"/>
          <w:numId w:val="6"/>
        </w:numPr>
        <w:jc w:val="both"/>
        <w:rPr>
          <w:rFonts w:ascii="Times New Roman" w:hAnsi="Times New Roman" w:cs="Times New Roman"/>
          <w:sz w:val="28"/>
          <w:szCs w:val="28"/>
        </w:rPr>
      </w:pPr>
      <w:r>
        <w:rPr>
          <w:rFonts w:ascii="Times New Roman" w:hAnsi="Times New Roman" w:cs="Times New Roman"/>
          <w:sz w:val="28"/>
          <w:szCs w:val="28"/>
        </w:rPr>
        <w:t>Бюджеты.</w:t>
      </w:r>
    </w:p>
    <w:p w:rsidR="000178CE" w:rsidRDefault="000178CE" w:rsidP="000178CE">
      <w:pPr>
        <w:pStyle w:val="a5"/>
        <w:numPr>
          <w:ilvl w:val="0"/>
          <w:numId w:val="6"/>
        </w:numPr>
        <w:jc w:val="both"/>
        <w:rPr>
          <w:rFonts w:ascii="Times New Roman" w:hAnsi="Times New Roman" w:cs="Times New Roman"/>
          <w:sz w:val="28"/>
          <w:szCs w:val="28"/>
        </w:rPr>
      </w:pPr>
      <w:r>
        <w:rPr>
          <w:rFonts w:ascii="Times New Roman" w:hAnsi="Times New Roman" w:cs="Times New Roman"/>
          <w:sz w:val="28"/>
          <w:szCs w:val="28"/>
        </w:rPr>
        <w:lastRenderedPageBreak/>
        <w:t>Банки.</w:t>
      </w:r>
    </w:p>
    <w:p w:rsidR="000178CE" w:rsidRDefault="000178CE" w:rsidP="000178CE">
      <w:pPr>
        <w:pStyle w:val="a5"/>
        <w:numPr>
          <w:ilvl w:val="0"/>
          <w:numId w:val="6"/>
        </w:numPr>
        <w:jc w:val="both"/>
        <w:rPr>
          <w:rFonts w:ascii="Times New Roman" w:hAnsi="Times New Roman" w:cs="Times New Roman"/>
          <w:sz w:val="28"/>
          <w:szCs w:val="28"/>
        </w:rPr>
      </w:pPr>
      <w:r>
        <w:rPr>
          <w:rFonts w:ascii="Times New Roman" w:hAnsi="Times New Roman" w:cs="Times New Roman"/>
          <w:sz w:val="28"/>
          <w:szCs w:val="28"/>
        </w:rPr>
        <w:t>КБК.</w:t>
      </w:r>
    </w:p>
    <w:p w:rsidR="000178CE" w:rsidRDefault="000178CE" w:rsidP="000178CE">
      <w:pPr>
        <w:pStyle w:val="a5"/>
        <w:numPr>
          <w:ilvl w:val="0"/>
          <w:numId w:val="6"/>
        </w:numPr>
        <w:jc w:val="both"/>
        <w:rPr>
          <w:rFonts w:ascii="Times New Roman" w:hAnsi="Times New Roman" w:cs="Times New Roman"/>
          <w:sz w:val="28"/>
          <w:szCs w:val="28"/>
        </w:rPr>
      </w:pPr>
      <w:r>
        <w:rPr>
          <w:rFonts w:ascii="Times New Roman" w:hAnsi="Times New Roman" w:cs="Times New Roman"/>
          <w:sz w:val="28"/>
          <w:szCs w:val="28"/>
        </w:rPr>
        <w:t xml:space="preserve">Виды документов права. </w:t>
      </w:r>
    </w:p>
    <w:p w:rsidR="000178CE" w:rsidRDefault="000178CE" w:rsidP="000178CE">
      <w:pPr>
        <w:pStyle w:val="a5"/>
        <w:numPr>
          <w:ilvl w:val="0"/>
          <w:numId w:val="6"/>
        </w:numPr>
        <w:jc w:val="both"/>
        <w:rPr>
          <w:rFonts w:ascii="Times New Roman" w:hAnsi="Times New Roman" w:cs="Times New Roman"/>
          <w:sz w:val="28"/>
          <w:szCs w:val="28"/>
        </w:rPr>
      </w:pPr>
      <w:r w:rsidRPr="000178CE">
        <w:rPr>
          <w:rFonts w:ascii="Times New Roman" w:hAnsi="Times New Roman" w:cs="Times New Roman"/>
          <w:sz w:val="28"/>
          <w:szCs w:val="28"/>
        </w:rPr>
        <w:t>Классификатор СОНО.</w:t>
      </w:r>
    </w:p>
    <w:p w:rsidR="00B00CF9" w:rsidRDefault="000156AE" w:rsidP="000A5DA0">
      <w:pPr>
        <w:pStyle w:val="a5"/>
        <w:spacing w:after="0"/>
        <w:ind w:left="0"/>
        <w:jc w:val="both"/>
        <w:rPr>
          <w:rFonts w:ascii="Times New Roman" w:hAnsi="Times New Roman" w:cs="Times New Roman"/>
          <w:sz w:val="28"/>
          <w:szCs w:val="28"/>
        </w:rPr>
      </w:pPr>
      <w:r>
        <w:rPr>
          <w:rFonts w:ascii="Times New Roman" w:hAnsi="Times New Roman" w:cs="Times New Roman"/>
          <w:sz w:val="28"/>
          <w:szCs w:val="28"/>
        </w:rPr>
        <w:tab/>
        <w:t xml:space="preserve">Изменения в данный перечень справочников вносятся на основании </w:t>
      </w:r>
      <w:r w:rsidR="00B52DC1">
        <w:rPr>
          <w:rFonts w:ascii="Times New Roman" w:hAnsi="Times New Roman" w:cs="Times New Roman"/>
          <w:sz w:val="28"/>
          <w:szCs w:val="28"/>
        </w:rPr>
        <w:t xml:space="preserve">служебной записки, оформленной  </w:t>
      </w:r>
      <w:r w:rsidR="007B7B95">
        <w:rPr>
          <w:rFonts w:ascii="Times New Roman" w:hAnsi="Times New Roman" w:cs="Times New Roman"/>
          <w:sz w:val="28"/>
          <w:szCs w:val="28"/>
        </w:rPr>
        <w:t xml:space="preserve">технологом муниципального образования (форма </w:t>
      </w:r>
      <w:r w:rsidR="00B52DC1">
        <w:rPr>
          <w:rFonts w:ascii="Times New Roman" w:hAnsi="Times New Roman" w:cs="Times New Roman"/>
          <w:sz w:val="28"/>
          <w:szCs w:val="28"/>
        </w:rPr>
        <w:t xml:space="preserve">служебной записки </w:t>
      </w:r>
      <w:r w:rsidR="007B7B95">
        <w:rPr>
          <w:rFonts w:ascii="Times New Roman" w:hAnsi="Times New Roman" w:cs="Times New Roman"/>
          <w:sz w:val="28"/>
          <w:szCs w:val="28"/>
        </w:rPr>
        <w:t xml:space="preserve">приведена в приложении 1 к данному регламенту). Перед тем как </w:t>
      </w:r>
      <w:r w:rsidR="00B52DC1">
        <w:rPr>
          <w:rFonts w:ascii="Times New Roman" w:hAnsi="Times New Roman" w:cs="Times New Roman"/>
          <w:sz w:val="28"/>
          <w:szCs w:val="28"/>
        </w:rPr>
        <w:t>внести изменения в справочники, администратор должен убедиться в отсутствии имеющихся аналогичных записей (близких по смыслу) и целесообразности вносимых изменений.</w:t>
      </w:r>
    </w:p>
    <w:p w:rsidR="00B52DC1" w:rsidRDefault="00B52DC1" w:rsidP="000A5DA0">
      <w:pPr>
        <w:jc w:val="both"/>
        <w:rPr>
          <w:sz w:val="28"/>
          <w:szCs w:val="28"/>
        </w:rPr>
      </w:pPr>
      <w:r>
        <w:rPr>
          <w:sz w:val="28"/>
          <w:szCs w:val="28"/>
        </w:rPr>
        <w:tab/>
        <w:t xml:space="preserve">При необходимости внесения </w:t>
      </w:r>
      <w:r w:rsidR="000A5DA0">
        <w:rPr>
          <w:sz w:val="28"/>
          <w:szCs w:val="28"/>
        </w:rPr>
        <w:t xml:space="preserve">новых </w:t>
      </w:r>
      <w:r>
        <w:rPr>
          <w:sz w:val="28"/>
          <w:szCs w:val="28"/>
        </w:rPr>
        <w:t xml:space="preserve">или исправления </w:t>
      </w:r>
      <w:r w:rsidR="000A5DA0">
        <w:rPr>
          <w:sz w:val="28"/>
          <w:szCs w:val="28"/>
        </w:rPr>
        <w:t xml:space="preserve">уже имеющихся </w:t>
      </w:r>
      <w:r>
        <w:rPr>
          <w:sz w:val="28"/>
          <w:szCs w:val="28"/>
        </w:rPr>
        <w:t xml:space="preserve">записей в справочниках, </w:t>
      </w:r>
      <w:proofErr w:type="spellStart"/>
      <w:r>
        <w:rPr>
          <w:sz w:val="28"/>
          <w:szCs w:val="28"/>
        </w:rPr>
        <w:t>администрируемых</w:t>
      </w:r>
      <w:proofErr w:type="spellEnd"/>
      <w:r>
        <w:rPr>
          <w:sz w:val="28"/>
          <w:szCs w:val="28"/>
        </w:rPr>
        <w:t xml:space="preserve"> разработчиком администратор комплекса </w:t>
      </w:r>
      <w:r w:rsidR="000A5DA0">
        <w:rPr>
          <w:sz w:val="28"/>
          <w:szCs w:val="28"/>
        </w:rPr>
        <w:t xml:space="preserve">оформляет «Заявку на внесение </w:t>
      </w:r>
      <w:r w:rsidR="000A5DA0" w:rsidRPr="000A5DA0">
        <w:rPr>
          <w:sz w:val="28"/>
          <w:szCs w:val="28"/>
        </w:rPr>
        <w:t>на внесение изменений</w:t>
      </w:r>
      <w:r w:rsidR="000A5DA0">
        <w:rPr>
          <w:sz w:val="28"/>
          <w:szCs w:val="28"/>
        </w:rPr>
        <w:t xml:space="preserve"> </w:t>
      </w:r>
      <w:r w:rsidR="000A5DA0" w:rsidRPr="000A5DA0">
        <w:rPr>
          <w:sz w:val="28"/>
          <w:szCs w:val="28"/>
        </w:rPr>
        <w:t>в нормативно-справочную информацию КИС  МСУ</w:t>
      </w:r>
      <w:r w:rsidR="000A5DA0">
        <w:rPr>
          <w:sz w:val="28"/>
          <w:szCs w:val="28"/>
        </w:rPr>
        <w:t>»</w:t>
      </w:r>
      <w:r w:rsidR="000A5DA0" w:rsidRPr="000A5DA0">
        <w:rPr>
          <w:sz w:val="28"/>
          <w:szCs w:val="28"/>
        </w:rPr>
        <w:t xml:space="preserve"> </w:t>
      </w:r>
      <w:r w:rsidR="000A5DA0">
        <w:rPr>
          <w:sz w:val="28"/>
          <w:szCs w:val="28"/>
        </w:rPr>
        <w:t>(форма приведена в приложении 2 к данному регламенту).</w:t>
      </w:r>
    </w:p>
    <w:p w:rsidR="000A5DA0" w:rsidRDefault="000A5DA0" w:rsidP="000A5DA0">
      <w:pPr>
        <w:jc w:val="both"/>
        <w:rPr>
          <w:sz w:val="28"/>
          <w:szCs w:val="28"/>
        </w:rPr>
      </w:pPr>
    </w:p>
    <w:p w:rsidR="000A5DA0" w:rsidRPr="002A179B" w:rsidRDefault="000A5DA0" w:rsidP="000A5DA0">
      <w:pPr>
        <w:spacing w:after="120"/>
        <w:contextualSpacing/>
        <w:jc w:val="center"/>
        <w:rPr>
          <w:b/>
          <w:sz w:val="28"/>
          <w:szCs w:val="28"/>
        </w:rPr>
      </w:pPr>
      <w:r w:rsidRPr="002A179B">
        <w:rPr>
          <w:b/>
          <w:sz w:val="28"/>
          <w:szCs w:val="28"/>
        </w:rPr>
        <w:t xml:space="preserve">Порядок работы при </w:t>
      </w:r>
      <w:r w:rsidR="00524B1F">
        <w:rPr>
          <w:b/>
          <w:sz w:val="28"/>
          <w:szCs w:val="28"/>
        </w:rPr>
        <w:t>выходе обновления К</w:t>
      </w:r>
      <w:r w:rsidR="00E77445">
        <w:rPr>
          <w:b/>
          <w:sz w:val="28"/>
          <w:szCs w:val="28"/>
        </w:rPr>
        <w:t>ИС МСУ</w:t>
      </w:r>
      <w:r w:rsidRPr="002A179B">
        <w:rPr>
          <w:b/>
          <w:sz w:val="28"/>
          <w:szCs w:val="28"/>
        </w:rPr>
        <w:t>.</w:t>
      </w:r>
    </w:p>
    <w:p w:rsidR="00524B1F" w:rsidRPr="00DA5336" w:rsidRDefault="00524B1F" w:rsidP="00524B1F">
      <w:pPr>
        <w:tabs>
          <w:tab w:val="left" w:pos="0"/>
        </w:tabs>
        <w:spacing w:after="120"/>
        <w:jc w:val="both"/>
        <w:rPr>
          <w:sz w:val="28"/>
          <w:szCs w:val="28"/>
        </w:rPr>
      </w:pPr>
      <w:r>
        <w:rPr>
          <w:sz w:val="28"/>
          <w:szCs w:val="28"/>
        </w:rPr>
        <w:tab/>
        <w:t xml:space="preserve">Администратору комплекса рекомендуется самостоятельно отслеживать выход обновлений КИС МСУ. </w:t>
      </w:r>
      <w:r w:rsidRPr="00DA5336">
        <w:rPr>
          <w:sz w:val="28"/>
          <w:szCs w:val="28"/>
        </w:rPr>
        <w:t>Для того</w:t>
      </w:r>
      <w:proofErr w:type="gramStart"/>
      <w:r w:rsidRPr="00DA5336">
        <w:rPr>
          <w:sz w:val="28"/>
          <w:szCs w:val="28"/>
        </w:rPr>
        <w:t>,</w:t>
      </w:r>
      <w:proofErr w:type="gramEnd"/>
      <w:r w:rsidRPr="00DA5336">
        <w:rPr>
          <w:sz w:val="28"/>
          <w:szCs w:val="28"/>
        </w:rPr>
        <w:t xml:space="preserve"> чтобы своевременно получать информацию </w:t>
      </w:r>
      <w:r>
        <w:rPr>
          <w:sz w:val="28"/>
          <w:szCs w:val="28"/>
        </w:rPr>
        <w:t xml:space="preserve"> о выпуске обновлений</w:t>
      </w:r>
      <w:r w:rsidRPr="00DA5336">
        <w:rPr>
          <w:sz w:val="28"/>
          <w:szCs w:val="28"/>
        </w:rPr>
        <w:t xml:space="preserve"> </w:t>
      </w:r>
      <w:r>
        <w:rPr>
          <w:sz w:val="28"/>
          <w:szCs w:val="28"/>
        </w:rPr>
        <w:t>необходимо подписаться на рассылку темы</w:t>
      </w:r>
      <w:r w:rsidRPr="00DA5336">
        <w:rPr>
          <w:sz w:val="28"/>
          <w:szCs w:val="28"/>
        </w:rPr>
        <w:t xml:space="preserve"> «Местное самоуправление» на форуме компании Кейсистемс по следующему адресу:</w:t>
      </w:r>
    </w:p>
    <w:p w:rsidR="00524B1F" w:rsidRDefault="00AA12B0" w:rsidP="00524B1F">
      <w:pPr>
        <w:tabs>
          <w:tab w:val="left" w:pos="0"/>
        </w:tabs>
        <w:spacing w:after="120"/>
        <w:jc w:val="both"/>
        <w:rPr>
          <w:sz w:val="28"/>
          <w:szCs w:val="28"/>
        </w:rPr>
      </w:pPr>
      <w:hyperlink r:id="rId6" w:history="1">
        <w:r w:rsidR="00524B1F" w:rsidRPr="00681562">
          <w:rPr>
            <w:rStyle w:val="a6"/>
            <w:sz w:val="28"/>
            <w:szCs w:val="28"/>
          </w:rPr>
          <w:t>http://www.keysystems.ru/forum/index.php?s=9d736478c8e1a1185dacdcb3760890f3&amp;showforum=26</w:t>
        </w:r>
      </w:hyperlink>
      <w:r w:rsidR="00524B1F">
        <w:rPr>
          <w:sz w:val="28"/>
          <w:szCs w:val="28"/>
        </w:rPr>
        <w:t>.</w:t>
      </w:r>
    </w:p>
    <w:p w:rsidR="000A5DA0" w:rsidRDefault="00524B1F" w:rsidP="000A5DA0">
      <w:pPr>
        <w:jc w:val="both"/>
        <w:rPr>
          <w:sz w:val="28"/>
          <w:szCs w:val="28"/>
        </w:rPr>
      </w:pPr>
      <w:r>
        <w:rPr>
          <w:sz w:val="28"/>
          <w:szCs w:val="28"/>
        </w:rPr>
        <w:tab/>
        <w:t>В случае выпуска новой версии КИС МСУ администратор должен оповестить системного администратора о необходимости установки обновления и предоставить ссылки для его скачивания. Также необходимо внимательно изучить документацию к обновлению. В случае появления новых режимов установить права доступа к ним для технологов и оповестить их о возможно расширении прав доступа к той или иной группе доступа.</w:t>
      </w:r>
    </w:p>
    <w:p w:rsidR="0020602E" w:rsidRDefault="0020602E">
      <w:pPr>
        <w:rPr>
          <w:sz w:val="28"/>
          <w:szCs w:val="28"/>
        </w:rPr>
      </w:pPr>
      <w:r>
        <w:rPr>
          <w:sz w:val="28"/>
          <w:szCs w:val="28"/>
        </w:rPr>
        <w:br w:type="page"/>
      </w:r>
    </w:p>
    <w:p w:rsidR="0020602E" w:rsidRDefault="0020602E" w:rsidP="0020602E">
      <w:pPr>
        <w:jc w:val="center"/>
        <w:rPr>
          <w:b/>
          <w:sz w:val="28"/>
          <w:szCs w:val="28"/>
        </w:rPr>
      </w:pPr>
      <w:r w:rsidRPr="0020602E">
        <w:rPr>
          <w:b/>
          <w:sz w:val="28"/>
          <w:szCs w:val="28"/>
        </w:rPr>
        <w:lastRenderedPageBreak/>
        <w:t xml:space="preserve">Порядок консультирования и поддержки пользователей </w:t>
      </w:r>
    </w:p>
    <w:p w:rsidR="0020602E" w:rsidRDefault="0020602E" w:rsidP="0020602E">
      <w:pPr>
        <w:jc w:val="center"/>
        <w:rPr>
          <w:b/>
          <w:sz w:val="28"/>
          <w:szCs w:val="28"/>
        </w:rPr>
      </w:pPr>
      <w:r w:rsidRPr="0020602E">
        <w:rPr>
          <w:b/>
          <w:sz w:val="28"/>
          <w:szCs w:val="28"/>
        </w:rPr>
        <w:t>в рамках работы с КИС МСУ.</w:t>
      </w:r>
    </w:p>
    <w:p w:rsidR="0020602E" w:rsidRDefault="0020602E" w:rsidP="0020602E">
      <w:pPr>
        <w:jc w:val="center"/>
        <w:rPr>
          <w:b/>
          <w:sz w:val="28"/>
          <w:szCs w:val="28"/>
        </w:rPr>
      </w:pPr>
    </w:p>
    <w:p w:rsidR="0020602E" w:rsidRDefault="0020602E" w:rsidP="0020602E">
      <w:pPr>
        <w:jc w:val="both"/>
        <w:rPr>
          <w:sz w:val="28"/>
          <w:szCs w:val="28"/>
        </w:rPr>
      </w:pPr>
      <w:r>
        <w:rPr>
          <w:sz w:val="28"/>
          <w:szCs w:val="28"/>
        </w:rPr>
        <w:tab/>
        <w:t>Взаимодействие администратора комплекса и пользователей КИС МСУ осуществляется посредством электронной почты, ICQ, телефона. При поступлении вопроса от пользователей по электронной почте администратор комплекса обязан ответить на него не позднее конца следующего рабочего дня после поступления.</w:t>
      </w:r>
      <w:r w:rsidR="00D80917">
        <w:rPr>
          <w:sz w:val="28"/>
          <w:szCs w:val="28"/>
        </w:rPr>
        <w:t xml:space="preserve"> </w:t>
      </w:r>
    </w:p>
    <w:p w:rsidR="00D80917" w:rsidRDefault="00D80917" w:rsidP="0020602E">
      <w:pPr>
        <w:jc w:val="both"/>
        <w:rPr>
          <w:sz w:val="28"/>
          <w:szCs w:val="28"/>
        </w:rPr>
      </w:pPr>
      <w:r>
        <w:rPr>
          <w:sz w:val="28"/>
          <w:szCs w:val="28"/>
        </w:rPr>
        <w:tab/>
        <w:t>Администратор комплекса может создавать собственные методические материалы для разъяснение наиболее сложных для пользователей вопросов по работе с КИС МСУ.</w:t>
      </w:r>
    </w:p>
    <w:p w:rsidR="0020602E" w:rsidRDefault="0020602E" w:rsidP="0020602E">
      <w:pPr>
        <w:jc w:val="both"/>
        <w:rPr>
          <w:sz w:val="28"/>
          <w:szCs w:val="28"/>
        </w:rPr>
      </w:pPr>
    </w:p>
    <w:p w:rsidR="00D80917" w:rsidRDefault="00D80917" w:rsidP="00D80917">
      <w:pPr>
        <w:jc w:val="center"/>
        <w:rPr>
          <w:b/>
          <w:sz w:val="28"/>
          <w:szCs w:val="28"/>
        </w:rPr>
      </w:pPr>
      <w:r w:rsidRPr="0020602E">
        <w:rPr>
          <w:b/>
          <w:sz w:val="28"/>
          <w:szCs w:val="28"/>
        </w:rPr>
        <w:t xml:space="preserve">Порядок </w:t>
      </w:r>
      <w:r>
        <w:rPr>
          <w:b/>
          <w:sz w:val="28"/>
          <w:szCs w:val="28"/>
        </w:rPr>
        <w:t>взаимодействия администратора</w:t>
      </w:r>
    </w:p>
    <w:p w:rsidR="00D80917" w:rsidRDefault="00D80917" w:rsidP="00D80917">
      <w:pPr>
        <w:jc w:val="center"/>
        <w:rPr>
          <w:b/>
          <w:sz w:val="28"/>
          <w:szCs w:val="28"/>
        </w:rPr>
      </w:pPr>
      <w:r>
        <w:rPr>
          <w:b/>
          <w:sz w:val="28"/>
          <w:szCs w:val="28"/>
        </w:rPr>
        <w:t xml:space="preserve"> и разработчиков </w:t>
      </w:r>
      <w:r w:rsidRPr="0020602E">
        <w:rPr>
          <w:b/>
          <w:sz w:val="28"/>
          <w:szCs w:val="28"/>
        </w:rPr>
        <w:t>КИС МСУ.</w:t>
      </w:r>
    </w:p>
    <w:p w:rsidR="00D80917" w:rsidRDefault="00D80917" w:rsidP="00D80917">
      <w:pPr>
        <w:jc w:val="center"/>
        <w:rPr>
          <w:b/>
          <w:sz w:val="28"/>
          <w:szCs w:val="28"/>
        </w:rPr>
      </w:pPr>
    </w:p>
    <w:p w:rsidR="0020602E" w:rsidRPr="00D80917" w:rsidRDefault="00D80917" w:rsidP="0020602E">
      <w:pPr>
        <w:tabs>
          <w:tab w:val="left" w:pos="0"/>
        </w:tabs>
        <w:spacing w:after="120"/>
        <w:jc w:val="both"/>
        <w:rPr>
          <w:sz w:val="28"/>
          <w:szCs w:val="28"/>
        </w:rPr>
      </w:pPr>
      <w:r>
        <w:rPr>
          <w:sz w:val="28"/>
          <w:szCs w:val="28"/>
        </w:rPr>
        <w:tab/>
        <w:t xml:space="preserve">Администратор комплекса и разработчики взаимодействуют в рабочем режиме с использованием электронной почты, </w:t>
      </w:r>
      <w:r>
        <w:rPr>
          <w:sz w:val="28"/>
          <w:szCs w:val="28"/>
          <w:lang w:val="en-US"/>
        </w:rPr>
        <w:t>ICQ</w:t>
      </w:r>
      <w:r w:rsidRPr="00D80917">
        <w:rPr>
          <w:sz w:val="28"/>
          <w:szCs w:val="28"/>
        </w:rPr>
        <w:t xml:space="preserve">, </w:t>
      </w:r>
      <w:r>
        <w:rPr>
          <w:sz w:val="28"/>
          <w:szCs w:val="28"/>
          <w:lang w:val="en-US"/>
        </w:rPr>
        <w:t>Skype</w:t>
      </w:r>
      <w:r w:rsidRPr="00D80917">
        <w:rPr>
          <w:sz w:val="28"/>
          <w:szCs w:val="28"/>
        </w:rPr>
        <w:t xml:space="preserve">, телефона. </w:t>
      </w:r>
      <w:r>
        <w:rPr>
          <w:sz w:val="28"/>
          <w:szCs w:val="28"/>
        </w:rPr>
        <w:t>Администратор комплекса собирает и обрабатывает замечания и предложения пользователей и доводит их до разработчика.</w:t>
      </w:r>
    </w:p>
    <w:p w:rsidR="0020602E" w:rsidRDefault="0020602E" w:rsidP="0020602E">
      <w:pPr>
        <w:tabs>
          <w:tab w:val="left" w:pos="0"/>
        </w:tabs>
        <w:spacing w:after="120"/>
        <w:jc w:val="both"/>
        <w:rPr>
          <w:sz w:val="28"/>
          <w:szCs w:val="28"/>
        </w:rPr>
      </w:pPr>
    </w:p>
    <w:p w:rsidR="005A142F" w:rsidRPr="000178CE" w:rsidRDefault="00E77445">
      <w:r>
        <w:rPr>
          <w:sz w:val="28"/>
          <w:szCs w:val="28"/>
        </w:rPr>
        <w:br w:type="page"/>
      </w:r>
    </w:p>
    <w:p w:rsidR="000156AE" w:rsidRPr="00E77445" w:rsidRDefault="000156AE" w:rsidP="000156AE">
      <w:pPr>
        <w:jc w:val="right"/>
        <w:rPr>
          <w:sz w:val="28"/>
          <w:szCs w:val="28"/>
        </w:rPr>
      </w:pPr>
      <w:r w:rsidRPr="00E77445">
        <w:rPr>
          <w:sz w:val="28"/>
          <w:szCs w:val="28"/>
        </w:rPr>
        <w:lastRenderedPageBreak/>
        <w:t>Приложение 1</w:t>
      </w:r>
    </w:p>
    <w:p w:rsidR="000156AE" w:rsidRPr="00E77445" w:rsidRDefault="007B66C5" w:rsidP="000156AE">
      <w:pPr>
        <w:jc w:val="center"/>
        <w:rPr>
          <w:b/>
          <w:sz w:val="32"/>
          <w:szCs w:val="32"/>
        </w:rPr>
      </w:pPr>
      <w:r w:rsidRPr="00E77445">
        <w:rPr>
          <w:b/>
          <w:sz w:val="32"/>
          <w:szCs w:val="32"/>
        </w:rPr>
        <w:t xml:space="preserve">Служебная записка </w:t>
      </w:r>
      <w:r w:rsidR="000156AE" w:rsidRPr="00E77445">
        <w:rPr>
          <w:b/>
          <w:sz w:val="32"/>
          <w:szCs w:val="32"/>
        </w:rPr>
        <w:t>на внесение изменений</w:t>
      </w:r>
    </w:p>
    <w:p w:rsidR="005A142F" w:rsidRPr="00E77445" w:rsidRDefault="000156AE" w:rsidP="000156AE">
      <w:pPr>
        <w:jc w:val="center"/>
        <w:rPr>
          <w:b/>
          <w:sz w:val="32"/>
          <w:szCs w:val="32"/>
        </w:rPr>
      </w:pPr>
      <w:r w:rsidRPr="00E77445">
        <w:rPr>
          <w:b/>
          <w:sz w:val="32"/>
          <w:szCs w:val="32"/>
        </w:rPr>
        <w:t>в нормативно-справочную информацию КИС  МСУ.</w:t>
      </w:r>
    </w:p>
    <w:p w:rsidR="007B7B95" w:rsidRPr="00E77445" w:rsidRDefault="007B7B95" w:rsidP="000156AE">
      <w:pPr>
        <w:jc w:val="center"/>
        <w:rPr>
          <w:b/>
          <w:sz w:val="28"/>
          <w:szCs w:val="28"/>
        </w:rPr>
      </w:pPr>
    </w:p>
    <w:p w:rsidR="000156AE" w:rsidRPr="00E77445" w:rsidRDefault="007B7B95">
      <w:pPr>
        <w:rPr>
          <w:sz w:val="28"/>
          <w:szCs w:val="28"/>
        </w:rPr>
      </w:pPr>
      <w:r w:rsidRPr="00E77445">
        <w:rPr>
          <w:sz w:val="28"/>
          <w:szCs w:val="28"/>
        </w:rPr>
        <w:t>Наименование поселения __________________________</w:t>
      </w:r>
      <w:r w:rsidR="003039D8" w:rsidRPr="00E77445">
        <w:rPr>
          <w:sz w:val="28"/>
          <w:szCs w:val="28"/>
        </w:rPr>
        <w:t>_____________</w:t>
      </w:r>
      <w:r w:rsidRPr="00E77445">
        <w:rPr>
          <w:sz w:val="28"/>
          <w:szCs w:val="28"/>
        </w:rPr>
        <w:t>____</w:t>
      </w:r>
    </w:p>
    <w:p w:rsidR="007B7B95" w:rsidRPr="00E77445" w:rsidRDefault="007B7B95">
      <w:pPr>
        <w:rPr>
          <w:sz w:val="28"/>
          <w:szCs w:val="28"/>
        </w:rPr>
      </w:pPr>
      <w:r w:rsidRPr="00E77445">
        <w:rPr>
          <w:sz w:val="28"/>
          <w:szCs w:val="28"/>
        </w:rPr>
        <w:t>Наименование района _______________________________________________</w:t>
      </w:r>
    </w:p>
    <w:p w:rsidR="007B7B95" w:rsidRPr="00E77445" w:rsidRDefault="00E77445">
      <w:pPr>
        <w:rPr>
          <w:sz w:val="28"/>
          <w:szCs w:val="28"/>
        </w:rPr>
      </w:pPr>
      <w:r>
        <w:rPr>
          <w:sz w:val="28"/>
          <w:szCs w:val="28"/>
        </w:rPr>
        <w:t>ФИО т</w:t>
      </w:r>
      <w:r w:rsidR="007B7B95" w:rsidRPr="00E77445">
        <w:rPr>
          <w:sz w:val="28"/>
          <w:szCs w:val="28"/>
        </w:rPr>
        <w:t>ехнолога</w:t>
      </w:r>
      <w:r w:rsidR="003039D8" w:rsidRPr="00E77445">
        <w:rPr>
          <w:sz w:val="28"/>
          <w:szCs w:val="28"/>
        </w:rPr>
        <w:t xml:space="preserve"> _____________________________________________</w:t>
      </w:r>
      <w:r>
        <w:rPr>
          <w:sz w:val="28"/>
          <w:szCs w:val="28"/>
        </w:rPr>
        <w:t>__</w:t>
      </w:r>
      <w:r w:rsidR="003039D8" w:rsidRPr="00E77445">
        <w:rPr>
          <w:sz w:val="28"/>
          <w:szCs w:val="28"/>
        </w:rPr>
        <w:t>_____</w:t>
      </w:r>
    </w:p>
    <w:p w:rsidR="007B7B95" w:rsidRPr="00E77445" w:rsidRDefault="007B7B95">
      <w:pPr>
        <w:rPr>
          <w:sz w:val="28"/>
          <w:szCs w:val="28"/>
        </w:rPr>
      </w:pPr>
    </w:p>
    <w:tbl>
      <w:tblPr>
        <w:tblStyle w:val="a4"/>
        <w:tblW w:w="0" w:type="auto"/>
        <w:tblLook w:val="04A0"/>
      </w:tblPr>
      <w:tblGrid>
        <w:gridCol w:w="4644"/>
        <w:gridCol w:w="4786"/>
      </w:tblGrid>
      <w:tr w:rsidR="000156AE" w:rsidRPr="00E77445" w:rsidTr="00295D84">
        <w:tc>
          <w:tcPr>
            <w:tcW w:w="4644" w:type="dxa"/>
          </w:tcPr>
          <w:p w:rsidR="000156AE" w:rsidRPr="00E77445" w:rsidRDefault="000156AE">
            <w:pPr>
              <w:rPr>
                <w:rFonts w:ascii="Times New Roman" w:hAnsi="Times New Roman" w:cs="Times New Roman"/>
                <w:sz w:val="28"/>
                <w:szCs w:val="28"/>
              </w:rPr>
            </w:pPr>
            <w:r w:rsidRPr="00E77445">
              <w:rPr>
                <w:rFonts w:ascii="Times New Roman" w:hAnsi="Times New Roman" w:cs="Times New Roman"/>
                <w:sz w:val="28"/>
                <w:szCs w:val="28"/>
              </w:rPr>
              <w:t>Наименование справочника</w:t>
            </w:r>
          </w:p>
        </w:tc>
        <w:tc>
          <w:tcPr>
            <w:tcW w:w="4786" w:type="dxa"/>
          </w:tcPr>
          <w:p w:rsidR="000156AE" w:rsidRPr="00E77445" w:rsidRDefault="000156AE">
            <w:pPr>
              <w:rPr>
                <w:rFonts w:ascii="Times New Roman" w:hAnsi="Times New Roman" w:cs="Times New Roman"/>
                <w:sz w:val="28"/>
                <w:szCs w:val="28"/>
              </w:rPr>
            </w:pPr>
          </w:p>
        </w:tc>
      </w:tr>
      <w:tr w:rsidR="000156AE" w:rsidRPr="00E77445" w:rsidTr="00295D84">
        <w:tc>
          <w:tcPr>
            <w:tcW w:w="4644" w:type="dxa"/>
          </w:tcPr>
          <w:p w:rsidR="000156AE" w:rsidRPr="00E77445" w:rsidRDefault="000156AE">
            <w:pPr>
              <w:rPr>
                <w:rFonts w:ascii="Times New Roman" w:hAnsi="Times New Roman" w:cs="Times New Roman"/>
                <w:sz w:val="28"/>
                <w:szCs w:val="28"/>
              </w:rPr>
            </w:pPr>
            <w:r w:rsidRPr="00E77445">
              <w:rPr>
                <w:rFonts w:ascii="Times New Roman" w:hAnsi="Times New Roman" w:cs="Times New Roman"/>
                <w:sz w:val="28"/>
                <w:szCs w:val="28"/>
              </w:rPr>
              <w:t>Путь к справочнику</w:t>
            </w:r>
          </w:p>
        </w:tc>
        <w:tc>
          <w:tcPr>
            <w:tcW w:w="4786" w:type="dxa"/>
          </w:tcPr>
          <w:p w:rsidR="000156AE" w:rsidRPr="00E77445" w:rsidRDefault="000156AE">
            <w:pPr>
              <w:rPr>
                <w:rFonts w:ascii="Times New Roman" w:hAnsi="Times New Roman" w:cs="Times New Roman"/>
                <w:sz w:val="28"/>
                <w:szCs w:val="28"/>
              </w:rPr>
            </w:pPr>
          </w:p>
        </w:tc>
      </w:tr>
      <w:tr w:rsidR="000156AE" w:rsidRPr="00E77445" w:rsidTr="00295D84">
        <w:tc>
          <w:tcPr>
            <w:tcW w:w="4644" w:type="dxa"/>
          </w:tcPr>
          <w:p w:rsidR="000156AE" w:rsidRPr="00E77445" w:rsidRDefault="000156AE">
            <w:pPr>
              <w:rPr>
                <w:rFonts w:ascii="Times New Roman" w:hAnsi="Times New Roman" w:cs="Times New Roman"/>
                <w:sz w:val="28"/>
                <w:szCs w:val="28"/>
              </w:rPr>
            </w:pPr>
            <w:r w:rsidRPr="00E77445">
              <w:rPr>
                <w:rFonts w:ascii="Times New Roman" w:hAnsi="Times New Roman" w:cs="Times New Roman"/>
                <w:sz w:val="28"/>
                <w:szCs w:val="28"/>
              </w:rPr>
              <w:t>Статус изменения (создание, редактирование, удаление)</w:t>
            </w:r>
          </w:p>
        </w:tc>
        <w:tc>
          <w:tcPr>
            <w:tcW w:w="4786" w:type="dxa"/>
          </w:tcPr>
          <w:p w:rsidR="000156AE" w:rsidRPr="00E77445" w:rsidRDefault="000156AE">
            <w:pPr>
              <w:rPr>
                <w:rFonts w:ascii="Times New Roman" w:hAnsi="Times New Roman" w:cs="Times New Roman"/>
                <w:sz w:val="28"/>
                <w:szCs w:val="28"/>
              </w:rPr>
            </w:pPr>
          </w:p>
        </w:tc>
      </w:tr>
      <w:tr w:rsidR="000156AE" w:rsidRPr="00E77445" w:rsidTr="00295D84">
        <w:tc>
          <w:tcPr>
            <w:tcW w:w="4644" w:type="dxa"/>
          </w:tcPr>
          <w:p w:rsidR="000156AE" w:rsidRPr="00E77445" w:rsidRDefault="000156AE">
            <w:pPr>
              <w:rPr>
                <w:rFonts w:ascii="Times New Roman" w:hAnsi="Times New Roman" w:cs="Times New Roman"/>
                <w:sz w:val="28"/>
                <w:szCs w:val="28"/>
              </w:rPr>
            </w:pPr>
            <w:r w:rsidRPr="00E77445">
              <w:rPr>
                <w:rFonts w:ascii="Times New Roman" w:hAnsi="Times New Roman" w:cs="Times New Roman"/>
                <w:sz w:val="28"/>
                <w:szCs w:val="28"/>
              </w:rPr>
              <w:t>Значение записи</w:t>
            </w:r>
            <w:r w:rsidR="007B7B95" w:rsidRPr="00E77445">
              <w:rPr>
                <w:rFonts w:ascii="Times New Roman" w:hAnsi="Times New Roman" w:cs="Times New Roman"/>
                <w:sz w:val="28"/>
                <w:szCs w:val="28"/>
              </w:rPr>
              <w:t xml:space="preserve"> (каково оно должно быть в справочнике)</w:t>
            </w:r>
          </w:p>
        </w:tc>
        <w:tc>
          <w:tcPr>
            <w:tcW w:w="4786" w:type="dxa"/>
          </w:tcPr>
          <w:p w:rsidR="000156AE" w:rsidRPr="00E77445" w:rsidRDefault="000156AE">
            <w:pPr>
              <w:rPr>
                <w:rFonts w:ascii="Times New Roman" w:hAnsi="Times New Roman" w:cs="Times New Roman"/>
                <w:sz w:val="28"/>
                <w:szCs w:val="28"/>
              </w:rPr>
            </w:pPr>
          </w:p>
        </w:tc>
      </w:tr>
      <w:tr w:rsidR="007B66C5" w:rsidRPr="00E77445" w:rsidTr="00295D84">
        <w:tc>
          <w:tcPr>
            <w:tcW w:w="4644" w:type="dxa"/>
          </w:tcPr>
          <w:p w:rsidR="007B66C5" w:rsidRPr="00E77445" w:rsidRDefault="007B66C5" w:rsidP="007B66C5">
            <w:pPr>
              <w:rPr>
                <w:rFonts w:ascii="Times New Roman" w:hAnsi="Times New Roman" w:cs="Times New Roman"/>
                <w:sz w:val="28"/>
                <w:szCs w:val="28"/>
              </w:rPr>
            </w:pPr>
            <w:r w:rsidRPr="00E77445">
              <w:rPr>
                <w:rFonts w:ascii="Times New Roman" w:hAnsi="Times New Roman" w:cs="Times New Roman"/>
                <w:sz w:val="28"/>
                <w:szCs w:val="28"/>
              </w:rPr>
              <w:t>Обоснование внесения изменений в нормативно-справочную информацию</w:t>
            </w:r>
          </w:p>
        </w:tc>
        <w:tc>
          <w:tcPr>
            <w:tcW w:w="4786" w:type="dxa"/>
          </w:tcPr>
          <w:p w:rsidR="007B66C5" w:rsidRPr="00E77445" w:rsidRDefault="007B66C5">
            <w:pPr>
              <w:rPr>
                <w:rFonts w:ascii="Times New Roman" w:hAnsi="Times New Roman" w:cs="Times New Roman"/>
                <w:sz w:val="28"/>
                <w:szCs w:val="28"/>
              </w:rPr>
            </w:pPr>
          </w:p>
        </w:tc>
      </w:tr>
    </w:tbl>
    <w:p w:rsidR="000156AE" w:rsidRPr="00E77445" w:rsidRDefault="000156AE">
      <w:pPr>
        <w:rPr>
          <w:sz w:val="28"/>
          <w:szCs w:val="28"/>
        </w:rPr>
      </w:pPr>
    </w:p>
    <w:p w:rsidR="000A5DA0" w:rsidRPr="00E77445" w:rsidRDefault="003039D8">
      <w:pPr>
        <w:rPr>
          <w:sz w:val="28"/>
          <w:szCs w:val="28"/>
        </w:rPr>
      </w:pPr>
      <w:r w:rsidRPr="00E77445">
        <w:rPr>
          <w:sz w:val="28"/>
          <w:szCs w:val="28"/>
        </w:rPr>
        <w:t xml:space="preserve">Подпись технолога </w:t>
      </w:r>
      <w:r w:rsidRPr="00E77445">
        <w:rPr>
          <w:sz w:val="28"/>
          <w:szCs w:val="28"/>
        </w:rPr>
        <w:tab/>
      </w:r>
      <w:r w:rsidRPr="00E77445">
        <w:rPr>
          <w:sz w:val="28"/>
          <w:szCs w:val="28"/>
        </w:rPr>
        <w:tab/>
      </w:r>
      <w:r w:rsidRPr="00E77445">
        <w:rPr>
          <w:sz w:val="28"/>
          <w:szCs w:val="28"/>
        </w:rPr>
        <w:tab/>
      </w:r>
      <w:r w:rsidRPr="00E77445">
        <w:rPr>
          <w:sz w:val="28"/>
          <w:szCs w:val="28"/>
        </w:rPr>
        <w:tab/>
      </w:r>
      <w:r w:rsidRPr="00E77445">
        <w:rPr>
          <w:sz w:val="28"/>
          <w:szCs w:val="28"/>
        </w:rPr>
        <w:tab/>
      </w:r>
      <w:r w:rsidRPr="00E77445">
        <w:rPr>
          <w:sz w:val="28"/>
          <w:szCs w:val="28"/>
        </w:rPr>
        <w:tab/>
      </w:r>
      <w:r w:rsidRPr="00E77445">
        <w:rPr>
          <w:sz w:val="28"/>
          <w:szCs w:val="28"/>
        </w:rPr>
        <w:tab/>
      </w:r>
      <w:r w:rsidRPr="00E77445">
        <w:rPr>
          <w:sz w:val="28"/>
          <w:szCs w:val="28"/>
        </w:rPr>
        <w:tab/>
      </w:r>
      <w:r w:rsidRPr="00E77445">
        <w:rPr>
          <w:sz w:val="28"/>
          <w:szCs w:val="28"/>
        </w:rPr>
        <w:tab/>
        <w:t>Дата</w:t>
      </w:r>
    </w:p>
    <w:p w:rsidR="000A5DA0" w:rsidRPr="00E77445" w:rsidRDefault="000A5DA0">
      <w:pPr>
        <w:rPr>
          <w:sz w:val="28"/>
          <w:szCs w:val="28"/>
        </w:rPr>
      </w:pPr>
      <w:r w:rsidRPr="00E77445">
        <w:rPr>
          <w:sz w:val="28"/>
          <w:szCs w:val="28"/>
        </w:rPr>
        <w:br w:type="page"/>
      </w:r>
    </w:p>
    <w:p w:rsidR="000A5DA0" w:rsidRPr="00E77445" w:rsidRDefault="000A5DA0" w:rsidP="000A5DA0">
      <w:pPr>
        <w:jc w:val="right"/>
        <w:rPr>
          <w:sz w:val="28"/>
          <w:szCs w:val="28"/>
        </w:rPr>
      </w:pPr>
      <w:r w:rsidRPr="00E77445">
        <w:rPr>
          <w:sz w:val="28"/>
          <w:szCs w:val="28"/>
        </w:rPr>
        <w:lastRenderedPageBreak/>
        <w:t>Приложение 2</w:t>
      </w:r>
    </w:p>
    <w:p w:rsidR="000A5DA0" w:rsidRPr="00E77445" w:rsidRDefault="000A5DA0" w:rsidP="000A5DA0">
      <w:pPr>
        <w:jc w:val="center"/>
        <w:rPr>
          <w:b/>
          <w:sz w:val="32"/>
          <w:szCs w:val="32"/>
        </w:rPr>
      </w:pPr>
      <w:r w:rsidRPr="00E77445">
        <w:rPr>
          <w:b/>
          <w:sz w:val="32"/>
          <w:szCs w:val="32"/>
        </w:rPr>
        <w:t>Заявка на внесение изменений</w:t>
      </w:r>
    </w:p>
    <w:p w:rsidR="000A5DA0" w:rsidRPr="00E77445" w:rsidRDefault="000A5DA0" w:rsidP="000A5DA0">
      <w:pPr>
        <w:jc w:val="center"/>
        <w:rPr>
          <w:b/>
          <w:sz w:val="32"/>
          <w:szCs w:val="32"/>
        </w:rPr>
      </w:pPr>
      <w:r w:rsidRPr="00E77445">
        <w:rPr>
          <w:b/>
          <w:sz w:val="32"/>
          <w:szCs w:val="32"/>
        </w:rPr>
        <w:t>в нормативно-справочную информацию КИС  МСУ.</w:t>
      </w:r>
    </w:p>
    <w:p w:rsidR="000A5DA0" w:rsidRDefault="000A5DA0" w:rsidP="000A5DA0">
      <w:pPr>
        <w:jc w:val="center"/>
        <w:rPr>
          <w:b/>
          <w:sz w:val="28"/>
          <w:szCs w:val="28"/>
        </w:rPr>
      </w:pPr>
    </w:p>
    <w:p w:rsidR="000A5DA0" w:rsidRPr="00E77445" w:rsidRDefault="000A5DA0" w:rsidP="000A5DA0">
      <w:pPr>
        <w:rPr>
          <w:sz w:val="28"/>
          <w:szCs w:val="28"/>
        </w:rPr>
      </w:pPr>
      <w:r w:rsidRPr="00E77445">
        <w:rPr>
          <w:sz w:val="28"/>
          <w:szCs w:val="28"/>
        </w:rPr>
        <w:t>Наименование субъекта РФ</w:t>
      </w:r>
      <w:r w:rsidR="00E77445">
        <w:rPr>
          <w:sz w:val="28"/>
          <w:szCs w:val="28"/>
        </w:rPr>
        <w:t xml:space="preserve"> </w:t>
      </w:r>
      <w:r w:rsidRPr="00E77445">
        <w:rPr>
          <w:sz w:val="28"/>
          <w:szCs w:val="28"/>
        </w:rPr>
        <w:t>_________________________________________</w:t>
      </w:r>
    </w:p>
    <w:p w:rsidR="000A5DA0" w:rsidRPr="00E77445" w:rsidRDefault="000A5DA0" w:rsidP="000A5DA0">
      <w:pPr>
        <w:rPr>
          <w:sz w:val="28"/>
          <w:szCs w:val="28"/>
        </w:rPr>
      </w:pPr>
      <w:r w:rsidRPr="00E77445">
        <w:rPr>
          <w:sz w:val="28"/>
          <w:szCs w:val="28"/>
        </w:rPr>
        <w:t>ФИО Администратора______________________________________________</w:t>
      </w:r>
    </w:p>
    <w:p w:rsidR="000A5DA0" w:rsidRPr="00E77445" w:rsidRDefault="000A5DA0" w:rsidP="000A5DA0">
      <w:pPr>
        <w:rPr>
          <w:sz w:val="28"/>
          <w:szCs w:val="28"/>
        </w:rPr>
      </w:pPr>
    </w:p>
    <w:tbl>
      <w:tblPr>
        <w:tblStyle w:val="a4"/>
        <w:tblW w:w="0" w:type="auto"/>
        <w:tblLook w:val="04A0"/>
      </w:tblPr>
      <w:tblGrid>
        <w:gridCol w:w="4644"/>
        <w:gridCol w:w="4786"/>
      </w:tblGrid>
      <w:tr w:rsidR="000A5DA0" w:rsidRPr="00E77445" w:rsidTr="000A5DA0">
        <w:tc>
          <w:tcPr>
            <w:tcW w:w="4644" w:type="dxa"/>
          </w:tcPr>
          <w:p w:rsidR="000A5DA0" w:rsidRPr="00E77445" w:rsidRDefault="000A5DA0" w:rsidP="000A5DA0">
            <w:pPr>
              <w:rPr>
                <w:rFonts w:ascii="Times New Roman" w:hAnsi="Times New Roman" w:cs="Times New Roman"/>
                <w:sz w:val="28"/>
                <w:szCs w:val="28"/>
              </w:rPr>
            </w:pPr>
            <w:r w:rsidRPr="00E77445">
              <w:rPr>
                <w:rFonts w:ascii="Times New Roman" w:hAnsi="Times New Roman" w:cs="Times New Roman"/>
                <w:sz w:val="28"/>
                <w:szCs w:val="28"/>
              </w:rPr>
              <w:t>Наименование справочника</w:t>
            </w:r>
          </w:p>
        </w:tc>
        <w:tc>
          <w:tcPr>
            <w:tcW w:w="4786" w:type="dxa"/>
          </w:tcPr>
          <w:p w:rsidR="000A5DA0" w:rsidRPr="00E77445" w:rsidRDefault="000A5DA0" w:rsidP="000A5DA0">
            <w:pPr>
              <w:rPr>
                <w:rFonts w:ascii="Times New Roman" w:hAnsi="Times New Roman" w:cs="Times New Roman"/>
                <w:sz w:val="28"/>
                <w:szCs w:val="28"/>
              </w:rPr>
            </w:pPr>
          </w:p>
        </w:tc>
      </w:tr>
      <w:tr w:rsidR="000A5DA0" w:rsidRPr="00E77445" w:rsidTr="000A5DA0">
        <w:tc>
          <w:tcPr>
            <w:tcW w:w="4644" w:type="dxa"/>
          </w:tcPr>
          <w:p w:rsidR="000A5DA0" w:rsidRPr="00E77445" w:rsidRDefault="000A5DA0" w:rsidP="000A5DA0">
            <w:pPr>
              <w:rPr>
                <w:rFonts w:ascii="Times New Roman" w:hAnsi="Times New Roman" w:cs="Times New Roman"/>
                <w:sz w:val="28"/>
                <w:szCs w:val="28"/>
              </w:rPr>
            </w:pPr>
            <w:r w:rsidRPr="00E77445">
              <w:rPr>
                <w:rFonts w:ascii="Times New Roman" w:hAnsi="Times New Roman" w:cs="Times New Roman"/>
                <w:sz w:val="28"/>
                <w:szCs w:val="28"/>
              </w:rPr>
              <w:t>Путь к справочнику</w:t>
            </w:r>
          </w:p>
        </w:tc>
        <w:tc>
          <w:tcPr>
            <w:tcW w:w="4786" w:type="dxa"/>
          </w:tcPr>
          <w:p w:rsidR="000A5DA0" w:rsidRPr="00E77445" w:rsidRDefault="000A5DA0" w:rsidP="000A5DA0">
            <w:pPr>
              <w:rPr>
                <w:rFonts w:ascii="Times New Roman" w:hAnsi="Times New Roman" w:cs="Times New Roman"/>
                <w:sz w:val="28"/>
                <w:szCs w:val="28"/>
              </w:rPr>
            </w:pPr>
          </w:p>
        </w:tc>
      </w:tr>
      <w:tr w:rsidR="000A5DA0" w:rsidRPr="00E77445" w:rsidTr="000A5DA0">
        <w:tc>
          <w:tcPr>
            <w:tcW w:w="4644" w:type="dxa"/>
          </w:tcPr>
          <w:p w:rsidR="000A5DA0" w:rsidRPr="00E77445" w:rsidRDefault="000A5DA0" w:rsidP="000A5DA0">
            <w:pPr>
              <w:rPr>
                <w:rFonts w:ascii="Times New Roman" w:hAnsi="Times New Roman" w:cs="Times New Roman"/>
                <w:sz w:val="28"/>
                <w:szCs w:val="28"/>
              </w:rPr>
            </w:pPr>
            <w:r w:rsidRPr="00E77445">
              <w:rPr>
                <w:rFonts w:ascii="Times New Roman" w:hAnsi="Times New Roman" w:cs="Times New Roman"/>
                <w:sz w:val="28"/>
                <w:szCs w:val="28"/>
              </w:rPr>
              <w:t>Статус изменения (создание, редактирование, удаление)</w:t>
            </w:r>
          </w:p>
        </w:tc>
        <w:tc>
          <w:tcPr>
            <w:tcW w:w="4786" w:type="dxa"/>
          </w:tcPr>
          <w:p w:rsidR="000A5DA0" w:rsidRPr="00E77445" w:rsidRDefault="000A5DA0" w:rsidP="000A5DA0">
            <w:pPr>
              <w:rPr>
                <w:rFonts w:ascii="Times New Roman" w:hAnsi="Times New Roman" w:cs="Times New Roman"/>
                <w:sz w:val="28"/>
                <w:szCs w:val="28"/>
              </w:rPr>
            </w:pPr>
          </w:p>
        </w:tc>
      </w:tr>
      <w:tr w:rsidR="000A5DA0" w:rsidRPr="00E77445" w:rsidTr="000A5DA0">
        <w:tc>
          <w:tcPr>
            <w:tcW w:w="4644" w:type="dxa"/>
          </w:tcPr>
          <w:p w:rsidR="000A5DA0" w:rsidRPr="00E77445" w:rsidRDefault="000A5DA0" w:rsidP="000A5DA0">
            <w:pPr>
              <w:rPr>
                <w:rFonts w:ascii="Times New Roman" w:hAnsi="Times New Roman" w:cs="Times New Roman"/>
                <w:sz w:val="28"/>
                <w:szCs w:val="28"/>
              </w:rPr>
            </w:pPr>
            <w:r w:rsidRPr="00E77445">
              <w:rPr>
                <w:rFonts w:ascii="Times New Roman" w:hAnsi="Times New Roman" w:cs="Times New Roman"/>
                <w:sz w:val="28"/>
                <w:szCs w:val="28"/>
              </w:rPr>
              <w:t>Значение записи (каково оно должно быть в справочнике)</w:t>
            </w:r>
          </w:p>
        </w:tc>
        <w:tc>
          <w:tcPr>
            <w:tcW w:w="4786" w:type="dxa"/>
          </w:tcPr>
          <w:p w:rsidR="000A5DA0" w:rsidRPr="00E77445" w:rsidRDefault="000A5DA0" w:rsidP="000A5DA0">
            <w:pPr>
              <w:rPr>
                <w:rFonts w:ascii="Times New Roman" w:hAnsi="Times New Roman" w:cs="Times New Roman"/>
                <w:sz w:val="28"/>
                <w:szCs w:val="28"/>
              </w:rPr>
            </w:pPr>
          </w:p>
        </w:tc>
      </w:tr>
      <w:tr w:rsidR="000A5DA0" w:rsidRPr="00E77445" w:rsidTr="000A5DA0">
        <w:tc>
          <w:tcPr>
            <w:tcW w:w="4644" w:type="dxa"/>
          </w:tcPr>
          <w:p w:rsidR="000A5DA0" w:rsidRPr="00E77445" w:rsidRDefault="000A5DA0" w:rsidP="000A5DA0">
            <w:pPr>
              <w:rPr>
                <w:rFonts w:ascii="Times New Roman" w:hAnsi="Times New Roman" w:cs="Times New Roman"/>
                <w:sz w:val="28"/>
                <w:szCs w:val="28"/>
              </w:rPr>
            </w:pPr>
            <w:r w:rsidRPr="00E77445">
              <w:rPr>
                <w:rFonts w:ascii="Times New Roman" w:hAnsi="Times New Roman" w:cs="Times New Roman"/>
                <w:sz w:val="28"/>
                <w:szCs w:val="28"/>
              </w:rPr>
              <w:t>Обоснование внесения изменений в нормативно-справочную информацию</w:t>
            </w:r>
          </w:p>
        </w:tc>
        <w:tc>
          <w:tcPr>
            <w:tcW w:w="4786" w:type="dxa"/>
          </w:tcPr>
          <w:p w:rsidR="000A5DA0" w:rsidRPr="00E77445" w:rsidRDefault="000A5DA0" w:rsidP="000A5DA0">
            <w:pPr>
              <w:rPr>
                <w:rFonts w:ascii="Times New Roman" w:hAnsi="Times New Roman" w:cs="Times New Roman"/>
                <w:sz w:val="28"/>
                <w:szCs w:val="28"/>
              </w:rPr>
            </w:pPr>
          </w:p>
        </w:tc>
      </w:tr>
    </w:tbl>
    <w:p w:rsidR="000A5DA0" w:rsidRPr="00E77445" w:rsidRDefault="000A5DA0" w:rsidP="000A5DA0">
      <w:pPr>
        <w:rPr>
          <w:sz w:val="28"/>
          <w:szCs w:val="28"/>
        </w:rPr>
      </w:pPr>
    </w:p>
    <w:p w:rsidR="000A5DA0" w:rsidRPr="00E77445" w:rsidRDefault="000A5DA0" w:rsidP="000A5DA0">
      <w:pPr>
        <w:rPr>
          <w:sz w:val="28"/>
          <w:szCs w:val="28"/>
        </w:rPr>
      </w:pPr>
      <w:r w:rsidRPr="00E77445">
        <w:rPr>
          <w:sz w:val="28"/>
          <w:szCs w:val="28"/>
        </w:rPr>
        <w:t xml:space="preserve">Подпись администратора </w:t>
      </w:r>
      <w:r w:rsidRPr="00E77445">
        <w:rPr>
          <w:sz w:val="28"/>
          <w:szCs w:val="28"/>
        </w:rPr>
        <w:tab/>
      </w:r>
      <w:r w:rsidRPr="00E77445">
        <w:rPr>
          <w:sz w:val="28"/>
          <w:szCs w:val="28"/>
        </w:rPr>
        <w:tab/>
      </w:r>
      <w:r w:rsidRPr="00E77445">
        <w:rPr>
          <w:sz w:val="28"/>
          <w:szCs w:val="28"/>
        </w:rPr>
        <w:tab/>
      </w:r>
      <w:r w:rsidRPr="00E77445">
        <w:rPr>
          <w:sz w:val="28"/>
          <w:szCs w:val="28"/>
        </w:rPr>
        <w:tab/>
      </w:r>
      <w:r w:rsidRPr="00E77445">
        <w:rPr>
          <w:sz w:val="28"/>
          <w:szCs w:val="28"/>
        </w:rPr>
        <w:tab/>
      </w:r>
      <w:r w:rsidRPr="00E77445">
        <w:rPr>
          <w:sz w:val="28"/>
          <w:szCs w:val="28"/>
        </w:rPr>
        <w:tab/>
      </w:r>
      <w:r w:rsidRPr="00E77445">
        <w:rPr>
          <w:sz w:val="28"/>
          <w:szCs w:val="28"/>
        </w:rPr>
        <w:tab/>
      </w:r>
      <w:r w:rsidRPr="00E77445">
        <w:rPr>
          <w:sz w:val="28"/>
          <w:szCs w:val="28"/>
        </w:rPr>
        <w:tab/>
        <w:t>Дата</w:t>
      </w:r>
    </w:p>
    <w:p w:rsidR="000156AE" w:rsidRPr="00E77445" w:rsidRDefault="000156AE">
      <w:pPr>
        <w:rPr>
          <w:sz w:val="28"/>
          <w:szCs w:val="28"/>
        </w:rPr>
      </w:pPr>
    </w:p>
    <w:sectPr w:rsidR="000156AE" w:rsidRPr="00E77445" w:rsidSect="008A601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AFDE8B8A"/>
    <w:lvl w:ilvl="0">
      <w:start w:val="1"/>
      <w:numFmt w:val="bullet"/>
      <w:pStyle w:val="a"/>
      <w:lvlText w:val=""/>
      <w:lvlJc w:val="left"/>
      <w:pPr>
        <w:tabs>
          <w:tab w:val="num" w:pos="720"/>
        </w:tabs>
        <w:ind w:left="720" w:firstLine="0"/>
      </w:pPr>
      <w:rPr>
        <w:rFonts w:ascii="Symbol" w:hAnsi="Symbol" w:hint="default"/>
      </w:rPr>
    </w:lvl>
  </w:abstractNum>
  <w:abstractNum w:abstractNumId="1">
    <w:nsid w:val="02FA722A"/>
    <w:multiLevelType w:val="hybridMultilevel"/>
    <w:tmpl w:val="F05CAD18"/>
    <w:lvl w:ilvl="0" w:tplc="0419000F">
      <w:start w:val="1"/>
      <w:numFmt w:val="decimal"/>
      <w:lvlText w:val="%1."/>
      <w:lvlJc w:val="left"/>
      <w:pPr>
        <w:tabs>
          <w:tab w:val="num" w:pos="1080"/>
        </w:tabs>
        <w:ind w:left="1080" w:hanging="360"/>
      </w:pPr>
      <w:rPr>
        <w:rFont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40E25DCD"/>
    <w:multiLevelType w:val="hybridMultilevel"/>
    <w:tmpl w:val="886883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2B73301"/>
    <w:multiLevelType w:val="hybridMultilevel"/>
    <w:tmpl w:val="E97CD10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727A035B"/>
    <w:multiLevelType w:val="hybridMultilevel"/>
    <w:tmpl w:val="CBD2F1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7320701"/>
    <w:multiLevelType w:val="hybridMultilevel"/>
    <w:tmpl w:val="C01218FE"/>
    <w:lvl w:ilvl="0" w:tplc="0419000F">
      <w:start w:val="1"/>
      <w:numFmt w:val="decimal"/>
      <w:lvlText w:val="%1."/>
      <w:lvlJc w:val="left"/>
      <w:pPr>
        <w:ind w:left="1434" w:hanging="360"/>
      </w:p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num w:numId="1">
    <w:abstractNumId w:val="0"/>
  </w:num>
  <w:num w:numId="2">
    <w:abstractNumId w:val="1"/>
  </w:num>
  <w:num w:numId="3">
    <w:abstractNumId w:val="3"/>
  </w:num>
  <w:num w:numId="4">
    <w:abstractNumId w:val="2"/>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characterSpacingControl w:val="doNotCompress"/>
  <w:compat/>
  <w:rsids>
    <w:rsidRoot w:val="00B00CF9"/>
    <w:rsid w:val="000156AE"/>
    <w:rsid w:val="000178CE"/>
    <w:rsid w:val="000A5DA0"/>
    <w:rsid w:val="000C3B12"/>
    <w:rsid w:val="000D3045"/>
    <w:rsid w:val="00166370"/>
    <w:rsid w:val="0020602E"/>
    <w:rsid w:val="002775E7"/>
    <w:rsid w:val="00295D84"/>
    <w:rsid w:val="003039D8"/>
    <w:rsid w:val="00316FB0"/>
    <w:rsid w:val="00324D13"/>
    <w:rsid w:val="00524B1F"/>
    <w:rsid w:val="005A142F"/>
    <w:rsid w:val="005F2675"/>
    <w:rsid w:val="00610F17"/>
    <w:rsid w:val="00621872"/>
    <w:rsid w:val="007B66C5"/>
    <w:rsid w:val="007B78F7"/>
    <w:rsid w:val="007B7B95"/>
    <w:rsid w:val="00826ED0"/>
    <w:rsid w:val="00881335"/>
    <w:rsid w:val="008A6016"/>
    <w:rsid w:val="009F3F04"/>
    <w:rsid w:val="00A55D20"/>
    <w:rsid w:val="00AA12B0"/>
    <w:rsid w:val="00B00CF9"/>
    <w:rsid w:val="00B52DC1"/>
    <w:rsid w:val="00D80917"/>
    <w:rsid w:val="00D908D5"/>
    <w:rsid w:val="00E41AEC"/>
    <w:rsid w:val="00E774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A6016"/>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Список маркер (КС)"/>
    <w:rsid w:val="00881335"/>
    <w:pPr>
      <w:numPr>
        <w:numId w:val="1"/>
      </w:numPr>
      <w:tabs>
        <w:tab w:val="clear" w:pos="720"/>
        <w:tab w:val="num" w:pos="1080"/>
      </w:tabs>
      <w:ind w:left="1080" w:hanging="360"/>
    </w:pPr>
    <w:rPr>
      <w:sz w:val="24"/>
      <w:szCs w:val="24"/>
    </w:rPr>
  </w:style>
  <w:style w:type="table" w:styleId="a4">
    <w:name w:val="Table Grid"/>
    <w:basedOn w:val="a2"/>
    <w:uiPriority w:val="59"/>
    <w:rsid w:val="00E41AE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0"/>
    <w:uiPriority w:val="34"/>
    <w:qFormat/>
    <w:rsid w:val="005A142F"/>
    <w:pPr>
      <w:spacing w:after="200" w:line="276" w:lineRule="auto"/>
      <w:ind w:left="720"/>
      <w:contextualSpacing/>
    </w:pPr>
    <w:rPr>
      <w:rFonts w:asciiTheme="minorHAnsi" w:eastAsiaTheme="minorHAnsi" w:hAnsiTheme="minorHAnsi" w:cstheme="minorBidi"/>
      <w:sz w:val="22"/>
      <w:szCs w:val="22"/>
      <w:lang w:eastAsia="en-US"/>
    </w:rPr>
  </w:style>
  <w:style w:type="character" w:styleId="a6">
    <w:name w:val="Hyperlink"/>
    <w:basedOn w:val="a1"/>
    <w:uiPriority w:val="99"/>
    <w:unhideWhenUsed/>
    <w:rsid w:val="00524B1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keysystems.ru/forum/index.php?s=9d736478c8e1a1185dacdcb3760890f3&amp;showforum=2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6D607C-851A-4DEF-8EDA-3658F6A77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568</Words>
  <Characters>4507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Моисеева Александра Владимировна</cp:lastModifiedBy>
  <cp:revision>7</cp:revision>
  <cp:lastPrinted>2012-02-27T14:04:00Z</cp:lastPrinted>
  <dcterms:created xsi:type="dcterms:W3CDTF">2012-02-27T12:40:00Z</dcterms:created>
  <dcterms:modified xsi:type="dcterms:W3CDTF">2012-03-05T04:42:00Z</dcterms:modified>
</cp:coreProperties>
</file>