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836" w:type="dxa"/>
        <w:tblInd w:w="-648" w:type="dxa"/>
        <w:tblLayout w:type="fixed"/>
        <w:tblLook w:val="01E0" w:firstRow="1" w:lastRow="1" w:firstColumn="1" w:lastColumn="1" w:noHBand="0" w:noVBand="0"/>
      </w:tblPr>
      <w:tblGrid>
        <w:gridCol w:w="284"/>
        <w:gridCol w:w="397"/>
        <w:gridCol w:w="2775"/>
        <w:gridCol w:w="2175"/>
        <w:gridCol w:w="2505"/>
        <w:gridCol w:w="2700"/>
      </w:tblGrid>
      <w:tr w:rsidR="00521A1C" w:rsidRPr="00E04C41" w:rsidTr="00521A1C">
        <w:trPr>
          <w:trHeight w:val="80"/>
        </w:trPr>
        <w:tc>
          <w:tcPr>
            <w:tcW w:w="284" w:type="dxa"/>
          </w:tcPr>
          <w:p w:rsidR="00521A1C" w:rsidRPr="00E04C41" w:rsidRDefault="00521A1C" w:rsidP="00396D04">
            <w:pPr>
              <w:pStyle w:val="a7"/>
              <w:ind w:firstLine="540"/>
            </w:pPr>
            <w:bookmarkStart w:id="0" w:name="_top"/>
            <w:bookmarkEnd w:id="0"/>
          </w:p>
        </w:tc>
        <w:tc>
          <w:tcPr>
            <w:tcW w:w="397" w:type="dxa"/>
          </w:tcPr>
          <w:p w:rsidR="00521A1C" w:rsidRPr="00E04C41" w:rsidRDefault="00521A1C" w:rsidP="00396D04">
            <w:pPr>
              <w:pStyle w:val="a7"/>
              <w:ind w:firstLine="540"/>
            </w:pPr>
          </w:p>
        </w:tc>
        <w:tc>
          <w:tcPr>
            <w:tcW w:w="10155" w:type="dxa"/>
            <w:gridSpan w:val="4"/>
          </w:tcPr>
          <w:p w:rsidR="00521A1C" w:rsidRPr="00E04C41" w:rsidRDefault="00521A1C" w:rsidP="00396D04">
            <w:pPr>
              <w:pStyle w:val="ac"/>
              <w:ind w:firstLine="540"/>
            </w:pPr>
            <w:r w:rsidRPr="00E04C41">
              <w:rPr>
                <w:noProof/>
              </w:rPr>
              <w:drawing>
                <wp:inline distT="0" distB="0" distL="0" distR="0">
                  <wp:extent cx="3009900" cy="3810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09900" cy="381000"/>
                          </a:xfrm>
                          <a:prstGeom prst="rect">
                            <a:avLst/>
                          </a:prstGeom>
                          <a:noFill/>
                          <a:ln>
                            <a:noFill/>
                          </a:ln>
                        </pic:spPr>
                      </pic:pic>
                    </a:graphicData>
                  </a:graphic>
                </wp:inline>
              </w:drawing>
            </w:r>
            <w:r w:rsidRPr="00E04C41">
              <w:rPr>
                <w:noProof/>
              </w:rPr>
              <mc:AlternateContent>
                <mc:Choice Requires="wps">
                  <w:drawing>
                    <wp:inline distT="0" distB="0" distL="0" distR="0">
                      <wp:extent cx="6286500" cy="0"/>
                      <wp:effectExtent l="17145" t="17145" r="11430" b="11430"/>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24C5F00" id="Прямая соединительная линия 29" o:spid="_x0000_s1026" style="visibility:visible;mso-wrap-style:square;mso-left-percent:-10001;mso-top-percent:-10001;mso-position-horizontal:absolute;mso-position-horizontal-relative:char;mso-position-vertical:absolute;mso-position-vertical-relative:line;mso-left-percent:-10001;mso-top-percent:-10001" from="0,0" to="4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" strokeweight="1.5pt">
                      <w10:anchorlock/>
                    </v:line>
                  </w:pict>
                </mc:Fallback>
              </mc:AlternateContent>
            </w:r>
          </w:p>
        </w:tc>
      </w:tr>
      <w:tr w:rsidR="00521A1C" w:rsidRPr="00E04C41" w:rsidTr="00521A1C">
        <w:tc>
          <w:tcPr>
            <w:tcW w:w="284" w:type="dxa"/>
          </w:tcPr>
          <w:p w:rsidR="00521A1C" w:rsidRPr="00E04C41" w:rsidRDefault="00521A1C" w:rsidP="00396D04">
            <w:pPr>
              <w:pStyle w:val="a7"/>
              <w:ind w:firstLine="540"/>
            </w:pPr>
          </w:p>
        </w:tc>
        <w:tc>
          <w:tcPr>
            <w:tcW w:w="397" w:type="dxa"/>
          </w:tcPr>
          <w:p w:rsidR="00521A1C" w:rsidRPr="00E04C41" w:rsidRDefault="00521A1C" w:rsidP="00396D04">
            <w:pPr>
              <w:pStyle w:val="a7"/>
              <w:ind w:firstLine="540"/>
            </w:pPr>
          </w:p>
        </w:tc>
        <w:tc>
          <w:tcPr>
            <w:tcW w:w="4950" w:type="dxa"/>
            <w:gridSpan w:val="2"/>
          </w:tcPr>
          <w:p w:rsidR="00521A1C" w:rsidRPr="00E04C41" w:rsidRDefault="00521A1C" w:rsidP="00396D04">
            <w:pPr>
              <w:pStyle w:val="a7"/>
              <w:ind w:firstLine="540"/>
            </w:pPr>
          </w:p>
        </w:tc>
        <w:tc>
          <w:tcPr>
            <w:tcW w:w="5205" w:type="dxa"/>
            <w:gridSpan w:val="2"/>
          </w:tcPr>
          <w:p w:rsidR="00521A1C" w:rsidRPr="00E04C41" w:rsidRDefault="00521A1C" w:rsidP="00396D04">
            <w:pPr>
              <w:pStyle w:val="af"/>
              <w:ind w:firstLine="540"/>
            </w:pPr>
          </w:p>
          <w:p w:rsidR="00521A1C" w:rsidRPr="00E04C41" w:rsidRDefault="00521A1C" w:rsidP="00396D04">
            <w:pPr>
              <w:pStyle w:val="af"/>
              <w:ind w:left="546" w:hanging="6"/>
            </w:pPr>
            <w:r w:rsidRPr="00E04C41">
              <w:t>УТВЕРЖДАЮ</w:t>
            </w:r>
          </w:p>
          <w:p w:rsidR="00521A1C" w:rsidRPr="00E04C41" w:rsidRDefault="00521A1C" w:rsidP="00396D04">
            <w:pPr>
              <w:pStyle w:val="af"/>
              <w:ind w:left="546" w:hanging="6"/>
            </w:pPr>
            <w:r w:rsidRPr="00E04C41">
              <w:t>Генеральный директор</w:t>
            </w:r>
          </w:p>
          <w:p w:rsidR="00521A1C" w:rsidRPr="00E04C41" w:rsidRDefault="00521A1C" w:rsidP="00396D04">
            <w:pPr>
              <w:pStyle w:val="af"/>
              <w:ind w:left="546" w:hanging="6"/>
            </w:pPr>
            <w:r w:rsidRPr="00E04C41">
              <w:t>ООО «</w:t>
            </w:r>
            <w:proofErr w:type="spellStart"/>
            <w:r w:rsidRPr="00E04C41">
              <w:t>Кейсистемс</w:t>
            </w:r>
            <w:proofErr w:type="spellEnd"/>
            <w:r w:rsidRPr="00E04C41">
              <w:t>»</w:t>
            </w:r>
          </w:p>
          <w:p w:rsidR="00521A1C" w:rsidRPr="00E04C41" w:rsidRDefault="00521A1C" w:rsidP="00396D04">
            <w:pPr>
              <w:pStyle w:val="af"/>
              <w:ind w:left="546" w:hanging="6"/>
            </w:pPr>
            <w:r w:rsidRPr="00E04C41">
              <w:t>_________________ А.А. Матросов</w:t>
            </w:r>
          </w:p>
          <w:p w:rsidR="00521A1C" w:rsidRPr="00E04C41" w:rsidRDefault="00521A1C" w:rsidP="00521A1C">
            <w:pPr>
              <w:pStyle w:val="af"/>
              <w:ind w:left="546"/>
            </w:pPr>
            <w:r w:rsidRPr="00E04C41">
              <w:t xml:space="preserve">«___» ______________ </w:t>
            </w:r>
            <w:r>
              <w:t>2022</w:t>
            </w:r>
            <w:r w:rsidRPr="00E04C41">
              <w:t xml:space="preserve"> г.</w:t>
            </w:r>
          </w:p>
        </w:tc>
      </w:tr>
      <w:tr w:rsidR="00521A1C" w:rsidRPr="00E04C41" w:rsidTr="00521A1C">
        <w:trPr>
          <w:trHeight w:val="930"/>
        </w:trPr>
        <w:tc>
          <w:tcPr>
            <w:tcW w:w="284" w:type="dxa"/>
          </w:tcPr>
          <w:p w:rsidR="00521A1C" w:rsidRPr="00E04C41" w:rsidRDefault="00521A1C" w:rsidP="00396D04">
            <w:pPr>
              <w:pStyle w:val="a7"/>
              <w:ind w:firstLine="540"/>
            </w:pPr>
          </w:p>
        </w:tc>
        <w:tc>
          <w:tcPr>
            <w:tcW w:w="397" w:type="dxa"/>
          </w:tcPr>
          <w:p w:rsidR="00521A1C" w:rsidRPr="00E04C41" w:rsidRDefault="00521A1C" w:rsidP="00396D04">
            <w:pPr>
              <w:pStyle w:val="a7"/>
              <w:ind w:firstLine="540"/>
            </w:pPr>
          </w:p>
        </w:tc>
        <w:tc>
          <w:tcPr>
            <w:tcW w:w="10155" w:type="dxa"/>
            <w:gridSpan w:val="4"/>
            <w:vMerge w:val="restart"/>
          </w:tcPr>
          <w:p w:rsidR="00521A1C" w:rsidRPr="00D055BA" w:rsidRDefault="00521A1C" w:rsidP="00396D04">
            <w:pPr>
              <w:pStyle w:val="aa"/>
              <w:spacing w:line="240" w:lineRule="auto"/>
            </w:pPr>
            <w:r w:rsidRPr="00D055BA">
              <w:t>Программный комплекс «</w:t>
            </w:r>
            <w:r>
              <w:t>Собственность СМАРТ</w:t>
            </w:r>
            <w:r w:rsidRPr="00D055BA">
              <w:t>»</w:t>
            </w:r>
          </w:p>
          <w:p w:rsidR="00521A1C" w:rsidRPr="00D32911" w:rsidRDefault="00521A1C" w:rsidP="00396D04">
            <w:pPr>
              <w:pStyle w:val="ae"/>
              <w:rPr>
                <w:color w:val="FF0000"/>
              </w:rPr>
            </w:pPr>
            <w:r w:rsidRPr="001F4B59">
              <w:t>версия</w:t>
            </w:r>
            <w:r w:rsidRPr="001F4B59">
              <w:rPr>
                <w:color w:val="FF0000"/>
              </w:rPr>
              <w:t xml:space="preserve"> </w:t>
            </w:r>
            <w:r w:rsidRPr="001F4B59">
              <w:t>[</w:t>
            </w:r>
            <w:r>
              <w:t>22</w:t>
            </w:r>
            <w:r w:rsidRPr="001F4B59">
              <w:t>.01</w:t>
            </w:r>
            <w:r w:rsidRPr="001F4B59">
              <w:rPr>
                <w:caps w:val="0"/>
                <w:shd w:val="clear" w:color="auto" w:fill="FFFFFF"/>
              </w:rPr>
              <w:t>]</w:t>
            </w:r>
            <w:r>
              <w:rPr>
                <w:caps w:val="0"/>
                <w:shd w:val="clear" w:color="auto" w:fill="FFFFFF"/>
              </w:rPr>
              <w:t xml:space="preserve"> от </w:t>
            </w:r>
          </w:p>
          <w:p w:rsidR="00521A1C" w:rsidRPr="00D055BA" w:rsidRDefault="00521A1C" w:rsidP="00396D04">
            <w:pPr>
              <w:pStyle w:val="12"/>
              <w:spacing w:line="240" w:lineRule="auto"/>
            </w:pPr>
            <w:r w:rsidRPr="00D055BA">
              <w:t>Руководство пользователя</w:t>
            </w:r>
          </w:p>
          <w:p w:rsidR="00521A1C" w:rsidRPr="00D055BA" w:rsidRDefault="00521A1C" w:rsidP="00396D04">
            <w:pPr>
              <w:pStyle w:val="12"/>
              <w:spacing w:line="240" w:lineRule="auto"/>
            </w:pPr>
            <w:r>
              <w:t xml:space="preserve">Работа с режимом перераспределения объектов </w:t>
            </w:r>
          </w:p>
          <w:p w:rsidR="00521A1C" w:rsidRPr="00D055BA" w:rsidRDefault="00521A1C" w:rsidP="00396D04">
            <w:pPr>
              <w:pStyle w:val="aa"/>
              <w:spacing w:line="240" w:lineRule="auto"/>
            </w:pPr>
            <w:r w:rsidRPr="00D055BA">
              <w:t>Лист утверждения</w:t>
            </w:r>
          </w:p>
          <w:p w:rsidR="00521A1C" w:rsidRPr="00D055BA" w:rsidRDefault="00521A1C" w:rsidP="00396D04">
            <w:pPr>
              <w:pStyle w:val="2"/>
              <w:spacing w:line="240" w:lineRule="auto"/>
            </w:pPr>
            <w:r w:rsidRPr="00DE6436">
              <w:t>Р.КС.</w:t>
            </w:r>
          </w:p>
          <w:p w:rsidR="00521A1C" w:rsidRPr="00D055BA" w:rsidRDefault="00521A1C" w:rsidP="00396D04">
            <w:pPr>
              <w:pStyle w:val="2"/>
              <w:spacing w:line="240" w:lineRule="auto"/>
            </w:pPr>
          </w:p>
        </w:tc>
      </w:tr>
      <w:tr w:rsidR="00521A1C" w:rsidRPr="00E04C41" w:rsidTr="00521A1C">
        <w:trPr>
          <w:trHeight w:val="927"/>
        </w:trPr>
        <w:tc>
          <w:tcPr>
            <w:tcW w:w="284" w:type="dxa"/>
          </w:tcPr>
          <w:p w:rsidR="00521A1C" w:rsidRPr="00E04C41" w:rsidRDefault="00521A1C" w:rsidP="00396D04">
            <w:pPr>
              <w:pStyle w:val="a7"/>
              <w:ind w:firstLine="540"/>
            </w:pPr>
          </w:p>
        </w:tc>
        <w:tc>
          <w:tcPr>
            <w:tcW w:w="397" w:type="dxa"/>
          </w:tcPr>
          <w:p w:rsidR="00521A1C" w:rsidRPr="00E04C41" w:rsidRDefault="00521A1C" w:rsidP="00396D04">
            <w:pPr>
              <w:pStyle w:val="a7"/>
              <w:ind w:firstLine="540"/>
            </w:pPr>
          </w:p>
        </w:tc>
        <w:tc>
          <w:tcPr>
            <w:tcW w:w="10155" w:type="dxa"/>
            <w:gridSpan w:val="4"/>
            <w:vMerge/>
          </w:tcPr>
          <w:p w:rsidR="00521A1C" w:rsidRPr="00E04C41" w:rsidRDefault="00521A1C" w:rsidP="00396D04">
            <w:pPr>
              <w:pStyle w:val="a7"/>
              <w:ind w:firstLine="540"/>
            </w:pPr>
          </w:p>
        </w:tc>
      </w:tr>
      <w:tr w:rsidR="00521A1C" w:rsidRPr="00E04C41" w:rsidTr="00521A1C">
        <w:trPr>
          <w:trHeight w:val="927"/>
        </w:trPr>
        <w:tc>
          <w:tcPr>
            <w:tcW w:w="284" w:type="dxa"/>
          </w:tcPr>
          <w:p w:rsidR="00521A1C" w:rsidRPr="00E04C41" w:rsidRDefault="00521A1C" w:rsidP="00396D04">
            <w:pPr>
              <w:pStyle w:val="a7"/>
              <w:ind w:firstLine="540"/>
            </w:pPr>
          </w:p>
        </w:tc>
        <w:tc>
          <w:tcPr>
            <w:tcW w:w="397" w:type="dxa"/>
          </w:tcPr>
          <w:p w:rsidR="00521A1C" w:rsidRPr="00E04C41" w:rsidRDefault="00521A1C" w:rsidP="00396D04">
            <w:pPr>
              <w:pStyle w:val="a7"/>
              <w:ind w:firstLine="540"/>
            </w:pPr>
          </w:p>
        </w:tc>
        <w:tc>
          <w:tcPr>
            <w:tcW w:w="10155" w:type="dxa"/>
            <w:gridSpan w:val="4"/>
            <w:vMerge/>
          </w:tcPr>
          <w:p w:rsidR="00521A1C" w:rsidRPr="00E04C41" w:rsidRDefault="00521A1C" w:rsidP="00396D04">
            <w:pPr>
              <w:pStyle w:val="a7"/>
              <w:ind w:firstLine="540"/>
            </w:pPr>
          </w:p>
        </w:tc>
      </w:tr>
      <w:tr w:rsidR="00521A1C" w:rsidRPr="00E04C41" w:rsidTr="00521A1C">
        <w:trPr>
          <w:cantSplit/>
          <w:trHeight w:val="1837"/>
        </w:trPr>
        <w:tc>
          <w:tcPr>
            <w:tcW w:w="284" w:type="dxa"/>
            <w:tcBorders>
              <w:bottom w:val="single" w:sz="4" w:space="0" w:color="auto"/>
            </w:tcBorders>
            <w:textDirection w:val="btLr"/>
          </w:tcPr>
          <w:p w:rsidR="00521A1C" w:rsidRPr="00E04C41" w:rsidRDefault="00521A1C" w:rsidP="00396D04">
            <w:pPr>
              <w:ind w:firstLine="540"/>
            </w:pPr>
          </w:p>
        </w:tc>
        <w:tc>
          <w:tcPr>
            <w:tcW w:w="397" w:type="dxa"/>
            <w:tcBorders>
              <w:bottom w:val="single" w:sz="4" w:space="0" w:color="auto"/>
            </w:tcBorders>
            <w:textDirection w:val="btLr"/>
          </w:tcPr>
          <w:p w:rsidR="00521A1C" w:rsidRPr="00E04C41" w:rsidRDefault="00521A1C" w:rsidP="00396D04">
            <w:pPr>
              <w:ind w:firstLine="540"/>
            </w:pPr>
          </w:p>
        </w:tc>
        <w:tc>
          <w:tcPr>
            <w:tcW w:w="10155" w:type="dxa"/>
            <w:gridSpan w:val="4"/>
            <w:vMerge/>
          </w:tcPr>
          <w:p w:rsidR="00521A1C" w:rsidRPr="00E04C41" w:rsidRDefault="00521A1C" w:rsidP="00396D04">
            <w:pPr>
              <w:pStyle w:val="a7"/>
              <w:ind w:firstLine="540"/>
            </w:pPr>
          </w:p>
        </w:tc>
      </w:tr>
      <w:tr w:rsidR="00521A1C" w:rsidRPr="00E04C41" w:rsidTr="00521A1C">
        <w:trPr>
          <w:cantSplit/>
          <w:trHeight w:val="860"/>
        </w:trPr>
        <w:tc>
          <w:tcPr>
            <w:tcW w:w="284" w:type="dxa"/>
            <w:vMerge w:val="restart"/>
            <w:tcBorders>
              <w:top w:val="single" w:sz="4" w:space="0" w:color="auto"/>
              <w:left w:val="single" w:sz="4" w:space="0" w:color="auto"/>
              <w:bottom w:val="single" w:sz="4" w:space="0" w:color="auto"/>
              <w:right w:val="single" w:sz="4" w:space="0" w:color="auto"/>
            </w:tcBorders>
            <w:textDirection w:val="btLr"/>
            <w:vAlign w:val="center"/>
          </w:tcPr>
          <w:p w:rsidR="00521A1C" w:rsidRPr="00E04C41" w:rsidRDefault="00521A1C" w:rsidP="00396D04">
            <w:pPr>
              <w:pStyle w:val="ad"/>
              <w:rPr>
                <w:sz w:val="24"/>
                <w:szCs w:val="24"/>
              </w:rPr>
            </w:pPr>
            <w:proofErr w:type="spellStart"/>
            <w:r w:rsidRPr="00E04C41">
              <w:rPr>
                <w:sz w:val="24"/>
                <w:szCs w:val="24"/>
              </w:rPr>
              <w:t>Подп</w:t>
            </w:r>
            <w:proofErr w:type="spellEnd"/>
            <w:r w:rsidRPr="00E04C41">
              <w:rPr>
                <w:sz w:val="24"/>
                <w:szCs w:val="24"/>
              </w:rPr>
              <w:t xml:space="preserve"> и дата</w:t>
            </w:r>
          </w:p>
        </w:tc>
        <w:tc>
          <w:tcPr>
            <w:tcW w:w="397" w:type="dxa"/>
            <w:vMerge w:val="restart"/>
            <w:tcBorders>
              <w:top w:val="single" w:sz="4" w:space="0" w:color="auto"/>
              <w:left w:val="single" w:sz="4" w:space="0" w:color="auto"/>
              <w:bottom w:val="single" w:sz="4" w:space="0" w:color="auto"/>
              <w:right w:val="single" w:sz="4" w:space="0" w:color="auto"/>
            </w:tcBorders>
            <w:textDirection w:val="btLr"/>
          </w:tcPr>
          <w:p w:rsidR="00521A1C" w:rsidRPr="00E04C41" w:rsidRDefault="00521A1C" w:rsidP="00396D04">
            <w:pPr>
              <w:ind w:firstLine="540"/>
            </w:pPr>
          </w:p>
        </w:tc>
        <w:tc>
          <w:tcPr>
            <w:tcW w:w="10155" w:type="dxa"/>
            <w:gridSpan w:val="4"/>
            <w:vMerge/>
            <w:tcBorders>
              <w:left w:val="single" w:sz="4" w:space="0" w:color="auto"/>
            </w:tcBorders>
          </w:tcPr>
          <w:p w:rsidR="00521A1C" w:rsidRPr="00E04C41" w:rsidRDefault="00521A1C" w:rsidP="00396D04">
            <w:pPr>
              <w:ind w:firstLine="540"/>
            </w:pPr>
          </w:p>
        </w:tc>
      </w:tr>
      <w:tr w:rsidR="00521A1C" w:rsidRPr="00E04C41" w:rsidTr="00521A1C">
        <w:trPr>
          <w:cantSplit/>
          <w:trHeight w:val="405"/>
        </w:trPr>
        <w:tc>
          <w:tcPr>
            <w:tcW w:w="284" w:type="dxa"/>
            <w:vMerge/>
            <w:tcBorders>
              <w:top w:val="single" w:sz="4" w:space="0" w:color="auto"/>
              <w:left w:val="single" w:sz="4" w:space="0" w:color="auto"/>
              <w:bottom w:val="single" w:sz="4" w:space="0" w:color="auto"/>
              <w:right w:val="single" w:sz="4" w:space="0" w:color="auto"/>
            </w:tcBorders>
            <w:textDirection w:val="btLr"/>
            <w:vAlign w:val="center"/>
          </w:tcPr>
          <w:p w:rsidR="00521A1C" w:rsidRPr="00E04C41" w:rsidRDefault="00521A1C" w:rsidP="00396D04">
            <w:pPr>
              <w:pStyle w:val="ad"/>
              <w:rPr>
                <w:sz w:val="24"/>
                <w:szCs w:val="24"/>
              </w:rPr>
            </w:pPr>
          </w:p>
        </w:tc>
        <w:tc>
          <w:tcPr>
            <w:tcW w:w="397" w:type="dxa"/>
            <w:vMerge/>
            <w:tcBorders>
              <w:top w:val="single" w:sz="4" w:space="0" w:color="auto"/>
              <w:left w:val="single" w:sz="4" w:space="0" w:color="auto"/>
              <w:bottom w:val="single" w:sz="4" w:space="0" w:color="auto"/>
              <w:right w:val="single" w:sz="4" w:space="0" w:color="auto"/>
            </w:tcBorders>
            <w:textDirection w:val="btLr"/>
          </w:tcPr>
          <w:p w:rsidR="00521A1C" w:rsidRPr="00E04C41" w:rsidRDefault="00521A1C" w:rsidP="00396D04">
            <w:pPr>
              <w:ind w:firstLine="540"/>
            </w:pPr>
          </w:p>
        </w:tc>
        <w:tc>
          <w:tcPr>
            <w:tcW w:w="4950" w:type="dxa"/>
            <w:gridSpan w:val="2"/>
            <w:vMerge w:val="restart"/>
            <w:tcBorders>
              <w:left w:val="single" w:sz="4" w:space="0" w:color="auto"/>
            </w:tcBorders>
          </w:tcPr>
          <w:p w:rsidR="00521A1C" w:rsidRPr="00220798" w:rsidRDefault="00521A1C" w:rsidP="00396D04"/>
        </w:tc>
        <w:tc>
          <w:tcPr>
            <w:tcW w:w="5205" w:type="dxa"/>
            <w:gridSpan w:val="2"/>
            <w:vMerge w:val="restart"/>
          </w:tcPr>
          <w:p w:rsidR="00521A1C" w:rsidRPr="00AA37A8" w:rsidRDefault="00521A1C" w:rsidP="00396D04">
            <w:pPr>
              <w:pStyle w:val="af"/>
            </w:pPr>
            <w:r w:rsidRPr="00AA37A8">
              <w:t>СОГЛАСОВАНО</w:t>
            </w:r>
          </w:p>
          <w:p w:rsidR="00521A1C" w:rsidRPr="00AA37A8" w:rsidRDefault="00521A1C" w:rsidP="00396D04">
            <w:pPr>
              <w:pStyle w:val="af"/>
            </w:pPr>
            <w:r w:rsidRPr="00AA37A8">
              <w:t>Заместитель генерального директора</w:t>
            </w:r>
          </w:p>
          <w:p w:rsidR="00521A1C" w:rsidRPr="00AA37A8" w:rsidRDefault="00521A1C" w:rsidP="00396D04">
            <w:pPr>
              <w:pStyle w:val="af"/>
            </w:pPr>
            <w:r w:rsidRPr="00AA37A8">
              <w:t>ООО «</w:t>
            </w:r>
            <w:proofErr w:type="spellStart"/>
            <w:r w:rsidRPr="00AA37A8">
              <w:t>Кейсистемс</w:t>
            </w:r>
            <w:proofErr w:type="spellEnd"/>
            <w:r w:rsidRPr="00AA37A8">
              <w:t>»</w:t>
            </w:r>
          </w:p>
          <w:p w:rsidR="00521A1C" w:rsidRPr="00AA37A8" w:rsidRDefault="00521A1C" w:rsidP="00396D04">
            <w:pPr>
              <w:pStyle w:val="af"/>
            </w:pPr>
            <w:r>
              <w:t>_________________ С.Н. Сергеев</w:t>
            </w:r>
          </w:p>
          <w:p w:rsidR="00521A1C" w:rsidRPr="00AA37A8" w:rsidRDefault="00521A1C" w:rsidP="00396D04">
            <w:pPr>
              <w:pStyle w:val="af"/>
              <w:ind w:hanging="21"/>
            </w:pPr>
            <w:r w:rsidRPr="00AA37A8">
              <w:t xml:space="preserve">«___» ______________ </w:t>
            </w:r>
            <w:r>
              <w:t>2022</w:t>
            </w:r>
            <w:r w:rsidRPr="00AA37A8">
              <w:t xml:space="preserve"> г.</w:t>
            </w:r>
          </w:p>
        </w:tc>
      </w:tr>
      <w:tr w:rsidR="00521A1C" w:rsidRPr="00E04C41" w:rsidTr="00521A1C">
        <w:trPr>
          <w:cantSplit/>
          <w:trHeight w:val="1262"/>
        </w:trPr>
        <w:tc>
          <w:tcPr>
            <w:tcW w:w="284" w:type="dxa"/>
            <w:tcBorders>
              <w:top w:val="single" w:sz="4" w:space="0" w:color="auto"/>
              <w:left w:val="single" w:sz="4" w:space="0" w:color="auto"/>
              <w:bottom w:val="single" w:sz="4" w:space="0" w:color="auto"/>
              <w:right w:val="single" w:sz="4" w:space="0" w:color="auto"/>
            </w:tcBorders>
            <w:textDirection w:val="btLr"/>
            <w:vAlign w:val="center"/>
          </w:tcPr>
          <w:p w:rsidR="00521A1C" w:rsidRPr="00E04C41" w:rsidRDefault="00521A1C" w:rsidP="00396D04">
            <w:pPr>
              <w:pStyle w:val="ad"/>
              <w:rPr>
                <w:sz w:val="24"/>
                <w:szCs w:val="24"/>
              </w:rPr>
            </w:pPr>
            <w:proofErr w:type="spellStart"/>
            <w:r w:rsidRPr="00E04C41">
              <w:rPr>
                <w:sz w:val="24"/>
                <w:szCs w:val="24"/>
              </w:rPr>
              <w:t>Инв.N</w:t>
            </w:r>
            <w:proofErr w:type="spellEnd"/>
            <w:r w:rsidRPr="00E04C41">
              <w:rPr>
                <w:sz w:val="24"/>
                <w:szCs w:val="24"/>
              </w:rPr>
              <w:t xml:space="preserve"> </w:t>
            </w:r>
            <w:proofErr w:type="spellStart"/>
            <w:r w:rsidRPr="00E04C41">
              <w:rPr>
                <w:sz w:val="24"/>
                <w:szCs w:val="24"/>
              </w:rPr>
              <w:t>дубл</w:t>
            </w:r>
            <w:proofErr w:type="spellEnd"/>
          </w:p>
        </w:tc>
        <w:tc>
          <w:tcPr>
            <w:tcW w:w="397" w:type="dxa"/>
            <w:tcBorders>
              <w:top w:val="single" w:sz="4" w:space="0" w:color="auto"/>
              <w:left w:val="single" w:sz="4" w:space="0" w:color="auto"/>
              <w:bottom w:val="single" w:sz="4" w:space="0" w:color="auto"/>
              <w:right w:val="single" w:sz="4" w:space="0" w:color="auto"/>
            </w:tcBorders>
            <w:textDirection w:val="btLr"/>
          </w:tcPr>
          <w:p w:rsidR="00521A1C" w:rsidRPr="00E04C41" w:rsidRDefault="00521A1C" w:rsidP="00396D04">
            <w:pPr>
              <w:ind w:firstLine="540"/>
            </w:pPr>
          </w:p>
        </w:tc>
        <w:tc>
          <w:tcPr>
            <w:tcW w:w="4950" w:type="dxa"/>
            <w:gridSpan w:val="2"/>
            <w:vMerge/>
            <w:tcBorders>
              <w:left w:val="single" w:sz="4" w:space="0" w:color="auto"/>
            </w:tcBorders>
          </w:tcPr>
          <w:p w:rsidR="00521A1C" w:rsidRPr="00E04C41" w:rsidRDefault="00521A1C" w:rsidP="00396D04">
            <w:pPr>
              <w:ind w:firstLine="540"/>
            </w:pPr>
          </w:p>
        </w:tc>
        <w:tc>
          <w:tcPr>
            <w:tcW w:w="5205" w:type="dxa"/>
            <w:gridSpan w:val="2"/>
            <w:vMerge/>
          </w:tcPr>
          <w:p w:rsidR="00521A1C" w:rsidRPr="00AA37A8" w:rsidRDefault="00521A1C" w:rsidP="00396D04">
            <w:pPr>
              <w:pStyle w:val="af"/>
              <w:ind w:firstLine="540"/>
            </w:pPr>
          </w:p>
        </w:tc>
      </w:tr>
      <w:tr w:rsidR="00521A1C" w:rsidRPr="00E04C41" w:rsidTr="00521A1C">
        <w:trPr>
          <w:cantSplit/>
          <w:trHeight w:val="1264"/>
        </w:trPr>
        <w:tc>
          <w:tcPr>
            <w:tcW w:w="284" w:type="dxa"/>
            <w:vMerge w:val="restart"/>
            <w:tcBorders>
              <w:top w:val="single" w:sz="4" w:space="0" w:color="auto"/>
              <w:left w:val="single" w:sz="4" w:space="0" w:color="auto"/>
              <w:bottom w:val="single" w:sz="4" w:space="0" w:color="auto"/>
              <w:right w:val="single" w:sz="4" w:space="0" w:color="auto"/>
            </w:tcBorders>
            <w:textDirection w:val="btLr"/>
            <w:vAlign w:val="center"/>
          </w:tcPr>
          <w:p w:rsidR="00521A1C" w:rsidRPr="00E04C41" w:rsidRDefault="00521A1C" w:rsidP="00396D04">
            <w:pPr>
              <w:pStyle w:val="ad"/>
              <w:rPr>
                <w:sz w:val="24"/>
                <w:szCs w:val="24"/>
              </w:rPr>
            </w:pPr>
            <w:proofErr w:type="spellStart"/>
            <w:r w:rsidRPr="00E04C41">
              <w:rPr>
                <w:sz w:val="24"/>
                <w:szCs w:val="24"/>
              </w:rPr>
              <w:t>Взам.инв.N</w:t>
            </w:r>
            <w:proofErr w:type="spellEnd"/>
          </w:p>
        </w:tc>
        <w:tc>
          <w:tcPr>
            <w:tcW w:w="397" w:type="dxa"/>
            <w:vMerge w:val="restart"/>
            <w:tcBorders>
              <w:top w:val="single" w:sz="4" w:space="0" w:color="auto"/>
              <w:left w:val="single" w:sz="4" w:space="0" w:color="auto"/>
              <w:bottom w:val="single" w:sz="4" w:space="0" w:color="auto"/>
              <w:right w:val="single" w:sz="4" w:space="0" w:color="auto"/>
            </w:tcBorders>
            <w:textDirection w:val="btLr"/>
          </w:tcPr>
          <w:p w:rsidR="00521A1C" w:rsidRPr="00E04C41" w:rsidRDefault="00521A1C" w:rsidP="00396D04">
            <w:pPr>
              <w:ind w:firstLine="540"/>
            </w:pPr>
          </w:p>
        </w:tc>
        <w:tc>
          <w:tcPr>
            <w:tcW w:w="4950" w:type="dxa"/>
            <w:gridSpan w:val="2"/>
            <w:tcBorders>
              <w:left w:val="single" w:sz="4" w:space="0" w:color="auto"/>
            </w:tcBorders>
          </w:tcPr>
          <w:p w:rsidR="00521A1C" w:rsidRPr="00220798" w:rsidRDefault="00521A1C" w:rsidP="00396D04">
            <w:pPr>
              <w:pStyle w:val="a7"/>
            </w:pPr>
          </w:p>
        </w:tc>
        <w:tc>
          <w:tcPr>
            <w:tcW w:w="5205" w:type="dxa"/>
            <w:gridSpan w:val="2"/>
          </w:tcPr>
          <w:p w:rsidR="00521A1C" w:rsidRPr="00AA37A8" w:rsidRDefault="00521A1C" w:rsidP="00396D04">
            <w:pPr>
              <w:pStyle w:val="af"/>
            </w:pPr>
            <w:r w:rsidRPr="00AA37A8">
              <w:t>СОГЛАСОВАНО</w:t>
            </w:r>
          </w:p>
          <w:p w:rsidR="00521A1C" w:rsidRPr="00AA37A8" w:rsidRDefault="00521A1C" w:rsidP="00396D04">
            <w:pPr>
              <w:pStyle w:val="af"/>
            </w:pPr>
            <w:r>
              <w:t>Р</w:t>
            </w:r>
            <w:r w:rsidRPr="00AA37A8">
              <w:t>уководител</w:t>
            </w:r>
            <w:r>
              <w:t>ь</w:t>
            </w:r>
            <w:r w:rsidRPr="00AA37A8">
              <w:t xml:space="preserve"> департамента развития систем муниципального управления</w:t>
            </w:r>
          </w:p>
          <w:p w:rsidR="00521A1C" w:rsidRPr="00AA37A8" w:rsidRDefault="00521A1C" w:rsidP="00396D04">
            <w:pPr>
              <w:pStyle w:val="af"/>
            </w:pPr>
            <w:r w:rsidRPr="00AA37A8">
              <w:t>ООО «</w:t>
            </w:r>
            <w:proofErr w:type="spellStart"/>
            <w:r w:rsidRPr="00AA37A8">
              <w:t>Кейсистемс</w:t>
            </w:r>
            <w:proofErr w:type="spellEnd"/>
            <w:r w:rsidRPr="00AA37A8">
              <w:t>»</w:t>
            </w:r>
          </w:p>
          <w:p w:rsidR="00521A1C" w:rsidRPr="00AA37A8" w:rsidRDefault="00521A1C" w:rsidP="00396D04">
            <w:pPr>
              <w:pStyle w:val="af"/>
            </w:pPr>
            <w:r w:rsidRPr="00AA37A8">
              <w:t>_________________</w:t>
            </w:r>
            <w:r>
              <w:t xml:space="preserve"> А.В. Васильев</w:t>
            </w:r>
            <w:r w:rsidRPr="00AA37A8">
              <w:t xml:space="preserve"> </w:t>
            </w:r>
          </w:p>
          <w:p w:rsidR="00521A1C" w:rsidRPr="00AA37A8" w:rsidRDefault="00521A1C" w:rsidP="00396D04">
            <w:pPr>
              <w:pStyle w:val="af"/>
              <w:ind w:left="0" w:firstLine="540"/>
            </w:pPr>
            <w:r w:rsidRPr="00AA37A8">
              <w:t xml:space="preserve">«___» ______________ </w:t>
            </w:r>
            <w:r>
              <w:t>2022</w:t>
            </w:r>
            <w:r w:rsidRPr="00AA37A8">
              <w:t xml:space="preserve"> г</w:t>
            </w:r>
            <w:r>
              <w:t>.</w:t>
            </w:r>
          </w:p>
        </w:tc>
      </w:tr>
      <w:tr w:rsidR="00521A1C" w:rsidRPr="00E04C41" w:rsidTr="00521A1C">
        <w:trPr>
          <w:cantSplit/>
          <w:trHeight w:val="283"/>
        </w:trPr>
        <w:tc>
          <w:tcPr>
            <w:tcW w:w="284" w:type="dxa"/>
            <w:vMerge/>
            <w:tcBorders>
              <w:top w:val="single" w:sz="4" w:space="0" w:color="auto"/>
              <w:left w:val="single" w:sz="4" w:space="0" w:color="auto"/>
              <w:bottom w:val="single" w:sz="4" w:space="0" w:color="auto"/>
              <w:right w:val="single" w:sz="4" w:space="0" w:color="auto"/>
            </w:tcBorders>
            <w:textDirection w:val="btLr"/>
            <w:vAlign w:val="center"/>
          </w:tcPr>
          <w:p w:rsidR="00521A1C" w:rsidRPr="00E04C41" w:rsidRDefault="00521A1C" w:rsidP="00396D04">
            <w:pPr>
              <w:pStyle w:val="ad"/>
              <w:rPr>
                <w:sz w:val="24"/>
                <w:szCs w:val="24"/>
              </w:rPr>
            </w:pPr>
          </w:p>
        </w:tc>
        <w:tc>
          <w:tcPr>
            <w:tcW w:w="397" w:type="dxa"/>
            <w:vMerge/>
            <w:tcBorders>
              <w:top w:val="single" w:sz="4" w:space="0" w:color="auto"/>
              <w:left w:val="single" w:sz="4" w:space="0" w:color="auto"/>
              <w:bottom w:val="single" w:sz="4" w:space="0" w:color="auto"/>
              <w:right w:val="single" w:sz="4" w:space="0" w:color="auto"/>
            </w:tcBorders>
            <w:textDirection w:val="btLr"/>
          </w:tcPr>
          <w:p w:rsidR="00521A1C" w:rsidRPr="00E04C41" w:rsidRDefault="00521A1C" w:rsidP="00396D04">
            <w:pPr>
              <w:ind w:firstLine="540"/>
            </w:pPr>
          </w:p>
        </w:tc>
        <w:tc>
          <w:tcPr>
            <w:tcW w:w="4950" w:type="dxa"/>
            <w:gridSpan w:val="2"/>
            <w:vMerge w:val="restart"/>
            <w:tcBorders>
              <w:left w:val="single" w:sz="4" w:space="0" w:color="auto"/>
            </w:tcBorders>
          </w:tcPr>
          <w:p w:rsidR="00521A1C" w:rsidRPr="00E04C41" w:rsidRDefault="00521A1C" w:rsidP="00396D04">
            <w:pPr>
              <w:ind w:firstLine="540"/>
            </w:pPr>
          </w:p>
        </w:tc>
        <w:tc>
          <w:tcPr>
            <w:tcW w:w="5205" w:type="dxa"/>
            <w:gridSpan w:val="2"/>
            <w:vMerge w:val="restart"/>
          </w:tcPr>
          <w:p w:rsidR="00521A1C" w:rsidRPr="00AA37A8" w:rsidRDefault="00521A1C" w:rsidP="00396D04">
            <w:pPr>
              <w:pStyle w:val="af"/>
              <w:ind w:left="0" w:firstLine="540"/>
            </w:pPr>
          </w:p>
        </w:tc>
      </w:tr>
      <w:tr w:rsidR="00521A1C" w:rsidRPr="00E04C41" w:rsidTr="00521A1C">
        <w:trPr>
          <w:cantSplit/>
          <w:trHeight w:val="760"/>
        </w:trPr>
        <w:tc>
          <w:tcPr>
            <w:tcW w:w="284" w:type="dxa"/>
            <w:vMerge w:val="restart"/>
            <w:tcBorders>
              <w:top w:val="single" w:sz="4" w:space="0" w:color="auto"/>
              <w:left w:val="single" w:sz="4" w:space="0" w:color="auto"/>
              <w:bottom w:val="single" w:sz="4" w:space="0" w:color="auto"/>
              <w:right w:val="single" w:sz="4" w:space="0" w:color="auto"/>
            </w:tcBorders>
            <w:textDirection w:val="btLr"/>
            <w:vAlign w:val="center"/>
          </w:tcPr>
          <w:p w:rsidR="00521A1C" w:rsidRPr="00E04C41" w:rsidRDefault="00521A1C" w:rsidP="00396D04">
            <w:pPr>
              <w:pStyle w:val="ad"/>
              <w:rPr>
                <w:sz w:val="24"/>
                <w:szCs w:val="24"/>
              </w:rPr>
            </w:pPr>
            <w:proofErr w:type="spellStart"/>
            <w:r w:rsidRPr="00E04C41">
              <w:rPr>
                <w:sz w:val="24"/>
                <w:szCs w:val="24"/>
              </w:rPr>
              <w:t>Подп</w:t>
            </w:r>
            <w:proofErr w:type="spellEnd"/>
            <w:r w:rsidRPr="00E04C41">
              <w:rPr>
                <w:sz w:val="24"/>
                <w:szCs w:val="24"/>
              </w:rPr>
              <w:t xml:space="preserve"> и дата</w:t>
            </w:r>
          </w:p>
        </w:tc>
        <w:tc>
          <w:tcPr>
            <w:tcW w:w="397" w:type="dxa"/>
            <w:vMerge w:val="restart"/>
            <w:tcBorders>
              <w:top w:val="single" w:sz="4" w:space="0" w:color="auto"/>
              <w:left w:val="single" w:sz="4" w:space="0" w:color="auto"/>
              <w:bottom w:val="single" w:sz="4" w:space="0" w:color="auto"/>
              <w:right w:val="single" w:sz="4" w:space="0" w:color="auto"/>
            </w:tcBorders>
            <w:textDirection w:val="btLr"/>
          </w:tcPr>
          <w:p w:rsidR="00521A1C" w:rsidRPr="00E04C41" w:rsidRDefault="00521A1C" w:rsidP="00396D04">
            <w:pPr>
              <w:ind w:firstLine="540"/>
            </w:pPr>
          </w:p>
        </w:tc>
        <w:tc>
          <w:tcPr>
            <w:tcW w:w="4950" w:type="dxa"/>
            <w:gridSpan w:val="2"/>
            <w:vMerge/>
            <w:tcBorders>
              <w:left w:val="single" w:sz="4" w:space="0" w:color="auto"/>
            </w:tcBorders>
          </w:tcPr>
          <w:p w:rsidR="00521A1C" w:rsidRPr="00E04C41" w:rsidRDefault="00521A1C" w:rsidP="00396D04">
            <w:pPr>
              <w:ind w:firstLine="540"/>
            </w:pPr>
          </w:p>
        </w:tc>
        <w:tc>
          <w:tcPr>
            <w:tcW w:w="5205" w:type="dxa"/>
            <w:gridSpan w:val="2"/>
            <w:vMerge/>
          </w:tcPr>
          <w:p w:rsidR="00521A1C" w:rsidRPr="00AA37A8" w:rsidRDefault="00521A1C" w:rsidP="00396D04">
            <w:pPr>
              <w:pStyle w:val="af"/>
              <w:ind w:firstLine="540"/>
            </w:pPr>
          </w:p>
        </w:tc>
      </w:tr>
      <w:tr w:rsidR="00521A1C" w:rsidRPr="00E04C41" w:rsidTr="00521A1C">
        <w:tc>
          <w:tcPr>
            <w:tcW w:w="284" w:type="dxa"/>
            <w:vMerge/>
            <w:tcBorders>
              <w:top w:val="single" w:sz="4" w:space="0" w:color="auto"/>
              <w:left w:val="single" w:sz="4" w:space="0" w:color="auto"/>
              <w:bottom w:val="single" w:sz="4" w:space="0" w:color="auto"/>
              <w:right w:val="single" w:sz="4" w:space="0" w:color="auto"/>
            </w:tcBorders>
            <w:textDirection w:val="btLr"/>
            <w:vAlign w:val="center"/>
          </w:tcPr>
          <w:p w:rsidR="00521A1C" w:rsidRPr="00E04C41" w:rsidRDefault="00521A1C" w:rsidP="00396D04">
            <w:pPr>
              <w:pStyle w:val="ad"/>
              <w:rPr>
                <w:sz w:val="24"/>
                <w:szCs w:val="24"/>
              </w:rPr>
            </w:pPr>
          </w:p>
        </w:tc>
        <w:tc>
          <w:tcPr>
            <w:tcW w:w="397" w:type="dxa"/>
            <w:vMerge/>
            <w:tcBorders>
              <w:top w:val="single" w:sz="4" w:space="0" w:color="auto"/>
              <w:left w:val="single" w:sz="4" w:space="0" w:color="auto"/>
              <w:bottom w:val="single" w:sz="4" w:space="0" w:color="auto"/>
              <w:right w:val="single" w:sz="4" w:space="0" w:color="auto"/>
            </w:tcBorders>
            <w:textDirection w:val="btLr"/>
          </w:tcPr>
          <w:p w:rsidR="00521A1C" w:rsidRPr="00E04C41" w:rsidRDefault="00521A1C" w:rsidP="00396D04">
            <w:pPr>
              <w:ind w:firstLine="540"/>
            </w:pPr>
          </w:p>
        </w:tc>
        <w:tc>
          <w:tcPr>
            <w:tcW w:w="4950" w:type="dxa"/>
            <w:gridSpan w:val="2"/>
            <w:tcBorders>
              <w:left w:val="single" w:sz="4" w:space="0" w:color="auto"/>
            </w:tcBorders>
          </w:tcPr>
          <w:p w:rsidR="00521A1C" w:rsidRPr="00E04C41" w:rsidRDefault="00521A1C" w:rsidP="00396D04">
            <w:pPr>
              <w:pStyle w:val="a7"/>
              <w:ind w:firstLine="540"/>
            </w:pPr>
          </w:p>
        </w:tc>
        <w:tc>
          <w:tcPr>
            <w:tcW w:w="5205" w:type="dxa"/>
            <w:gridSpan w:val="2"/>
          </w:tcPr>
          <w:p w:rsidR="00521A1C" w:rsidRPr="00AA37A8" w:rsidRDefault="00521A1C" w:rsidP="00396D04">
            <w:pPr>
              <w:pStyle w:val="a7"/>
              <w:ind w:firstLine="540"/>
            </w:pPr>
          </w:p>
        </w:tc>
      </w:tr>
      <w:tr w:rsidR="00521A1C" w:rsidRPr="00E04C41" w:rsidTr="00521A1C">
        <w:trPr>
          <w:trHeight w:val="252"/>
        </w:trPr>
        <w:tc>
          <w:tcPr>
            <w:tcW w:w="284" w:type="dxa"/>
            <w:vMerge/>
            <w:tcBorders>
              <w:top w:val="single" w:sz="4" w:space="0" w:color="auto"/>
              <w:left w:val="single" w:sz="4" w:space="0" w:color="auto"/>
              <w:bottom w:val="single" w:sz="4" w:space="0" w:color="auto"/>
              <w:right w:val="single" w:sz="4" w:space="0" w:color="auto"/>
            </w:tcBorders>
            <w:textDirection w:val="btLr"/>
            <w:vAlign w:val="center"/>
          </w:tcPr>
          <w:p w:rsidR="00521A1C" w:rsidRPr="00E04C41" w:rsidRDefault="00521A1C" w:rsidP="00396D04">
            <w:pPr>
              <w:pStyle w:val="ad"/>
              <w:rPr>
                <w:sz w:val="24"/>
                <w:szCs w:val="24"/>
              </w:rPr>
            </w:pPr>
          </w:p>
        </w:tc>
        <w:tc>
          <w:tcPr>
            <w:tcW w:w="397" w:type="dxa"/>
            <w:vMerge/>
            <w:tcBorders>
              <w:top w:val="single" w:sz="4" w:space="0" w:color="auto"/>
              <w:left w:val="single" w:sz="4" w:space="0" w:color="auto"/>
              <w:bottom w:val="single" w:sz="4" w:space="0" w:color="auto"/>
              <w:right w:val="single" w:sz="4" w:space="0" w:color="auto"/>
            </w:tcBorders>
            <w:textDirection w:val="btLr"/>
          </w:tcPr>
          <w:p w:rsidR="00521A1C" w:rsidRPr="00E04C41" w:rsidRDefault="00521A1C" w:rsidP="00396D04">
            <w:pPr>
              <w:ind w:firstLine="540"/>
            </w:pPr>
          </w:p>
        </w:tc>
        <w:tc>
          <w:tcPr>
            <w:tcW w:w="10155" w:type="dxa"/>
            <w:gridSpan w:val="4"/>
            <w:tcBorders>
              <w:left w:val="single" w:sz="4" w:space="0" w:color="auto"/>
            </w:tcBorders>
          </w:tcPr>
          <w:p w:rsidR="00521A1C" w:rsidRPr="00AA37A8" w:rsidRDefault="00521A1C" w:rsidP="00396D04">
            <w:pPr>
              <w:pStyle w:val="a7"/>
              <w:ind w:firstLine="540"/>
            </w:pPr>
          </w:p>
        </w:tc>
      </w:tr>
      <w:tr w:rsidR="00521A1C" w:rsidRPr="00E04C41" w:rsidTr="00521A1C">
        <w:trPr>
          <w:cantSplit/>
          <w:trHeight w:val="519"/>
        </w:trPr>
        <w:tc>
          <w:tcPr>
            <w:tcW w:w="284" w:type="dxa"/>
            <w:vMerge w:val="restart"/>
            <w:tcBorders>
              <w:top w:val="single" w:sz="4" w:space="0" w:color="auto"/>
              <w:left w:val="single" w:sz="4" w:space="0" w:color="auto"/>
              <w:bottom w:val="single" w:sz="4" w:space="0" w:color="auto"/>
              <w:right w:val="single" w:sz="4" w:space="0" w:color="auto"/>
            </w:tcBorders>
            <w:textDirection w:val="btLr"/>
            <w:vAlign w:val="center"/>
          </w:tcPr>
          <w:p w:rsidR="00521A1C" w:rsidRPr="00E04C41" w:rsidRDefault="00521A1C" w:rsidP="00396D04">
            <w:pPr>
              <w:pStyle w:val="ad"/>
              <w:rPr>
                <w:sz w:val="24"/>
                <w:szCs w:val="24"/>
              </w:rPr>
            </w:pPr>
            <w:proofErr w:type="spellStart"/>
            <w:r w:rsidRPr="00E04C41">
              <w:rPr>
                <w:sz w:val="24"/>
                <w:szCs w:val="24"/>
              </w:rPr>
              <w:t>Инв.N</w:t>
            </w:r>
            <w:proofErr w:type="spellEnd"/>
            <w:r w:rsidRPr="00E04C41">
              <w:rPr>
                <w:sz w:val="24"/>
                <w:szCs w:val="24"/>
              </w:rPr>
              <w:t xml:space="preserve"> подл</w:t>
            </w:r>
          </w:p>
        </w:tc>
        <w:tc>
          <w:tcPr>
            <w:tcW w:w="397" w:type="dxa"/>
            <w:vMerge w:val="restart"/>
            <w:tcBorders>
              <w:top w:val="single" w:sz="4" w:space="0" w:color="auto"/>
              <w:left w:val="single" w:sz="4" w:space="0" w:color="auto"/>
              <w:bottom w:val="single" w:sz="4" w:space="0" w:color="auto"/>
              <w:right w:val="single" w:sz="4" w:space="0" w:color="auto"/>
            </w:tcBorders>
            <w:textDirection w:val="btLr"/>
          </w:tcPr>
          <w:p w:rsidR="00521A1C" w:rsidRPr="00E04C41" w:rsidRDefault="00521A1C" w:rsidP="00396D04">
            <w:pPr>
              <w:ind w:firstLine="540"/>
            </w:pPr>
          </w:p>
        </w:tc>
        <w:tc>
          <w:tcPr>
            <w:tcW w:w="10155" w:type="dxa"/>
            <w:gridSpan w:val="4"/>
            <w:tcBorders>
              <w:left w:val="single" w:sz="4" w:space="0" w:color="auto"/>
            </w:tcBorders>
          </w:tcPr>
          <w:p w:rsidR="00521A1C" w:rsidRPr="00F30C16" w:rsidRDefault="00521A1C" w:rsidP="00396D04">
            <w:pPr>
              <w:pStyle w:val="2"/>
              <w:spacing w:line="240" w:lineRule="auto"/>
              <w:ind w:firstLine="540"/>
              <w:rPr>
                <w:sz w:val="24"/>
                <w:szCs w:val="24"/>
                <w:lang w:val="en-US"/>
              </w:rPr>
            </w:pPr>
            <w:r>
              <w:rPr>
                <w:sz w:val="24"/>
                <w:szCs w:val="24"/>
              </w:rPr>
              <w:t>20</w:t>
            </w:r>
            <w:r>
              <w:rPr>
                <w:sz w:val="24"/>
                <w:szCs w:val="24"/>
                <w:lang w:val="en-US"/>
              </w:rPr>
              <w:t>22</w:t>
            </w:r>
          </w:p>
        </w:tc>
      </w:tr>
      <w:tr w:rsidR="00521A1C" w:rsidRPr="00E04C41" w:rsidTr="00521A1C">
        <w:trPr>
          <w:cantSplit/>
          <w:trHeight w:val="269"/>
        </w:trPr>
        <w:tc>
          <w:tcPr>
            <w:tcW w:w="284" w:type="dxa"/>
            <w:vMerge/>
            <w:tcBorders>
              <w:top w:val="single" w:sz="4" w:space="0" w:color="auto"/>
              <w:left w:val="single" w:sz="4" w:space="0" w:color="auto"/>
              <w:bottom w:val="single" w:sz="4" w:space="0" w:color="auto"/>
              <w:right w:val="single" w:sz="4" w:space="0" w:color="auto"/>
            </w:tcBorders>
            <w:textDirection w:val="btLr"/>
          </w:tcPr>
          <w:p w:rsidR="00521A1C" w:rsidRPr="00E04C41" w:rsidRDefault="00521A1C" w:rsidP="00396D04">
            <w:pPr>
              <w:ind w:firstLine="540"/>
            </w:pPr>
          </w:p>
        </w:tc>
        <w:tc>
          <w:tcPr>
            <w:tcW w:w="397" w:type="dxa"/>
            <w:vMerge/>
            <w:tcBorders>
              <w:top w:val="single" w:sz="4" w:space="0" w:color="auto"/>
              <w:left w:val="single" w:sz="4" w:space="0" w:color="auto"/>
              <w:bottom w:val="single" w:sz="4" w:space="0" w:color="auto"/>
              <w:right w:val="single" w:sz="4" w:space="0" w:color="auto"/>
            </w:tcBorders>
            <w:textDirection w:val="btLr"/>
          </w:tcPr>
          <w:p w:rsidR="00521A1C" w:rsidRPr="00E04C41" w:rsidRDefault="00521A1C" w:rsidP="00396D04">
            <w:pPr>
              <w:ind w:firstLine="540"/>
            </w:pPr>
          </w:p>
        </w:tc>
        <w:tc>
          <w:tcPr>
            <w:tcW w:w="2775" w:type="dxa"/>
            <w:tcBorders>
              <w:left w:val="single" w:sz="4" w:space="0" w:color="auto"/>
            </w:tcBorders>
          </w:tcPr>
          <w:p w:rsidR="00521A1C" w:rsidRPr="00E04C41" w:rsidRDefault="00521A1C" w:rsidP="00396D04">
            <w:pPr>
              <w:pStyle w:val="a9"/>
              <w:ind w:firstLine="540"/>
              <w:rPr>
                <w:sz w:val="24"/>
                <w:szCs w:val="24"/>
              </w:rPr>
            </w:pPr>
          </w:p>
        </w:tc>
        <w:tc>
          <w:tcPr>
            <w:tcW w:w="4680" w:type="dxa"/>
            <w:gridSpan w:val="2"/>
          </w:tcPr>
          <w:p w:rsidR="00521A1C" w:rsidRPr="00AA37A8" w:rsidRDefault="00521A1C" w:rsidP="00396D04">
            <w:pPr>
              <w:pStyle w:val="a9"/>
              <w:ind w:firstLine="540"/>
              <w:rPr>
                <w:sz w:val="24"/>
                <w:szCs w:val="24"/>
              </w:rPr>
            </w:pPr>
          </w:p>
        </w:tc>
        <w:tc>
          <w:tcPr>
            <w:tcW w:w="2700" w:type="dxa"/>
            <w:tcBorders>
              <w:left w:val="nil"/>
            </w:tcBorders>
          </w:tcPr>
          <w:p w:rsidR="00521A1C" w:rsidRPr="00AA37A8" w:rsidRDefault="00521A1C" w:rsidP="00396D04">
            <w:pPr>
              <w:pStyle w:val="a9"/>
              <w:ind w:firstLine="540"/>
              <w:rPr>
                <w:sz w:val="24"/>
                <w:szCs w:val="24"/>
              </w:rPr>
            </w:pPr>
            <w:r w:rsidRPr="00AA37A8">
              <w:rPr>
                <w:sz w:val="24"/>
                <w:szCs w:val="24"/>
              </w:rPr>
              <w:t>Литера А</w:t>
            </w:r>
          </w:p>
        </w:tc>
      </w:tr>
      <w:tr w:rsidR="00521A1C" w:rsidRPr="00E04C41" w:rsidTr="00521A1C">
        <w:trPr>
          <w:trHeight w:val="695"/>
        </w:trPr>
        <w:tc>
          <w:tcPr>
            <w:tcW w:w="284" w:type="dxa"/>
          </w:tcPr>
          <w:p w:rsidR="00521A1C" w:rsidRPr="00E04C41" w:rsidRDefault="00521A1C" w:rsidP="00396D04">
            <w:pPr>
              <w:pStyle w:val="a7"/>
              <w:ind w:firstLine="540"/>
            </w:pPr>
          </w:p>
        </w:tc>
        <w:tc>
          <w:tcPr>
            <w:tcW w:w="397" w:type="dxa"/>
          </w:tcPr>
          <w:p w:rsidR="00521A1C" w:rsidRPr="00E04C41" w:rsidRDefault="00521A1C" w:rsidP="00396D04">
            <w:pPr>
              <w:pStyle w:val="a7"/>
              <w:ind w:firstLine="540"/>
            </w:pPr>
          </w:p>
        </w:tc>
        <w:tc>
          <w:tcPr>
            <w:tcW w:w="10155" w:type="dxa"/>
            <w:gridSpan w:val="4"/>
          </w:tcPr>
          <w:p w:rsidR="00521A1C" w:rsidRPr="00E04C41" w:rsidRDefault="00521A1C" w:rsidP="00396D04">
            <w:pPr>
              <w:pStyle w:val="ac"/>
              <w:ind w:firstLine="540"/>
            </w:pPr>
            <w:r w:rsidRPr="00E04C41">
              <w:rPr>
                <w:noProof/>
              </w:rPr>
              <w:drawing>
                <wp:inline distT="0" distB="0" distL="0" distR="0">
                  <wp:extent cx="3009900" cy="3810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09900" cy="381000"/>
                          </a:xfrm>
                          <a:prstGeom prst="rect">
                            <a:avLst/>
                          </a:prstGeom>
                          <a:noFill/>
                          <a:ln>
                            <a:noFill/>
                          </a:ln>
                        </pic:spPr>
                      </pic:pic>
                    </a:graphicData>
                  </a:graphic>
                </wp:inline>
              </w:drawing>
            </w:r>
            <w:r w:rsidRPr="00E04C41">
              <w:rPr>
                <w:noProof/>
              </w:rPr>
              <mc:AlternateContent>
                <mc:Choice Requires="wps">
                  <w:drawing>
                    <wp:inline distT="0" distB="0" distL="0" distR="0">
                      <wp:extent cx="6286500" cy="0"/>
                      <wp:effectExtent l="17145" t="16510" r="11430" b="12065"/>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2568DE2" id="Прямая соединительная линия 31" o:spid="_x0000_s1026" style="visibility:visible;mso-wrap-style:square;mso-left-percent:-10001;mso-top-percent:-10001;mso-position-horizontal:absolute;mso-position-horizontal-relative:char;mso-position-vertical:absolute;mso-position-vertical-relative:line;mso-left-percent:-10001;mso-top-percent:-10001" from="0,0" to="4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" strokeweight="1.5pt">
                      <w10:anchorlock/>
                    </v:line>
                  </w:pict>
                </mc:Fallback>
              </mc:AlternateContent>
            </w:r>
          </w:p>
        </w:tc>
      </w:tr>
      <w:tr w:rsidR="00521A1C" w:rsidRPr="00E04C41" w:rsidTr="00521A1C">
        <w:tc>
          <w:tcPr>
            <w:tcW w:w="284" w:type="dxa"/>
          </w:tcPr>
          <w:p w:rsidR="00521A1C" w:rsidRPr="00E04C41" w:rsidRDefault="00521A1C" w:rsidP="00396D04">
            <w:pPr>
              <w:pStyle w:val="a7"/>
              <w:ind w:firstLine="540"/>
            </w:pPr>
          </w:p>
        </w:tc>
        <w:tc>
          <w:tcPr>
            <w:tcW w:w="397" w:type="dxa"/>
          </w:tcPr>
          <w:p w:rsidR="00521A1C" w:rsidRPr="00E04C41" w:rsidRDefault="00521A1C" w:rsidP="00396D04">
            <w:pPr>
              <w:pStyle w:val="a7"/>
              <w:ind w:firstLine="540"/>
            </w:pPr>
          </w:p>
        </w:tc>
        <w:tc>
          <w:tcPr>
            <w:tcW w:w="4950" w:type="dxa"/>
            <w:gridSpan w:val="2"/>
          </w:tcPr>
          <w:p w:rsidR="00521A1C" w:rsidRPr="00E04C41" w:rsidRDefault="00521A1C" w:rsidP="00396D04">
            <w:pPr>
              <w:pStyle w:val="a7"/>
              <w:ind w:firstLine="540"/>
            </w:pPr>
          </w:p>
        </w:tc>
        <w:tc>
          <w:tcPr>
            <w:tcW w:w="5205" w:type="dxa"/>
            <w:gridSpan w:val="2"/>
          </w:tcPr>
          <w:p w:rsidR="00521A1C" w:rsidRPr="00E04C41" w:rsidRDefault="00521A1C" w:rsidP="00396D04">
            <w:pPr>
              <w:pStyle w:val="af"/>
              <w:ind w:firstLine="540"/>
            </w:pPr>
          </w:p>
          <w:p w:rsidR="00521A1C" w:rsidRPr="00E04C41" w:rsidRDefault="00521A1C" w:rsidP="00396D04">
            <w:pPr>
              <w:pStyle w:val="af"/>
              <w:ind w:firstLine="540"/>
            </w:pPr>
          </w:p>
          <w:p w:rsidR="00521A1C" w:rsidRPr="00E04C41" w:rsidRDefault="00521A1C" w:rsidP="00396D04">
            <w:pPr>
              <w:pStyle w:val="af"/>
              <w:ind w:firstLine="540"/>
            </w:pPr>
          </w:p>
          <w:p w:rsidR="00521A1C" w:rsidRPr="00E04C41" w:rsidRDefault="00521A1C" w:rsidP="00396D04">
            <w:pPr>
              <w:pStyle w:val="af"/>
              <w:ind w:firstLine="540"/>
            </w:pPr>
          </w:p>
        </w:tc>
      </w:tr>
      <w:tr w:rsidR="00521A1C" w:rsidRPr="00E04C41" w:rsidTr="00521A1C">
        <w:trPr>
          <w:trHeight w:val="930"/>
        </w:trPr>
        <w:tc>
          <w:tcPr>
            <w:tcW w:w="284" w:type="dxa"/>
          </w:tcPr>
          <w:p w:rsidR="00521A1C" w:rsidRPr="00E04C41" w:rsidRDefault="00521A1C" w:rsidP="00396D04">
            <w:pPr>
              <w:pStyle w:val="a7"/>
              <w:ind w:firstLine="540"/>
            </w:pPr>
          </w:p>
        </w:tc>
        <w:tc>
          <w:tcPr>
            <w:tcW w:w="397" w:type="dxa"/>
          </w:tcPr>
          <w:p w:rsidR="00521A1C" w:rsidRPr="00E04C41" w:rsidRDefault="00521A1C" w:rsidP="00396D04">
            <w:pPr>
              <w:pStyle w:val="a7"/>
              <w:ind w:firstLine="540"/>
            </w:pPr>
          </w:p>
        </w:tc>
        <w:tc>
          <w:tcPr>
            <w:tcW w:w="10155" w:type="dxa"/>
            <w:gridSpan w:val="4"/>
            <w:vMerge w:val="restart"/>
          </w:tcPr>
          <w:p w:rsidR="00521A1C" w:rsidRPr="00E04C41" w:rsidRDefault="00521A1C" w:rsidP="00396D04">
            <w:pPr>
              <w:pStyle w:val="aa"/>
              <w:spacing w:before="240" w:after="0" w:line="240" w:lineRule="auto"/>
              <w:rPr>
                <w:sz w:val="24"/>
                <w:szCs w:val="24"/>
              </w:rPr>
            </w:pPr>
          </w:p>
          <w:p w:rsidR="00521A1C" w:rsidRPr="00D055BA" w:rsidRDefault="00521A1C" w:rsidP="00396D04">
            <w:pPr>
              <w:pStyle w:val="aa"/>
              <w:spacing w:line="240" w:lineRule="auto"/>
            </w:pPr>
            <w:r w:rsidRPr="00D055BA">
              <w:t>Программный комплекс «</w:t>
            </w:r>
            <w:r>
              <w:t>Собственность СМАРТ</w:t>
            </w:r>
            <w:r w:rsidRPr="00D055BA">
              <w:t>»</w:t>
            </w:r>
          </w:p>
          <w:p w:rsidR="00521A1C" w:rsidRPr="00D32911" w:rsidRDefault="00521A1C" w:rsidP="00396D04">
            <w:pPr>
              <w:pStyle w:val="ae"/>
              <w:rPr>
                <w:color w:val="FF0000"/>
              </w:rPr>
            </w:pPr>
            <w:r w:rsidRPr="001F4B59">
              <w:t>версия</w:t>
            </w:r>
            <w:r w:rsidRPr="001F4B59">
              <w:rPr>
                <w:color w:val="FF0000"/>
              </w:rPr>
              <w:t xml:space="preserve"> </w:t>
            </w:r>
            <w:r w:rsidRPr="001F4B59">
              <w:t>[</w:t>
            </w:r>
            <w:r>
              <w:t>22.01</w:t>
            </w:r>
            <w:r w:rsidRPr="006802C5">
              <w:t>.</w:t>
            </w:r>
            <w:r w:rsidRPr="001F4B59">
              <w:rPr>
                <w:caps w:val="0"/>
                <w:shd w:val="clear" w:color="auto" w:fill="FFFFFF"/>
              </w:rPr>
              <w:t>]</w:t>
            </w:r>
            <w:r>
              <w:rPr>
                <w:caps w:val="0"/>
                <w:shd w:val="clear" w:color="auto" w:fill="FFFFFF"/>
              </w:rPr>
              <w:t xml:space="preserve"> от </w:t>
            </w:r>
          </w:p>
          <w:p w:rsidR="00521A1C" w:rsidRPr="00D055BA" w:rsidRDefault="00521A1C" w:rsidP="00396D04">
            <w:pPr>
              <w:pStyle w:val="12"/>
              <w:spacing w:line="240" w:lineRule="auto"/>
            </w:pPr>
            <w:r w:rsidRPr="00D055BA">
              <w:t>Руководство пользователя</w:t>
            </w:r>
          </w:p>
          <w:p w:rsidR="00521A1C" w:rsidRPr="00D055BA" w:rsidRDefault="00521A1C" w:rsidP="00521A1C">
            <w:pPr>
              <w:pStyle w:val="12"/>
              <w:spacing w:line="240" w:lineRule="auto"/>
            </w:pPr>
            <w:r>
              <w:t xml:space="preserve">Работа с режимом перераспределения объектов </w:t>
            </w:r>
          </w:p>
          <w:p w:rsidR="00521A1C" w:rsidRPr="00D055BA" w:rsidRDefault="00521A1C" w:rsidP="00396D04">
            <w:pPr>
              <w:pStyle w:val="2"/>
              <w:spacing w:line="240" w:lineRule="auto"/>
            </w:pPr>
            <w:r w:rsidRPr="00DE6436">
              <w:t>Р.КС.</w:t>
            </w:r>
          </w:p>
          <w:p w:rsidR="00521A1C" w:rsidRPr="00A761AC" w:rsidRDefault="00521A1C" w:rsidP="0066059C">
            <w:pPr>
              <w:pStyle w:val="2"/>
              <w:spacing w:before="360" w:line="240" w:lineRule="auto"/>
              <w:rPr>
                <w:sz w:val="24"/>
                <w:szCs w:val="24"/>
              </w:rPr>
            </w:pPr>
            <w:r w:rsidRPr="00C17165">
              <w:rPr>
                <w:sz w:val="24"/>
                <w:szCs w:val="24"/>
              </w:rPr>
              <w:t xml:space="preserve">Листов </w:t>
            </w:r>
            <w:r>
              <w:rPr>
                <w:sz w:val="24"/>
                <w:szCs w:val="24"/>
              </w:rPr>
              <w:t>1</w:t>
            </w:r>
            <w:r w:rsidR="0066059C">
              <w:rPr>
                <w:sz w:val="24"/>
                <w:szCs w:val="24"/>
              </w:rPr>
              <w:t>9</w:t>
            </w:r>
          </w:p>
        </w:tc>
      </w:tr>
      <w:tr w:rsidR="00521A1C" w:rsidRPr="00E04C41" w:rsidTr="00521A1C">
        <w:trPr>
          <w:trHeight w:val="927"/>
        </w:trPr>
        <w:tc>
          <w:tcPr>
            <w:tcW w:w="284" w:type="dxa"/>
          </w:tcPr>
          <w:p w:rsidR="00521A1C" w:rsidRPr="00E04C41" w:rsidRDefault="00521A1C" w:rsidP="00396D04">
            <w:pPr>
              <w:pStyle w:val="a7"/>
              <w:ind w:firstLine="540"/>
            </w:pPr>
          </w:p>
        </w:tc>
        <w:tc>
          <w:tcPr>
            <w:tcW w:w="397" w:type="dxa"/>
          </w:tcPr>
          <w:p w:rsidR="00521A1C" w:rsidRPr="00E04C41" w:rsidRDefault="00521A1C" w:rsidP="00396D04">
            <w:pPr>
              <w:pStyle w:val="a7"/>
              <w:ind w:firstLine="540"/>
            </w:pPr>
          </w:p>
        </w:tc>
        <w:tc>
          <w:tcPr>
            <w:tcW w:w="10155" w:type="dxa"/>
            <w:gridSpan w:val="4"/>
            <w:vMerge/>
          </w:tcPr>
          <w:p w:rsidR="00521A1C" w:rsidRPr="00E04C41" w:rsidRDefault="00521A1C" w:rsidP="00396D04">
            <w:pPr>
              <w:pStyle w:val="a7"/>
              <w:ind w:firstLine="540"/>
            </w:pPr>
          </w:p>
        </w:tc>
      </w:tr>
      <w:tr w:rsidR="00521A1C" w:rsidRPr="00E04C41" w:rsidTr="00521A1C">
        <w:trPr>
          <w:trHeight w:val="927"/>
        </w:trPr>
        <w:tc>
          <w:tcPr>
            <w:tcW w:w="284" w:type="dxa"/>
          </w:tcPr>
          <w:p w:rsidR="00521A1C" w:rsidRPr="00E04C41" w:rsidRDefault="00521A1C" w:rsidP="00396D04">
            <w:pPr>
              <w:pStyle w:val="a7"/>
              <w:ind w:firstLine="540"/>
            </w:pPr>
          </w:p>
        </w:tc>
        <w:tc>
          <w:tcPr>
            <w:tcW w:w="397" w:type="dxa"/>
          </w:tcPr>
          <w:p w:rsidR="00521A1C" w:rsidRPr="00E04C41" w:rsidRDefault="00521A1C" w:rsidP="00396D04">
            <w:pPr>
              <w:pStyle w:val="a7"/>
              <w:ind w:firstLine="540"/>
            </w:pPr>
          </w:p>
        </w:tc>
        <w:tc>
          <w:tcPr>
            <w:tcW w:w="10155" w:type="dxa"/>
            <w:gridSpan w:val="4"/>
            <w:vMerge/>
          </w:tcPr>
          <w:p w:rsidR="00521A1C" w:rsidRPr="00E04C41" w:rsidRDefault="00521A1C" w:rsidP="00396D04">
            <w:pPr>
              <w:pStyle w:val="a7"/>
              <w:ind w:firstLine="540"/>
            </w:pPr>
          </w:p>
        </w:tc>
      </w:tr>
      <w:tr w:rsidR="00521A1C" w:rsidRPr="00E04C41" w:rsidTr="00521A1C">
        <w:trPr>
          <w:cantSplit/>
          <w:trHeight w:val="1285"/>
        </w:trPr>
        <w:tc>
          <w:tcPr>
            <w:tcW w:w="284" w:type="dxa"/>
            <w:tcBorders>
              <w:bottom w:val="single" w:sz="4" w:space="0" w:color="auto"/>
            </w:tcBorders>
            <w:textDirection w:val="btLr"/>
          </w:tcPr>
          <w:p w:rsidR="00521A1C" w:rsidRPr="00E04C41" w:rsidRDefault="00521A1C" w:rsidP="00396D04">
            <w:pPr>
              <w:ind w:firstLine="540"/>
            </w:pPr>
          </w:p>
        </w:tc>
        <w:tc>
          <w:tcPr>
            <w:tcW w:w="397" w:type="dxa"/>
            <w:tcBorders>
              <w:bottom w:val="single" w:sz="4" w:space="0" w:color="auto"/>
            </w:tcBorders>
            <w:textDirection w:val="btLr"/>
          </w:tcPr>
          <w:p w:rsidR="00521A1C" w:rsidRPr="00E04C41" w:rsidRDefault="00521A1C" w:rsidP="00396D04">
            <w:pPr>
              <w:ind w:firstLine="540"/>
            </w:pPr>
          </w:p>
        </w:tc>
        <w:tc>
          <w:tcPr>
            <w:tcW w:w="10155" w:type="dxa"/>
            <w:gridSpan w:val="4"/>
            <w:vMerge/>
          </w:tcPr>
          <w:p w:rsidR="00521A1C" w:rsidRPr="00E04C41" w:rsidRDefault="00521A1C" w:rsidP="00396D04">
            <w:pPr>
              <w:pStyle w:val="a7"/>
              <w:ind w:firstLine="540"/>
            </w:pPr>
          </w:p>
        </w:tc>
      </w:tr>
      <w:tr w:rsidR="00521A1C" w:rsidRPr="00E04C41" w:rsidTr="00521A1C">
        <w:trPr>
          <w:cantSplit/>
          <w:trHeight w:val="1700"/>
        </w:trPr>
        <w:tc>
          <w:tcPr>
            <w:tcW w:w="284" w:type="dxa"/>
            <w:vMerge w:val="restart"/>
            <w:tcBorders>
              <w:top w:val="single" w:sz="4" w:space="0" w:color="auto"/>
              <w:left w:val="single" w:sz="4" w:space="0" w:color="auto"/>
              <w:bottom w:val="single" w:sz="4" w:space="0" w:color="auto"/>
              <w:right w:val="single" w:sz="4" w:space="0" w:color="auto"/>
            </w:tcBorders>
            <w:textDirection w:val="btLr"/>
            <w:vAlign w:val="center"/>
          </w:tcPr>
          <w:p w:rsidR="00521A1C" w:rsidRPr="00E04C41" w:rsidRDefault="00521A1C" w:rsidP="00396D04">
            <w:pPr>
              <w:pStyle w:val="ad"/>
              <w:rPr>
                <w:sz w:val="24"/>
                <w:szCs w:val="24"/>
              </w:rPr>
            </w:pPr>
            <w:proofErr w:type="spellStart"/>
            <w:r w:rsidRPr="00E04C41">
              <w:rPr>
                <w:sz w:val="24"/>
                <w:szCs w:val="24"/>
              </w:rPr>
              <w:t>Подп</w:t>
            </w:r>
            <w:proofErr w:type="spellEnd"/>
            <w:r w:rsidRPr="00E04C41">
              <w:rPr>
                <w:sz w:val="24"/>
                <w:szCs w:val="24"/>
              </w:rPr>
              <w:t xml:space="preserve"> и дата</w:t>
            </w:r>
          </w:p>
        </w:tc>
        <w:tc>
          <w:tcPr>
            <w:tcW w:w="397" w:type="dxa"/>
            <w:vMerge w:val="restart"/>
            <w:tcBorders>
              <w:top w:val="single" w:sz="4" w:space="0" w:color="auto"/>
              <w:left w:val="single" w:sz="4" w:space="0" w:color="auto"/>
              <w:bottom w:val="single" w:sz="4" w:space="0" w:color="auto"/>
              <w:right w:val="single" w:sz="4" w:space="0" w:color="auto"/>
            </w:tcBorders>
            <w:textDirection w:val="btLr"/>
          </w:tcPr>
          <w:p w:rsidR="00521A1C" w:rsidRPr="00E04C41" w:rsidRDefault="00521A1C" w:rsidP="00396D04"/>
        </w:tc>
        <w:tc>
          <w:tcPr>
            <w:tcW w:w="10155" w:type="dxa"/>
            <w:gridSpan w:val="4"/>
            <w:vMerge/>
            <w:tcBorders>
              <w:left w:val="single" w:sz="4" w:space="0" w:color="auto"/>
            </w:tcBorders>
          </w:tcPr>
          <w:p w:rsidR="00521A1C" w:rsidRPr="00E04C41" w:rsidRDefault="00521A1C" w:rsidP="00396D04">
            <w:pPr>
              <w:ind w:firstLine="540"/>
            </w:pPr>
          </w:p>
        </w:tc>
      </w:tr>
      <w:tr w:rsidR="00521A1C" w:rsidRPr="00E04C41" w:rsidTr="00521A1C">
        <w:trPr>
          <w:cantSplit/>
          <w:trHeight w:val="283"/>
        </w:trPr>
        <w:tc>
          <w:tcPr>
            <w:tcW w:w="284" w:type="dxa"/>
            <w:vMerge/>
            <w:tcBorders>
              <w:top w:val="single" w:sz="4" w:space="0" w:color="auto"/>
              <w:left w:val="single" w:sz="4" w:space="0" w:color="auto"/>
              <w:bottom w:val="single" w:sz="4" w:space="0" w:color="auto"/>
              <w:right w:val="single" w:sz="4" w:space="0" w:color="auto"/>
            </w:tcBorders>
            <w:textDirection w:val="btLr"/>
            <w:vAlign w:val="center"/>
          </w:tcPr>
          <w:p w:rsidR="00521A1C" w:rsidRPr="00E04C41" w:rsidRDefault="00521A1C" w:rsidP="00396D04">
            <w:pPr>
              <w:pStyle w:val="ad"/>
              <w:rPr>
                <w:sz w:val="24"/>
                <w:szCs w:val="24"/>
              </w:rPr>
            </w:pPr>
          </w:p>
        </w:tc>
        <w:tc>
          <w:tcPr>
            <w:tcW w:w="397" w:type="dxa"/>
            <w:vMerge/>
            <w:tcBorders>
              <w:top w:val="single" w:sz="4" w:space="0" w:color="auto"/>
              <w:left w:val="single" w:sz="4" w:space="0" w:color="auto"/>
              <w:bottom w:val="single" w:sz="4" w:space="0" w:color="auto"/>
              <w:right w:val="single" w:sz="4" w:space="0" w:color="auto"/>
            </w:tcBorders>
            <w:textDirection w:val="btLr"/>
          </w:tcPr>
          <w:p w:rsidR="00521A1C" w:rsidRPr="00E04C41" w:rsidRDefault="00521A1C" w:rsidP="00396D04"/>
        </w:tc>
        <w:tc>
          <w:tcPr>
            <w:tcW w:w="4950" w:type="dxa"/>
            <w:gridSpan w:val="2"/>
            <w:vMerge w:val="restart"/>
            <w:tcBorders>
              <w:left w:val="single" w:sz="4" w:space="0" w:color="auto"/>
            </w:tcBorders>
          </w:tcPr>
          <w:p w:rsidR="00521A1C" w:rsidRPr="00E04C41" w:rsidRDefault="00521A1C" w:rsidP="00396D04">
            <w:pPr>
              <w:ind w:firstLine="540"/>
            </w:pPr>
          </w:p>
        </w:tc>
        <w:tc>
          <w:tcPr>
            <w:tcW w:w="5205" w:type="dxa"/>
            <w:gridSpan w:val="2"/>
            <w:vMerge w:val="restart"/>
          </w:tcPr>
          <w:p w:rsidR="00521A1C" w:rsidRPr="00E04C41" w:rsidRDefault="00521A1C" w:rsidP="00396D04">
            <w:pPr>
              <w:pStyle w:val="af"/>
              <w:ind w:firstLine="540"/>
            </w:pPr>
          </w:p>
          <w:p w:rsidR="00521A1C" w:rsidRPr="00E04C41" w:rsidRDefault="00521A1C" w:rsidP="00396D04">
            <w:pPr>
              <w:pStyle w:val="af"/>
              <w:ind w:firstLine="540"/>
            </w:pPr>
          </w:p>
          <w:p w:rsidR="00521A1C" w:rsidRPr="00E04C41" w:rsidRDefault="00521A1C" w:rsidP="00396D04">
            <w:pPr>
              <w:pStyle w:val="af"/>
              <w:ind w:firstLine="540"/>
            </w:pPr>
          </w:p>
          <w:p w:rsidR="00521A1C" w:rsidRPr="00E04C41" w:rsidRDefault="00521A1C" w:rsidP="00396D04">
            <w:pPr>
              <w:pStyle w:val="af"/>
              <w:ind w:firstLine="540"/>
            </w:pPr>
          </w:p>
          <w:p w:rsidR="00521A1C" w:rsidRPr="00E04C41" w:rsidRDefault="00521A1C" w:rsidP="00396D04">
            <w:pPr>
              <w:pStyle w:val="af"/>
              <w:ind w:firstLine="540"/>
            </w:pPr>
          </w:p>
          <w:p w:rsidR="00521A1C" w:rsidRPr="00E04C41" w:rsidRDefault="00521A1C" w:rsidP="00396D04">
            <w:pPr>
              <w:pStyle w:val="af"/>
              <w:ind w:firstLine="540"/>
            </w:pPr>
          </w:p>
        </w:tc>
      </w:tr>
      <w:tr w:rsidR="00521A1C" w:rsidRPr="00E04C41" w:rsidTr="00521A1C">
        <w:trPr>
          <w:cantSplit/>
          <w:trHeight w:val="1455"/>
        </w:trPr>
        <w:tc>
          <w:tcPr>
            <w:tcW w:w="284" w:type="dxa"/>
            <w:tcBorders>
              <w:top w:val="single" w:sz="4" w:space="0" w:color="auto"/>
              <w:left w:val="single" w:sz="4" w:space="0" w:color="auto"/>
              <w:bottom w:val="single" w:sz="4" w:space="0" w:color="auto"/>
              <w:right w:val="single" w:sz="4" w:space="0" w:color="auto"/>
            </w:tcBorders>
            <w:textDirection w:val="btLr"/>
            <w:vAlign w:val="center"/>
          </w:tcPr>
          <w:p w:rsidR="00521A1C" w:rsidRPr="00E04C41" w:rsidRDefault="00521A1C" w:rsidP="00396D04">
            <w:pPr>
              <w:pStyle w:val="ad"/>
              <w:rPr>
                <w:sz w:val="24"/>
                <w:szCs w:val="24"/>
              </w:rPr>
            </w:pPr>
            <w:proofErr w:type="spellStart"/>
            <w:r w:rsidRPr="00E04C41">
              <w:rPr>
                <w:sz w:val="24"/>
                <w:szCs w:val="24"/>
              </w:rPr>
              <w:t>Инв.N</w:t>
            </w:r>
            <w:proofErr w:type="spellEnd"/>
            <w:r w:rsidRPr="00E04C41">
              <w:rPr>
                <w:sz w:val="24"/>
                <w:szCs w:val="24"/>
              </w:rPr>
              <w:t xml:space="preserve"> </w:t>
            </w:r>
            <w:proofErr w:type="spellStart"/>
            <w:r w:rsidRPr="00E04C41">
              <w:rPr>
                <w:sz w:val="24"/>
                <w:szCs w:val="24"/>
              </w:rPr>
              <w:t>дубл</w:t>
            </w:r>
            <w:proofErr w:type="spellEnd"/>
          </w:p>
        </w:tc>
        <w:tc>
          <w:tcPr>
            <w:tcW w:w="397" w:type="dxa"/>
            <w:tcBorders>
              <w:top w:val="single" w:sz="4" w:space="0" w:color="auto"/>
              <w:left w:val="single" w:sz="4" w:space="0" w:color="auto"/>
              <w:bottom w:val="single" w:sz="4" w:space="0" w:color="auto"/>
              <w:right w:val="single" w:sz="4" w:space="0" w:color="auto"/>
            </w:tcBorders>
            <w:textDirection w:val="btLr"/>
          </w:tcPr>
          <w:p w:rsidR="00521A1C" w:rsidRPr="00E04C41" w:rsidRDefault="00521A1C" w:rsidP="00396D04"/>
        </w:tc>
        <w:tc>
          <w:tcPr>
            <w:tcW w:w="4950" w:type="dxa"/>
            <w:gridSpan w:val="2"/>
            <w:vMerge/>
            <w:tcBorders>
              <w:left w:val="single" w:sz="4" w:space="0" w:color="auto"/>
            </w:tcBorders>
          </w:tcPr>
          <w:p w:rsidR="00521A1C" w:rsidRPr="00E04C41" w:rsidRDefault="00521A1C" w:rsidP="00396D04">
            <w:pPr>
              <w:ind w:firstLine="540"/>
            </w:pPr>
          </w:p>
        </w:tc>
        <w:tc>
          <w:tcPr>
            <w:tcW w:w="5205" w:type="dxa"/>
            <w:gridSpan w:val="2"/>
            <w:vMerge/>
          </w:tcPr>
          <w:p w:rsidR="00521A1C" w:rsidRPr="00E04C41" w:rsidRDefault="00521A1C" w:rsidP="00396D04">
            <w:pPr>
              <w:pStyle w:val="af"/>
              <w:ind w:firstLine="540"/>
            </w:pPr>
          </w:p>
        </w:tc>
      </w:tr>
      <w:tr w:rsidR="00521A1C" w:rsidRPr="00E04C41" w:rsidTr="00521A1C">
        <w:trPr>
          <w:cantSplit/>
          <w:trHeight w:val="1134"/>
        </w:trPr>
        <w:tc>
          <w:tcPr>
            <w:tcW w:w="284" w:type="dxa"/>
            <w:vMerge w:val="restart"/>
            <w:tcBorders>
              <w:top w:val="single" w:sz="4" w:space="0" w:color="auto"/>
              <w:left w:val="single" w:sz="4" w:space="0" w:color="auto"/>
              <w:bottom w:val="single" w:sz="4" w:space="0" w:color="auto"/>
              <w:right w:val="single" w:sz="4" w:space="0" w:color="auto"/>
            </w:tcBorders>
            <w:textDirection w:val="btLr"/>
            <w:vAlign w:val="center"/>
          </w:tcPr>
          <w:p w:rsidR="00521A1C" w:rsidRPr="00E04C41" w:rsidRDefault="00521A1C" w:rsidP="00396D04">
            <w:pPr>
              <w:pStyle w:val="ad"/>
              <w:rPr>
                <w:sz w:val="24"/>
                <w:szCs w:val="24"/>
              </w:rPr>
            </w:pPr>
            <w:proofErr w:type="spellStart"/>
            <w:r w:rsidRPr="00E04C41">
              <w:rPr>
                <w:sz w:val="24"/>
                <w:szCs w:val="24"/>
              </w:rPr>
              <w:t>Взам.инв.N</w:t>
            </w:r>
            <w:proofErr w:type="spellEnd"/>
          </w:p>
        </w:tc>
        <w:tc>
          <w:tcPr>
            <w:tcW w:w="397" w:type="dxa"/>
            <w:vMerge w:val="restart"/>
            <w:tcBorders>
              <w:top w:val="single" w:sz="4" w:space="0" w:color="auto"/>
              <w:left w:val="single" w:sz="4" w:space="0" w:color="auto"/>
              <w:bottom w:val="single" w:sz="4" w:space="0" w:color="auto"/>
              <w:right w:val="single" w:sz="4" w:space="0" w:color="auto"/>
            </w:tcBorders>
            <w:textDirection w:val="btLr"/>
          </w:tcPr>
          <w:p w:rsidR="00521A1C" w:rsidRPr="00E04C41" w:rsidRDefault="00521A1C" w:rsidP="00396D04"/>
        </w:tc>
        <w:tc>
          <w:tcPr>
            <w:tcW w:w="4950" w:type="dxa"/>
            <w:gridSpan w:val="2"/>
            <w:tcBorders>
              <w:left w:val="single" w:sz="4" w:space="0" w:color="auto"/>
            </w:tcBorders>
          </w:tcPr>
          <w:p w:rsidR="00521A1C" w:rsidRPr="00E04C41" w:rsidRDefault="00521A1C" w:rsidP="00396D04">
            <w:pPr>
              <w:pStyle w:val="a7"/>
              <w:ind w:firstLine="540"/>
            </w:pPr>
          </w:p>
        </w:tc>
        <w:tc>
          <w:tcPr>
            <w:tcW w:w="5205" w:type="dxa"/>
            <w:gridSpan w:val="2"/>
          </w:tcPr>
          <w:p w:rsidR="00521A1C" w:rsidRPr="00E04C41" w:rsidRDefault="00521A1C" w:rsidP="00396D04">
            <w:pPr>
              <w:pStyle w:val="af"/>
              <w:ind w:firstLine="540"/>
            </w:pPr>
          </w:p>
          <w:p w:rsidR="00521A1C" w:rsidRPr="00E04C41" w:rsidRDefault="00521A1C" w:rsidP="00396D04">
            <w:pPr>
              <w:pStyle w:val="af"/>
              <w:ind w:firstLine="540"/>
            </w:pPr>
          </w:p>
          <w:p w:rsidR="00521A1C" w:rsidRPr="00E04C41" w:rsidRDefault="00521A1C" w:rsidP="00396D04">
            <w:pPr>
              <w:pStyle w:val="af"/>
              <w:ind w:firstLine="540"/>
            </w:pPr>
          </w:p>
          <w:p w:rsidR="00521A1C" w:rsidRPr="00E04C41" w:rsidRDefault="00521A1C" w:rsidP="00396D04">
            <w:pPr>
              <w:pStyle w:val="af"/>
              <w:ind w:firstLine="540"/>
            </w:pPr>
          </w:p>
        </w:tc>
      </w:tr>
      <w:tr w:rsidR="00521A1C" w:rsidRPr="00E04C41" w:rsidTr="00521A1C">
        <w:trPr>
          <w:cantSplit/>
          <w:trHeight w:val="380"/>
        </w:trPr>
        <w:tc>
          <w:tcPr>
            <w:tcW w:w="284" w:type="dxa"/>
            <w:vMerge/>
            <w:tcBorders>
              <w:top w:val="single" w:sz="4" w:space="0" w:color="auto"/>
              <w:left w:val="single" w:sz="4" w:space="0" w:color="auto"/>
              <w:bottom w:val="single" w:sz="4" w:space="0" w:color="auto"/>
              <w:right w:val="single" w:sz="4" w:space="0" w:color="auto"/>
            </w:tcBorders>
            <w:textDirection w:val="btLr"/>
            <w:vAlign w:val="center"/>
          </w:tcPr>
          <w:p w:rsidR="00521A1C" w:rsidRPr="00E04C41" w:rsidRDefault="00521A1C" w:rsidP="00396D04">
            <w:pPr>
              <w:pStyle w:val="ad"/>
              <w:rPr>
                <w:sz w:val="24"/>
                <w:szCs w:val="24"/>
              </w:rPr>
            </w:pPr>
          </w:p>
        </w:tc>
        <w:tc>
          <w:tcPr>
            <w:tcW w:w="397" w:type="dxa"/>
            <w:vMerge/>
            <w:tcBorders>
              <w:top w:val="single" w:sz="4" w:space="0" w:color="auto"/>
              <w:left w:val="single" w:sz="4" w:space="0" w:color="auto"/>
              <w:bottom w:val="single" w:sz="4" w:space="0" w:color="auto"/>
              <w:right w:val="single" w:sz="4" w:space="0" w:color="auto"/>
            </w:tcBorders>
            <w:textDirection w:val="btLr"/>
          </w:tcPr>
          <w:p w:rsidR="00521A1C" w:rsidRPr="00E04C41" w:rsidRDefault="00521A1C" w:rsidP="00396D04"/>
        </w:tc>
        <w:tc>
          <w:tcPr>
            <w:tcW w:w="4950" w:type="dxa"/>
            <w:gridSpan w:val="2"/>
            <w:vMerge w:val="restart"/>
            <w:tcBorders>
              <w:left w:val="single" w:sz="4" w:space="0" w:color="auto"/>
            </w:tcBorders>
          </w:tcPr>
          <w:p w:rsidR="00521A1C" w:rsidRPr="00E04C41" w:rsidRDefault="00521A1C" w:rsidP="00396D04">
            <w:pPr>
              <w:ind w:firstLine="540"/>
            </w:pPr>
          </w:p>
        </w:tc>
        <w:tc>
          <w:tcPr>
            <w:tcW w:w="5205" w:type="dxa"/>
            <w:gridSpan w:val="2"/>
            <w:vMerge w:val="restart"/>
          </w:tcPr>
          <w:p w:rsidR="00521A1C" w:rsidRPr="00E04C41" w:rsidRDefault="00521A1C" w:rsidP="00396D04">
            <w:pPr>
              <w:pStyle w:val="af"/>
              <w:ind w:firstLine="540"/>
            </w:pPr>
          </w:p>
          <w:p w:rsidR="00521A1C" w:rsidRPr="00E04C41" w:rsidRDefault="00521A1C" w:rsidP="00396D04">
            <w:pPr>
              <w:pStyle w:val="af"/>
              <w:ind w:firstLine="540"/>
            </w:pPr>
          </w:p>
          <w:p w:rsidR="00521A1C" w:rsidRPr="00E04C41" w:rsidRDefault="00521A1C" w:rsidP="00396D04">
            <w:pPr>
              <w:pStyle w:val="af"/>
              <w:ind w:firstLine="540"/>
            </w:pPr>
          </w:p>
          <w:p w:rsidR="00521A1C" w:rsidRPr="00E04C41" w:rsidRDefault="00521A1C" w:rsidP="00396D04">
            <w:pPr>
              <w:pStyle w:val="af"/>
              <w:ind w:firstLine="540"/>
            </w:pPr>
          </w:p>
        </w:tc>
      </w:tr>
      <w:tr w:rsidR="00521A1C" w:rsidRPr="00E04C41" w:rsidTr="00521A1C">
        <w:trPr>
          <w:cantSplit/>
          <w:trHeight w:val="760"/>
        </w:trPr>
        <w:tc>
          <w:tcPr>
            <w:tcW w:w="284" w:type="dxa"/>
            <w:vMerge w:val="restart"/>
            <w:tcBorders>
              <w:top w:val="single" w:sz="4" w:space="0" w:color="auto"/>
              <w:left w:val="single" w:sz="4" w:space="0" w:color="auto"/>
              <w:bottom w:val="single" w:sz="4" w:space="0" w:color="auto"/>
              <w:right w:val="single" w:sz="4" w:space="0" w:color="auto"/>
            </w:tcBorders>
            <w:textDirection w:val="btLr"/>
            <w:vAlign w:val="center"/>
          </w:tcPr>
          <w:p w:rsidR="00521A1C" w:rsidRPr="00E04C41" w:rsidRDefault="00521A1C" w:rsidP="00396D04">
            <w:pPr>
              <w:pStyle w:val="ad"/>
              <w:rPr>
                <w:sz w:val="24"/>
                <w:szCs w:val="24"/>
              </w:rPr>
            </w:pPr>
            <w:proofErr w:type="spellStart"/>
            <w:r w:rsidRPr="00E04C41">
              <w:rPr>
                <w:sz w:val="24"/>
                <w:szCs w:val="24"/>
              </w:rPr>
              <w:t>Подп</w:t>
            </w:r>
            <w:proofErr w:type="spellEnd"/>
            <w:r w:rsidRPr="00E04C41">
              <w:rPr>
                <w:sz w:val="24"/>
                <w:szCs w:val="24"/>
              </w:rPr>
              <w:t xml:space="preserve"> и дата</w:t>
            </w:r>
          </w:p>
        </w:tc>
        <w:tc>
          <w:tcPr>
            <w:tcW w:w="397" w:type="dxa"/>
            <w:vMerge w:val="restart"/>
            <w:tcBorders>
              <w:top w:val="single" w:sz="4" w:space="0" w:color="auto"/>
              <w:left w:val="single" w:sz="4" w:space="0" w:color="auto"/>
              <w:bottom w:val="single" w:sz="4" w:space="0" w:color="auto"/>
              <w:right w:val="single" w:sz="4" w:space="0" w:color="auto"/>
            </w:tcBorders>
            <w:textDirection w:val="btLr"/>
          </w:tcPr>
          <w:p w:rsidR="00521A1C" w:rsidRPr="00E04C41" w:rsidRDefault="00521A1C" w:rsidP="00396D04"/>
        </w:tc>
        <w:tc>
          <w:tcPr>
            <w:tcW w:w="4950" w:type="dxa"/>
            <w:gridSpan w:val="2"/>
            <w:vMerge/>
            <w:tcBorders>
              <w:left w:val="single" w:sz="4" w:space="0" w:color="auto"/>
            </w:tcBorders>
          </w:tcPr>
          <w:p w:rsidR="00521A1C" w:rsidRPr="00E04C41" w:rsidRDefault="00521A1C" w:rsidP="00396D04">
            <w:pPr>
              <w:ind w:firstLine="540"/>
            </w:pPr>
          </w:p>
        </w:tc>
        <w:tc>
          <w:tcPr>
            <w:tcW w:w="5205" w:type="dxa"/>
            <w:gridSpan w:val="2"/>
            <w:vMerge/>
          </w:tcPr>
          <w:p w:rsidR="00521A1C" w:rsidRPr="00E04C41" w:rsidRDefault="00521A1C" w:rsidP="00396D04">
            <w:pPr>
              <w:pStyle w:val="af"/>
              <w:ind w:firstLine="540"/>
            </w:pPr>
          </w:p>
        </w:tc>
      </w:tr>
      <w:tr w:rsidR="00521A1C" w:rsidRPr="00E04C41" w:rsidTr="00521A1C">
        <w:tc>
          <w:tcPr>
            <w:tcW w:w="284" w:type="dxa"/>
            <w:vMerge/>
            <w:tcBorders>
              <w:top w:val="single" w:sz="4" w:space="0" w:color="auto"/>
              <w:left w:val="single" w:sz="4" w:space="0" w:color="auto"/>
              <w:bottom w:val="single" w:sz="4" w:space="0" w:color="auto"/>
              <w:right w:val="single" w:sz="4" w:space="0" w:color="auto"/>
            </w:tcBorders>
            <w:textDirection w:val="btLr"/>
            <w:vAlign w:val="center"/>
          </w:tcPr>
          <w:p w:rsidR="00521A1C" w:rsidRPr="00E04C41" w:rsidRDefault="00521A1C" w:rsidP="00396D04">
            <w:pPr>
              <w:pStyle w:val="ad"/>
              <w:rPr>
                <w:sz w:val="24"/>
                <w:szCs w:val="24"/>
              </w:rPr>
            </w:pPr>
          </w:p>
        </w:tc>
        <w:tc>
          <w:tcPr>
            <w:tcW w:w="397" w:type="dxa"/>
            <w:vMerge/>
            <w:tcBorders>
              <w:top w:val="single" w:sz="4" w:space="0" w:color="auto"/>
              <w:left w:val="single" w:sz="4" w:space="0" w:color="auto"/>
              <w:bottom w:val="single" w:sz="4" w:space="0" w:color="auto"/>
              <w:right w:val="single" w:sz="4" w:space="0" w:color="auto"/>
            </w:tcBorders>
            <w:textDirection w:val="btLr"/>
          </w:tcPr>
          <w:p w:rsidR="00521A1C" w:rsidRPr="00E04C41" w:rsidRDefault="00521A1C" w:rsidP="00396D04"/>
        </w:tc>
        <w:tc>
          <w:tcPr>
            <w:tcW w:w="4950" w:type="dxa"/>
            <w:gridSpan w:val="2"/>
            <w:tcBorders>
              <w:left w:val="single" w:sz="4" w:space="0" w:color="auto"/>
            </w:tcBorders>
          </w:tcPr>
          <w:p w:rsidR="00521A1C" w:rsidRPr="00E04C41" w:rsidRDefault="00521A1C" w:rsidP="00396D04">
            <w:pPr>
              <w:pStyle w:val="a7"/>
              <w:ind w:firstLine="540"/>
            </w:pPr>
          </w:p>
        </w:tc>
        <w:tc>
          <w:tcPr>
            <w:tcW w:w="5205" w:type="dxa"/>
            <w:gridSpan w:val="2"/>
          </w:tcPr>
          <w:p w:rsidR="00521A1C" w:rsidRPr="00E04C41" w:rsidRDefault="00521A1C" w:rsidP="00396D04">
            <w:pPr>
              <w:pStyle w:val="a7"/>
              <w:ind w:firstLine="540"/>
            </w:pPr>
          </w:p>
        </w:tc>
      </w:tr>
      <w:tr w:rsidR="00521A1C" w:rsidRPr="00E04C41" w:rsidTr="00521A1C">
        <w:trPr>
          <w:trHeight w:val="252"/>
        </w:trPr>
        <w:tc>
          <w:tcPr>
            <w:tcW w:w="284" w:type="dxa"/>
            <w:vMerge/>
            <w:tcBorders>
              <w:top w:val="single" w:sz="4" w:space="0" w:color="auto"/>
              <w:left w:val="single" w:sz="4" w:space="0" w:color="auto"/>
              <w:bottom w:val="single" w:sz="4" w:space="0" w:color="auto"/>
              <w:right w:val="single" w:sz="4" w:space="0" w:color="auto"/>
            </w:tcBorders>
            <w:textDirection w:val="btLr"/>
            <w:vAlign w:val="center"/>
          </w:tcPr>
          <w:p w:rsidR="00521A1C" w:rsidRPr="00E04C41" w:rsidRDefault="00521A1C" w:rsidP="00396D04">
            <w:pPr>
              <w:pStyle w:val="ad"/>
              <w:rPr>
                <w:sz w:val="24"/>
                <w:szCs w:val="24"/>
              </w:rPr>
            </w:pPr>
          </w:p>
        </w:tc>
        <w:tc>
          <w:tcPr>
            <w:tcW w:w="397" w:type="dxa"/>
            <w:vMerge/>
            <w:tcBorders>
              <w:top w:val="single" w:sz="4" w:space="0" w:color="auto"/>
              <w:left w:val="single" w:sz="4" w:space="0" w:color="auto"/>
              <w:bottom w:val="single" w:sz="4" w:space="0" w:color="auto"/>
              <w:right w:val="single" w:sz="4" w:space="0" w:color="auto"/>
            </w:tcBorders>
            <w:textDirection w:val="btLr"/>
          </w:tcPr>
          <w:p w:rsidR="00521A1C" w:rsidRPr="00E04C41" w:rsidRDefault="00521A1C" w:rsidP="00396D04"/>
        </w:tc>
        <w:tc>
          <w:tcPr>
            <w:tcW w:w="10155" w:type="dxa"/>
            <w:gridSpan w:val="4"/>
            <w:tcBorders>
              <w:left w:val="single" w:sz="4" w:space="0" w:color="auto"/>
            </w:tcBorders>
          </w:tcPr>
          <w:p w:rsidR="00521A1C" w:rsidRPr="00E04C41" w:rsidRDefault="00521A1C" w:rsidP="00396D04">
            <w:pPr>
              <w:pStyle w:val="a7"/>
              <w:ind w:firstLine="540"/>
            </w:pPr>
          </w:p>
        </w:tc>
      </w:tr>
      <w:tr w:rsidR="00521A1C" w:rsidRPr="00E04C41" w:rsidTr="00521A1C">
        <w:trPr>
          <w:cantSplit/>
          <w:trHeight w:val="519"/>
        </w:trPr>
        <w:tc>
          <w:tcPr>
            <w:tcW w:w="284" w:type="dxa"/>
            <w:vMerge w:val="restart"/>
            <w:tcBorders>
              <w:top w:val="single" w:sz="4" w:space="0" w:color="auto"/>
              <w:left w:val="single" w:sz="4" w:space="0" w:color="auto"/>
              <w:bottom w:val="single" w:sz="4" w:space="0" w:color="auto"/>
              <w:right w:val="single" w:sz="4" w:space="0" w:color="auto"/>
            </w:tcBorders>
            <w:textDirection w:val="btLr"/>
            <w:vAlign w:val="center"/>
          </w:tcPr>
          <w:p w:rsidR="00521A1C" w:rsidRPr="00E04C41" w:rsidRDefault="00521A1C" w:rsidP="00396D04">
            <w:pPr>
              <w:pStyle w:val="ad"/>
              <w:rPr>
                <w:sz w:val="24"/>
                <w:szCs w:val="24"/>
              </w:rPr>
            </w:pPr>
            <w:proofErr w:type="spellStart"/>
            <w:r w:rsidRPr="00E04C41">
              <w:rPr>
                <w:sz w:val="24"/>
                <w:szCs w:val="24"/>
              </w:rPr>
              <w:t>Инв.N</w:t>
            </w:r>
            <w:proofErr w:type="spellEnd"/>
            <w:r w:rsidRPr="00E04C41">
              <w:rPr>
                <w:sz w:val="24"/>
                <w:szCs w:val="24"/>
              </w:rPr>
              <w:t xml:space="preserve"> подл</w:t>
            </w:r>
          </w:p>
        </w:tc>
        <w:tc>
          <w:tcPr>
            <w:tcW w:w="397" w:type="dxa"/>
            <w:vMerge w:val="restart"/>
            <w:tcBorders>
              <w:top w:val="single" w:sz="4" w:space="0" w:color="auto"/>
              <w:left w:val="single" w:sz="4" w:space="0" w:color="auto"/>
              <w:bottom w:val="single" w:sz="4" w:space="0" w:color="auto"/>
              <w:right w:val="single" w:sz="4" w:space="0" w:color="auto"/>
            </w:tcBorders>
            <w:textDirection w:val="btLr"/>
          </w:tcPr>
          <w:p w:rsidR="00521A1C" w:rsidRPr="00E04C41" w:rsidRDefault="00521A1C" w:rsidP="00396D04"/>
        </w:tc>
        <w:tc>
          <w:tcPr>
            <w:tcW w:w="10155" w:type="dxa"/>
            <w:gridSpan w:val="4"/>
            <w:tcBorders>
              <w:left w:val="single" w:sz="4" w:space="0" w:color="auto"/>
            </w:tcBorders>
          </w:tcPr>
          <w:p w:rsidR="00521A1C" w:rsidRPr="00521A1C" w:rsidRDefault="00521A1C" w:rsidP="00396D04">
            <w:pPr>
              <w:pStyle w:val="2"/>
              <w:spacing w:line="240" w:lineRule="auto"/>
              <w:ind w:firstLine="540"/>
              <w:rPr>
                <w:sz w:val="24"/>
                <w:szCs w:val="24"/>
              </w:rPr>
            </w:pPr>
            <w:r>
              <w:rPr>
                <w:sz w:val="24"/>
                <w:szCs w:val="24"/>
              </w:rPr>
              <w:t>20</w:t>
            </w:r>
            <w:r w:rsidRPr="00521A1C">
              <w:rPr>
                <w:sz w:val="24"/>
                <w:szCs w:val="24"/>
              </w:rPr>
              <w:t>22</w:t>
            </w:r>
          </w:p>
        </w:tc>
      </w:tr>
      <w:tr w:rsidR="00521A1C" w:rsidRPr="00E04C41" w:rsidTr="00521A1C">
        <w:trPr>
          <w:cantSplit/>
          <w:trHeight w:val="269"/>
        </w:trPr>
        <w:tc>
          <w:tcPr>
            <w:tcW w:w="284" w:type="dxa"/>
            <w:vMerge/>
            <w:tcBorders>
              <w:top w:val="single" w:sz="4" w:space="0" w:color="auto"/>
              <w:left w:val="single" w:sz="4" w:space="0" w:color="auto"/>
              <w:bottom w:val="single" w:sz="4" w:space="0" w:color="auto"/>
              <w:right w:val="single" w:sz="4" w:space="0" w:color="auto"/>
            </w:tcBorders>
            <w:textDirection w:val="btLr"/>
          </w:tcPr>
          <w:p w:rsidR="00521A1C" w:rsidRPr="00E04C41" w:rsidRDefault="00521A1C" w:rsidP="00396D04">
            <w:pPr>
              <w:ind w:firstLine="540"/>
            </w:pPr>
          </w:p>
        </w:tc>
        <w:tc>
          <w:tcPr>
            <w:tcW w:w="397" w:type="dxa"/>
            <w:vMerge/>
            <w:tcBorders>
              <w:top w:val="single" w:sz="4" w:space="0" w:color="auto"/>
              <w:left w:val="single" w:sz="4" w:space="0" w:color="auto"/>
              <w:bottom w:val="single" w:sz="4" w:space="0" w:color="auto"/>
              <w:right w:val="single" w:sz="4" w:space="0" w:color="auto"/>
            </w:tcBorders>
            <w:textDirection w:val="btLr"/>
          </w:tcPr>
          <w:p w:rsidR="00521A1C" w:rsidRPr="00E04C41" w:rsidRDefault="00521A1C" w:rsidP="00396D04">
            <w:pPr>
              <w:ind w:firstLine="540"/>
            </w:pPr>
          </w:p>
        </w:tc>
        <w:tc>
          <w:tcPr>
            <w:tcW w:w="2775" w:type="dxa"/>
            <w:tcBorders>
              <w:left w:val="single" w:sz="4" w:space="0" w:color="auto"/>
            </w:tcBorders>
          </w:tcPr>
          <w:p w:rsidR="00521A1C" w:rsidRPr="00E04C41" w:rsidRDefault="00521A1C" w:rsidP="00396D04">
            <w:pPr>
              <w:pStyle w:val="a7"/>
              <w:ind w:firstLine="540"/>
            </w:pPr>
          </w:p>
        </w:tc>
        <w:tc>
          <w:tcPr>
            <w:tcW w:w="4680" w:type="dxa"/>
            <w:gridSpan w:val="2"/>
          </w:tcPr>
          <w:p w:rsidR="00521A1C" w:rsidRPr="00E04C41" w:rsidRDefault="00521A1C" w:rsidP="00396D04">
            <w:pPr>
              <w:pStyle w:val="a9"/>
              <w:ind w:firstLine="540"/>
              <w:rPr>
                <w:sz w:val="24"/>
                <w:szCs w:val="24"/>
              </w:rPr>
            </w:pPr>
          </w:p>
        </w:tc>
        <w:tc>
          <w:tcPr>
            <w:tcW w:w="2700" w:type="dxa"/>
            <w:tcBorders>
              <w:left w:val="nil"/>
            </w:tcBorders>
          </w:tcPr>
          <w:p w:rsidR="00521A1C" w:rsidRPr="00E04C41" w:rsidRDefault="00521A1C" w:rsidP="00396D04">
            <w:pPr>
              <w:pStyle w:val="a9"/>
              <w:ind w:firstLine="540"/>
              <w:rPr>
                <w:sz w:val="24"/>
                <w:szCs w:val="24"/>
              </w:rPr>
            </w:pPr>
            <w:r w:rsidRPr="00C17165">
              <w:rPr>
                <w:sz w:val="24"/>
                <w:szCs w:val="24"/>
              </w:rPr>
              <w:t>Литера А</w:t>
            </w:r>
          </w:p>
        </w:tc>
      </w:tr>
    </w:tbl>
    <w:p w:rsidR="00521A1C" w:rsidRDefault="00521A1C">
      <w:r>
        <w:br w:type="page"/>
      </w:r>
    </w:p>
    <w:p w:rsidR="0049211B" w:rsidRPr="00220798" w:rsidRDefault="0049211B" w:rsidP="0049211B">
      <w:pPr>
        <w:pStyle w:val="af1"/>
      </w:pPr>
      <w:r w:rsidRPr="00220798">
        <w:lastRenderedPageBreak/>
        <w:t>АННОТАЦИЯ</w:t>
      </w:r>
    </w:p>
    <w:p w:rsidR="0049211B" w:rsidRPr="00220798" w:rsidRDefault="0049211B" w:rsidP="0049211B">
      <w:pPr>
        <w:pStyle w:val="a7"/>
      </w:pPr>
    </w:p>
    <w:p w:rsidR="0049211B" w:rsidRPr="00220798" w:rsidRDefault="0049211B" w:rsidP="0049211B">
      <w:pPr>
        <w:pStyle w:val="a7"/>
      </w:pPr>
      <w:r w:rsidRPr="00220798">
        <w:t xml:space="preserve">Настоящий документ является руководством </w:t>
      </w:r>
      <w:r w:rsidRPr="006802C5">
        <w:t xml:space="preserve">пользователя по </w:t>
      </w:r>
      <w:r>
        <w:t xml:space="preserve">работе с режимом перераспределения объектов </w:t>
      </w:r>
      <w:r w:rsidRPr="006802C5">
        <w:t>программного</w:t>
      </w:r>
      <w:r>
        <w:t xml:space="preserve"> комплекса</w:t>
      </w:r>
      <w:r w:rsidRPr="006802C5">
        <w:t xml:space="preserve"> «</w:t>
      </w:r>
      <w:r>
        <w:t>Собственность СМАРТ» версии 22.01</w:t>
      </w:r>
      <w:r w:rsidRPr="006802C5">
        <w:t>.</w:t>
      </w:r>
    </w:p>
    <w:p w:rsidR="0049211B" w:rsidRPr="0049211B" w:rsidRDefault="0049211B" w:rsidP="0049211B">
      <w:pPr>
        <w:spacing w:before="200"/>
        <w:ind w:firstLine="709"/>
        <w:rPr>
          <w:rFonts w:ascii="Times New Roman" w:hAnsi="Times New Roman" w:cs="Times New Roman"/>
          <w:sz w:val="24"/>
          <w:szCs w:val="24"/>
        </w:rPr>
      </w:pPr>
      <w:r w:rsidRPr="0049211B">
        <w:rPr>
          <w:rFonts w:ascii="Times New Roman" w:hAnsi="Times New Roman" w:cs="Times New Roman"/>
          <w:sz w:val="24"/>
          <w:szCs w:val="24"/>
        </w:rPr>
        <w:t>Руководство актуально для указанной версии и для последующих версий вплоть до выпуска обновления руководства.</w:t>
      </w:r>
    </w:p>
    <w:p w:rsidR="0049211B" w:rsidRPr="00BE0187" w:rsidRDefault="0049211B" w:rsidP="0049211B">
      <w:pPr>
        <w:keepNext/>
        <w:spacing w:before="300" w:after="60"/>
        <w:ind w:firstLine="709"/>
        <w:rPr>
          <w:b/>
          <w:bCs/>
          <w:sz w:val="26"/>
          <w:szCs w:val="26"/>
        </w:rPr>
      </w:pPr>
      <w:r w:rsidRPr="00BE0187">
        <w:rPr>
          <w:b/>
          <w:bCs/>
          <w:sz w:val="26"/>
          <w:szCs w:val="26"/>
        </w:rPr>
        <w:t>Порядок выпуска обновлений руководства</w:t>
      </w:r>
    </w:p>
    <w:p w:rsidR="0049211B" w:rsidRPr="00BE0187" w:rsidRDefault="0049211B" w:rsidP="0049211B">
      <w:pPr>
        <w:spacing w:before="200"/>
        <w:ind w:firstLine="709"/>
      </w:pPr>
      <w:r w:rsidRPr="00BE0187">
        <w:t>Выход новой версии программного комплекса сопровождается обновлением руководства пользователя только в случае наличия в версии значительных изменений режимов, описанных в руководстве, добавления новых режимов или изменения общей схемы работы. Если таких изменений версия не содержит, то остается актуальным руководство пользователя от предыдущей версии с учетом изменений, содержащихся в новой версии.</w:t>
      </w:r>
    </w:p>
    <w:p w:rsidR="0049211B" w:rsidRPr="00BE0187" w:rsidRDefault="0049211B" w:rsidP="0049211B">
      <w:pPr>
        <w:spacing w:before="200"/>
        <w:ind w:firstLine="709"/>
      </w:pPr>
      <w:r w:rsidRPr="00BE0187">
        <w:t>Перечень изменений версии программного комплекса содержится в сопроводительных документах к версии. Информация об изменениях руководства пользователя публикуется на сайте разработчика в разделе «Документация».</w:t>
      </w:r>
    </w:p>
    <w:p w:rsidR="0049211B" w:rsidRPr="00BE0187" w:rsidRDefault="0049211B" w:rsidP="0049211B">
      <w:pPr>
        <w:keepNext/>
        <w:spacing w:before="300" w:after="60"/>
        <w:ind w:firstLine="709"/>
        <w:rPr>
          <w:b/>
          <w:bCs/>
          <w:sz w:val="26"/>
          <w:szCs w:val="26"/>
        </w:rPr>
      </w:pPr>
      <w:r w:rsidRPr="00BE0187">
        <w:rPr>
          <w:b/>
          <w:bCs/>
          <w:sz w:val="26"/>
          <w:szCs w:val="26"/>
        </w:rPr>
        <w:t>Информация о разработчике ПК «Собственность-СМАРТ»</w:t>
      </w:r>
    </w:p>
    <w:p w:rsidR="0049211B" w:rsidRPr="00073E19" w:rsidRDefault="0049211B" w:rsidP="0049211B">
      <w:pPr>
        <w:spacing w:before="200"/>
        <w:ind w:firstLine="709"/>
      </w:pPr>
      <w:r w:rsidRPr="00073E19">
        <w:t>ООО «</w:t>
      </w:r>
      <w:proofErr w:type="spellStart"/>
      <w:r w:rsidRPr="00073E19">
        <w:t>Кейсистемс</w:t>
      </w:r>
      <w:proofErr w:type="spellEnd"/>
      <w:r w:rsidRPr="00073E19">
        <w:t>»</w:t>
      </w:r>
    </w:p>
    <w:p w:rsidR="0049211B" w:rsidRPr="00073E19" w:rsidRDefault="0049211B" w:rsidP="0049211B">
      <w:pPr>
        <w:spacing w:before="200"/>
        <w:ind w:firstLine="709"/>
      </w:pPr>
      <w:r w:rsidRPr="00073E19">
        <w:t>Адрес: 428000, Чебоксары, Главпочтамт, а/я 172</w:t>
      </w:r>
    </w:p>
    <w:p w:rsidR="0049211B" w:rsidRPr="00073E19" w:rsidRDefault="0049211B" w:rsidP="0049211B">
      <w:pPr>
        <w:spacing w:before="200"/>
        <w:ind w:firstLine="709"/>
      </w:pPr>
      <w:r w:rsidRPr="00073E19">
        <w:t>Телефон: (8352) 323-323</w:t>
      </w:r>
    </w:p>
    <w:p w:rsidR="0049211B" w:rsidRPr="00073E19" w:rsidRDefault="0049211B" w:rsidP="0049211B">
      <w:pPr>
        <w:spacing w:before="200"/>
        <w:ind w:firstLine="709"/>
      </w:pPr>
      <w:r w:rsidRPr="00073E19">
        <w:t>Факс: (8352) 571-033</w:t>
      </w:r>
    </w:p>
    <w:p w:rsidR="0049211B" w:rsidRPr="00073E19" w:rsidRDefault="00E9504D" w:rsidP="0049211B">
      <w:pPr>
        <w:spacing w:before="200"/>
        <w:ind w:firstLine="709"/>
      </w:pPr>
      <w:hyperlink r:id="rId7" w:history="1">
        <w:r w:rsidR="0049211B" w:rsidRPr="00B61A12">
          <w:rPr>
            <w:u w:val="single"/>
          </w:rPr>
          <w:t>http://www.</w:t>
        </w:r>
        <w:proofErr w:type="spellStart"/>
        <w:r w:rsidR="0049211B" w:rsidRPr="00B61A12">
          <w:rPr>
            <w:u w:val="single"/>
            <w:lang w:val="en-US"/>
          </w:rPr>
          <w:t>keysystems</w:t>
        </w:r>
        <w:proofErr w:type="spellEnd"/>
        <w:r w:rsidR="0049211B" w:rsidRPr="00B61A12">
          <w:rPr>
            <w:u w:val="single"/>
          </w:rPr>
          <w:t>.</w:t>
        </w:r>
        <w:proofErr w:type="spellStart"/>
        <w:r w:rsidR="0049211B" w:rsidRPr="00B61A12">
          <w:rPr>
            <w:u w:val="single"/>
          </w:rPr>
          <w:t>ru</w:t>
        </w:r>
        <w:proofErr w:type="spellEnd"/>
      </w:hyperlink>
    </w:p>
    <w:p w:rsidR="0049211B" w:rsidRPr="00B61A12" w:rsidRDefault="0049211B" w:rsidP="0049211B">
      <w:pPr>
        <w:spacing w:before="200"/>
        <w:ind w:firstLine="709"/>
        <w:rPr>
          <w:u w:val="single"/>
        </w:rPr>
      </w:pPr>
      <w:r w:rsidRPr="00073E19">
        <w:rPr>
          <w:lang w:val="en-US"/>
        </w:rPr>
        <w:t>E</w:t>
      </w:r>
      <w:r w:rsidRPr="00B61A12">
        <w:t>-</w:t>
      </w:r>
      <w:r w:rsidRPr="00073E19">
        <w:rPr>
          <w:lang w:val="en-US"/>
        </w:rPr>
        <w:t>mail</w:t>
      </w:r>
      <w:r w:rsidRPr="00B61A12">
        <w:t xml:space="preserve">: </w:t>
      </w:r>
      <w:hyperlink r:id="rId8" w:history="1">
        <w:r w:rsidRPr="00B61A12">
          <w:rPr>
            <w:u w:val="single"/>
            <w:lang w:val="en-US"/>
          </w:rPr>
          <w:t>info</w:t>
        </w:r>
        <w:r w:rsidRPr="00B61A12">
          <w:rPr>
            <w:u w:val="single"/>
          </w:rPr>
          <w:t>@</w:t>
        </w:r>
        <w:proofErr w:type="spellStart"/>
        <w:r w:rsidRPr="00B61A12">
          <w:rPr>
            <w:u w:val="single"/>
            <w:lang w:val="en-US"/>
          </w:rPr>
          <w:t>keysystems</w:t>
        </w:r>
        <w:proofErr w:type="spellEnd"/>
        <w:r w:rsidRPr="00B61A12">
          <w:rPr>
            <w:u w:val="single"/>
          </w:rPr>
          <w:t>.</w:t>
        </w:r>
        <w:proofErr w:type="spellStart"/>
        <w:r w:rsidRPr="00B61A12">
          <w:rPr>
            <w:u w:val="single"/>
            <w:lang w:val="en-US"/>
          </w:rPr>
          <w:t>ru</w:t>
        </w:r>
        <w:proofErr w:type="spellEnd"/>
      </w:hyperlink>
    </w:p>
    <w:p w:rsidR="0049211B" w:rsidRDefault="0049211B" w:rsidP="0066059C">
      <w:pPr>
        <w:pStyle w:val="af1"/>
        <w:ind w:firstLine="0"/>
      </w:pPr>
      <w:r>
        <w:br w:type="page"/>
      </w:r>
    </w:p>
    <w:sdt>
      <w:sdtPr>
        <w:rPr>
          <w:rFonts w:asciiTheme="minorHAnsi" w:eastAsiaTheme="minorHAnsi" w:hAnsiTheme="minorHAnsi" w:cstheme="minorBidi"/>
          <w:b w:val="0"/>
          <w:bCs w:val="0"/>
          <w:color w:val="auto"/>
          <w:sz w:val="22"/>
          <w:szCs w:val="22"/>
          <w:lang w:eastAsia="en-US"/>
        </w:rPr>
        <w:id w:val="-121692900"/>
        <w:docPartObj>
          <w:docPartGallery w:val="Table of Contents"/>
          <w:docPartUnique/>
        </w:docPartObj>
      </w:sdtPr>
      <w:sdtEndPr/>
      <w:sdtContent>
        <w:p w:rsidR="00735EEA" w:rsidRPr="00735EEA" w:rsidRDefault="00735EEA" w:rsidP="00735EEA">
          <w:pPr>
            <w:pStyle w:val="a5"/>
            <w:jc w:val="center"/>
            <w:rPr>
              <w:color w:val="auto"/>
            </w:rPr>
          </w:pPr>
          <w:r w:rsidRPr="00735EEA">
            <w:rPr>
              <w:color w:val="auto"/>
            </w:rPr>
            <w:t>Содержание</w:t>
          </w:r>
        </w:p>
        <w:p w:rsidR="00C62F17" w:rsidRPr="00C62F17" w:rsidRDefault="00735EEA">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110838597" w:history="1">
            <w:r w:rsidR="00C62F17" w:rsidRPr="00C62F17">
              <w:rPr>
                <w:rStyle w:val="a6"/>
                <w:noProof/>
              </w:rPr>
              <w:t>Введение</w:t>
            </w:r>
            <w:r w:rsidR="00C62F17" w:rsidRPr="00C62F17">
              <w:rPr>
                <w:noProof/>
                <w:webHidden/>
              </w:rPr>
              <w:tab/>
            </w:r>
            <w:r w:rsidR="00C62F17" w:rsidRPr="00C62F17">
              <w:rPr>
                <w:noProof/>
                <w:webHidden/>
              </w:rPr>
              <w:fldChar w:fldCharType="begin"/>
            </w:r>
            <w:r w:rsidR="00C62F17" w:rsidRPr="00C62F17">
              <w:rPr>
                <w:noProof/>
                <w:webHidden/>
              </w:rPr>
              <w:instrText xml:space="preserve"> PAGEREF _Toc110838597 \h </w:instrText>
            </w:r>
            <w:r w:rsidR="00C62F17" w:rsidRPr="00C62F17">
              <w:rPr>
                <w:noProof/>
                <w:webHidden/>
              </w:rPr>
            </w:r>
            <w:r w:rsidR="00C62F17" w:rsidRPr="00C62F17">
              <w:rPr>
                <w:noProof/>
                <w:webHidden/>
              </w:rPr>
              <w:fldChar w:fldCharType="separate"/>
            </w:r>
            <w:r w:rsidR="00C62F17" w:rsidRPr="00C62F17">
              <w:rPr>
                <w:noProof/>
                <w:webHidden/>
              </w:rPr>
              <w:t>5</w:t>
            </w:r>
            <w:r w:rsidR="00C62F17" w:rsidRPr="00C62F17">
              <w:rPr>
                <w:noProof/>
                <w:webHidden/>
              </w:rPr>
              <w:fldChar w:fldCharType="end"/>
            </w:r>
          </w:hyperlink>
        </w:p>
        <w:p w:rsidR="00C62F17" w:rsidRPr="00C62F17" w:rsidRDefault="00C62F17">
          <w:pPr>
            <w:pStyle w:val="11"/>
            <w:tabs>
              <w:tab w:val="right" w:leader="dot" w:pos="9345"/>
            </w:tabs>
            <w:rPr>
              <w:rFonts w:eastAsiaTheme="minorEastAsia"/>
              <w:noProof/>
              <w:lang w:eastAsia="ru-RU"/>
            </w:rPr>
          </w:pPr>
          <w:hyperlink w:anchor="_Toc110838598" w:history="1">
            <w:r w:rsidRPr="00C62F17">
              <w:rPr>
                <w:rStyle w:val="a6"/>
                <w:rFonts w:cs="Times New Roman"/>
                <w:noProof/>
              </w:rPr>
              <w:t>Условные обозначения</w:t>
            </w:r>
            <w:r w:rsidRPr="00C62F17">
              <w:rPr>
                <w:noProof/>
                <w:webHidden/>
              </w:rPr>
              <w:tab/>
            </w:r>
            <w:r w:rsidRPr="00C62F17">
              <w:rPr>
                <w:noProof/>
                <w:webHidden/>
              </w:rPr>
              <w:fldChar w:fldCharType="begin"/>
            </w:r>
            <w:r w:rsidRPr="00C62F17">
              <w:rPr>
                <w:noProof/>
                <w:webHidden/>
              </w:rPr>
              <w:instrText xml:space="preserve"> PAGEREF _Toc110838598 \h </w:instrText>
            </w:r>
            <w:r w:rsidRPr="00C62F17">
              <w:rPr>
                <w:noProof/>
                <w:webHidden/>
              </w:rPr>
            </w:r>
            <w:r w:rsidRPr="00C62F17">
              <w:rPr>
                <w:noProof/>
                <w:webHidden/>
              </w:rPr>
              <w:fldChar w:fldCharType="separate"/>
            </w:r>
            <w:r w:rsidRPr="00C62F17">
              <w:rPr>
                <w:noProof/>
                <w:webHidden/>
              </w:rPr>
              <w:t>5</w:t>
            </w:r>
            <w:r w:rsidRPr="00C62F17">
              <w:rPr>
                <w:noProof/>
                <w:webHidden/>
              </w:rPr>
              <w:fldChar w:fldCharType="end"/>
            </w:r>
          </w:hyperlink>
        </w:p>
        <w:p w:rsidR="00C62F17" w:rsidRPr="00C62F17" w:rsidRDefault="00C62F17">
          <w:pPr>
            <w:pStyle w:val="11"/>
            <w:tabs>
              <w:tab w:val="left" w:pos="440"/>
              <w:tab w:val="right" w:leader="dot" w:pos="9345"/>
            </w:tabs>
            <w:rPr>
              <w:rFonts w:eastAsiaTheme="minorEastAsia"/>
              <w:noProof/>
              <w:lang w:eastAsia="ru-RU"/>
            </w:rPr>
          </w:pPr>
          <w:hyperlink w:anchor="_Toc110838599" w:history="1">
            <w:r w:rsidRPr="00C62F17">
              <w:rPr>
                <w:rStyle w:val="a6"/>
                <w:rFonts w:ascii="Times New Roman" w:hAnsi="Times New Roman" w:cs="Times New Roman"/>
                <w:noProof/>
              </w:rPr>
              <w:t>1.</w:t>
            </w:r>
            <w:r w:rsidRPr="00C62F17">
              <w:rPr>
                <w:rFonts w:eastAsiaTheme="minorEastAsia"/>
                <w:noProof/>
                <w:lang w:eastAsia="ru-RU"/>
              </w:rPr>
              <w:tab/>
            </w:r>
            <w:r w:rsidRPr="00C62F17">
              <w:rPr>
                <w:rStyle w:val="a6"/>
                <w:rFonts w:ascii="Times New Roman" w:hAnsi="Times New Roman" w:cs="Times New Roman"/>
                <w:noProof/>
              </w:rPr>
              <w:t>РАЗДЕЛЕНИЕ ОБЪЕКТОВ</w:t>
            </w:r>
            <w:r w:rsidRPr="00C62F17">
              <w:rPr>
                <w:noProof/>
                <w:webHidden/>
              </w:rPr>
              <w:tab/>
            </w:r>
            <w:r w:rsidRPr="00C62F17">
              <w:rPr>
                <w:noProof/>
                <w:webHidden/>
              </w:rPr>
              <w:fldChar w:fldCharType="begin"/>
            </w:r>
            <w:r w:rsidRPr="00C62F17">
              <w:rPr>
                <w:noProof/>
                <w:webHidden/>
              </w:rPr>
              <w:instrText xml:space="preserve"> PAGEREF _Toc110838599 \h </w:instrText>
            </w:r>
            <w:r w:rsidRPr="00C62F17">
              <w:rPr>
                <w:noProof/>
                <w:webHidden/>
              </w:rPr>
            </w:r>
            <w:r w:rsidRPr="00C62F17">
              <w:rPr>
                <w:noProof/>
                <w:webHidden/>
              </w:rPr>
              <w:fldChar w:fldCharType="separate"/>
            </w:r>
            <w:r w:rsidRPr="00C62F17">
              <w:rPr>
                <w:noProof/>
                <w:webHidden/>
              </w:rPr>
              <w:t>6</w:t>
            </w:r>
            <w:r w:rsidRPr="00C62F17">
              <w:rPr>
                <w:noProof/>
                <w:webHidden/>
              </w:rPr>
              <w:fldChar w:fldCharType="end"/>
            </w:r>
          </w:hyperlink>
        </w:p>
        <w:p w:rsidR="00C62F17" w:rsidRPr="00C62F17" w:rsidRDefault="00C62F17">
          <w:pPr>
            <w:pStyle w:val="11"/>
            <w:tabs>
              <w:tab w:val="left" w:pos="440"/>
              <w:tab w:val="right" w:leader="dot" w:pos="9345"/>
            </w:tabs>
            <w:rPr>
              <w:rFonts w:eastAsiaTheme="minorEastAsia"/>
              <w:noProof/>
              <w:lang w:eastAsia="ru-RU"/>
            </w:rPr>
          </w:pPr>
          <w:hyperlink w:anchor="_Toc110838600" w:history="1">
            <w:r w:rsidRPr="00C62F17">
              <w:rPr>
                <w:rStyle w:val="a6"/>
                <w:rFonts w:ascii="Times New Roman" w:hAnsi="Times New Roman" w:cs="Times New Roman"/>
                <w:noProof/>
              </w:rPr>
              <w:t>2.</w:t>
            </w:r>
            <w:r w:rsidRPr="00C62F17">
              <w:rPr>
                <w:rFonts w:eastAsiaTheme="minorEastAsia"/>
                <w:noProof/>
                <w:lang w:eastAsia="ru-RU"/>
              </w:rPr>
              <w:tab/>
            </w:r>
            <w:r w:rsidRPr="00C62F17">
              <w:rPr>
                <w:rStyle w:val="a6"/>
                <w:rFonts w:ascii="Times New Roman" w:hAnsi="Times New Roman" w:cs="Times New Roman"/>
                <w:noProof/>
              </w:rPr>
              <w:t>ОБЪЕДИНЕНИЕ ОБЪЕКТОВ</w:t>
            </w:r>
            <w:r w:rsidRPr="00C62F17">
              <w:rPr>
                <w:noProof/>
                <w:webHidden/>
              </w:rPr>
              <w:tab/>
            </w:r>
            <w:r w:rsidRPr="00C62F17">
              <w:rPr>
                <w:noProof/>
                <w:webHidden/>
              </w:rPr>
              <w:fldChar w:fldCharType="begin"/>
            </w:r>
            <w:r w:rsidRPr="00C62F17">
              <w:rPr>
                <w:noProof/>
                <w:webHidden/>
              </w:rPr>
              <w:instrText xml:space="preserve"> PAGEREF _Toc110838600 \h </w:instrText>
            </w:r>
            <w:r w:rsidRPr="00C62F17">
              <w:rPr>
                <w:noProof/>
                <w:webHidden/>
              </w:rPr>
            </w:r>
            <w:r w:rsidRPr="00C62F17">
              <w:rPr>
                <w:noProof/>
                <w:webHidden/>
              </w:rPr>
              <w:fldChar w:fldCharType="separate"/>
            </w:r>
            <w:r w:rsidRPr="00C62F17">
              <w:rPr>
                <w:noProof/>
                <w:webHidden/>
              </w:rPr>
              <w:t>12</w:t>
            </w:r>
            <w:r w:rsidRPr="00C62F17">
              <w:rPr>
                <w:noProof/>
                <w:webHidden/>
              </w:rPr>
              <w:fldChar w:fldCharType="end"/>
            </w:r>
          </w:hyperlink>
        </w:p>
        <w:p w:rsidR="00C62F17" w:rsidRPr="00C62F17" w:rsidRDefault="00C62F17">
          <w:pPr>
            <w:pStyle w:val="11"/>
            <w:tabs>
              <w:tab w:val="left" w:pos="440"/>
              <w:tab w:val="right" w:leader="dot" w:pos="9345"/>
            </w:tabs>
            <w:rPr>
              <w:rFonts w:eastAsiaTheme="minorEastAsia"/>
              <w:noProof/>
              <w:lang w:eastAsia="ru-RU"/>
            </w:rPr>
          </w:pPr>
          <w:hyperlink w:anchor="_Toc110838601" w:history="1">
            <w:r w:rsidRPr="00C62F17">
              <w:rPr>
                <w:rStyle w:val="a6"/>
                <w:rFonts w:ascii="Times New Roman" w:hAnsi="Times New Roman" w:cs="Times New Roman"/>
                <w:noProof/>
              </w:rPr>
              <w:t>3.</w:t>
            </w:r>
            <w:r w:rsidRPr="00C62F17">
              <w:rPr>
                <w:rFonts w:eastAsiaTheme="minorEastAsia"/>
                <w:noProof/>
                <w:lang w:eastAsia="ru-RU"/>
              </w:rPr>
              <w:tab/>
            </w:r>
            <w:r w:rsidRPr="00C62F17">
              <w:rPr>
                <w:rStyle w:val="a6"/>
                <w:rFonts w:ascii="Times New Roman" w:hAnsi="Times New Roman" w:cs="Times New Roman"/>
                <w:noProof/>
              </w:rPr>
              <w:t>ПЕРЕРАСПРЕДЕЛЕНИЕ МНОЖЕСТВА ОБЪЕКТОВ</w:t>
            </w:r>
            <w:r w:rsidRPr="00C62F17">
              <w:rPr>
                <w:noProof/>
                <w:webHidden/>
              </w:rPr>
              <w:tab/>
            </w:r>
            <w:r w:rsidRPr="00C62F17">
              <w:rPr>
                <w:noProof/>
                <w:webHidden/>
              </w:rPr>
              <w:fldChar w:fldCharType="begin"/>
            </w:r>
            <w:r w:rsidRPr="00C62F17">
              <w:rPr>
                <w:noProof/>
                <w:webHidden/>
              </w:rPr>
              <w:instrText xml:space="preserve"> PAGEREF _Toc110838601 \h </w:instrText>
            </w:r>
            <w:r w:rsidRPr="00C62F17">
              <w:rPr>
                <w:noProof/>
                <w:webHidden/>
              </w:rPr>
            </w:r>
            <w:r w:rsidRPr="00C62F17">
              <w:rPr>
                <w:noProof/>
                <w:webHidden/>
              </w:rPr>
              <w:fldChar w:fldCharType="separate"/>
            </w:r>
            <w:r w:rsidRPr="00C62F17">
              <w:rPr>
                <w:noProof/>
                <w:webHidden/>
              </w:rPr>
              <w:t>16</w:t>
            </w:r>
            <w:r w:rsidRPr="00C62F17">
              <w:rPr>
                <w:noProof/>
                <w:webHidden/>
              </w:rPr>
              <w:fldChar w:fldCharType="end"/>
            </w:r>
          </w:hyperlink>
        </w:p>
        <w:p w:rsidR="00735EEA" w:rsidRDefault="00735EEA">
          <w:r>
            <w:rPr>
              <w:b/>
              <w:bCs/>
            </w:rPr>
            <w:fldChar w:fldCharType="end"/>
          </w:r>
        </w:p>
      </w:sdtContent>
    </w:sdt>
    <w:p w:rsidR="0049211B" w:rsidRPr="00220798" w:rsidRDefault="0049211B" w:rsidP="0049211B">
      <w:pPr>
        <w:pStyle w:val="af3"/>
        <w:ind w:left="0" w:firstLine="709"/>
      </w:pPr>
      <w:bookmarkStart w:id="1" w:name="_Toc280770277"/>
      <w:bookmarkStart w:id="2" w:name="_Toc108528573"/>
      <w:bookmarkStart w:id="3" w:name="_Toc110838597"/>
      <w:r w:rsidRPr="00220798">
        <w:lastRenderedPageBreak/>
        <w:t>В</w:t>
      </w:r>
      <w:bookmarkEnd w:id="1"/>
      <w:bookmarkEnd w:id="2"/>
      <w:r>
        <w:t>ведение</w:t>
      </w:r>
      <w:bookmarkEnd w:id="3"/>
    </w:p>
    <w:p w:rsidR="0049211B" w:rsidRPr="00AC04CA" w:rsidRDefault="0049211B" w:rsidP="0049211B">
      <w:pPr>
        <w:pStyle w:val="a7"/>
        <w:spacing w:before="240"/>
      </w:pPr>
      <w:r w:rsidRPr="00AC04CA">
        <w:t xml:space="preserve">Настоящее руководство пользователя содержит информацию о </w:t>
      </w:r>
      <w:r>
        <w:t>предварительной настройке программного комплекса</w:t>
      </w:r>
      <w:r w:rsidRPr="00AC04CA">
        <w:t xml:space="preserve"> «Собственность-СМАРТ» (далее – «программный комплекс»). </w:t>
      </w:r>
    </w:p>
    <w:p w:rsidR="0049211B" w:rsidRDefault="0049211B" w:rsidP="0049211B">
      <w:pPr>
        <w:pStyle w:val="a7"/>
      </w:pPr>
      <w:r>
        <w:t>Предварительную настройку программного комплекса можно проводить вручную, либо воспользоваться режимом «Перераспределение объектов».</w:t>
      </w:r>
    </w:p>
    <w:p w:rsidR="0049211B" w:rsidRPr="00AC04CA" w:rsidRDefault="0049211B" w:rsidP="0049211B">
      <w:pPr>
        <w:pStyle w:val="a7"/>
      </w:pPr>
      <w:r w:rsidRPr="00AC04CA">
        <w:t>В данном руководстве рассмотрены</w:t>
      </w:r>
      <w:r>
        <w:t xml:space="preserve"> оба варианта настройки</w:t>
      </w:r>
      <w:r w:rsidRPr="00AC04CA">
        <w:t>.</w:t>
      </w:r>
    </w:p>
    <w:p w:rsidR="0049211B" w:rsidRPr="00AD44C6" w:rsidRDefault="0049211B" w:rsidP="0049211B">
      <w:pPr>
        <w:pStyle w:val="1"/>
        <w:ind w:firstLine="567"/>
        <w:rPr>
          <w:rFonts w:cs="Times New Roman"/>
        </w:rPr>
      </w:pPr>
      <w:bookmarkStart w:id="4" w:name="_Условные_обозначения"/>
      <w:bookmarkEnd w:id="4"/>
      <w:r w:rsidRPr="00AC04CA">
        <w:t xml:space="preserve">  </w:t>
      </w:r>
      <w:bookmarkStart w:id="5" w:name="_Toc451420867"/>
      <w:bookmarkStart w:id="6" w:name="_Toc459970711"/>
      <w:bookmarkStart w:id="7" w:name="_Toc108528574"/>
      <w:bookmarkStart w:id="8" w:name="_Toc110838598"/>
      <w:r w:rsidRPr="00AD44C6">
        <w:rPr>
          <w:rFonts w:cs="Times New Roman"/>
        </w:rPr>
        <w:t>Условные обозначения</w:t>
      </w:r>
      <w:bookmarkEnd w:id="5"/>
      <w:bookmarkEnd w:id="6"/>
      <w:bookmarkEnd w:id="7"/>
      <w:bookmarkEnd w:id="8"/>
    </w:p>
    <w:p w:rsidR="0049211B" w:rsidRPr="005326A8" w:rsidRDefault="0049211B" w:rsidP="0049211B">
      <w:pPr>
        <w:pStyle w:val="a7"/>
      </w:pPr>
      <w:r w:rsidRPr="005326A8">
        <w:t>В документе используются следующие условные обозначения:</w:t>
      </w:r>
    </w:p>
    <w:p w:rsidR="0049211B" w:rsidRPr="005326A8" w:rsidRDefault="0049211B" w:rsidP="0049211B">
      <w:pPr>
        <w:pStyle w:val="a7"/>
      </w:pPr>
    </w:p>
    <w:tbl>
      <w:tblPr>
        <w:tblW w:w="0" w:type="auto"/>
        <w:tblInd w:w="828" w:type="dxa"/>
        <w:tblLook w:val="01E0" w:firstRow="1" w:lastRow="1" w:firstColumn="1" w:lastColumn="1" w:noHBand="0" w:noVBand="0"/>
      </w:tblPr>
      <w:tblGrid>
        <w:gridCol w:w="726"/>
        <w:gridCol w:w="2039"/>
        <w:gridCol w:w="344"/>
        <w:gridCol w:w="5634"/>
      </w:tblGrid>
      <w:tr w:rsidR="0049211B" w:rsidRPr="005326A8" w:rsidTr="00396D04">
        <w:tc>
          <w:tcPr>
            <w:tcW w:w="726" w:type="dxa"/>
          </w:tcPr>
          <w:p w:rsidR="0049211B" w:rsidRPr="005326A8" w:rsidRDefault="0049211B" w:rsidP="00396D04">
            <w:pPr>
              <w:pStyle w:val="ad"/>
            </w:pPr>
            <w:r w:rsidRPr="00883508">
              <w:rPr>
                <w:noProof/>
              </w:rPr>
              <w:drawing>
                <wp:inline distT="0" distB="0" distL="0" distR="0">
                  <wp:extent cx="304800" cy="3048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039" w:type="dxa"/>
          </w:tcPr>
          <w:p w:rsidR="0049211B" w:rsidRPr="005326A8" w:rsidRDefault="0049211B" w:rsidP="00396D04">
            <w:pPr>
              <w:pStyle w:val="ac"/>
            </w:pPr>
            <w:r w:rsidRPr="005326A8">
              <w:t>Уведомление</w:t>
            </w:r>
          </w:p>
        </w:tc>
        <w:tc>
          <w:tcPr>
            <w:tcW w:w="346" w:type="dxa"/>
          </w:tcPr>
          <w:p w:rsidR="0049211B" w:rsidRPr="005326A8" w:rsidRDefault="0049211B" w:rsidP="00396D04">
            <w:pPr>
              <w:pStyle w:val="ac"/>
            </w:pPr>
            <w:r w:rsidRPr="005326A8">
              <w:t>–</w:t>
            </w:r>
          </w:p>
        </w:tc>
        <w:tc>
          <w:tcPr>
            <w:tcW w:w="6482" w:type="dxa"/>
          </w:tcPr>
          <w:p w:rsidR="0049211B" w:rsidRPr="005326A8" w:rsidRDefault="0049211B" w:rsidP="00396D04">
            <w:pPr>
              <w:pStyle w:val="ac"/>
            </w:pPr>
            <w:r w:rsidRPr="005326A8">
              <w:t>Важные сведения о влиянии текущих действий пользователя на выполнение других функций, задач Программного комплекса.</w:t>
            </w:r>
          </w:p>
        </w:tc>
      </w:tr>
      <w:tr w:rsidR="0049211B" w:rsidRPr="005326A8" w:rsidTr="00396D04">
        <w:tc>
          <w:tcPr>
            <w:tcW w:w="726" w:type="dxa"/>
          </w:tcPr>
          <w:p w:rsidR="0049211B" w:rsidRPr="005326A8" w:rsidRDefault="0049211B" w:rsidP="00396D04">
            <w:pPr>
              <w:pStyle w:val="ad"/>
            </w:pPr>
            <w:r w:rsidRPr="00883508">
              <w:rPr>
                <w:noProof/>
              </w:rPr>
              <w:drawing>
                <wp:inline distT="0" distB="0" distL="0" distR="0">
                  <wp:extent cx="304800" cy="3048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039" w:type="dxa"/>
          </w:tcPr>
          <w:p w:rsidR="0049211B" w:rsidRPr="005326A8" w:rsidRDefault="0049211B" w:rsidP="00396D04">
            <w:pPr>
              <w:pStyle w:val="ac"/>
            </w:pPr>
            <w:r w:rsidRPr="005326A8">
              <w:t>Предупреждение</w:t>
            </w:r>
          </w:p>
        </w:tc>
        <w:tc>
          <w:tcPr>
            <w:tcW w:w="346" w:type="dxa"/>
          </w:tcPr>
          <w:p w:rsidR="0049211B" w:rsidRPr="005326A8" w:rsidRDefault="0049211B" w:rsidP="00396D04">
            <w:pPr>
              <w:pStyle w:val="ac"/>
            </w:pPr>
            <w:r w:rsidRPr="005326A8">
              <w:t>–</w:t>
            </w:r>
          </w:p>
        </w:tc>
        <w:tc>
          <w:tcPr>
            <w:tcW w:w="6482" w:type="dxa"/>
          </w:tcPr>
          <w:p w:rsidR="0049211B" w:rsidRPr="005326A8" w:rsidRDefault="0049211B" w:rsidP="00396D04">
            <w:pPr>
              <w:pStyle w:val="ac"/>
            </w:pPr>
            <w:r w:rsidRPr="005326A8">
              <w:t>Важные сведения о возможных негативных последствиях действий пользователя.</w:t>
            </w:r>
          </w:p>
        </w:tc>
      </w:tr>
      <w:tr w:rsidR="0049211B" w:rsidRPr="005326A8" w:rsidTr="00396D04">
        <w:tc>
          <w:tcPr>
            <w:tcW w:w="726" w:type="dxa"/>
          </w:tcPr>
          <w:p w:rsidR="0049211B" w:rsidRPr="005326A8" w:rsidRDefault="0049211B" w:rsidP="00396D04">
            <w:pPr>
              <w:pStyle w:val="ad"/>
            </w:pPr>
            <w:r w:rsidRPr="00883508">
              <w:rPr>
                <w:noProof/>
              </w:rPr>
              <w:drawing>
                <wp:inline distT="0" distB="0" distL="0" distR="0">
                  <wp:extent cx="304800" cy="3048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039" w:type="dxa"/>
          </w:tcPr>
          <w:p w:rsidR="0049211B" w:rsidRPr="005326A8" w:rsidRDefault="0049211B" w:rsidP="00396D04">
            <w:pPr>
              <w:pStyle w:val="ac"/>
            </w:pPr>
            <w:r w:rsidRPr="005326A8">
              <w:t>Предостережение</w:t>
            </w:r>
          </w:p>
        </w:tc>
        <w:tc>
          <w:tcPr>
            <w:tcW w:w="346" w:type="dxa"/>
          </w:tcPr>
          <w:p w:rsidR="0049211B" w:rsidRPr="005326A8" w:rsidRDefault="0049211B" w:rsidP="00396D04">
            <w:pPr>
              <w:pStyle w:val="ac"/>
            </w:pPr>
            <w:r w:rsidRPr="005326A8">
              <w:t>–</w:t>
            </w:r>
          </w:p>
        </w:tc>
        <w:tc>
          <w:tcPr>
            <w:tcW w:w="6482" w:type="dxa"/>
          </w:tcPr>
          <w:p w:rsidR="0049211B" w:rsidRPr="005326A8" w:rsidRDefault="0049211B" w:rsidP="00396D04">
            <w:pPr>
              <w:pStyle w:val="ac"/>
            </w:pPr>
            <w:r w:rsidRPr="005326A8">
              <w:t>Критически важные сведения, пренебрежение которыми может привести к ошибкам.</w:t>
            </w:r>
          </w:p>
        </w:tc>
      </w:tr>
      <w:tr w:rsidR="0049211B" w:rsidRPr="005326A8" w:rsidTr="00396D04">
        <w:trPr>
          <w:trHeight w:val="730"/>
        </w:trPr>
        <w:tc>
          <w:tcPr>
            <w:tcW w:w="726" w:type="dxa"/>
          </w:tcPr>
          <w:p w:rsidR="0049211B" w:rsidRPr="005326A8" w:rsidRDefault="0049211B" w:rsidP="00396D04">
            <w:pPr>
              <w:pStyle w:val="ad"/>
            </w:pPr>
            <w:r w:rsidRPr="00883508">
              <w:rPr>
                <w:noProof/>
              </w:rPr>
              <w:drawing>
                <wp:inline distT="0" distB="0" distL="0" distR="0">
                  <wp:extent cx="314325" cy="304800"/>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p>
        </w:tc>
        <w:tc>
          <w:tcPr>
            <w:tcW w:w="2039" w:type="dxa"/>
          </w:tcPr>
          <w:p w:rsidR="0049211B" w:rsidRPr="005326A8" w:rsidRDefault="0049211B" w:rsidP="00396D04">
            <w:pPr>
              <w:pStyle w:val="ac"/>
            </w:pPr>
            <w:r w:rsidRPr="005326A8">
              <w:t>Замечание</w:t>
            </w:r>
          </w:p>
        </w:tc>
        <w:tc>
          <w:tcPr>
            <w:tcW w:w="346" w:type="dxa"/>
          </w:tcPr>
          <w:p w:rsidR="0049211B" w:rsidRPr="00DB352C" w:rsidRDefault="0049211B" w:rsidP="00396D04">
            <w:pPr>
              <w:pStyle w:val="ac"/>
            </w:pPr>
            <w:r w:rsidRPr="005326A8">
              <w:t>–</w:t>
            </w:r>
          </w:p>
        </w:tc>
        <w:tc>
          <w:tcPr>
            <w:tcW w:w="6482" w:type="dxa"/>
          </w:tcPr>
          <w:p w:rsidR="0049211B" w:rsidRPr="005326A8" w:rsidRDefault="0049211B" w:rsidP="00396D04">
            <w:pPr>
              <w:pStyle w:val="ac"/>
            </w:pPr>
            <w:r w:rsidRPr="005326A8">
              <w:t>Полезные дополнительные сведения, советы, общеизвестные факты и выводы.</w:t>
            </w:r>
          </w:p>
        </w:tc>
      </w:tr>
      <w:tr w:rsidR="0049211B" w:rsidRPr="005326A8" w:rsidTr="00396D04">
        <w:tc>
          <w:tcPr>
            <w:tcW w:w="2765" w:type="dxa"/>
            <w:gridSpan w:val="2"/>
          </w:tcPr>
          <w:p w:rsidR="0049211B" w:rsidRPr="005F7937" w:rsidRDefault="0049211B" w:rsidP="00396D04">
            <w:pPr>
              <w:pStyle w:val="af1"/>
              <w:ind w:left="360" w:firstLine="0"/>
              <w:rPr>
                <w:lang w:val="en-US"/>
              </w:rPr>
            </w:pPr>
            <w:r>
              <w:rPr>
                <w:lang w:val="en-US"/>
              </w:rPr>
              <w:t>[OK]</w:t>
            </w:r>
          </w:p>
        </w:tc>
        <w:tc>
          <w:tcPr>
            <w:tcW w:w="346" w:type="dxa"/>
          </w:tcPr>
          <w:p w:rsidR="0049211B" w:rsidRPr="005326A8" w:rsidRDefault="0049211B" w:rsidP="00396D04">
            <w:pPr>
              <w:pStyle w:val="ac"/>
            </w:pPr>
            <w:r w:rsidRPr="005326A8">
              <w:t>–</w:t>
            </w:r>
          </w:p>
        </w:tc>
        <w:tc>
          <w:tcPr>
            <w:tcW w:w="6482" w:type="dxa"/>
          </w:tcPr>
          <w:p w:rsidR="0049211B" w:rsidRPr="005326A8" w:rsidRDefault="0049211B" w:rsidP="00396D04">
            <w:pPr>
              <w:pStyle w:val="ac"/>
            </w:pPr>
            <w:r w:rsidRPr="005326A8">
              <w:t>Функциональные экранные кнопки.</w:t>
            </w:r>
          </w:p>
        </w:tc>
      </w:tr>
      <w:tr w:rsidR="0049211B" w:rsidRPr="005326A8" w:rsidTr="00396D04">
        <w:tc>
          <w:tcPr>
            <w:tcW w:w="2765" w:type="dxa"/>
            <w:gridSpan w:val="2"/>
          </w:tcPr>
          <w:p w:rsidR="0049211B" w:rsidRPr="005326A8" w:rsidRDefault="0049211B" w:rsidP="00396D04">
            <w:pPr>
              <w:pStyle w:val="af1"/>
              <w:ind w:left="360" w:firstLine="0"/>
            </w:pPr>
            <w:r w:rsidRPr="005F7937">
              <w:rPr>
                <w:lang w:val="en-US"/>
              </w:rPr>
              <w:t>&lt;F</w:t>
            </w:r>
            <w:r w:rsidRPr="005326A8">
              <w:t>1</w:t>
            </w:r>
            <w:r w:rsidRPr="005F7937">
              <w:rPr>
                <w:lang w:val="en-US"/>
              </w:rPr>
              <w:t>&gt;</w:t>
            </w:r>
          </w:p>
        </w:tc>
        <w:tc>
          <w:tcPr>
            <w:tcW w:w="346" w:type="dxa"/>
          </w:tcPr>
          <w:p w:rsidR="0049211B" w:rsidRPr="005326A8" w:rsidRDefault="0049211B" w:rsidP="00396D04">
            <w:pPr>
              <w:pStyle w:val="ac"/>
            </w:pPr>
            <w:r w:rsidRPr="005326A8">
              <w:t>–</w:t>
            </w:r>
          </w:p>
        </w:tc>
        <w:tc>
          <w:tcPr>
            <w:tcW w:w="6482" w:type="dxa"/>
          </w:tcPr>
          <w:p w:rsidR="0049211B" w:rsidRPr="005326A8" w:rsidRDefault="0049211B" w:rsidP="00396D04">
            <w:pPr>
              <w:pStyle w:val="ac"/>
            </w:pPr>
            <w:r w:rsidRPr="005326A8">
              <w:t>Клавиши клавиатуры.</w:t>
            </w:r>
          </w:p>
        </w:tc>
      </w:tr>
      <w:tr w:rsidR="0049211B" w:rsidRPr="005326A8" w:rsidTr="00396D04">
        <w:tc>
          <w:tcPr>
            <w:tcW w:w="2765" w:type="dxa"/>
            <w:gridSpan w:val="2"/>
          </w:tcPr>
          <w:p w:rsidR="0049211B" w:rsidRPr="005326A8" w:rsidRDefault="0049211B" w:rsidP="00396D04">
            <w:pPr>
              <w:pStyle w:val="af1"/>
              <w:ind w:left="360" w:firstLine="0"/>
            </w:pPr>
            <w:r w:rsidRPr="005326A8">
              <w:t>«Документ»</w:t>
            </w:r>
          </w:p>
        </w:tc>
        <w:tc>
          <w:tcPr>
            <w:tcW w:w="346" w:type="dxa"/>
          </w:tcPr>
          <w:p w:rsidR="0049211B" w:rsidRPr="005326A8" w:rsidRDefault="0049211B" w:rsidP="00396D04">
            <w:pPr>
              <w:pStyle w:val="ac"/>
            </w:pPr>
            <w:r w:rsidRPr="005326A8">
              <w:t>–</w:t>
            </w:r>
          </w:p>
        </w:tc>
        <w:tc>
          <w:tcPr>
            <w:tcW w:w="6482" w:type="dxa"/>
          </w:tcPr>
          <w:p w:rsidR="0049211B" w:rsidRPr="005326A8" w:rsidRDefault="0049211B" w:rsidP="00396D04">
            <w:pPr>
              <w:pStyle w:val="ac"/>
            </w:pPr>
            <w:r w:rsidRPr="005326A8">
              <w:t>Наименования объектов обработки (режимов).</w:t>
            </w:r>
          </w:p>
        </w:tc>
      </w:tr>
      <w:tr w:rsidR="0049211B" w:rsidRPr="005326A8" w:rsidTr="00396D04">
        <w:tc>
          <w:tcPr>
            <w:tcW w:w="2765" w:type="dxa"/>
            <w:gridSpan w:val="2"/>
          </w:tcPr>
          <w:p w:rsidR="0049211B" w:rsidRPr="005326A8" w:rsidRDefault="0049211B" w:rsidP="00396D04">
            <w:pPr>
              <w:pStyle w:val="af1"/>
              <w:ind w:left="360" w:firstLine="0"/>
            </w:pPr>
            <w:r w:rsidRPr="005326A8">
              <w:t>Настройка</w:t>
            </w:r>
          </w:p>
        </w:tc>
        <w:tc>
          <w:tcPr>
            <w:tcW w:w="346" w:type="dxa"/>
          </w:tcPr>
          <w:p w:rsidR="0049211B" w:rsidRPr="005326A8" w:rsidRDefault="0049211B" w:rsidP="00396D04">
            <w:pPr>
              <w:pStyle w:val="ac"/>
            </w:pPr>
            <w:r w:rsidRPr="005326A8">
              <w:t>–</w:t>
            </w:r>
          </w:p>
        </w:tc>
        <w:tc>
          <w:tcPr>
            <w:tcW w:w="6482" w:type="dxa"/>
          </w:tcPr>
          <w:p w:rsidR="0049211B" w:rsidRPr="005326A8" w:rsidRDefault="0049211B" w:rsidP="00396D04">
            <w:pPr>
              <w:pStyle w:val="ac"/>
            </w:pPr>
            <w:r w:rsidRPr="005326A8">
              <w:t>Названия элементов пользовательского интерфейса.</w:t>
            </w:r>
          </w:p>
        </w:tc>
      </w:tr>
      <w:tr w:rsidR="0049211B" w:rsidRPr="005326A8" w:rsidTr="00396D04">
        <w:tc>
          <w:tcPr>
            <w:tcW w:w="2765" w:type="dxa"/>
            <w:gridSpan w:val="2"/>
          </w:tcPr>
          <w:p w:rsidR="0049211B" w:rsidRPr="00946EDE" w:rsidRDefault="0049211B" w:rsidP="00396D04">
            <w:pPr>
              <w:rPr>
                <w:b/>
              </w:rPr>
            </w:pPr>
            <w:r w:rsidRPr="00AD44C6">
              <w:rPr>
                <w:b/>
                <w:highlight w:val="lightGray"/>
              </w:rPr>
              <w:t>ОКНА - НАВИГАТОР</w:t>
            </w:r>
            <w:r w:rsidRPr="00946EDE">
              <w:rPr>
                <w:b/>
              </w:rPr>
              <w:t xml:space="preserve"> </w:t>
            </w:r>
          </w:p>
        </w:tc>
        <w:tc>
          <w:tcPr>
            <w:tcW w:w="346" w:type="dxa"/>
          </w:tcPr>
          <w:p w:rsidR="0049211B" w:rsidRPr="005326A8" w:rsidRDefault="0049211B" w:rsidP="00396D04">
            <w:pPr>
              <w:pStyle w:val="ac"/>
            </w:pPr>
            <w:r w:rsidRPr="005326A8">
              <w:t>–</w:t>
            </w:r>
          </w:p>
        </w:tc>
        <w:tc>
          <w:tcPr>
            <w:tcW w:w="6482" w:type="dxa"/>
          </w:tcPr>
          <w:p w:rsidR="0049211B" w:rsidRPr="005326A8" w:rsidRDefault="0049211B" w:rsidP="00396D04">
            <w:pPr>
              <w:pStyle w:val="ac"/>
            </w:pPr>
            <w:r w:rsidRPr="005326A8">
              <w:t>Навигация по пунктам меню и режимам.</w:t>
            </w:r>
          </w:p>
        </w:tc>
      </w:tr>
      <w:tr w:rsidR="0049211B" w:rsidRPr="005326A8" w:rsidTr="00396D04">
        <w:trPr>
          <w:trHeight w:val="768"/>
        </w:trPr>
        <w:tc>
          <w:tcPr>
            <w:tcW w:w="2765" w:type="dxa"/>
            <w:gridSpan w:val="2"/>
          </w:tcPr>
          <w:p w:rsidR="0049211B" w:rsidRPr="007D2117" w:rsidRDefault="00E9504D" w:rsidP="0049211B">
            <w:pPr>
              <w:pStyle w:val="af4"/>
              <w:ind w:firstLine="0"/>
              <w:rPr>
                <w:color w:val="0070C0"/>
                <w:u w:val="single"/>
              </w:rPr>
            </w:pPr>
            <w:hyperlink w:anchor="_Условные_обозначения" w:history="1">
              <w:r w:rsidR="0049211B" w:rsidRPr="00901D8F">
                <w:rPr>
                  <w:rStyle w:val="a6"/>
                </w:rPr>
                <w:t>п. 2.1.1</w:t>
              </w:r>
            </w:hyperlink>
          </w:p>
          <w:p w:rsidR="0049211B" w:rsidRDefault="0049211B" w:rsidP="0049211B">
            <w:pPr>
              <w:pStyle w:val="af4"/>
              <w:ind w:firstLine="0"/>
            </w:pPr>
            <w:r>
              <w:t>(Р</w:t>
            </w:r>
            <w:r w:rsidRPr="005326A8">
              <w:t>исунок 5</w:t>
            </w:r>
            <w:r>
              <w:t>)</w:t>
            </w:r>
          </w:p>
          <w:p w:rsidR="0049211B" w:rsidRPr="005326A8" w:rsidRDefault="0049211B" w:rsidP="00396D04">
            <w:pPr>
              <w:pStyle w:val="af4"/>
              <w:ind w:firstLine="165"/>
            </w:pPr>
          </w:p>
        </w:tc>
        <w:tc>
          <w:tcPr>
            <w:tcW w:w="346" w:type="dxa"/>
          </w:tcPr>
          <w:p w:rsidR="0049211B" w:rsidRPr="005326A8" w:rsidRDefault="0049211B" w:rsidP="00396D04">
            <w:pPr>
              <w:pStyle w:val="ac"/>
            </w:pPr>
            <w:r w:rsidRPr="005326A8">
              <w:t>–</w:t>
            </w:r>
          </w:p>
        </w:tc>
        <w:tc>
          <w:tcPr>
            <w:tcW w:w="6482" w:type="dxa"/>
          </w:tcPr>
          <w:p w:rsidR="0049211B" w:rsidRPr="005326A8" w:rsidRDefault="0049211B" w:rsidP="00396D04">
            <w:pPr>
              <w:pStyle w:val="ac"/>
            </w:pPr>
            <w:r w:rsidRPr="005326A8">
              <w:t>Ссылки на структурные элементы, рисунки, таблицы текущего документа, ссылки на другие документы.</w:t>
            </w:r>
          </w:p>
        </w:tc>
      </w:tr>
    </w:tbl>
    <w:p w:rsidR="0049211B" w:rsidRDefault="0049211B"/>
    <w:p w:rsidR="00735EEA" w:rsidRDefault="0049211B">
      <w:r>
        <w:br w:type="page"/>
      </w:r>
    </w:p>
    <w:p w:rsidR="0049211B" w:rsidRPr="0049211B" w:rsidRDefault="00735EEA" w:rsidP="00735EEA">
      <w:pPr>
        <w:pStyle w:val="1"/>
        <w:numPr>
          <w:ilvl w:val="0"/>
          <w:numId w:val="1"/>
        </w:numPr>
        <w:ind w:left="0" w:firstLine="709"/>
        <w:rPr>
          <w:rFonts w:ascii="Times New Roman" w:hAnsi="Times New Roman" w:cs="Times New Roman"/>
          <w:sz w:val="24"/>
          <w:szCs w:val="24"/>
        </w:rPr>
      </w:pPr>
      <w:bookmarkStart w:id="9" w:name="_Toc110838599"/>
      <w:r w:rsidRPr="0049211B">
        <w:rPr>
          <w:rFonts w:ascii="Times New Roman" w:hAnsi="Times New Roman" w:cs="Times New Roman"/>
          <w:sz w:val="24"/>
          <w:szCs w:val="24"/>
        </w:rPr>
        <w:lastRenderedPageBreak/>
        <w:t>Р</w:t>
      </w:r>
      <w:r w:rsidR="0049211B" w:rsidRPr="0049211B">
        <w:rPr>
          <w:rFonts w:ascii="Times New Roman" w:hAnsi="Times New Roman" w:cs="Times New Roman"/>
          <w:sz w:val="24"/>
          <w:szCs w:val="24"/>
        </w:rPr>
        <w:t>АЗДЕЛЕНИЕ ОБЪЕКТОВ</w:t>
      </w:r>
      <w:bookmarkEnd w:id="9"/>
    </w:p>
    <w:p w:rsidR="0049211B" w:rsidRPr="0049211B" w:rsidRDefault="0049211B" w:rsidP="0049211B">
      <w:pPr>
        <w:ind w:firstLine="709"/>
        <w:rPr>
          <w:rFonts w:ascii="Times New Roman" w:hAnsi="Times New Roman" w:cs="Times New Roman"/>
          <w:sz w:val="24"/>
          <w:szCs w:val="24"/>
        </w:rPr>
      </w:pPr>
    </w:p>
    <w:p w:rsidR="0049211B" w:rsidRDefault="0049211B">
      <w:pPr>
        <w:ind w:firstLine="709"/>
        <w:rPr>
          <w:rFonts w:ascii="Times New Roman" w:hAnsi="Times New Roman" w:cs="Times New Roman"/>
          <w:sz w:val="24"/>
          <w:szCs w:val="24"/>
        </w:rPr>
      </w:pPr>
      <w:r w:rsidRPr="0049211B">
        <w:rPr>
          <w:rFonts w:ascii="Times New Roman" w:hAnsi="Times New Roman" w:cs="Times New Roman"/>
          <w:sz w:val="24"/>
          <w:szCs w:val="24"/>
        </w:rPr>
        <w:t>Для того чтобы произвести разделение земельного участка, необходимо открыть список земельных участков и выбрать участок, для которого нужно выполнить операцию разделения.</w:t>
      </w:r>
      <w:r>
        <w:rPr>
          <w:rFonts w:ascii="Times New Roman" w:hAnsi="Times New Roman" w:cs="Times New Roman"/>
          <w:sz w:val="24"/>
          <w:szCs w:val="24"/>
        </w:rPr>
        <w:t xml:space="preserve"> </w:t>
      </w:r>
      <w:r w:rsidR="001D48BB">
        <w:rPr>
          <w:rFonts w:ascii="Times New Roman" w:hAnsi="Times New Roman" w:cs="Times New Roman"/>
          <w:sz w:val="24"/>
          <w:szCs w:val="24"/>
        </w:rPr>
        <w:t>Путь в Навигаторе:</w:t>
      </w:r>
    </w:p>
    <w:p w:rsidR="0049211B" w:rsidRDefault="001D48BB" w:rsidP="0049211B">
      <w:pPr>
        <w:pStyle w:val="af6"/>
      </w:pPr>
      <w:r>
        <w:rPr>
          <w:highlight w:val="lightGray"/>
        </w:rPr>
        <w:t>реестр имущества</w:t>
      </w:r>
      <w:r w:rsidR="0049211B" w:rsidRPr="003B30FB">
        <w:rPr>
          <w:highlight w:val="lightGray"/>
        </w:rPr>
        <w:t xml:space="preserve">\ ЗЕМЕЛЬНЫЕ </w:t>
      </w:r>
      <w:r w:rsidR="0049211B" w:rsidRPr="001D48BB">
        <w:rPr>
          <w:highlight w:val="lightGray"/>
        </w:rPr>
        <w:t>УЧАСТКИ</w:t>
      </w:r>
      <w:r w:rsidRPr="001D48BB">
        <w:rPr>
          <w:highlight w:val="lightGray"/>
        </w:rPr>
        <w:t xml:space="preserve"> (реестр)</w:t>
      </w:r>
    </w:p>
    <w:p w:rsidR="001D48BB" w:rsidRDefault="00E96CFC" w:rsidP="001D48BB">
      <w:pPr>
        <w:keepNext/>
      </w:pPr>
      <w:r>
        <w:rPr>
          <w:noProof/>
          <w:lang w:eastAsia="ru-RU"/>
        </w:rPr>
        <w:drawing>
          <wp:inline distT="0" distB="0" distL="0" distR="0" wp14:anchorId="58C398F5" wp14:editId="27D3BCF7">
            <wp:extent cx="5940425" cy="2516505"/>
            <wp:effectExtent l="0" t="0" r="317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2516505"/>
                    </a:xfrm>
                    <a:prstGeom prst="rect">
                      <a:avLst/>
                    </a:prstGeom>
                  </pic:spPr>
                </pic:pic>
              </a:graphicData>
            </a:graphic>
          </wp:inline>
        </w:drawing>
      </w:r>
    </w:p>
    <w:p w:rsidR="001D48BB" w:rsidRPr="001D48BB" w:rsidRDefault="001D48BB" w:rsidP="001D48BB">
      <w:pPr>
        <w:pStyle w:val="af8"/>
        <w:jc w:val="center"/>
        <w:rPr>
          <w:rFonts w:ascii="Times New Roman" w:hAnsi="Times New Roman" w:cs="Times New Roman"/>
          <w:b/>
          <w:i w:val="0"/>
          <w:color w:val="auto"/>
          <w:sz w:val="20"/>
          <w:szCs w:val="20"/>
        </w:rPr>
      </w:pPr>
      <w:r w:rsidRPr="001D48BB">
        <w:rPr>
          <w:rFonts w:ascii="Times New Roman" w:hAnsi="Times New Roman" w:cs="Times New Roman"/>
          <w:b/>
          <w:i w:val="0"/>
          <w:color w:val="auto"/>
          <w:sz w:val="20"/>
          <w:szCs w:val="20"/>
        </w:rPr>
        <w:t xml:space="preserve">Рисунок </w:t>
      </w:r>
      <w:r w:rsidRPr="001D48BB">
        <w:rPr>
          <w:rFonts w:ascii="Times New Roman" w:hAnsi="Times New Roman" w:cs="Times New Roman"/>
          <w:b/>
          <w:i w:val="0"/>
          <w:color w:val="auto"/>
          <w:sz w:val="20"/>
          <w:szCs w:val="20"/>
        </w:rPr>
        <w:fldChar w:fldCharType="begin"/>
      </w:r>
      <w:r w:rsidRPr="001D48BB">
        <w:rPr>
          <w:rFonts w:ascii="Times New Roman" w:hAnsi="Times New Roman" w:cs="Times New Roman"/>
          <w:b/>
          <w:i w:val="0"/>
          <w:color w:val="auto"/>
          <w:sz w:val="20"/>
          <w:szCs w:val="20"/>
        </w:rPr>
        <w:instrText xml:space="preserve"> SEQ Рисунок \* ARABIC </w:instrText>
      </w:r>
      <w:r w:rsidRPr="001D48BB">
        <w:rPr>
          <w:rFonts w:ascii="Times New Roman" w:hAnsi="Times New Roman" w:cs="Times New Roman"/>
          <w:b/>
          <w:i w:val="0"/>
          <w:color w:val="auto"/>
          <w:sz w:val="20"/>
          <w:szCs w:val="20"/>
        </w:rPr>
        <w:fldChar w:fldCharType="separate"/>
      </w:r>
      <w:r w:rsidR="00544196">
        <w:rPr>
          <w:rFonts w:ascii="Times New Roman" w:hAnsi="Times New Roman" w:cs="Times New Roman"/>
          <w:b/>
          <w:i w:val="0"/>
          <w:noProof/>
          <w:color w:val="auto"/>
          <w:sz w:val="20"/>
          <w:szCs w:val="20"/>
        </w:rPr>
        <w:t>1</w:t>
      </w:r>
      <w:r w:rsidRPr="001D48BB">
        <w:rPr>
          <w:rFonts w:ascii="Times New Roman" w:hAnsi="Times New Roman" w:cs="Times New Roman"/>
          <w:b/>
          <w:i w:val="0"/>
          <w:color w:val="auto"/>
          <w:sz w:val="20"/>
          <w:szCs w:val="20"/>
        </w:rPr>
        <w:fldChar w:fldCharType="end"/>
      </w:r>
      <w:r w:rsidRPr="001D48BB">
        <w:rPr>
          <w:rFonts w:ascii="Times New Roman" w:hAnsi="Times New Roman" w:cs="Times New Roman"/>
          <w:b/>
          <w:i w:val="0"/>
          <w:color w:val="auto"/>
          <w:sz w:val="20"/>
          <w:szCs w:val="20"/>
        </w:rPr>
        <w:t>. Земельные участки</w:t>
      </w:r>
    </w:p>
    <w:p w:rsidR="001D48BB" w:rsidRPr="00D04B01" w:rsidRDefault="001D48BB" w:rsidP="001D48BB">
      <w:pPr>
        <w:pStyle w:val="a7"/>
        <w:ind w:right="-2" w:firstLine="720"/>
        <w:rPr>
          <w:noProof/>
        </w:rPr>
      </w:pPr>
      <w:r w:rsidRPr="00D04B01">
        <w:t>После выбора земельного участка нажимаем на кнопку</w:t>
      </w:r>
      <w:r>
        <w:t xml:space="preserve"> </w:t>
      </w:r>
      <w:r w:rsidRPr="00D04B01">
        <w:t xml:space="preserve"> </w:t>
      </w:r>
      <w:r w:rsidRPr="003C3814">
        <w:rPr>
          <w:noProof/>
        </w:rPr>
        <w:drawing>
          <wp:inline distT="0" distB="0" distL="0" distR="0">
            <wp:extent cx="228600" cy="2095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Pr>
          <w:noProof/>
        </w:rPr>
        <w:t xml:space="preserve"> </w:t>
      </w:r>
      <w:r w:rsidRPr="00305E0D">
        <w:rPr>
          <w:b/>
          <w:noProof/>
        </w:rPr>
        <w:t>Перераспределение объектов</w:t>
      </w:r>
      <w:r>
        <w:rPr>
          <w:b/>
          <w:noProof/>
        </w:rPr>
        <w:t xml:space="preserve"> </w:t>
      </w:r>
      <w:r w:rsidRPr="00AB4381">
        <w:rPr>
          <w:noProof/>
        </w:rPr>
        <w:t xml:space="preserve">на </w:t>
      </w:r>
      <w:r w:rsidRPr="00D04B01">
        <w:t>панели инструментов.</w:t>
      </w:r>
    </w:p>
    <w:p w:rsidR="00E96CFC" w:rsidRDefault="00183B27" w:rsidP="00E96CFC">
      <w:pPr>
        <w:keepNext/>
      </w:pPr>
      <w:bookmarkStart w:id="10" w:name="_GoBack"/>
      <w:r w:rsidRPr="0049211B">
        <w:rPr>
          <w:rFonts w:ascii="Times New Roman" w:hAnsi="Times New Roman" w:cs="Times New Roman"/>
          <w:noProof/>
          <w:sz w:val="24"/>
          <w:szCs w:val="24"/>
          <w:lang w:eastAsia="ru-RU"/>
        </w:rPr>
        <w:drawing>
          <wp:inline distT="0" distB="0" distL="0" distR="0" wp14:anchorId="035BFE4E" wp14:editId="35BF8F69">
            <wp:extent cx="5940425" cy="1814193"/>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0425" cy="1814193"/>
                    </a:xfrm>
                    <a:prstGeom prst="rect">
                      <a:avLst/>
                    </a:prstGeom>
                  </pic:spPr>
                </pic:pic>
              </a:graphicData>
            </a:graphic>
          </wp:inline>
        </w:drawing>
      </w:r>
      <w:bookmarkEnd w:id="10"/>
    </w:p>
    <w:p w:rsidR="00183B27" w:rsidRPr="00E96CFC" w:rsidRDefault="00E96CFC" w:rsidP="00E96CFC">
      <w:pPr>
        <w:pStyle w:val="af8"/>
        <w:jc w:val="center"/>
        <w:rPr>
          <w:rFonts w:ascii="Times New Roman" w:hAnsi="Times New Roman" w:cs="Times New Roman"/>
          <w:b/>
          <w:i w:val="0"/>
          <w:color w:val="auto"/>
          <w:sz w:val="20"/>
          <w:szCs w:val="20"/>
        </w:rPr>
      </w:pPr>
      <w:r w:rsidRPr="00E96CFC">
        <w:rPr>
          <w:rFonts w:ascii="Times New Roman" w:hAnsi="Times New Roman" w:cs="Times New Roman"/>
          <w:b/>
          <w:i w:val="0"/>
          <w:color w:val="auto"/>
          <w:sz w:val="20"/>
          <w:szCs w:val="20"/>
        </w:rPr>
        <w:t xml:space="preserve">Рисунок </w:t>
      </w:r>
      <w:r w:rsidRPr="00E96CFC">
        <w:rPr>
          <w:rFonts w:ascii="Times New Roman" w:hAnsi="Times New Roman" w:cs="Times New Roman"/>
          <w:b/>
          <w:i w:val="0"/>
          <w:color w:val="auto"/>
          <w:sz w:val="20"/>
          <w:szCs w:val="20"/>
        </w:rPr>
        <w:fldChar w:fldCharType="begin"/>
      </w:r>
      <w:r w:rsidRPr="00E96CFC">
        <w:rPr>
          <w:rFonts w:ascii="Times New Roman" w:hAnsi="Times New Roman" w:cs="Times New Roman"/>
          <w:b/>
          <w:i w:val="0"/>
          <w:color w:val="auto"/>
          <w:sz w:val="20"/>
          <w:szCs w:val="20"/>
        </w:rPr>
        <w:instrText xml:space="preserve"> SEQ Рисунок \* ARABIC </w:instrText>
      </w:r>
      <w:r w:rsidRPr="00E96CFC">
        <w:rPr>
          <w:rFonts w:ascii="Times New Roman" w:hAnsi="Times New Roman" w:cs="Times New Roman"/>
          <w:b/>
          <w:i w:val="0"/>
          <w:color w:val="auto"/>
          <w:sz w:val="20"/>
          <w:szCs w:val="20"/>
        </w:rPr>
        <w:fldChar w:fldCharType="separate"/>
      </w:r>
      <w:r w:rsidR="00544196">
        <w:rPr>
          <w:rFonts w:ascii="Times New Roman" w:hAnsi="Times New Roman" w:cs="Times New Roman"/>
          <w:b/>
          <w:i w:val="0"/>
          <w:noProof/>
          <w:color w:val="auto"/>
          <w:sz w:val="20"/>
          <w:szCs w:val="20"/>
        </w:rPr>
        <w:t>2</w:t>
      </w:r>
      <w:r w:rsidRPr="00E96CFC">
        <w:rPr>
          <w:rFonts w:ascii="Times New Roman" w:hAnsi="Times New Roman" w:cs="Times New Roman"/>
          <w:b/>
          <w:i w:val="0"/>
          <w:color w:val="auto"/>
          <w:sz w:val="20"/>
          <w:szCs w:val="20"/>
        </w:rPr>
        <w:fldChar w:fldCharType="end"/>
      </w:r>
      <w:r w:rsidRPr="00E96CFC">
        <w:rPr>
          <w:rFonts w:ascii="Times New Roman" w:hAnsi="Times New Roman" w:cs="Times New Roman"/>
          <w:b/>
          <w:i w:val="0"/>
          <w:color w:val="auto"/>
          <w:sz w:val="20"/>
          <w:szCs w:val="20"/>
        </w:rPr>
        <w:t>. Земельные участки. Панель инструментов</w:t>
      </w:r>
    </w:p>
    <w:p w:rsidR="00183B27" w:rsidRPr="0049211B" w:rsidRDefault="00183B27">
      <w:pPr>
        <w:ind w:firstLine="709"/>
        <w:rPr>
          <w:rFonts w:ascii="Times New Roman" w:hAnsi="Times New Roman" w:cs="Times New Roman"/>
          <w:sz w:val="24"/>
          <w:szCs w:val="24"/>
        </w:rPr>
      </w:pPr>
      <w:r w:rsidRPr="0049211B">
        <w:rPr>
          <w:rFonts w:ascii="Times New Roman" w:hAnsi="Times New Roman" w:cs="Times New Roman"/>
          <w:sz w:val="24"/>
          <w:szCs w:val="24"/>
        </w:rPr>
        <w:t>Откроется окно перераспределение объектов.</w:t>
      </w:r>
    </w:p>
    <w:p w:rsidR="00E96CFC" w:rsidRDefault="00183B27" w:rsidP="00E96CFC">
      <w:pPr>
        <w:keepNext/>
      </w:pPr>
      <w:r w:rsidRPr="0049211B">
        <w:rPr>
          <w:rFonts w:ascii="Times New Roman" w:hAnsi="Times New Roman" w:cs="Times New Roman"/>
          <w:noProof/>
          <w:sz w:val="24"/>
          <w:szCs w:val="24"/>
          <w:lang w:eastAsia="ru-RU"/>
        </w:rPr>
        <w:lastRenderedPageBreak/>
        <w:drawing>
          <wp:inline distT="0" distB="0" distL="0" distR="0" wp14:anchorId="4C9F7EC8" wp14:editId="6E38C80F">
            <wp:extent cx="5940425" cy="3147708"/>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0425" cy="3147708"/>
                    </a:xfrm>
                    <a:prstGeom prst="rect">
                      <a:avLst/>
                    </a:prstGeom>
                  </pic:spPr>
                </pic:pic>
              </a:graphicData>
            </a:graphic>
          </wp:inline>
        </w:drawing>
      </w:r>
    </w:p>
    <w:p w:rsidR="00183B27" w:rsidRPr="00E96CFC" w:rsidRDefault="00E96CFC" w:rsidP="00E96CFC">
      <w:pPr>
        <w:pStyle w:val="af8"/>
        <w:jc w:val="center"/>
        <w:rPr>
          <w:rFonts w:ascii="Times New Roman" w:hAnsi="Times New Roman" w:cs="Times New Roman"/>
          <w:b/>
          <w:i w:val="0"/>
          <w:color w:val="auto"/>
          <w:sz w:val="20"/>
          <w:szCs w:val="20"/>
        </w:rPr>
      </w:pPr>
      <w:r w:rsidRPr="00E96CFC">
        <w:rPr>
          <w:rFonts w:ascii="Times New Roman" w:hAnsi="Times New Roman" w:cs="Times New Roman"/>
          <w:b/>
          <w:i w:val="0"/>
          <w:color w:val="auto"/>
          <w:sz w:val="20"/>
          <w:szCs w:val="20"/>
        </w:rPr>
        <w:t xml:space="preserve">Рисунок </w:t>
      </w:r>
      <w:r w:rsidRPr="00E96CFC">
        <w:rPr>
          <w:rFonts w:ascii="Times New Roman" w:hAnsi="Times New Roman" w:cs="Times New Roman"/>
          <w:b/>
          <w:i w:val="0"/>
          <w:color w:val="auto"/>
          <w:sz w:val="20"/>
          <w:szCs w:val="20"/>
        </w:rPr>
        <w:fldChar w:fldCharType="begin"/>
      </w:r>
      <w:r w:rsidRPr="00E96CFC">
        <w:rPr>
          <w:rFonts w:ascii="Times New Roman" w:hAnsi="Times New Roman" w:cs="Times New Roman"/>
          <w:b/>
          <w:i w:val="0"/>
          <w:color w:val="auto"/>
          <w:sz w:val="20"/>
          <w:szCs w:val="20"/>
        </w:rPr>
        <w:instrText xml:space="preserve"> SEQ Рисунок \* ARABIC </w:instrText>
      </w:r>
      <w:r w:rsidRPr="00E96CFC">
        <w:rPr>
          <w:rFonts w:ascii="Times New Roman" w:hAnsi="Times New Roman" w:cs="Times New Roman"/>
          <w:b/>
          <w:i w:val="0"/>
          <w:color w:val="auto"/>
          <w:sz w:val="20"/>
          <w:szCs w:val="20"/>
        </w:rPr>
        <w:fldChar w:fldCharType="separate"/>
      </w:r>
      <w:r w:rsidR="00544196">
        <w:rPr>
          <w:rFonts w:ascii="Times New Roman" w:hAnsi="Times New Roman" w:cs="Times New Roman"/>
          <w:b/>
          <w:i w:val="0"/>
          <w:noProof/>
          <w:color w:val="auto"/>
          <w:sz w:val="20"/>
          <w:szCs w:val="20"/>
        </w:rPr>
        <w:t>3</w:t>
      </w:r>
      <w:r w:rsidRPr="00E96CFC">
        <w:rPr>
          <w:rFonts w:ascii="Times New Roman" w:hAnsi="Times New Roman" w:cs="Times New Roman"/>
          <w:b/>
          <w:i w:val="0"/>
          <w:color w:val="auto"/>
          <w:sz w:val="20"/>
          <w:szCs w:val="20"/>
        </w:rPr>
        <w:fldChar w:fldCharType="end"/>
      </w:r>
      <w:r w:rsidRPr="00E96CFC">
        <w:rPr>
          <w:rFonts w:ascii="Times New Roman" w:hAnsi="Times New Roman" w:cs="Times New Roman"/>
          <w:b/>
          <w:i w:val="0"/>
          <w:color w:val="auto"/>
          <w:sz w:val="20"/>
          <w:szCs w:val="20"/>
        </w:rPr>
        <w:t>. Форма "Перераспределение объектов"</w:t>
      </w:r>
    </w:p>
    <w:p w:rsidR="00D52E10" w:rsidRPr="0049211B" w:rsidRDefault="00383EF5" w:rsidP="00E96CFC">
      <w:pPr>
        <w:ind w:firstLine="709"/>
        <w:rPr>
          <w:rFonts w:ascii="Times New Roman" w:hAnsi="Times New Roman" w:cs="Times New Roman"/>
          <w:sz w:val="24"/>
          <w:szCs w:val="24"/>
        </w:rPr>
      </w:pPr>
      <w:r w:rsidRPr="0049211B">
        <w:rPr>
          <w:rFonts w:ascii="Times New Roman" w:hAnsi="Times New Roman" w:cs="Times New Roman"/>
          <w:sz w:val="24"/>
          <w:szCs w:val="24"/>
        </w:rPr>
        <w:t>Далее необходимо указать дату</w:t>
      </w:r>
      <w:r w:rsidR="00E1676C" w:rsidRPr="0049211B">
        <w:rPr>
          <w:rFonts w:ascii="Times New Roman" w:hAnsi="Times New Roman" w:cs="Times New Roman"/>
          <w:sz w:val="24"/>
          <w:szCs w:val="24"/>
        </w:rPr>
        <w:t>,</w:t>
      </w:r>
      <w:r w:rsidRPr="0049211B">
        <w:rPr>
          <w:rFonts w:ascii="Times New Roman" w:hAnsi="Times New Roman" w:cs="Times New Roman"/>
          <w:sz w:val="24"/>
          <w:szCs w:val="24"/>
        </w:rPr>
        <w:t xml:space="preserve"> от которой будет происходить разделение объектов.</w:t>
      </w:r>
    </w:p>
    <w:p w:rsidR="0067232A" w:rsidRDefault="00383EF5" w:rsidP="0067232A">
      <w:pPr>
        <w:keepNext/>
      </w:pPr>
      <w:r w:rsidRPr="0049211B">
        <w:rPr>
          <w:rFonts w:ascii="Times New Roman" w:hAnsi="Times New Roman" w:cs="Times New Roman"/>
          <w:noProof/>
          <w:sz w:val="24"/>
          <w:szCs w:val="24"/>
          <w:lang w:eastAsia="ru-RU"/>
        </w:rPr>
        <w:drawing>
          <wp:inline distT="0" distB="0" distL="0" distR="0" wp14:anchorId="770C72B4" wp14:editId="21CADBD4">
            <wp:extent cx="5937346" cy="1789043"/>
            <wp:effectExtent l="0" t="0" r="635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72" r="172" b="37511"/>
                    <a:stretch/>
                  </pic:blipFill>
                  <pic:spPr bwMode="auto">
                    <a:xfrm>
                      <a:off x="0" y="0"/>
                      <a:ext cx="5940425" cy="1789971"/>
                    </a:xfrm>
                    <a:prstGeom prst="rect">
                      <a:avLst/>
                    </a:prstGeom>
                    <a:ln>
                      <a:noFill/>
                    </a:ln>
                    <a:extLst>
                      <a:ext uri="{53640926-AAD7-44D8-BBD7-CCE9431645EC}">
                        <a14:shadowObscured xmlns:a14="http://schemas.microsoft.com/office/drawing/2010/main"/>
                      </a:ext>
                    </a:extLst>
                  </pic:spPr>
                </pic:pic>
              </a:graphicData>
            </a:graphic>
          </wp:inline>
        </w:drawing>
      </w:r>
    </w:p>
    <w:p w:rsidR="003971DA" w:rsidRPr="0067232A" w:rsidRDefault="0067232A" w:rsidP="0067232A">
      <w:pPr>
        <w:pStyle w:val="af8"/>
        <w:jc w:val="center"/>
        <w:rPr>
          <w:rFonts w:ascii="Times New Roman" w:hAnsi="Times New Roman" w:cs="Times New Roman"/>
          <w:b/>
          <w:i w:val="0"/>
          <w:color w:val="auto"/>
          <w:sz w:val="20"/>
          <w:szCs w:val="20"/>
        </w:rPr>
      </w:pPr>
      <w:r w:rsidRPr="0067232A">
        <w:rPr>
          <w:rFonts w:ascii="Times New Roman" w:hAnsi="Times New Roman" w:cs="Times New Roman"/>
          <w:b/>
          <w:i w:val="0"/>
          <w:color w:val="auto"/>
          <w:sz w:val="20"/>
          <w:szCs w:val="20"/>
        </w:rPr>
        <w:t xml:space="preserve">Рисунок </w:t>
      </w:r>
      <w:r w:rsidRPr="0067232A">
        <w:rPr>
          <w:rFonts w:ascii="Times New Roman" w:hAnsi="Times New Roman" w:cs="Times New Roman"/>
          <w:b/>
          <w:i w:val="0"/>
          <w:color w:val="auto"/>
          <w:sz w:val="20"/>
          <w:szCs w:val="20"/>
        </w:rPr>
        <w:fldChar w:fldCharType="begin"/>
      </w:r>
      <w:r w:rsidRPr="0067232A">
        <w:rPr>
          <w:rFonts w:ascii="Times New Roman" w:hAnsi="Times New Roman" w:cs="Times New Roman"/>
          <w:b/>
          <w:i w:val="0"/>
          <w:color w:val="auto"/>
          <w:sz w:val="20"/>
          <w:szCs w:val="20"/>
        </w:rPr>
        <w:instrText xml:space="preserve"> SEQ Рисунок \* ARABIC </w:instrText>
      </w:r>
      <w:r w:rsidRPr="0067232A">
        <w:rPr>
          <w:rFonts w:ascii="Times New Roman" w:hAnsi="Times New Roman" w:cs="Times New Roman"/>
          <w:b/>
          <w:i w:val="0"/>
          <w:color w:val="auto"/>
          <w:sz w:val="20"/>
          <w:szCs w:val="20"/>
        </w:rPr>
        <w:fldChar w:fldCharType="separate"/>
      </w:r>
      <w:r w:rsidR="00544196">
        <w:rPr>
          <w:rFonts w:ascii="Times New Roman" w:hAnsi="Times New Roman" w:cs="Times New Roman"/>
          <w:b/>
          <w:i w:val="0"/>
          <w:noProof/>
          <w:color w:val="auto"/>
          <w:sz w:val="20"/>
          <w:szCs w:val="20"/>
        </w:rPr>
        <w:t>4</w:t>
      </w:r>
      <w:r w:rsidRPr="0067232A">
        <w:rPr>
          <w:rFonts w:ascii="Times New Roman" w:hAnsi="Times New Roman" w:cs="Times New Roman"/>
          <w:b/>
          <w:i w:val="0"/>
          <w:color w:val="auto"/>
          <w:sz w:val="20"/>
          <w:szCs w:val="20"/>
        </w:rPr>
        <w:fldChar w:fldCharType="end"/>
      </w:r>
      <w:r w:rsidRPr="0067232A">
        <w:rPr>
          <w:rFonts w:ascii="Times New Roman" w:hAnsi="Times New Roman" w:cs="Times New Roman"/>
          <w:b/>
          <w:i w:val="0"/>
          <w:color w:val="auto"/>
          <w:sz w:val="20"/>
          <w:szCs w:val="20"/>
        </w:rPr>
        <w:t>. Параметр формы перераспределения "Дата"</w:t>
      </w:r>
    </w:p>
    <w:p w:rsidR="00383EF5" w:rsidRPr="0049211B" w:rsidRDefault="003971DA">
      <w:pPr>
        <w:ind w:firstLine="709"/>
        <w:rPr>
          <w:rFonts w:ascii="Times New Roman" w:hAnsi="Times New Roman" w:cs="Times New Roman"/>
          <w:sz w:val="24"/>
          <w:szCs w:val="24"/>
        </w:rPr>
      </w:pPr>
      <w:r w:rsidRPr="0049211B">
        <w:rPr>
          <w:rFonts w:ascii="Times New Roman" w:hAnsi="Times New Roman" w:cs="Times New Roman"/>
          <w:sz w:val="24"/>
          <w:szCs w:val="24"/>
        </w:rPr>
        <w:t xml:space="preserve">В </w:t>
      </w:r>
      <w:r w:rsidR="00E92E3E" w:rsidRPr="0049211B">
        <w:rPr>
          <w:rFonts w:ascii="Times New Roman" w:hAnsi="Times New Roman" w:cs="Times New Roman"/>
          <w:sz w:val="24"/>
          <w:szCs w:val="24"/>
        </w:rPr>
        <w:t>блоке</w:t>
      </w:r>
      <w:r w:rsidRPr="0049211B">
        <w:rPr>
          <w:rFonts w:ascii="Times New Roman" w:hAnsi="Times New Roman" w:cs="Times New Roman"/>
          <w:sz w:val="24"/>
          <w:szCs w:val="24"/>
        </w:rPr>
        <w:t xml:space="preserve"> исходные объекты будут отображаться исходные</w:t>
      </w:r>
      <w:r w:rsidR="0049211B">
        <w:rPr>
          <w:rFonts w:ascii="Times New Roman" w:hAnsi="Times New Roman" w:cs="Times New Roman"/>
          <w:sz w:val="24"/>
          <w:szCs w:val="24"/>
        </w:rPr>
        <w:t xml:space="preserve"> объекты, если исходный объект </w:t>
      </w:r>
      <w:r w:rsidRPr="0049211B">
        <w:rPr>
          <w:rFonts w:ascii="Times New Roman" w:hAnsi="Times New Roman" w:cs="Times New Roman"/>
          <w:sz w:val="24"/>
          <w:szCs w:val="24"/>
        </w:rPr>
        <w:t>нужно отправ</w:t>
      </w:r>
      <w:r w:rsidR="00E96CFC">
        <w:rPr>
          <w:rFonts w:ascii="Times New Roman" w:hAnsi="Times New Roman" w:cs="Times New Roman"/>
          <w:sz w:val="24"/>
          <w:szCs w:val="24"/>
        </w:rPr>
        <w:t xml:space="preserve">ить </w:t>
      </w:r>
      <w:r w:rsidRPr="0049211B">
        <w:rPr>
          <w:rFonts w:ascii="Times New Roman" w:hAnsi="Times New Roman" w:cs="Times New Roman"/>
          <w:sz w:val="24"/>
          <w:szCs w:val="24"/>
        </w:rPr>
        <w:t xml:space="preserve">архив, </w:t>
      </w:r>
      <w:r w:rsidR="0067232A">
        <w:rPr>
          <w:rFonts w:ascii="Times New Roman" w:hAnsi="Times New Roman" w:cs="Times New Roman"/>
          <w:sz w:val="24"/>
          <w:szCs w:val="24"/>
        </w:rPr>
        <w:t>то необходимо установить флажок</w:t>
      </w:r>
      <w:r w:rsidRPr="0049211B">
        <w:rPr>
          <w:rFonts w:ascii="Times New Roman" w:hAnsi="Times New Roman" w:cs="Times New Roman"/>
          <w:sz w:val="24"/>
          <w:szCs w:val="24"/>
        </w:rPr>
        <w:t xml:space="preserve"> </w:t>
      </w:r>
      <w:r w:rsidR="00A03203" w:rsidRPr="0049211B">
        <w:rPr>
          <w:rFonts w:ascii="Times New Roman" w:hAnsi="Times New Roman" w:cs="Times New Roman"/>
          <w:sz w:val="24"/>
          <w:szCs w:val="24"/>
        </w:rPr>
        <w:t>«О</w:t>
      </w:r>
      <w:r w:rsidRPr="0049211B">
        <w:rPr>
          <w:rFonts w:ascii="Times New Roman" w:hAnsi="Times New Roman" w:cs="Times New Roman"/>
          <w:sz w:val="24"/>
          <w:szCs w:val="24"/>
        </w:rPr>
        <w:t>тправить в архив</w:t>
      </w:r>
      <w:r w:rsidR="00A03203" w:rsidRPr="0049211B">
        <w:rPr>
          <w:rFonts w:ascii="Times New Roman" w:hAnsi="Times New Roman" w:cs="Times New Roman"/>
          <w:sz w:val="24"/>
          <w:szCs w:val="24"/>
        </w:rPr>
        <w:t>»</w:t>
      </w:r>
      <w:r w:rsidRPr="0049211B">
        <w:rPr>
          <w:rFonts w:ascii="Times New Roman" w:hAnsi="Times New Roman" w:cs="Times New Roman"/>
          <w:sz w:val="24"/>
          <w:szCs w:val="24"/>
        </w:rPr>
        <w:t>.</w:t>
      </w:r>
    </w:p>
    <w:p w:rsidR="0067232A" w:rsidRDefault="00D52E10" w:rsidP="0067232A">
      <w:pPr>
        <w:keepNext/>
      </w:pPr>
      <w:r w:rsidRPr="0049211B">
        <w:rPr>
          <w:rFonts w:ascii="Times New Roman" w:hAnsi="Times New Roman" w:cs="Times New Roman"/>
          <w:noProof/>
          <w:sz w:val="24"/>
          <w:szCs w:val="24"/>
          <w:lang w:eastAsia="ru-RU"/>
        </w:rPr>
        <w:lastRenderedPageBreak/>
        <w:drawing>
          <wp:inline distT="0" distB="0" distL="0" distR="0" wp14:anchorId="1C41B096" wp14:editId="7533A0F7">
            <wp:extent cx="5940425" cy="2333498"/>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0425" cy="2333498"/>
                    </a:xfrm>
                    <a:prstGeom prst="rect">
                      <a:avLst/>
                    </a:prstGeom>
                  </pic:spPr>
                </pic:pic>
              </a:graphicData>
            </a:graphic>
          </wp:inline>
        </w:drawing>
      </w:r>
    </w:p>
    <w:p w:rsidR="003971DA" w:rsidRPr="0067232A" w:rsidRDefault="0067232A" w:rsidP="0067232A">
      <w:pPr>
        <w:pStyle w:val="af8"/>
        <w:jc w:val="center"/>
        <w:rPr>
          <w:rFonts w:ascii="Times New Roman" w:hAnsi="Times New Roman" w:cs="Times New Roman"/>
          <w:b/>
          <w:i w:val="0"/>
          <w:color w:val="auto"/>
          <w:sz w:val="20"/>
          <w:szCs w:val="20"/>
        </w:rPr>
      </w:pPr>
      <w:r w:rsidRPr="0067232A">
        <w:rPr>
          <w:rFonts w:ascii="Times New Roman" w:hAnsi="Times New Roman" w:cs="Times New Roman"/>
          <w:b/>
          <w:i w:val="0"/>
          <w:color w:val="auto"/>
          <w:sz w:val="20"/>
          <w:szCs w:val="20"/>
        </w:rPr>
        <w:t xml:space="preserve">Рисунок </w:t>
      </w:r>
      <w:r w:rsidRPr="0067232A">
        <w:rPr>
          <w:rFonts w:ascii="Times New Roman" w:hAnsi="Times New Roman" w:cs="Times New Roman"/>
          <w:b/>
          <w:i w:val="0"/>
          <w:color w:val="auto"/>
          <w:sz w:val="20"/>
          <w:szCs w:val="20"/>
        </w:rPr>
        <w:fldChar w:fldCharType="begin"/>
      </w:r>
      <w:r w:rsidRPr="0067232A">
        <w:rPr>
          <w:rFonts w:ascii="Times New Roman" w:hAnsi="Times New Roman" w:cs="Times New Roman"/>
          <w:b/>
          <w:i w:val="0"/>
          <w:color w:val="auto"/>
          <w:sz w:val="20"/>
          <w:szCs w:val="20"/>
        </w:rPr>
        <w:instrText xml:space="preserve"> SEQ Рисунок \* ARABIC </w:instrText>
      </w:r>
      <w:r w:rsidRPr="0067232A">
        <w:rPr>
          <w:rFonts w:ascii="Times New Roman" w:hAnsi="Times New Roman" w:cs="Times New Roman"/>
          <w:b/>
          <w:i w:val="0"/>
          <w:color w:val="auto"/>
          <w:sz w:val="20"/>
          <w:szCs w:val="20"/>
        </w:rPr>
        <w:fldChar w:fldCharType="separate"/>
      </w:r>
      <w:r w:rsidR="00544196">
        <w:rPr>
          <w:rFonts w:ascii="Times New Roman" w:hAnsi="Times New Roman" w:cs="Times New Roman"/>
          <w:b/>
          <w:i w:val="0"/>
          <w:noProof/>
          <w:color w:val="auto"/>
          <w:sz w:val="20"/>
          <w:szCs w:val="20"/>
        </w:rPr>
        <w:t>5</w:t>
      </w:r>
      <w:r w:rsidRPr="0067232A">
        <w:rPr>
          <w:rFonts w:ascii="Times New Roman" w:hAnsi="Times New Roman" w:cs="Times New Roman"/>
          <w:b/>
          <w:i w:val="0"/>
          <w:color w:val="auto"/>
          <w:sz w:val="20"/>
          <w:szCs w:val="20"/>
        </w:rPr>
        <w:fldChar w:fldCharType="end"/>
      </w:r>
      <w:r w:rsidRPr="0067232A">
        <w:rPr>
          <w:rFonts w:ascii="Times New Roman" w:hAnsi="Times New Roman" w:cs="Times New Roman"/>
          <w:b/>
          <w:i w:val="0"/>
          <w:color w:val="auto"/>
          <w:sz w:val="20"/>
          <w:szCs w:val="20"/>
        </w:rPr>
        <w:t xml:space="preserve">. Вкладка "Объекты".  </w:t>
      </w:r>
      <w:r>
        <w:rPr>
          <w:rFonts w:ascii="Times New Roman" w:hAnsi="Times New Roman" w:cs="Times New Roman"/>
          <w:b/>
          <w:i w:val="0"/>
          <w:color w:val="auto"/>
          <w:sz w:val="20"/>
          <w:szCs w:val="20"/>
        </w:rPr>
        <w:t>Исходные</w:t>
      </w:r>
      <w:r w:rsidRPr="0067232A">
        <w:rPr>
          <w:rFonts w:ascii="Times New Roman" w:hAnsi="Times New Roman" w:cs="Times New Roman"/>
          <w:b/>
          <w:i w:val="0"/>
          <w:color w:val="auto"/>
          <w:sz w:val="20"/>
          <w:szCs w:val="20"/>
        </w:rPr>
        <w:t xml:space="preserve"> объекты</w:t>
      </w:r>
    </w:p>
    <w:p w:rsidR="003971DA" w:rsidRPr="0049211B" w:rsidRDefault="003971DA">
      <w:pPr>
        <w:ind w:firstLine="709"/>
        <w:rPr>
          <w:rFonts w:ascii="Times New Roman" w:hAnsi="Times New Roman" w:cs="Times New Roman"/>
          <w:sz w:val="24"/>
          <w:szCs w:val="24"/>
        </w:rPr>
      </w:pPr>
      <w:r w:rsidRPr="0049211B">
        <w:rPr>
          <w:rFonts w:ascii="Times New Roman" w:hAnsi="Times New Roman" w:cs="Times New Roman"/>
          <w:sz w:val="24"/>
          <w:szCs w:val="24"/>
        </w:rPr>
        <w:t xml:space="preserve">Далее в </w:t>
      </w:r>
      <w:r w:rsidR="00E92E3E" w:rsidRPr="0049211B">
        <w:rPr>
          <w:rFonts w:ascii="Times New Roman" w:hAnsi="Times New Roman" w:cs="Times New Roman"/>
          <w:sz w:val="24"/>
          <w:szCs w:val="24"/>
        </w:rPr>
        <w:t>блоке итоговые объекты необходимо выбрать или создать новые объекты.</w:t>
      </w:r>
    </w:p>
    <w:p w:rsidR="0067232A" w:rsidRDefault="00E92E3E" w:rsidP="0067232A">
      <w:pPr>
        <w:keepNext/>
      </w:pPr>
      <w:r w:rsidRPr="0067232A">
        <w:rPr>
          <w:rFonts w:ascii="Times New Roman" w:hAnsi="Times New Roman" w:cs="Times New Roman"/>
          <w:noProof/>
          <w:sz w:val="24"/>
          <w:szCs w:val="24"/>
          <w:lang w:eastAsia="ru-RU"/>
        </w:rPr>
        <w:drawing>
          <wp:inline distT="0" distB="0" distL="0" distR="0" wp14:anchorId="4C4CD177" wp14:editId="3A0C9314">
            <wp:extent cx="5940425" cy="2137302"/>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0425" cy="2137302"/>
                    </a:xfrm>
                    <a:prstGeom prst="rect">
                      <a:avLst/>
                    </a:prstGeom>
                  </pic:spPr>
                </pic:pic>
              </a:graphicData>
            </a:graphic>
          </wp:inline>
        </w:drawing>
      </w:r>
    </w:p>
    <w:p w:rsidR="00E92E3E" w:rsidRPr="0067232A" w:rsidRDefault="0067232A" w:rsidP="0067232A">
      <w:pPr>
        <w:pStyle w:val="af8"/>
        <w:jc w:val="center"/>
        <w:rPr>
          <w:rFonts w:ascii="Times New Roman" w:hAnsi="Times New Roman" w:cs="Times New Roman"/>
          <w:b/>
          <w:i w:val="0"/>
          <w:color w:val="auto"/>
          <w:sz w:val="20"/>
          <w:szCs w:val="20"/>
        </w:rPr>
      </w:pPr>
      <w:r w:rsidRPr="0067232A">
        <w:rPr>
          <w:rFonts w:ascii="Times New Roman" w:hAnsi="Times New Roman" w:cs="Times New Roman"/>
          <w:b/>
          <w:i w:val="0"/>
          <w:color w:val="auto"/>
          <w:sz w:val="20"/>
          <w:szCs w:val="20"/>
        </w:rPr>
        <w:t xml:space="preserve">Рисунок </w:t>
      </w:r>
      <w:r w:rsidRPr="0067232A">
        <w:rPr>
          <w:rFonts w:ascii="Times New Roman" w:hAnsi="Times New Roman" w:cs="Times New Roman"/>
          <w:b/>
          <w:i w:val="0"/>
          <w:color w:val="auto"/>
          <w:sz w:val="20"/>
          <w:szCs w:val="20"/>
        </w:rPr>
        <w:fldChar w:fldCharType="begin"/>
      </w:r>
      <w:r w:rsidRPr="0067232A">
        <w:rPr>
          <w:rFonts w:ascii="Times New Roman" w:hAnsi="Times New Roman" w:cs="Times New Roman"/>
          <w:b/>
          <w:i w:val="0"/>
          <w:color w:val="auto"/>
          <w:sz w:val="20"/>
          <w:szCs w:val="20"/>
        </w:rPr>
        <w:instrText xml:space="preserve"> SEQ Рисунок \* ARABIC </w:instrText>
      </w:r>
      <w:r w:rsidRPr="0067232A">
        <w:rPr>
          <w:rFonts w:ascii="Times New Roman" w:hAnsi="Times New Roman" w:cs="Times New Roman"/>
          <w:b/>
          <w:i w:val="0"/>
          <w:color w:val="auto"/>
          <w:sz w:val="20"/>
          <w:szCs w:val="20"/>
        </w:rPr>
        <w:fldChar w:fldCharType="separate"/>
      </w:r>
      <w:r w:rsidR="00544196">
        <w:rPr>
          <w:rFonts w:ascii="Times New Roman" w:hAnsi="Times New Roman" w:cs="Times New Roman"/>
          <w:b/>
          <w:i w:val="0"/>
          <w:noProof/>
          <w:color w:val="auto"/>
          <w:sz w:val="20"/>
          <w:szCs w:val="20"/>
        </w:rPr>
        <w:t>6</w:t>
      </w:r>
      <w:r w:rsidRPr="0067232A">
        <w:rPr>
          <w:rFonts w:ascii="Times New Roman" w:hAnsi="Times New Roman" w:cs="Times New Roman"/>
          <w:b/>
          <w:i w:val="0"/>
          <w:color w:val="auto"/>
          <w:sz w:val="20"/>
          <w:szCs w:val="20"/>
        </w:rPr>
        <w:fldChar w:fldCharType="end"/>
      </w:r>
      <w:r w:rsidRPr="0067232A">
        <w:rPr>
          <w:rFonts w:ascii="Times New Roman" w:hAnsi="Times New Roman" w:cs="Times New Roman"/>
          <w:b/>
          <w:i w:val="0"/>
          <w:color w:val="auto"/>
          <w:sz w:val="20"/>
          <w:szCs w:val="20"/>
        </w:rPr>
        <w:t>. Вкладка "Объекты".  Итоговые объекты</w:t>
      </w:r>
    </w:p>
    <w:p w:rsidR="00E92E3E" w:rsidRPr="0049211B" w:rsidRDefault="0049211B">
      <w:pPr>
        <w:ind w:firstLine="709"/>
        <w:rPr>
          <w:rFonts w:ascii="Times New Roman" w:hAnsi="Times New Roman" w:cs="Times New Roman"/>
          <w:sz w:val="24"/>
          <w:szCs w:val="24"/>
        </w:rPr>
      </w:pPr>
      <w:r>
        <w:rPr>
          <w:rFonts w:ascii="Times New Roman" w:hAnsi="Times New Roman" w:cs="Times New Roman"/>
          <w:sz w:val="24"/>
          <w:szCs w:val="24"/>
        </w:rPr>
        <w:t xml:space="preserve">Чтобы добавить </w:t>
      </w:r>
      <w:r w:rsidR="00E92E3E" w:rsidRPr="0049211B">
        <w:rPr>
          <w:rFonts w:ascii="Times New Roman" w:hAnsi="Times New Roman" w:cs="Times New Roman"/>
          <w:sz w:val="24"/>
          <w:szCs w:val="24"/>
        </w:rPr>
        <w:t>объекты необходимо дважды нажать на пустую строку, и откроется форма выбора объектов.</w:t>
      </w:r>
    </w:p>
    <w:p w:rsidR="00D52E10" w:rsidRPr="0049211B" w:rsidRDefault="00D52E10">
      <w:pPr>
        <w:ind w:firstLine="709"/>
        <w:rPr>
          <w:rFonts w:ascii="Times New Roman" w:hAnsi="Times New Roman" w:cs="Times New Roman"/>
          <w:noProof/>
          <w:sz w:val="24"/>
          <w:szCs w:val="24"/>
          <w:lang w:eastAsia="ru-RU"/>
        </w:rPr>
      </w:pPr>
    </w:p>
    <w:p w:rsidR="00D52E10" w:rsidRPr="0049211B" w:rsidRDefault="00D52E10">
      <w:pPr>
        <w:ind w:firstLine="709"/>
        <w:rPr>
          <w:rFonts w:ascii="Times New Roman" w:hAnsi="Times New Roman" w:cs="Times New Roman"/>
          <w:noProof/>
          <w:sz w:val="24"/>
          <w:szCs w:val="24"/>
          <w:lang w:eastAsia="ru-RU"/>
        </w:rPr>
      </w:pPr>
    </w:p>
    <w:p w:rsidR="00425E12" w:rsidRDefault="00E92E3E" w:rsidP="00425E12">
      <w:pPr>
        <w:keepNext/>
      </w:pPr>
      <w:r w:rsidRPr="0049211B">
        <w:rPr>
          <w:rFonts w:ascii="Times New Roman" w:hAnsi="Times New Roman" w:cs="Times New Roman"/>
          <w:noProof/>
          <w:sz w:val="24"/>
          <w:szCs w:val="24"/>
          <w:lang w:eastAsia="ru-RU"/>
        </w:rPr>
        <w:lastRenderedPageBreak/>
        <w:drawing>
          <wp:inline distT="0" distB="0" distL="0" distR="0" wp14:anchorId="657D7E88" wp14:editId="2B3255E6">
            <wp:extent cx="4898004" cy="4412974"/>
            <wp:effectExtent l="0" t="0" r="0"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r="17613"/>
                    <a:stretch/>
                  </pic:blipFill>
                  <pic:spPr bwMode="auto">
                    <a:xfrm>
                      <a:off x="0" y="0"/>
                      <a:ext cx="4894136" cy="4409489"/>
                    </a:xfrm>
                    <a:prstGeom prst="rect">
                      <a:avLst/>
                    </a:prstGeom>
                    <a:ln>
                      <a:noFill/>
                    </a:ln>
                    <a:extLst>
                      <a:ext uri="{53640926-AAD7-44D8-BBD7-CCE9431645EC}">
                        <a14:shadowObscured xmlns:a14="http://schemas.microsoft.com/office/drawing/2010/main"/>
                      </a:ext>
                    </a:extLst>
                  </pic:spPr>
                </pic:pic>
              </a:graphicData>
            </a:graphic>
          </wp:inline>
        </w:drawing>
      </w:r>
    </w:p>
    <w:p w:rsidR="00E92E3E" w:rsidRPr="00425E12" w:rsidRDefault="00425E12" w:rsidP="00425E12">
      <w:pPr>
        <w:pStyle w:val="af8"/>
        <w:jc w:val="center"/>
        <w:rPr>
          <w:rFonts w:ascii="Times New Roman" w:hAnsi="Times New Roman" w:cs="Times New Roman"/>
          <w:b/>
          <w:i w:val="0"/>
          <w:color w:val="auto"/>
          <w:sz w:val="20"/>
          <w:szCs w:val="20"/>
        </w:rPr>
      </w:pPr>
      <w:r w:rsidRPr="00425E12">
        <w:rPr>
          <w:rFonts w:ascii="Times New Roman" w:hAnsi="Times New Roman" w:cs="Times New Roman"/>
          <w:b/>
          <w:i w:val="0"/>
          <w:color w:val="auto"/>
          <w:sz w:val="20"/>
          <w:szCs w:val="20"/>
        </w:rPr>
        <w:t xml:space="preserve">Рисунок </w:t>
      </w:r>
      <w:r w:rsidRPr="00425E12">
        <w:rPr>
          <w:rFonts w:ascii="Times New Roman" w:hAnsi="Times New Roman" w:cs="Times New Roman"/>
          <w:b/>
          <w:i w:val="0"/>
          <w:color w:val="auto"/>
          <w:sz w:val="20"/>
          <w:szCs w:val="20"/>
        </w:rPr>
        <w:fldChar w:fldCharType="begin"/>
      </w:r>
      <w:r w:rsidRPr="00425E12">
        <w:rPr>
          <w:rFonts w:ascii="Times New Roman" w:hAnsi="Times New Roman" w:cs="Times New Roman"/>
          <w:b/>
          <w:i w:val="0"/>
          <w:color w:val="auto"/>
          <w:sz w:val="20"/>
          <w:szCs w:val="20"/>
        </w:rPr>
        <w:instrText xml:space="preserve"> SEQ Рисунок \* ARABIC </w:instrText>
      </w:r>
      <w:r w:rsidRPr="00425E12">
        <w:rPr>
          <w:rFonts w:ascii="Times New Roman" w:hAnsi="Times New Roman" w:cs="Times New Roman"/>
          <w:b/>
          <w:i w:val="0"/>
          <w:color w:val="auto"/>
          <w:sz w:val="20"/>
          <w:szCs w:val="20"/>
        </w:rPr>
        <w:fldChar w:fldCharType="separate"/>
      </w:r>
      <w:r w:rsidR="00544196">
        <w:rPr>
          <w:rFonts w:ascii="Times New Roman" w:hAnsi="Times New Roman" w:cs="Times New Roman"/>
          <w:b/>
          <w:i w:val="0"/>
          <w:noProof/>
          <w:color w:val="auto"/>
          <w:sz w:val="20"/>
          <w:szCs w:val="20"/>
        </w:rPr>
        <w:t>7</w:t>
      </w:r>
      <w:r w:rsidRPr="00425E12">
        <w:rPr>
          <w:rFonts w:ascii="Times New Roman" w:hAnsi="Times New Roman" w:cs="Times New Roman"/>
          <w:b/>
          <w:i w:val="0"/>
          <w:color w:val="auto"/>
          <w:sz w:val="20"/>
          <w:szCs w:val="20"/>
        </w:rPr>
        <w:fldChar w:fldCharType="end"/>
      </w:r>
      <w:r w:rsidRPr="00425E12">
        <w:rPr>
          <w:rFonts w:ascii="Times New Roman" w:hAnsi="Times New Roman" w:cs="Times New Roman"/>
          <w:b/>
          <w:i w:val="0"/>
          <w:color w:val="auto"/>
          <w:sz w:val="20"/>
          <w:szCs w:val="20"/>
        </w:rPr>
        <w:t>. Земельные участки. Кнопка "Создать"</w:t>
      </w:r>
    </w:p>
    <w:p w:rsidR="00E92E3E" w:rsidRPr="0049211B" w:rsidRDefault="00E92E3E">
      <w:pPr>
        <w:ind w:firstLine="709"/>
        <w:rPr>
          <w:rFonts w:ascii="Times New Roman" w:hAnsi="Times New Roman" w:cs="Times New Roman"/>
          <w:sz w:val="24"/>
          <w:szCs w:val="24"/>
        </w:rPr>
      </w:pPr>
      <w:r w:rsidRPr="0049211B">
        <w:rPr>
          <w:rFonts w:ascii="Times New Roman" w:hAnsi="Times New Roman" w:cs="Times New Roman"/>
          <w:sz w:val="24"/>
          <w:szCs w:val="24"/>
        </w:rPr>
        <w:t>Можно добавить ранее созданные объекты или создать новые</w:t>
      </w:r>
      <w:r w:rsidR="00A73C73">
        <w:rPr>
          <w:rFonts w:ascii="Times New Roman" w:hAnsi="Times New Roman" w:cs="Times New Roman"/>
          <w:sz w:val="24"/>
          <w:szCs w:val="24"/>
        </w:rPr>
        <w:t xml:space="preserve">, с помощью </w:t>
      </w:r>
      <w:proofErr w:type="gramStart"/>
      <w:r w:rsidR="00A73C73">
        <w:rPr>
          <w:rFonts w:ascii="Times New Roman" w:hAnsi="Times New Roman" w:cs="Times New Roman"/>
          <w:sz w:val="24"/>
          <w:szCs w:val="24"/>
        </w:rPr>
        <w:t xml:space="preserve">кнопки </w:t>
      </w:r>
      <w:r w:rsidR="00A73C73" w:rsidRPr="00A93E55">
        <w:rPr>
          <w:noProof/>
          <w:lang w:eastAsia="ru-RU"/>
        </w:rPr>
        <w:drawing>
          <wp:inline distT="0" distB="0" distL="0" distR="0" wp14:anchorId="4290DF9F" wp14:editId="4ADFA091">
            <wp:extent cx="200025" cy="200025"/>
            <wp:effectExtent l="0" t="0" r="9525"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A73C73" w:rsidRPr="005C12CA">
        <w:rPr>
          <w:noProof/>
          <w:sz w:val="24"/>
          <w:szCs w:val="24"/>
        </w:rPr>
        <w:t> </w:t>
      </w:r>
      <w:r w:rsidR="00A73C73" w:rsidRPr="00A73C73">
        <w:rPr>
          <w:rFonts w:ascii="Times New Roman" w:hAnsi="Times New Roman" w:cs="Times New Roman"/>
          <w:b/>
          <w:noProof/>
          <w:sz w:val="24"/>
          <w:szCs w:val="24"/>
        </w:rPr>
        <w:t>Создать</w:t>
      </w:r>
      <w:proofErr w:type="gramEnd"/>
      <w:r w:rsidRPr="0049211B">
        <w:rPr>
          <w:rFonts w:ascii="Times New Roman" w:hAnsi="Times New Roman" w:cs="Times New Roman"/>
          <w:sz w:val="24"/>
          <w:szCs w:val="24"/>
        </w:rPr>
        <w:t xml:space="preserve">. После нажать на кнопку </w:t>
      </w:r>
      <w:r w:rsidRPr="00425E12">
        <w:rPr>
          <w:rFonts w:ascii="Times New Roman" w:hAnsi="Times New Roman" w:cs="Times New Roman"/>
          <w:b/>
          <w:sz w:val="24"/>
          <w:szCs w:val="24"/>
        </w:rPr>
        <w:t>[</w:t>
      </w:r>
      <w:r w:rsidR="0094115B" w:rsidRPr="00425E12">
        <w:rPr>
          <w:rFonts w:ascii="Times New Roman" w:hAnsi="Times New Roman" w:cs="Times New Roman"/>
          <w:b/>
          <w:sz w:val="24"/>
          <w:szCs w:val="24"/>
        </w:rPr>
        <w:t>Ок</w:t>
      </w:r>
      <w:r w:rsidRPr="00425E12">
        <w:rPr>
          <w:rFonts w:ascii="Times New Roman" w:hAnsi="Times New Roman" w:cs="Times New Roman"/>
          <w:b/>
          <w:sz w:val="24"/>
          <w:szCs w:val="24"/>
        </w:rPr>
        <w:t>]</w:t>
      </w:r>
      <w:r w:rsidRPr="00425E12">
        <w:rPr>
          <w:rFonts w:ascii="Times New Roman" w:hAnsi="Times New Roman" w:cs="Times New Roman"/>
          <w:sz w:val="24"/>
          <w:szCs w:val="24"/>
        </w:rPr>
        <w:t>.</w:t>
      </w:r>
    </w:p>
    <w:p w:rsidR="00425E12" w:rsidRDefault="00FA2580" w:rsidP="00425E12">
      <w:pPr>
        <w:keepNext/>
        <w:ind w:firstLine="709"/>
      </w:pPr>
      <w:r w:rsidRPr="0049211B">
        <w:rPr>
          <w:rFonts w:ascii="Times New Roman" w:hAnsi="Times New Roman" w:cs="Times New Roman"/>
          <w:sz w:val="24"/>
          <w:szCs w:val="24"/>
        </w:rPr>
        <w:lastRenderedPageBreak/>
        <w:t>Объекты будут добавлены как итоговые.</w:t>
      </w:r>
      <w:r w:rsidR="0094115B" w:rsidRPr="0049211B">
        <w:rPr>
          <w:rFonts w:ascii="Times New Roman" w:hAnsi="Times New Roman" w:cs="Times New Roman"/>
          <w:sz w:val="24"/>
          <w:szCs w:val="24"/>
        </w:rPr>
        <w:t xml:space="preserve"> </w:t>
      </w:r>
      <w:r w:rsidR="00D52E10" w:rsidRPr="0049211B">
        <w:rPr>
          <w:rFonts w:ascii="Times New Roman" w:hAnsi="Times New Roman" w:cs="Times New Roman"/>
          <w:noProof/>
          <w:sz w:val="24"/>
          <w:szCs w:val="24"/>
          <w:lang w:eastAsia="ru-RU"/>
        </w:rPr>
        <w:drawing>
          <wp:inline distT="0" distB="0" distL="0" distR="0" wp14:anchorId="53E843C1" wp14:editId="56A53B9A">
            <wp:extent cx="5940425" cy="3413798"/>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0425" cy="3413798"/>
                    </a:xfrm>
                    <a:prstGeom prst="rect">
                      <a:avLst/>
                    </a:prstGeom>
                  </pic:spPr>
                </pic:pic>
              </a:graphicData>
            </a:graphic>
          </wp:inline>
        </w:drawing>
      </w:r>
    </w:p>
    <w:p w:rsidR="00FA2580" w:rsidRPr="00425E12" w:rsidRDefault="00425E12" w:rsidP="00425E12">
      <w:pPr>
        <w:pStyle w:val="af8"/>
        <w:jc w:val="center"/>
        <w:rPr>
          <w:rFonts w:ascii="Times New Roman" w:hAnsi="Times New Roman" w:cs="Times New Roman"/>
          <w:b/>
          <w:i w:val="0"/>
          <w:color w:val="auto"/>
          <w:sz w:val="20"/>
          <w:szCs w:val="20"/>
        </w:rPr>
      </w:pPr>
      <w:r w:rsidRPr="00425E12">
        <w:rPr>
          <w:rFonts w:ascii="Times New Roman" w:hAnsi="Times New Roman" w:cs="Times New Roman"/>
          <w:b/>
          <w:i w:val="0"/>
          <w:color w:val="auto"/>
          <w:sz w:val="20"/>
          <w:szCs w:val="20"/>
        </w:rPr>
        <w:t xml:space="preserve">Рисунок </w:t>
      </w:r>
      <w:r w:rsidRPr="00425E12">
        <w:rPr>
          <w:rFonts w:ascii="Times New Roman" w:hAnsi="Times New Roman" w:cs="Times New Roman"/>
          <w:b/>
          <w:i w:val="0"/>
          <w:color w:val="auto"/>
          <w:sz w:val="20"/>
          <w:szCs w:val="20"/>
        </w:rPr>
        <w:fldChar w:fldCharType="begin"/>
      </w:r>
      <w:r w:rsidRPr="00425E12">
        <w:rPr>
          <w:rFonts w:ascii="Times New Roman" w:hAnsi="Times New Roman" w:cs="Times New Roman"/>
          <w:b/>
          <w:i w:val="0"/>
          <w:color w:val="auto"/>
          <w:sz w:val="20"/>
          <w:szCs w:val="20"/>
        </w:rPr>
        <w:instrText xml:space="preserve"> SEQ Рисунок \* ARABIC </w:instrText>
      </w:r>
      <w:r w:rsidRPr="00425E12">
        <w:rPr>
          <w:rFonts w:ascii="Times New Roman" w:hAnsi="Times New Roman" w:cs="Times New Roman"/>
          <w:b/>
          <w:i w:val="0"/>
          <w:color w:val="auto"/>
          <w:sz w:val="20"/>
          <w:szCs w:val="20"/>
        </w:rPr>
        <w:fldChar w:fldCharType="separate"/>
      </w:r>
      <w:r w:rsidR="00544196">
        <w:rPr>
          <w:rFonts w:ascii="Times New Roman" w:hAnsi="Times New Roman" w:cs="Times New Roman"/>
          <w:b/>
          <w:i w:val="0"/>
          <w:noProof/>
          <w:color w:val="auto"/>
          <w:sz w:val="20"/>
          <w:szCs w:val="20"/>
        </w:rPr>
        <w:t>8</w:t>
      </w:r>
      <w:r w:rsidRPr="00425E12">
        <w:rPr>
          <w:rFonts w:ascii="Times New Roman" w:hAnsi="Times New Roman" w:cs="Times New Roman"/>
          <w:b/>
          <w:i w:val="0"/>
          <w:color w:val="auto"/>
          <w:sz w:val="20"/>
          <w:szCs w:val="20"/>
        </w:rPr>
        <w:fldChar w:fldCharType="end"/>
      </w:r>
      <w:r w:rsidRPr="00425E12">
        <w:rPr>
          <w:rFonts w:ascii="Times New Roman" w:hAnsi="Times New Roman" w:cs="Times New Roman"/>
          <w:b/>
          <w:i w:val="0"/>
          <w:color w:val="auto"/>
          <w:sz w:val="20"/>
          <w:szCs w:val="20"/>
        </w:rPr>
        <w:t>. Новые объекты</w:t>
      </w:r>
    </w:p>
    <w:p w:rsidR="004A6F8E" w:rsidRDefault="00532159" w:rsidP="004A6F8E">
      <w:pPr>
        <w:keepNext/>
        <w:ind w:firstLine="709"/>
      </w:pPr>
      <w:r w:rsidRPr="0049211B">
        <w:rPr>
          <w:rFonts w:ascii="Times New Roman" w:hAnsi="Times New Roman" w:cs="Times New Roman"/>
          <w:sz w:val="24"/>
          <w:szCs w:val="24"/>
        </w:rPr>
        <w:t>Для добавления документов необходимо откр</w:t>
      </w:r>
      <w:r w:rsidR="000C33BF" w:rsidRPr="0049211B">
        <w:rPr>
          <w:rFonts w:ascii="Times New Roman" w:hAnsi="Times New Roman" w:cs="Times New Roman"/>
          <w:sz w:val="24"/>
          <w:szCs w:val="24"/>
        </w:rPr>
        <w:t>ыть вкладку документы-основания, и н</w:t>
      </w:r>
      <w:r w:rsidRPr="0049211B">
        <w:rPr>
          <w:rFonts w:ascii="Times New Roman" w:hAnsi="Times New Roman" w:cs="Times New Roman"/>
          <w:sz w:val="24"/>
          <w:szCs w:val="24"/>
        </w:rPr>
        <w:t>ажать на</w:t>
      </w:r>
      <w:r w:rsidR="001E20FF" w:rsidRPr="0049211B">
        <w:rPr>
          <w:rFonts w:ascii="Times New Roman" w:hAnsi="Times New Roman" w:cs="Times New Roman"/>
          <w:sz w:val="24"/>
          <w:szCs w:val="24"/>
        </w:rPr>
        <w:t xml:space="preserve"> </w:t>
      </w:r>
      <w:r w:rsidR="00BE6F12" w:rsidRPr="0049211B">
        <w:rPr>
          <w:rFonts w:ascii="Times New Roman" w:hAnsi="Times New Roman" w:cs="Times New Roman"/>
          <w:sz w:val="24"/>
          <w:szCs w:val="24"/>
        </w:rPr>
        <w:t xml:space="preserve">кнопку  </w:t>
      </w:r>
      <w:r w:rsidR="009055F3" w:rsidRPr="00A93E55">
        <w:rPr>
          <w:noProof/>
          <w:lang w:eastAsia="ru-RU"/>
        </w:rPr>
        <w:drawing>
          <wp:inline distT="0" distB="0" distL="0" distR="0" wp14:anchorId="0A638C0A" wp14:editId="2800061E">
            <wp:extent cx="209550" cy="219075"/>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9550" cy="219075"/>
                    </a:xfrm>
                    <a:prstGeom prst="rect">
                      <a:avLst/>
                    </a:prstGeom>
                    <a:noFill/>
                    <a:ln>
                      <a:noFill/>
                    </a:ln>
                  </pic:spPr>
                </pic:pic>
              </a:graphicData>
            </a:graphic>
          </wp:inline>
        </w:drawing>
      </w:r>
      <w:r w:rsidR="009055F3" w:rsidRPr="00C93224">
        <w:rPr>
          <w:noProof/>
          <w:sz w:val="24"/>
          <w:szCs w:val="24"/>
        </w:rPr>
        <w:t> </w:t>
      </w:r>
      <w:r w:rsidR="009055F3" w:rsidRPr="009055F3">
        <w:rPr>
          <w:rFonts w:ascii="Times New Roman" w:hAnsi="Times New Roman" w:cs="Times New Roman"/>
          <w:b/>
          <w:noProof/>
          <w:sz w:val="24"/>
          <w:szCs w:val="24"/>
        </w:rPr>
        <w:t>Добавить строку</w:t>
      </w:r>
      <w:r w:rsidR="009055F3">
        <w:rPr>
          <w:rFonts w:ascii="Times New Roman" w:hAnsi="Times New Roman" w:cs="Times New Roman"/>
          <w:b/>
          <w:noProof/>
          <w:sz w:val="24"/>
          <w:szCs w:val="24"/>
        </w:rPr>
        <w:t>,</w:t>
      </w:r>
      <w:r w:rsidR="009055F3">
        <w:rPr>
          <w:b/>
          <w:noProof/>
          <w:sz w:val="24"/>
          <w:szCs w:val="24"/>
        </w:rPr>
        <w:t xml:space="preserve"> </w:t>
      </w:r>
      <w:r w:rsidR="000C33BF" w:rsidRPr="0049211B">
        <w:rPr>
          <w:rFonts w:ascii="Times New Roman" w:hAnsi="Times New Roman" w:cs="Times New Roman"/>
          <w:sz w:val="24"/>
          <w:szCs w:val="24"/>
        </w:rPr>
        <w:t>после</w:t>
      </w:r>
      <w:r w:rsidR="009055F3">
        <w:rPr>
          <w:rFonts w:ascii="Times New Roman" w:hAnsi="Times New Roman" w:cs="Times New Roman"/>
          <w:sz w:val="24"/>
          <w:szCs w:val="24"/>
        </w:rPr>
        <w:t>,</w:t>
      </w:r>
      <w:r w:rsidRPr="0049211B">
        <w:rPr>
          <w:rFonts w:ascii="Times New Roman" w:hAnsi="Times New Roman" w:cs="Times New Roman"/>
          <w:sz w:val="24"/>
          <w:szCs w:val="24"/>
        </w:rPr>
        <w:t xml:space="preserve"> дважды щелкнув на пустую ячейку</w:t>
      </w:r>
      <w:r w:rsidR="000C33BF" w:rsidRPr="0049211B">
        <w:rPr>
          <w:rFonts w:ascii="Times New Roman" w:hAnsi="Times New Roman" w:cs="Times New Roman"/>
          <w:sz w:val="24"/>
          <w:szCs w:val="24"/>
        </w:rPr>
        <w:t xml:space="preserve">, </w:t>
      </w:r>
      <w:r w:rsidRPr="0049211B">
        <w:rPr>
          <w:rFonts w:ascii="Times New Roman" w:hAnsi="Times New Roman" w:cs="Times New Roman"/>
          <w:sz w:val="24"/>
          <w:szCs w:val="24"/>
        </w:rPr>
        <w:t>выбрать или создать новый документ из реестра документов.</w:t>
      </w:r>
      <w:r w:rsidR="00BA6A96" w:rsidRPr="0049211B">
        <w:rPr>
          <w:rFonts w:ascii="Times New Roman" w:hAnsi="Times New Roman" w:cs="Times New Roman"/>
          <w:sz w:val="24"/>
          <w:szCs w:val="24"/>
        </w:rPr>
        <w:t xml:space="preserve"> </w:t>
      </w:r>
      <w:r w:rsidR="001E20FF" w:rsidRPr="0049211B">
        <w:rPr>
          <w:rFonts w:ascii="Times New Roman" w:hAnsi="Times New Roman" w:cs="Times New Roman"/>
          <w:noProof/>
          <w:sz w:val="24"/>
          <w:szCs w:val="24"/>
          <w:lang w:eastAsia="ru-RU"/>
        </w:rPr>
        <w:drawing>
          <wp:inline distT="0" distB="0" distL="0" distR="0" wp14:anchorId="0EF01D07" wp14:editId="2C964CC4">
            <wp:extent cx="5940425" cy="3470204"/>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0425" cy="3470204"/>
                    </a:xfrm>
                    <a:prstGeom prst="rect">
                      <a:avLst/>
                    </a:prstGeom>
                  </pic:spPr>
                </pic:pic>
              </a:graphicData>
            </a:graphic>
          </wp:inline>
        </w:drawing>
      </w:r>
    </w:p>
    <w:p w:rsidR="00532159" w:rsidRPr="004A6F8E" w:rsidRDefault="004A6F8E" w:rsidP="004A6F8E">
      <w:pPr>
        <w:pStyle w:val="af8"/>
        <w:jc w:val="center"/>
        <w:rPr>
          <w:rFonts w:ascii="Times New Roman" w:hAnsi="Times New Roman" w:cs="Times New Roman"/>
          <w:b/>
          <w:i w:val="0"/>
          <w:color w:val="auto"/>
          <w:sz w:val="20"/>
          <w:szCs w:val="20"/>
        </w:rPr>
      </w:pPr>
      <w:r w:rsidRPr="004A6F8E">
        <w:rPr>
          <w:rFonts w:ascii="Times New Roman" w:hAnsi="Times New Roman" w:cs="Times New Roman"/>
          <w:b/>
          <w:i w:val="0"/>
          <w:color w:val="auto"/>
          <w:sz w:val="20"/>
          <w:szCs w:val="20"/>
        </w:rPr>
        <w:t xml:space="preserve">Рисунок </w:t>
      </w:r>
      <w:r w:rsidRPr="004A6F8E">
        <w:rPr>
          <w:rFonts w:ascii="Times New Roman" w:hAnsi="Times New Roman" w:cs="Times New Roman"/>
          <w:b/>
          <w:i w:val="0"/>
          <w:color w:val="auto"/>
          <w:sz w:val="20"/>
          <w:szCs w:val="20"/>
        </w:rPr>
        <w:fldChar w:fldCharType="begin"/>
      </w:r>
      <w:r w:rsidRPr="004A6F8E">
        <w:rPr>
          <w:rFonts w:ascii="Times New Roman" w:hAnsi="Times New Roman" w:cs="Times New Roman"/>
          <w:b/>
          <w:i w:val="0"/>
          <w:color w:val="auto"/>
          <w:sz w:val="20"/>
          <w:szCs w:val="20"/>
        </w:rPr>
        <w:instrText xml:space="preserve"> SEQ Рисунок \* ARABIC </w:instrText>
      </w:r>
      <w:r w:rsidRPr="004A6F8E">
        <w:rPr>
          <w:rFonts w:ascii="Times New Roman" w:hAnsi="Times New Roman" w:cs="Times New Roman"/>
          <w:b/>
          <w:i w:val="0"/>
          <w:color w:val="auto"/>
          <w:sz w:val="20"/>
          <w:szCs w:val="20"/>
        </w:rPr>
        <w:fldChar w:fldCharType="separate"/>
      </w:r>
      <w:r w:rsidR="00544196">
        <w:rPr>
          <w:rFonts w:ascii="Times New Roman" w:hAnsi="Times New Roman" w:cs="Times New Roman"/>
          <w:b/>
          <w:i w:val="0"/>
          <w:noProof/>
          <w:color w:val="auto"/>
          <w:sz w:val="20"/>
          <w:szCs w:val="20"/>
        </w:rPr>
        <w:t>9</w:t>
      </w:r>
      <w:r w:rsidRPr="004A6F8E">
        <w:rPr>
          <w:rFonts w:ascii="Times New Roman" w:hAnsi="Times New Roman" w:cs="Times New Roman"/>
          <w:b/>
          <w:i w:val="0"/>
          <w:color w:val="auto"/>
          <w:sz w:val="20"/>
          <w:szCs w:val="20"/>
        </w:rPr>
        <w:fldChar w:fldCharType="end"/>
      </w:r>
      <w:r w:rsidRPr="004A6F8E">
        <w:rPr>
          <w:rFonts w:ascii="Times New Roman" w:hAnsi="Times New Roman" w:cs="Times New Roman"/>
          <w:b/>
          <w:i w:val="0"/>
          <w:color w:val="auto"/>
          <w:sz w:val="20"/>
          <w:szCs w:val="20"/>
        </w:rPr>
        <w:t>. Вкладка "Документы-основания"</w:t>
      </w:r>
    </w:p>
    <w:p w:rsidR="00250FF6" w:rsidRPr="0049211B" w:rsidRDefault="00BA6A96">
      <w:pPr>
        <w:ind w:firstLine="709"/>
        <w:rPr>
          <w:rFonts w:ascii="Times New Roman" w:hAnsi="Times New Roman" w:cs="Times New Roman"/>
          <w:sz w:val="24"/>
          <w:szCs w:val="24"/>
        </w:rPr>
      </w:pPr>
      <w:r w:rsidRPr="0049211B">
        <w:rPr>
          <w:rFonts w:ascii="Times New Roman" w:hAnsi="Times New Roman" w:cs="Times New Roman"/>
          <w:sz w:val="24"/>
          <w:szCs w:val="24"/>
        </w:rPr>
        <w:t>Для сохранения изменений необходимо нажать на кнопку</w:t>
      </w:r>
      <w:r w:rsidR="004A6F8E">
        <w:rPr>
          <w:rFonts w:ascii="Times New Roman" w:hAnsi="Times New Roman" w:cs="Times New Roman"/>
          <w:sz w:val="24"/>
          <w:szCs w:val="24"/>
        </w:rPr>
        <w:t xml:space="preserve"> </w:t>
      </w:r>
      <w:r w:rsidRPr="0049211B">
        <w:rPr>
          <w:rFonts w:ascii="Times New Roman" w:hAnsi="Times New Roman" w:cs="Times New Roman"/>
          <w:sz w:val="24"/>
          <w:szCs w:val="24"/>
        </w:rPr>
        <w:t xml:space="preserve"> </w:t>
      </w:r>
      <w:r w:rsidR="004A6F8E" w:rsidRPr="00A93E55">
        <w:rPr>
          <w:noProof/>
          <w:lang w:eastAsia="ru-RU"/>
        </w:rPr>
        <w:drawing>
          <wp:inline distT="0" distB="0" distL="0" distR="0" wp14:anchorId="75FA9AC5" wp14:editId="2A107C57">
            <wp:extent cx="209550" cy="219075"/>
            <wp:effectExtent l="0" t="0" r="0"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9550" cy="219075"/>
                    </a:xfrm>
                    <a:prstGeom prst="rect">
                      <a:avLst/>
                    </a:prstGeom>
                    <a:noFill/>
                    <a:ln>
                      <a:noFill/>
                    </a:ln>
                  </pic:spPr>
                </pic:pic>
              </a:graphicData>
            </a:graphic>
          </wp:inline>
        </w:drawing>
      </w:r>
      <w:r w:rsidR="004A6F8E" w:rsidRPr="00452B41">
        <w:rPr>
          <w:sz w:val="24"/>
          <w:szCs w:val="24"/>
        </w:rPr>
        <w:t> </w:t>
      </w:r>
      <w:r w:rsidR="004A6F8E" w:rsidRPr="004A6F8E">
        <w:rPr>
          <w:rFonts w:ascii="Times New Roman" w:hAnsi="Times New Roman" w:cs="Times New Roman"/>
          <w:b/>
          <w:sz w:val="24"/>
          <w:szCs w:val="24"/>
        </w:rPr>
        <w:t>Сохранить</w:t>
      </w:r>
      <w:r w:rsidR="004A6F8E">
        <w:rPr>
          <w:noProof/>
          <w:sz w:val="24"/>
          <w:szCs w:val="24"/>
        </w:rPr>
        <w:t xml:space="preserve">, </w:t>
      </w:r>
      <w:r w:rsidR="00BA2F94" w:rsidRPr="0049211B">
        <w:rPr>
          <w:rFonts w:ascii="Times New Roman" w:hAnsi="Times New Roman" w:cs="Times New Roman"/>
          <w:sz w:val="24"/>
          <w:szCs w:val="24"/>
        </w:rPr>
        <w:t>объект разделен.</w:t>
      </w:r>
    </w:p>
    <w:p w:rsidR="00C53CFC" w:rsidRPr="000D1B99" w:rsidRDefault="00C53CFC" w:rsidP="000D1B99">
      <w:pPr>
        <w:ind w:firstLine="567"/>
        <w:rPr>
          <w:rFonts w:ascii="Times New Roman" w:eastAsia="Times New Roman" w:hAnsi="Times New Roman" w:cs="Times New Roman"/>
          <w:sz w:val="24"/>
          <w:szCs w:val="28"/>
          <w:lang w:eastAsia="ru-RU"/>
        </w:rPr>
      </w:pPr>
      <w:r w:rsidRPr="0049211B">
        <w:rPr>
          <w:rFonts w:ascii="Times New Roman" w:hAnsi="Times New Roman" w:cs="Times New Roman"/>
          <w:sz w:val="24"/>
          <w:szCs w:val="24"/>
        </w:rPr>
        <w:lastRenderedPageBreak/>
        <w:t>При этом у исходного объекта, если проставлен флажок «</w:t>
      </w:r>
      <w:r w:rsidR="00A03203" w:rsidRPr="004A6F8E">
        <w:rPr>
          <w:rFonts w:ascii="Times New Roman" w:hAnsi="Times New Roman" w:cs="Times New Roman"/>
          <w:b/>
          <w:sz w:val="24"/>
          <w:szCs w:val="24"/>
        </w:rPr>
        <w:t>Отправить</w:t>
      </w:r>
      <w:r w:rsidRPr="004A6F8E">
        <w:rPr>
          <w:rFonts w:ascii="Times New Roman" w:hAnsi="Times New Roman" w:cs="Times New Roman"/>
          <w:b/>
          <w:sz w:val="24"/>
          <w:szCs w:val="24"/>
        </w:rPr>
        <w:t xml:space="preserve"> в архив</w:t>
      </w:r>
      <w:r w:rsidRPr="0049211B">
        <w:rPr>
          <w:rFonts w:ascii="Times New Roman" w:hAnsi="Times New Roman" w:cs="Times New Roman"/>
          <w:sz w:val="24"/>
          <w:szCs w:val="24"/>
        </w:rPr>
        <w:t>», то создастся операция «Исключение из реестра».</w:t>
      </w:r>
      <w:r w:rsidR="000D1B99">
        <w:rPr>
          <w:rFonts w:ascii="Times New Roman" w:hAnsi="Times New Roman" w:cs="Times New Roman"/>
          <w:sz w:val="24"/>
          <w:szCs w:val="24"/>
        </w:rPr>
        <w:t xml:space="preserve"> </w:t>
      </w:r>
      <w:r w:rsidR="000D1B99" w:rsidRPr="000D1B99">
        <w:rPr>
          <w:rFonts w:ascii="Times New Roman" w:eastAsia="Times New Roman" w:hAnsi="Times New Roman" w:cs="Times New Roman"/>
          <w:sz w:val="24"/>
          <w:szCs w:val="28"/>
          <w:lang w:eastAsia="ru-RU"/>
        </w:rPr>
        <w:t xml:space="preserve">Для просмотра совершенных операций над объектом, переходим на вкладку объекта и находим на панели инструментов </w:t>
      </w:r>
      <w:proofErr w:type="gramStart"/>
      <w:r w:rsidR="000D1B99" w:rsidRPr="000D1B99">
        <w:rPr>
          <w:rFonts w:ascii="Times New Roman" w:eastAsia="Times New Roman" w:hAnsi="Times New Roman" w:cs="Times New Roman"/>
          <w:sz w:val="24"/>
          <w:szCs w:val="28"/>
          <w:lang w:eastAsia="ru-RU"/>
        </w:rPr>
        <w:t xml:space="preserve">кнопку </w:t>
      </w:r>
      <w:r w:rsidR="000D1B99" w:rsidRPr="000D1B99">
        <w:rPr>
          <w:rFonts w:ascii="Times New Roman" w:eastAsia="Times New Roman" w:hAnsi="Times New Roman" w:cs="Times New Roman"/>
          <w:noProof/>
          <w:sz w:val="24"/>
          <w:szCs w:val="24"/>
          <w:lang w:eastAsia="ru-RU"/>
        </w:rPr>
        <w:drawing>
          <wp:inline distT="0" distB="0" distL="0" distR="0">
            <wp:extent cx="180975" cy="190500"/>
            <wp:effectExtent l="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000D1B99" w:rsidRPr="000D1B99">
        <w:rPr>
          <w:rFonts w:ascii="Times New Roman" w:eastAsia="Times New Roman" w:hAnsi="Times New Roman" w:cs="Times New Roman"/>
          <w:noProof/>
          <w:sz w:val="24"/>
          <w:szCs w:val="24"/>
          <w:lang w:eastAsia="ru-RU"/>
        </w:rPr>
        <w:t xml:space="preserve"> </w:t>
      </w:r>
      <w:r w:rsidR="000D1B99" w:rsidRPr="000D1B99">
        <w:rPr>
          <w:rFonts w:ascii="Times New Roman" w:eastAsia="Times New Roman" w:hAnsi="Times New Roman" w:cs="Times New Roman"/>
          <w:b/>
          <w:noProof/>
          <w:sz w:val="24"/>
          <w:szCs w:val="24"/>
          <w:lang w:eastAsia="ru-RU"/>
        </w:rPr>
        <w:t>История</w:t>
      </w:r>
      <w:proofErr w:type="gramEnd"/>
      <w:r w:rsidR="000D1B99" w:rsidRPr="000D1B99">
        <w:rPr>
          <w:rFonts w:ascii="Times New Roman" w:eastAsia="Times New Roman" w:hAnsi="Times New Roman" w:cs="Times New Roman"/>
          <w:b/>
          <w:noProof/>
          <w:sz w:val="24"/>
          <w:szCs w:val="24"/>
          <w:lang w:eastAsia="ru-RU"/>
        </w:rPr>
        <w:t xml:space="preserve"> перераспределения</w:t>
      </w:r>
      <w:r w:rsidR="000D1B99" w:rsidRPr="000D1B99">
        <w:rPr>
          <w:rFonts w:ascii="Times New Roman" w:eastAsia="Times New Roman" w:hAnsi="Times New Roman" w:cs="Times New Roman"/>
          <w:sz w:val="24"/>
          <w:szCs w:val="28"/>
          <w:lang w:eastAsia="ru-RU"/>
        </w:rPr>
        <w:t>. В этой вкладке хранится операция образования этого участка</w:t>
      </w:r>
      <w:r w:rsidR="000D1B99">
        <w:rPr>
          <w:rFonts w:ascii="Times New Roman" w:eastAsia="Times New Roman" w:hAnsi="Times New Roman" w:cs="Times New Roman"/>
          <w:sz w:val="24"/>
          <w:szCs w:val="28"/>
          <w:lang w:eastAsia="ru-RU"/>
        </w:rPr>
        <w:t xml:space="preserve"> после разделения исходного ЗУ.</w:t>
      </w:r>
    </w:p>
    <w:p w:rsidR="004A6F8E" w:rsidRDefault="004A6F8E" w:rsidP="004A6F8E">
      <w:pPr>
        <w:keepNext/>
      </w:pPr>
      <w:r>
        <w:rPr>
          <w:rFonts w:ascii="Times New Roman" w:hAnsi="Times New Roman" w:cs="Times New Roman"/>
          <w:noProof/>
          <w:sz w:val="24"/>
          <w:szCs w:val="24"/>
          <w:lang w:eastAsia="ru-RU"/>
        </w:rPr>
        <w:drawing>
          <wp:inline distT="0" distB="0" distL="0" distR="0">
            <wp:extent cx="5943600" cy="25146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2514600"/>
                    </a:xfrm>
                    <a:prstGeom prst="rect">
                      <a:avLst/>
                    </a:prstGeom>
                    <a:noFill/>
                    <a:ln>
                      <a:noFill/>
                    </a:ln>
                  </pic:spPr>
                </pic:pic>
              </a:graphicData>
            </a:graphic>
          </wp:inline>
        </w:drawing>
      </w:r>
    </w:p>
    <w:p w:rsidR="00C53CFC" w:rsidRPr="004A6F8E" w:rsidRDefault="004A6F8E" w:rsidP="004A6F8E">
      <w:pPr>
        <w:pStyle w:val="af8"/>
        <w:jc w:val="center"/>
        <w:rPr>
          <w:rFonts w:ascii="Times New Roman" w:hAnsi="Times New Roman" w:cs="Times New Roman"/>
          <w:b/>
          <w:i w:val="0"/>
          <w:color w:val="auto"/>
          <w:sz w:val="20"/>
          <w:szCs w:val="20"/>
        </w:rPr>
      </w:pPr>
      <w:r w:rsidRPr="004A6F8E">
        <w:rPr>
          <w:rFonts w:ascii="Times New Roman" w:hAnsi="Times New Roman" w:cs="Times New Roman"/>
          <w:b/>
          <w:i w:val="0"/>
          <w:color w:val="auto"/>
          <w:sz w:val="20"/>
          <w:szCs w:val="20"/>
        </w:rPr>
        <w:t xml:space="preserve">Рисунок </w:t>
      </w:r>
      <w:r w:rsidRPr="004A6F8E">
        <w:rPr>
          <w:rFonts w:ascii="Times New Roman" w:hAnsi="Times New Roman" w:cs="Times New Roman"/>
          <w:b/>
          <w:i w:val="0"/>
          <w:color w:val="auto"/>
          <w:sz w:val="20"/>
          <w:szCs w:val="20"/>
        </w:rPr>
        <w:fldChar w:fldCharType="begin"/>
      </w:r>
      <w:r w:rsidRPr="004A6F8E">
        <w:rPr>
          <w:rFonts w:ascii="Times New Roman" w:hAnsi="Times New Roman" w:cs="Times New Roman"/>
          <w:b/>
          <w:i w:val="0"/>
          <w:color w:val="auto"/>
          <w:sz w:val="20"/>
          <w:szCs w:val="20"/>
        </w:rPr>
        <w:instrText xml:space="preserve"> SEQ Рисунок \* ARABIC </w:instrText>
      </w:r>
      <w:r w:rsidRPr="004A6F8E">
        <w:rPr>
          <w:rFonts w:ascii="Times New Roman" w:hAnsi="Times New Roman" w:cs="Times New Roman"/>
          <w:b/>
          <w:i w:val="0"/>
          <w:color w:val="auto"/>
          <w:sz w:val="20"/>
          <w:szCs w:val="20"/>
        </w:rPr>
        <w:fldChar w:fldCharType="separate"/>
      </w:r>
      <w:r w:rsidR="00544196">
        <w:rPr>
          <w:rFonts w:ascii="Times New Roman" w:hAnsi="Times New Roman" w:cs="Times New Roman"/>
          <w:b/>
          <w:i w:val="0"/>
          <w:noProof/>
          <w:color w:val="auto"/>
          <w:sz w:val="20"/>
          <w:szCs w:val="20"/>
        </w:rPr>
        <w:t>10</w:t>
      </w:r>
      <w:r w:rsidRPr="004A6F8E">
        <w:rPr>
          <w:rFonts w:ascii="Times New Roman" w:hAnsi="Times New Roman" w:cs="Times New Roman"/>
          <w:b/>
          <w:i w:val="0"/>
          <w:color w:val="auto"/>
          <w:sz w:val="20"/>
          <w:szCs w:val="20"/>
        </w:rPr>
        <w:fldChar w:fldCharType="end"/>
      </w:r>
      <w:r w:rsidRPr="004A6F8E">
        <w:rPr>
          <w:rFonts w:ascii="Times New Roman" w:hAnsi="Times New Roman" w:cs="Times New Roman"/>
          <w:b/>
          <w:i w:val="0"/>
          <w:color w:val="auto"/>
          <w:sz w:val="20"/>
          <w:szCs w:val="20"/>
        </w:rPr>
        <w:t>. Операции над</w:t>
      </w:r>
      <w:r>
        <w:rPr>
          <w:rFonts w:ascii="Times New Roman" w:hAnsi="Times New Roman" w:cs="Times New Roman"/>
          <w:b/>
          <w:i w:val="0"/>
          <w:color w:val="auto"/>
          <w:sz w:val="20"/>
          <w:szCs w:val="20"/>
        </w:rPr>
        <w:t xml:space="preserve"> исходным</w:t>
      </w:r>
      <w:r w:rsidRPr="004A6F8E">
        <w:rPr>
          <w:rFonts w:ascii="Times New Roman" w:hAnsi="Times New Roman" w:cs="Times New Roman"/>
          <w:b/>
          <w:i w:val="0"/>
          <w:color w:val="auto"/>
          <w:sz w:val="20"/>
          <w:szCs w:val="20"/>
        </w:rPr>
        <w:t xml:space="preserve"> объектом</w:t>
      </w:r>
    </w:p>
    <w:p w:rsidR="00C53CFC" w:rsidRPr="0049211B" w:rsidRDefault="00C53CFC">
      <w:pPr>
        <w:ind w:firstLine="709"/>
        <w:rPr>
          <w:rFonts w:ascii="Times New Roman" w:hAnsi="Times New Roman" w:cs="Times New Roman"/>
          <w:sz w:val="24"/>
          <w:szCs w:val="24"/>
        </w:rPr>
      </w:pPr>
      <w:r w:rsidRPr="0049211B">
        <w:rPr>
          <w:rFonts w:ascii="Times New Roman" w:hAnsi="Times New Roman" w:cs="Times New Roman"/>
          <w:sz w:val="24"/>
          <w:szCs w:val="24"/>
        </w:rPr>
        <w:t>А в истории перераспределения этого объекта будет запись о разделении его на несколько других объектов.</w:t>
      </w:r>
    </w:p>
    <w:p w:rsidR="004A6F8E" w:rsidRDefault="00C53CFC" w:rsidP="004A6F8E">
      <w:pPr>
        <w:keepNext/>
      </w:pPr>
      <w:r w:rsidRPr="0049211B">
        <w:rPr>
          <w:rFonts w:ascii="Times New Roman" w:hAnsi="Times New Roman" w:cs="Times New Roman"/>
          <w:noProof/>
          <w:sz w:val="24"/>
          <w:szCs w:val="24"/>
          <w:lang w:eastAsia="ru-RU"/>
        </w:rPr>
        <w:drawing>
          <wp:inline distT="0" distB="0" distL="0" distR="0" wp14:anchorId="3E338233" wp14:editId="04C367E6">
            <wp:extent cx="5947257" cy="1119225"/>
            <wp:effectExtent l="0" t="0" r="0" b="508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b="29788"/>
                    <a:stretch/>
                  </pic:blipFill>
                  <pic:spPr bwMode="auto">
                    <a:xfrm>
                      <a:off x="0" y="0"/>
                      <a:ext cx="5940425" cy="1117939"/>
                    </a:xfrm>
                    <a:prstGeom prst="rect">
                      <a:avLst/>
                    </a:prstGeom>
                    <a:ln>
                      <a:noFill/>
                    </a:ln>
                    <a:extLst>
                      <a:ext uri="{53640926-AAD7-44D8-BBD7-CCE9431645EC}">
                        <a14:shadowObscured xmlns:a14="http://schemas.microsoft.com/office/drawing/2010/main"/>
                      </a:ext>
                    </a:extLst>
                  </pic:spPr>
                </pic:pic>
              </a:graphicData>
            </a:graphic>
          </wp:inline>
        </w:drawing>
      </w:r>
    </w:p>
    <w:p w:rsidR="004A6F8E" w:rsidRPr="004A6F8E" w:rsidRDefault="004A6F8E" w:rsidP="004A6F8E">
      <w:pPr>
        <w:pStyle w:val="af8"/>
        <w:jc w:val="center"/>
        <w:rPr>
          <w:rFonts w:ascii="Times New Roman" w:hAnsi="Times New Roman" w:cs="Times New Roman"/>
          <w:b/>
          <w:i w:val="0"/>
          <w:color w:val="auto"/>
          <w:sz w:val="20"/>
          <w:szCs w:val="20"/>
        </w:rPr>
      </w:pPr>
      <w:r w:rsidRPr="004A6F8E">
        <w:rPr>
          <w:rFonts w:ascii="Times New Roman" w:hAnsi="Times New Roman" w:cs="Times New Roman"/>
          <w:b/>
          <w:i w:val="0"/>
          <w:color w:val="auto"/>
          <w:sz w:val="20"/>
          <w:szCs w:val="20"/>
        </w:rPr>
        <w:t xml:space="preserve">Рисунок </w:t>
      </w:r>
      <w:r w:rsidRPr="004A6F8E">
        <w:rPr>
          <w:rFonts w:ascii="Times New Roman" w:hAnsi="Times New Roman" w:cs="Times New Roman"/>
          <w:b/>
          <w:i w:val="0"/>
          <w:color w:val="auto"/>
          <w:sz w:val="20"/>
          <w:szCs w:val="20"/>
        </w:rPr>
        <w:fldChar w:fldCharType="begin"/>
      </w:r>
      <w:r w:rsidRPr="004A6F8E">
        <w:rPr>
          <w:rFonts w:ascii="Times New Roman" w:hAnsi="Times New Roman" w:cs="Times New Roman"/>
          <w:b/>
          <w:i w:val="0"/>
          <w:color w:val="auto"/>
          <w:sz w:val="20"/>
          <w:szCs w:val="20"/>
        </w:rPr>
        <w:instrText xml:space="preserve"> SEQ Рисунок \* ARABIC </w:instrText>
      </w:r>
      <w:r w:rsidRPr="004A6F8E">
        <w:rPr>
          <w:rFonts w:ascii="Times New Roman" w:hAnsi="Times New Roman" w:cs="Times New Roman"/>
          <w:b/>
          <w:i w:val="0"/>
          <w:color w:val="auto"/>
          <w:sz w:val="20"/>
          <w:szCs w:val="20"/>
        </w:rPr>
        <w:fldChar w:fldCharType="separate"/>
      </w:r>
      <w:r w:rsidR="00544196">
        <w:rPr>
          <w:rFonts w:ascii="Times New Roman" w:hAnsi="Times New Roman" w:cs="Times New Roman"/>
          <w:b/>
          <w:i w:val="0"/>
          <w:noProof/>
          <w:color w:val="auto"/>
          <w:sz w:val="20"/>
          <w:szCs w:val="20"/>
        </w:rPr>
        <w:t>11</w:t>
      </w:r>
      <w:r w:rsidRPr="004A6F8E">
        <w:rPr>
          <w:rFonts w:ascii="Times New Roman" w:hAnsi="Times New Roman" w:cs="Times New Roman"/>
          <w:b/>
          <w:i w:val="0"/>
          <w:color w:val="auto"/>
          <w:sz w:val="20"/>
          <w:szCs w:val="20"/>
        </w:rPr>
        <w:fldChar w:fldCharType="end"/>
      </w:r>
      <w:r w:rsidRPr="004A6F8E">
        <w:rPr>
          <w:rFonts w:ascii="Times New Roman" w:hAnsi="Times New Roman" w:cs="Times New Roman"/>
          <w:b/>
          <w:i w:val="0"/>
          <w:color w:val="auto"/>
          <w:sz w:val="20"/>
          <w:szCs w:val="20"/>
        </w:rPr>
        <w:t>. История операций над объектом</w:t>
      </w:r>
    </w:p>
    <w:p w:rsidR="00250FF6" w:rsidRPr="0049211B" w:rsidRDefault="00250FF6" w:rsidP="0049211B">
      <w:pPr>
        <w:rPr>
          <w:rFonts w:ascii="Times New Roman" w:hAnsi="Times New Roman" w:cs="Times New Roman"/>
          <w:sz w:val="24"/>
          <w:szCs w:val="24"/>
        </w:rPr>
      </w:pPr>
      <w:r w:rsidRPr="0049211B">
        <w:rPr>
          <w:rFonts w:ascii="Times New Roman" w:hAnsi="Times New Roman" w:cs="Times New Roman"/>
          <w:sz w:val="24"/>
          <w:szCs w:val="24"/>
        </w:rPr>
        <w:br w:type="page"/>
      </w:r>
    </w:p>
    <w:p w:rsidR="00BA6A96" w:rsidRDefault="00250FF6" w:rsidP="00735EEA">
      <w:pPr>
        <w:pStyle w:val="1"/>
        <w:numPr>
          <w:ilvl w:val="0"/>
          <w:numId w:val="1"/>
        </w:numPr>
        <w:ind w:left="0" w:firstLine="709"/>
        <w:rPr>
          <w:rFonts w:ascii="Times New Roman" w:hAnsi="Times New Roman" w:cs="Times New Roman"/>
          <w:sz w:val="24"/>
          <w:szCs w:val="24"/>
        </w:rPr>
      </w:pPr>
      <w:bookmarkStart w:id="11" w:name="_Toc110838600"/>
      <w:r w:rsidRPr="0049211B">
        <w:rPr>
          <w:rFonts w:ascii="Times New Roman" w:hAnsi="Times New Roman" w:cs="Times New Roman"/>
          <w:sz w:val="24"/>
          <w:szCs w:val="24"/>
        </w:rPr>
        <w:lastRenderedPageBreak/>
        <w:t>О</w:t>
      </w:r>
      <w:r w:rsidR="0049211B">
        <w:rPr>
          <w:rFonts w:ascii="Times New Roman" w:hAnsi="Times New Roman" w:cs="Times New Roman"/>
          <w:sz w:val="24"/>
          <w:szCs w:val="24"/>
        </w:rPr>
        <w:t>БЪЕДИНЕНИЕ ОБЪЕКТОВ</w:t>
      </w:r>
      <w:bookmarkEnd w:id="11"/>
    </w:p>
    <w:p w:rsidR="0049211B" w:rsidRPr="0049211B" w:rsidRDefault="0049211B" w:rsidP="0049211B"/>
    <w:p w:rsidR="00394830" w:rsidRDefault="0049211B" w:rsidP="00394830">
      <w:pPr>
        <w:ind w:firstLine="709"/>
        <w:rPr>
          <w:rFonts w:ascii="Times New Roman" w:hAnsi="Times New Roman" w:cs="Times New Roman"/>
          <w:sz w:val="24"/>
          <w:szCs w:val="24"/>
        </w:rPr>
      </w:pPr>
      <w:r>
        <w:rPr>
          <w:rFonts w:ascii="Times New Roman" w:hAnsi="Times New Roman" w:cs="Times New Roman"/>
          <w:sz w:val="24"/>
          <w:szCs w:val="24"/>
        </w:rPr>
        <w:t xml:space="preserve">Для объединения объектов </w:t>
      </w:r>
      <w:r w:rsidR="00250FF6" w:rsidRPr="0049211B">
        <w:rPr>
          <w:rFonts w:ascii="Times New Roman" w:hAnsi="Times New Roman" w:cs="Times New Roman"/>
          <w:sz w:val="24"/>
          <w:szCs w:val="24"/>
        </w:rPr>
        <w:t>необходимо выбрать несколько объектов из реестра</w:t>
      </w:r>
      <w:r w:rsidR="00B92D54" w:rsidRPr="0049211B">
        <w:rPr>
          <w:rFonts w:ascii="Times New Roman" w:hAnsi="Times New Roman" w:cs="Times New Roman"/>
          <w:sz w:val="24"/>
          <w:szCs w:val="24"/>
        </w:rPr>
        <w:t>,</w:t>
      </w:r>
      <w:r w:rsidR="00250FF6" w:rsidRPr="0049211B">
        <w:rPr>
          <w:rFonts w:ascii="Times New Roman" w:hAnsi="Times New Roman" w:cs="Times New Roman"/>
          <w:sz w:val="24"/>
          <w:szCs w:val="24"/>
        </w:rPr>
        <w:t xml:space="preserve"> и нажать на </w:t>
      </w:r>
      <w:proofErr w:type="gramStart"/>
      <w:r w:rsidR="00B92D54" w:rsidRPr="0049211B">
        <w:rPr>
          <w:rFonts w:ascii="Times New Roman" w:hAnsi="Times New Roman" w:cs="Times New Roman"/>
          <w:sz w:val="24"/>
          <w:szCs w:val="24"/>
        </w:rPr>
        <w:t>кноп</w:t>
      </w:r>
      <w:r w:rsidR="00D52E10" w:rsidRPr="0049211B">
        <w:rPr>
          <w:rFonts w:ascii="Times New Roman" w:hAnsi="Times New Roman" w:cs="Times New Roman"/>
          <w:sz w:val="24"/>
          <w:szCs w:val="24"/>
        </w:rPr>
        <w:t>к</w:t>
      </w:r>
      <w:r w:rsidR="00B92D54" w:rsidRPr="0049211B">
        <w:rPr>
          <w:rFonts w:ascii="Times New Roman" w:hAnsi="Times New Roman" w:cs="Times New Roman"/>
          <w:sz w:val="24"/>
          <w:szCs w:val="24"/>
        </w:rPr>
        <w:t xml:space="preserve">у </w:t>
      </w:r>
      <w:r w:rsidR="000D1B99" w:rsidRPr="000D1B99">
        <w:rPr>
          <w:rFonts w:ascii="Times New Roman" w:eastAsia="Times New Roman" w:hAnsi="Times New Roman" w:cs="Times New Roman"/>
          <w:noProof/>
          <w:sz w:val="24"/>
          <w:szCs w:val="24"/>
          <w:lang w:eastAsia="ru-RU"/>
        </w:rPr>
        <w:drawing>
          <wp:inline distT="0" distB="0" distL="0" distR="0">
            <wp:extent cx="228600" cy="20955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000D1B99" w:rsidRPr="000D1B99">
        <w:rPr>
          <w:rFonts w:ascii="Times New Roman" w:eastAsia="Times New Roman" w:hAnsi="Times New Roman" w:cs="Times New Roman"/>
          <w:noProof/>
          <w:sz w:val="24"/>
          <w:szCs w:val="24"/>
          <w:lang w:eastAsia="ru-RU"/>
        </w:rPr>
        <w:t xml:space="preserve"> </w:t>
      </w:r>
      <w:r w:rsidR="000D1B99" w:rsidRPr="000D1B99">
        <w:rPr>
          <w:rFonts w:ascii="Times New Roman" w:eastAsia="Times New Roman" w:hAnsi="Times New Roman" w:cs="Times New Roman"/>
          <w:b/>
          <w:noProof/>
          <w:sz w:val="24"/>
          <w:szCs w:val="24"/>
          <w:lang w:eastAsia="ru-RU"/>
        </w:rPr>
        <w:t>Перераспределение</w:t>
      </w:r>
      <w:proofErr w:type="gramEnd"/>
      <w:r w:rsidR="000D1B99" w:rsidRPr="000D1B99">
        <w:rPr>
          <w:rFonts w:ascii="Times New Roman" w:eastAsia="Times New Roman" w:hAnsi="Times New Roman" w:cs="Times New Roman"/>
          <w:b/>
          <w:noProof/>
          <w:sz w:val="24"/>
          <w:szCs w:val="24"/>
          <w:lang w:eastAsia="ru-RU"/>
        </w:rPr>
        <w:t xml:space="preserve"> объектов</w:t>
      </w:r>
      <w:r w:rsidR="00250FF6" w:rsidRPr="0049211B">
        <w:rPr>
          <w:rFonts w:ascii="Times New Roman" w:hAnsi="Times New Roman" w:cs="Times New Roman"/>
          <w:sz w:val="24"/>
          <w:szCs w:val="24"/>
        </w:rPr>
        <w:t>.</w:t>
      </w:r>
      <w:r w:rsidR="00394830">
        <w:rPr>
          <w:rFonts w:ascii="Times New Roman" w:hAnsi="Times New Roman" w:cs="Times New Roman"/>
          <w:sz w:val="24"/>
          <w:szCs w:val="24"/>
        </w:rPr>
        <w:t xml:space="preserve"> Рассмотрим на примере недвижимого имущества. Путь в Навигаторе:</w:t>
      </w:r>
    </w:p>
    <w:p w:rsidR="00250FF6" w:rsidRPr="00394830" w:rsidRDefault="00394830" w:rsidP="00394830">
      <w:pPr>
        <w:pStyle w:val="af6"/>
      </w:pPr>
      <w:r>
        <w:rPr>
          <w:highlight w:val="lightGray"/>
        </w:rPr>
        <w:t>реестр имущества</w:t>
      </w:r>
      <w:r w:rsidRPr="003B30FB">
        <w:rPr>
          <w:highlight w:val="lightGray"/>
        </w:rPr>
        <w:t xml:space="preserve">\ </w:t>
      </w:r>
      <w:r>
        <w:rPr>
          <w:highlight w:val="lightGray"/>
        </w:rPr>
        <w:t>недвижимое имущество</w:t>
      </w:r>
      <w:r w:rsidRPr="001D48BB">
        <w:rPr>
          <w:highlight w:val="lightGray"/>
        </w:rPr>
        <w:t xml:space="preserve"> (реестр)</w:t>
      </w:r>
    </w:p>
    <w:p w:rsidR="00394830" w:rsidRDefault="00394830" w:rsidP="00C62F17">
      <w:pPr>
        <w:keepNext/>
        <w:tabs>
          <w:tab w:val="left" w:pos="4253"/>
        </w:tabs>
      </w:pPr>
      <w:r>
        <w:rPr>
          <w:noProof/>
          <w:lang w:eastAsia="ru-RU"/>
        </w:rPr>
        <w:drawing>
          <wp:inline distT="0" distB="0" distL="0" distR="0" wp14:anchorId="256DD212" wp14:editId="154AF52C">
            <wp:extent cx="5940425" cy="2398395"/>
            <wp:effectExtent l="0" t="0" r="3175" b="190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0425" cy="2398395"/>
                    </a:xfrm>
                    <a:prstGeom prst="rect">
                      <a:avLst/>
                    </a:prstGeom>
                  </pic:spPr>
                </pic:pic>
              </a:graphicData>
            </a:graphic>
          </wp:inline>
        </w:drawing>
      </w:r>
    </w:p>
    <w:p w:rsidR="008B7CA7" w:rsidRPr="008B7CA7" w:rsidRDefault="00394830" w:rsidP="008B7CA7">
      <w:pPr>
        <w:pStyle w:val="af8"/>
        <w:jc w:val="center"/>
        <w:rPr>
          <w:rFonts w:ascii="Times New Roman" w:hAnsi="Times New Roman" w:cs="Times New Roman"/>
          <w:b/>
          <w:i w:val="0"/>
          <w:color w:val="auto"/>
          <w:sz w:val="20"/>
          <w:szCs w:val="20"/>
        </w:rPr>
      </w:pPr>
      <w:r w:rsidRPr="008B7CA7">
        <w:rPr>
          <w:rFonts w:ascii="Times New Roman" w:hAnsi="Times New Roman" w:cs="Times New Roman"/>
          <w:b/>
          <w:i w:val="0"/>
          <w:color w:val="auto"/>
          <w:sz w:val="20"/>
          <w:szCs w:val="20"/>
        </w:rPr>
        <w:t xml:space="preserve">Рисунок </w:t>
      </w:r>
      <w:r w:rsidRPr="008B7CA7">
        <w:rPr>
          <w:rFonts w:ascii="Times New Roman" w:hAnsi="Times New Roman" w:cs="Times New Roman"/>
          <w:b/>
          <w:i w:val="0"/>
          <w:color w:val="auto"/>
          <w:sz w:val="20"/>
          <w:szCs w:val="20"/>
        </w:rPr>
        <w:fldChar w:fldCharType="begin"/>
      </w:r>
      <w:r w:rsidRPr="008B7CA7">
        <w:rPr>
          <w:rFonts w:ascii="Times New Roman" w:hAnsi="Times New Roman" w:cs="Times New Roman"/>
          <w:b/>
          <w:i w:val="0"/>
          <w:color w:val="auto"/>
          <w:sz w:val="20"/>
          <w:szCs w:val="20"/>
        </w:rPr>
        <w:instrText xml:space="preserve"> SEQ Рисунок \* ARABIC </w:instrText>
      </w:r>
      <w:r w:rsidRPr="008B7CA7">
        <w:rPr>
          <w:rFonts w:ascii="Times New Roman" w:hAnsi="Times New Roman" w:cs="Times New Roman"/>
          <w:b/>
          <w:i w:val="0"/>
          <w:color w:val="auto"/>
          <w:sz w:val="20"/>
          <w:szCs w:val="20"/>
        </w:rPr>
        <w:fldChar w:fldCharType="separate"/>
      </w:r>
      <w:r w:rsidR="00544196">
        <w:rPr>
          <w:rFonts w:ascii="Times New Roman" w:hAnsi="Times New Roman" w:cs="Times New Roman"/>
          <w:b/>
          <w:i w:val="0"/>
          <w:noProof/>
          <w:color w:val="auto"/>
          <w:sz w:val="20"/>
          <w:szCs w:val="20"/>
        </w:rPr>
        <w:t>12</w:t>
      </w:r>
      <w:r w:rsidRPr="008B7CA7">
        <w:rPr>
          <w:rFonts w:ascii="Times New Roman" w:hAnsi="Times New Roman" w:cs="Times New Roman"/>
          <w:b/>
          <w:i w:val="0"/>
          <w:color w:val="auto"/>
          <w:sz w:val="20"/>
          <w:szCs w:val="20"/>
        </w:rPr>
        <w:fldChar w:fldCharType="end"/>
      </w:r>
      <w:r w:rsidRPr="008B7CA7">
        <w:rPr>
          <w:rFonts w:ascii="Times New Roman" w:hAnsi="Times New Roman" w:cs="Times New Roman"/>
          <w:b/>
          <w:i w:val="0"/>
          <w:color w:val="auto"/>
          <w:sz w:val="20"/>
          <w:szCs w:val="20"/>
        </w:rPr>
        <w:t>. Недвижимое имущество</w:t>
      </w:r>
    </w:p>
    <w:p w:rsidR="00394830" w:rsidRDefault="00D52E10" w:rsidP="00394830">
      <w:pPr>
        <w:keepNext/>
      </w:pPr>
      <w:r w:rsidRPr="0049211B">
        <w:rPr>
          <w:rFonts w:ascii="Times New Roman" w:hAnsi="Times New Roman" w:cs="Times New Roman"/>
          <w:noProof/>
          <w:sz w:val="24"/>
          <w:szCs w:val="24"/>
          <w:lang w:eastAsia="ru-RU"/>
        </w:rPr>
        <w:drawing>
          <wp:inline distT="0" distB="0" distL="0" distR="0" wp14:anchorId="42497F60" wp14:editId="3FD6EA71">
            <wp:extent cx="5940425" cy="1747977"/>
            <wp:effectExtent l="0" t="0" r="3175"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0425" cy="1747977"/>
                    </a:xfrm>
                    <a:prstGeom prst="rect">
                      <a:avLst/>
                    </a:prstGeom>
                  </pic:spPr>
                </pic:pic>
              </a:graphicData>
            </a:graphic>
          </wp:inline>
        </w:drawing>
      </w:r>
    </w:p>
    <w:p w:rsidR="00D52E10" w:rsidRPr="008B7CA7" w:rsidRDefault="00394830" w:rsidP="008B7CA7">
      <w:pPr>
        <w:pStyle w:val="af8"/>
        <w:jc w:val="center"/>
        <w:rPr>
          <w:rFonts w:ascii="Times New Roman" w:hAnsi="Times New Roman" w:cs="Times New Roman"/>
          <w:b/>
          <w:i w:val="0"/>
          <w:color w:val="auto"/>
          <w:sz w:val="20"/>
          <w:szCs w:val="20"/>
        </w:rPr>
      </w:pPr>
      <w:r w:rsidRPr="008B7CA7">
        <w:rPr>
          <w:rFonts w:ascii="Times New Roman" w:hAnsi="Times New Roman" w:cs="Times New Roman"/>
          <w:b/>
          <w:i w:val="0"/>
          <w:color w:val="auto"/>
          <w:sz w:val="20"/>
          <w:szCs w:val="20"/>
        </w:rPr>
        <w:t xml:space="preserve">Рисунок </w:t>
      </w:r>
      <w:r w:rsidRPr="008B7CA7">
        <w:rPr>
          <w:rFonts w:ascii="Times New Roman" w:hAnsi="Times New Roman" w:cs="Times New Roman"/>
          <w:b/>
          <w:i w:val="0"/>
          <w:color w:val="auto"/>
          <w:sz w:val="20"/>
          <w:szCs w:val="20"/>
        </w:rPr>
        <w:fldChar w:fldCharType="begin"/>
      </w:r>
      <w:r w:rsidRPr="008B7CA7">
        <w:rPr>
          <w:rFonts w:ascii="Times New Roman" w:hAnsi="Times New Roman" w:cs="Times New Roman"/>
          <w:b/>
          <w:i w:val="0"/>
          <w:color w:val="auto"/>
          <w:sz w:val="20"/>
          <w:szCs w:val="20"/>
        </w:rPr>
        <w:instrText xml:space="preserve"> SEQ Рисунок \* ARABIC </w:instrText>
      </w:r>
      <w:r w:rsidRPr="008B7CA7">
        <w:rPr>
          <w:rFonts w:ascii="Times New Roman" w:hAnsi="Times New Roman" w:cs="Times New Roman"/>
          <w:b/>
          <w:i w:val="0"/>
          <w:color w:val="auto"/>
          <w:sz w:val="20"/>
          <w:szCs w:val="20"/>
        </w:rPr>
        <w:fldChar w:fldCharType="separate"/>
      </w:r>
      <w:r w:rsidR="00544196">
        <w:rPr>
          <w:rFonts w:ascii="Times New Roman" w:hAnsi="Times New Roman" w:cs="Times New Roman"/>
          <w:b/>
          <w:i w:val="0"/>
          <w:noProof/>
          <w:color w:val="auto"/>
          <w:sz w:val="20"/>
          <w:szCs w:val="20"/>
        </w:rPr>
        <w:t>13</w:t>
      </w:r>
      <w:r w:rsidRPr="008B7CA7">
        <w:rPr>
          <w:rFonts w:ascii="Times New Roman" w:hAnsi="Times New Roman" w:cs="Times New Roman"/>
          <w:b/>
          <w:i w:val="0"/>
          <w:color w:val="auto"/>
          <w:sz w:val="20"/>
          <w:szCs w:val="20"/>
        </w:rPr>
        <w:fldChar w:fldCharType="end"/>
      </w:r>
      <w:r w:rsidRPr="008B7CA7">
        <w:rPr>
          <w:rFonts w:ascii="Times New Roman" w:hAnsi="Times New Roman" w:cs="Times New Roman"/>
          <w:b/>
          <w:i w:val="0"/>
          <w:color w:val="auto"/>
          <w:sz w:val="20"/>
          <w:szCs w:val="20"/>
        </w:rPr>
        <w:t>. Недвижимое имущество. Кнопка "Перераспределение объектов"</w:t>
      </w:r>
    </w:p>
    <w:p w:rsidR="00114E67" w:rsidRPr="0049211B" w:rsidRDefault="00114E67">
      <w:pPr>
        <w:ind w:firstLine="709"/>
        <w:rPr>
          <w:rFonts w:ascii="Times New Roman" w:hAnsi="Times New Roman" w:cs="Times New Roman"/>
          <w:sz w:val="24"/>
          <w:szCs w:val="24"/>
        </w:rPr>
      </w:pPr>
      <w:r w:rsidRPr="0049211B">
        <w:rPr>
          <w:rFonts w:ascii="Times New Roman" w:hAnsi="Times New Roman" w:cs="Times New Roman"/>
          <w:sz w:val="24"/>
          <w:szCs w:val="24"/>
        </w:rPr>
        <w:t>В открывшейся форме необходимо указать дату объединения объектов, и если необходимо отправить исходные объекты в архив, то нужно поставить флажок.</w:t>
      </w:r>
    </w:p>
    <w:p w:rsidR="002F62CF" w:rsidRDefault="00114E67" w:rsidP="002F62CF">
      <w:pPr>
        <w:keepNext/>
      </w:pPr>
      <w:r w:rsidRPr="0049211B">
        <w:rPr>
          <w:rFonts w:ascii="Times New Roman" w:hAnsi="Times New Roman" w:cs="Times New Roman"/>
          <w:noProof/>
          <w:sz w:val="24"/>
          <w:szCs w:val="24"/>
          <w:lang w:eastAsia="ru-RU"/>
        </w:rPr>
        <w:lastRenderedPageBreak/>
        <w:drawing>
          <wp:inline distT="0" distB="0" distL="0" distR="0" wp14:anchorId="04E200D8" wp14:editId="5DE87B58">
            <wp:extent cx="5940425" cy="3296694"/>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0425" cy="3296694"/>
                    </a:xfrm>
                    <a:prstGeom prst="rect">
                      <a:avLst/>
                    </a:prstGeom>
                  </pic:spPr>
                </pic:pic>
              </a:graphicData>
            </a:graphic>
          </wp:inline>
        </w:drawing>
      </w:r>
    </w:p>
    <w:p w:rsidR="00BE6F12" w:rsidRPr="002F62CF" w:rsidRDefault="002F62CF" w:rsidP="002F62CF">
      <w:pPr>
        <w:pStyle w:val="af8"/>
        <w:jc w:val="center"/>
        <w:rPr>
          <w:rFonts w:ascii="Times New Roman" w:hAnsi="Times New Roman" w:cs="Times New Roman"/>
          <w:b/>
          <w:i w:val="0"/>
          <w:color w:val="auto"/>
          <w:sz w:val="24"/>
          <w:szCs w:val="24"/>
        </w:rPr>
      </w:pPr>
      <w:r w:rsidRPr="002F62CF">
        <w:rPr>
          <w:rFonts w:ascii="Times New Roman" w:hAnsi="Times New Roman" w:cs="Times New Roman"/>
          <w:b/>
          <w:i w:val="0"/>
          <w:color w:val="auto"/>
        </w:rPr>
        <w:t xml:space="preserve">Рисунок </w:t>
      </w:r>
      <w:r w:rsidRPr="002F62CF">
        <w:rPr>
          <w:rFonts w:ascii="Times New Roman" w:hAnsi="Times New Roman" w:cs="Times New Roman"/>
          <w:b/>
          <w:i w:val="0"/>
          <w:color w:val="auto"/>
        </w:rPr>
        <w:fldChar w:fldCharType="begin"/>
      </w:r>
      <w:r w:rsidRPr="002F62CF">
        <w:rPr>
          <w:rFonts w:ascii="Times New Roman" w:hAnsi="Times New Roman" w:cs="Times New Roman"/>
          <w:b/>
          <w:i w:val="0"/>
          <w:color w:val="auto"/>
        </w:rPr>
        <w:instrText xml:space="preserve"> SEQ Рисунок \* ARABIC </w:instrText>
      </w:r>
      <w:r w:rsidRPr="002F62CF">
        <w:rPr>
          <w:rFonts w:ascii="Times New Roman" w:hAnsi="Times New Roman" w:cs="Times New Roman"/>
          <w:b/>
          <w:i w:val="0"/>
          <w:color w:val="auto"/>
        </w:rPr>
        <w:fldChar w:fldCharType="separate"/>
      </w:r>
      <w:r w:rsidR="00544196">
        <w:rPr>
          <w:rFonts w:ascii="Times New Roman" w:hAnsi="Times New Roman" w:cs="Times New Roman"/>
          <w:b/>
          <w:i w:val="0"/>
          <w:noProof/>
          <w:color w:val="auto"/>
        </w:rPr>
        <w:t>14</w:t>
      </w:r>
      <w:r w:rsidRPr="002F62CF">
        <w:rPr>
          <w:rFonts w:ascii="Times New Roman" w:hAnsi="Times New Roman" w:cs="Times New Roman"/>
          <w:b/>
          <w:i w:val="0"/>
          <w:color w:val="auto"/>
        </w:rPr>
        <w:fldChar w:fldCharType="end"/>
      </w:r>
      <w:r w:rsidRPr="002F62CF">
        <w:rPr>
          <w:rFonts w:ascii="Times New Roman" w:hAnsi="Times New Roman" w:cs="Times New Roman"/>
          <w:b/>
          <w:i w:val="0"/>
          <w:color w:val="auto"/>
        </w:rPr>
        <w:t>. Форма "Перераспределение объектов"</w:t>
      </w:r>
    </w:p>
    <w:p w:rsidR="00BE6F12" w:rsidRPr="0049211B" w:rsidRDefault="00BE6F12">
      <w:pPr>
        <w:ind w:firstLine="709"/>
        <w:rPr>
          <w:rFonts w:ascii="Times New Roman" w:hAnsi="Times New Roman" w:cs="Times New Roman"/>
          <w:sz w:val="24"/>
          <w:szCs w:val="24"/>
        </w:rPr>
      </w:pPr>
      <w:r w:rsidRPr="0049211B">
        <w:rPr>
          <w:rFonts w:ascii="Times New Roman" w:hAnsi="Times New Roman" w:cs="Times New Roman"/>
          <w:sz w:val="24"/>
          <w:szCs w:val="24"/>
        </w:rPr>
        <w:t>Далее в блоке Итоговые объекты необходимо создать пустую строку, дважды нажав на пустую ячейку необходимо выбрать или создать новый объект из реестра объектов. Если добавлен ранее созданный объект, то необходимо указать новую площадь для этого объекта.</w:t>
      </w:r>
    </w:p>
    <w:p w:rsidR="004E6B2F" w:rsidRDefault="00BE6F12" w:rsidP="004E6B2F">
      <w:pPr>
        <w:keepNext/>
      </w:pPr>
      <w:r w:rsidRPr="0049211B">
        <w:rPr>
          <w:rFonts w:ascii="Times New Roman" w:hAnsi="Times New Roman" w:cs="Times New Roman"/>
          <w:noProof/>
          <w:sz w:val="24"/>
          <w:szCs w:val="24"/>
          <w:lang w:eastAsia="ru-RU"/>
        </w:rPr>
        <w:drawing>
          <wp:inline distT="0" distB="0" distL="0" distR="0" wp14:anchorId="7DADC065" wp14:editId="3F3F25DC">
            <wp:extent cx="5940425" cy="3337159"/>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0425" cy="3337159"/>
                    </a:xfrm>
                    <a:prstGeom prst="rect">
                      <a:avLst/>
                    </a:prstGeom>
                  </pic:spPr>
                </pic:pic>
              </a:graphicData>
            </a:graphic>
          </wp:inline>
        </w:drawing>
      </w:r>
    </w:p>
    <w:p w:rsidR="00BE6F12" w:rsidRPr="004E6B2F" w:rsidRDefault="004E6B2F" w:rsidP="004E6B2F">
      <w:pPr>
        <w:pStyle w:val="af8"/>
        <w:jc w:val="center"/>
        <w:rPr>
          <w:rFonts w:ascii="Times New Roman" w:hAnsi="Times New Roman" w:cs="Times New Roman"/>
          <w:b/>
          <w:i w:val="0"/>
          <w:color w:val="auto"/>
          <w:sz w:val="20"/>
          <w:szCs w:val="20"/>
        </w:rPr>
      </w:pPr>
      <w:r w:rsidRPr="004E6B2F">
        <w:rPr>
          <w:rFonts w:ascii="Times New Roman" w:hAnsi="Times New Roman" w:cs="Times New Roman"/>
          <w:b/>
          <w:i w:val="0"/>
          <w:color w:val="auto"/>
          <w:sz w:val="20"/>
          <w:szCs w:val="20"/>
        </w:rPr>
        <w:t xml:space="preserve">Рисунок </w:t>
      </w:r>
      <w:r w:rsidRPr="004E6B2F">
        <w:rPr>
          <w:rFonts w:ascii="Times New Roman" w:hAnsi="Times New Roman" w:cs="Times New Roman"/>
          <w:b/>
          <w:i w:val="0"/>
          <w:color w:val="auto"/>
          <w:sz w:val="20"/>
          <w:szCs w:val="20"/>
        </w:rPr>
        <w:fldChar w:fldCharType="begin"/>
      </w:r>
      <w:r w:rsidRPr="004E6B2F">
        <w:rPr>
          <w:rFonts w:ascii="Times New Roman" w:hAnsi="Times New Roman" w:cs="Times New Roman"/>
          <w:b/>
          <w:i w:val="0"/>
          <w:color w:val="auto"/>
          <w:sz w:val="20"/>
          <w:szCs w:val="20"/>
        </w:rPr>
        <w:instrText xml:space="preserve"> SEQ Рисунок \* ARABIC </w:instrText>
      </w:r>
      <w:r w:rsidRPr="004E6B2F">
        <w:rPr>
          <w:rFonts w:ascii="Times New Roman" w:hAnsi="Times New Roman" w:cs="Times New Roman"/>
          <w:b/>
          <w:i w:val="0"/>
          <w:color w:val="auto"/>
          <w:sz w:val="20"/>
          <w:szCs w:val="20"/>
        </w:rPr>
        <w:fldChar w:fldCharType="separate"/>
      </w:r>
      <w:r w:rsidR="00544196">
        <w:rPr>
          <w:rFonts w:ascii="Times New Roman" w:hAnsi="Times New Roman" w:cs="Times New Roman"/>
          <w:b/>
          <w:i w:val="0"/>
          <w:noProof/>
          <w:color w:val="auto"/>
          <w:sz w:val="20"/>
          <w:szCs w:val="20"/>
        </w:rPr>
        <w:t>15</w:t>
      </w:r>
      <w:r w:rsidRPr="004E6B2F">
        <w:rPr>
          <w:rFonts w:ascii="Times New Roman" w:hAnsi="Times New Roman" w:cs="Times New Roman"/>
          <w:b/>
          <w:i w:val="0"/>
          <w:color w:val="auto"/>
          <w:sz w:val="20"/>
          <w:szCs w:val="20"/>
        </w:rPr>
        <w:fldChar w:fldCharType="end"/>
      </w:r>
      <w:r w:rsidRPr="004E6B2F">
        <w:rPr>
          <w:rFonts w:ascii="Times New Roman" w:hAnsi="Times New Roman" w:cs="Times New Roman"/>
          <w:b/>
          <w:i w:val="0"/>
          <w:color w:val="auto"/>
          <w:sz w:val="20"/>
          <w:szCs w:val="20"/>
        </w:rPr>
        <w:t>. Перераспределение объектов. Изменение параметров</w:t>
      </w:r>
    </w:p>
    <w:p w:rsidR="006875C9" w:rsidRDefault="00BE6F12" w:rsidP="006875C9">
      <w:pPr>
        <w:keepNext/>
        <w:ind w:firstLine="709"/>
      </w:pPr>
      <w:r w:rsidRPr="0049211B">
        <w:rPr>
          <w:rFonts w:ascii="Times New Roman" w:hAnsi="Times New Roman" w:cs="Times New Roman"/>
          <w:sz w:val="24"/>
          <w:szCs w:val="24"/>
        </w:rPr>
        <w:t xml:space="preserve">Для добавления документов необходимо открыть вкладку документы-основания, и нажать </w:t>
      </w:r>
      <w:r w:rsidR="0049211B" w:rsidRPr="0049211B">
        <w:rPr>
          <w:rFonts w:ascii="Times New Roman" w:hAnsi="Times New Roman" w:cs="Times New Roman"/>
          <w:sz w:val="24"/>
          <w:szCs w:val="24"/>
        </w:rPr>
        <w:t>на кнопку</w:t>
      </w:r>
      <w:r w:rsidRPr="0049211B">
        <w:rPr>
          <w:rFonts w:ascii="Times New Roman" w:hAnsi="Times New Roman" w:cs="Times New Roman"/>
          <w:sz w:val="24"/>
          <w:szCs w:val="24"/>
        </w:rPr>
        <w:t xml:space="preserve">  </w:t>
      </w:r>
      <w:r w:rsidR="00D9573F" w:rsidRPr="00D9573F">
        <w:rPr>
          <w:rFonts w:ascii="Times New Roman" w:eastAsia="Times New Roman" w:hAnsi="Times New Roman" w:cs="Times New Roman"/>
          <w:noProof/>
          <w:sz w:val="24"/>
          <w:szCs w:val="24"/>
          <w:lang w:eastAsia="ru-RU"/>
        </w:rPr>
        <w:drawing>
          <wp:inline distT="0" distB="0" distL="0" distR="0">
            <wp:extent cx="209550" cy="219075"/>
            <wp:effectExtent l="0" t="0" r="0"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9550" cy="219075"/>
                    </a:xfrm>
                    <a:prstGeom prst="rect">
                      <a:avLst/>
                    </a:prstGeom>
                    <a:noFill/>
                    <a:ln>
                      <a:noFill/>
                    </a:ln>
                  </pic:spPr>
                </pic:pic>
              </a:graphicData>
            </a:graphic>
          </wp:inline>
        </w:drawing>
      </w:r>
      <w:r w:rsidR="00D9573F" w:rsidRPr="00D9573F">
        <w:rPr>
          <w:rFonts w:ascii="Times New Roman" w:eastAsia="Times New Roman" w:hAnsi="Times New Roman" w:cs="Times New Roman"/>
          <w:noProof/>
          <w:sz w:val="24"/>
          <w:szCs w:val="24"/>
          <w:lang w:eastAsia="ru-RU"/>
        </w:rPr>
        <w:t> </w:t>
      </w:r>
      <w:r w:rsidR="00D9573F" w:rsidRPr="00D9573F">
        <w:rPr>
          <w:rFonts w:ascii="Times New Roman" w:eastAsia="Times New Roman" w:hAnsi="Times New Roman" w:cs="Times New Roman"/>
          <w:b/>
          <w:noProof/>
          <w:sz w:val="24"/>
          <w:szCs w:val="24"/>
          <w:lang w:eastAsia="ru-RU"/>
        </w:rPr>
        <w:t>Добавить строку</w:t>
      </w:r>
      <w:r w:rsidRPr="0049211B">
        <w:rPr>
          <w:rFonts w:ascii="Times New Roman" w:hAnsi="Times New Roman" w:cs="Times New Roman"/>
          <w:sz w:val="24"/>
          <w:szCs w:val="24"/>
        </w:rPr>
        <w:t xml:space="preserve">, после дважды щелкнув на пустую ячейку, </w:t>
      </w:r>
      <w:r w:rsidRPr="0049211B">
        <w:rPr>
          <w:rFonts w:ascii="Times New Roman" w:hAnsi="Times New Roman" w:cs="Times New Roman"/>
          <w:sz w:val="24"/>
          <w:szCs w:val="24"/>
        </w:rPr>
        <w:lastRenderedPageBreak/>
        <w:t xml:space="preserve">выбрать или создать новый документ из реестра документов. </w:t>
      </w:r>
      <w:r w:rsidRPr="0049211B">
        <w:rPr>
          <w:rFonts w:ascii="Times New Roman" w:hAnsi="Times New Roman" w:cs="Times New Roman"/>
          <w:noProof/>
          <w:sz w:val="24"/>
          <w:szCs w:val="24"/>
          <w:lang w:eastAsia="ru-RU"/>
        </w:rPr>
        <w:drawing>
          <wp:inline distT="0" distB="0" distL="0" distR="0" wp14:anchorId="02CCE760" wp14:editId="09D4FDFC">
            <wp:extent cx="5940425" cy="3470204"/>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0425" cy="3470204"/>
                    </a:xfrm>
                    <a:prstGeom prst="rect">
                      <a:avLst/>
                    </a:prstGeom>
                  </pic:spPr>
                </pic:pic>
              </a:graphicData>
            </a:graphic>
          </wp:inline>
        </w:drawing>
      </w:r>
    </w:p>
    <w:p w:rsidR="00BE6F12" w:rsidRPr="006875C9" w:rsidRDefault="006875C9" w:rsidP="006875C9">
      <w:pPr>
        <w:pStyle w:val="af8"/>
        <w:jc w:val="center"/>
        <w:rPr>
          <w:rFonts w:ascii="Times New Roman" w:hAnsi="Times New Roman" w:cs="Times New Roman"/>
          <w:b/>
          <w:i w:val="0"/>
          <w:color w:val="auto"/>
          <w:sz w:val="20"/>
          <w:szCs w:val="20"/>
        </w:rPr>
      </w:pPr>
      <w:r w:rsidRPr="006875C9">
        <w:rPr>
          <w:rFonts w:ascii="Times New Roman" w:hAnsi="Times New Roman" w:cs="Times New Roman"/>
          <w:b/>
          <w:i w:val="0"/>
          <w:color w:val="auto"/>
          <w:sz w:val="20"/>
          <w:szCs w:val="20"/>
        </w:rPr>
        <w:t xml:space="preserve">Рисунок </w:t>
      </w:r>
      <w:r w:rsidRPr="006875C9">
        <w:rPr>
          <w:rFonts w:ascii="Times New Roman" w:hAnsi="Times New Roman" w:cs="Times New Roman"/>
          <w:b/>
          <w:i w:val="0"/>
          <w:color w:val="auto"/>
          <w:sz w:val="20"/>
          <w:szCs w:val="20"/>
        </w:rPr>
        <w:fldChar w:fldCharType="begin"/>
      </w:r>
      <w:r w:rsidRPr="006875C9">
        <w:rPr>
          <w:rFonts w:ascii="Times New Roman" w:hAnsi="Times New Roman" w:cs="Times New Roman"/>
          <w:b/>
          <w:i w:val="0"/>
          <w:color w:val="auto"/>
          <w:sz w:val="20"/>
          <w:szCs w:val="20"/>
        </w:rPr>
        <w:instrText xml:space="preserve"> SEQ Рисунок \* ARABIC </w:instrText>
      </w:r>
      <w:r w:rsidRPr="006875C9">
        <w:rPr>
          <w:rFonts w:ascii="Times New Roman" w:hAnsi="Times New Roman" w:cs="Times New Roman"/>
          <w:b/>
          <w:i w:val="0"/>
          <w:color w:val="auto"/>
          <w:sz w:val="20"/>
          <w:szCs w:val="20"/>
        </w:rPr>
        <w:fldChar w:fldCharType="separate"/>
      </w:r>
      <w:r w:rsidR="00544196">
        <w:rPr>
          <w:rFonts w:ascii="Times New Roman" w:hAnsi="Times New Roman" w:cs="Times New Roman"/>
          <w:b/>
          <w:i w:val="0"/>
          <w:noProof/>
          <w:color w:val="auto"/>
          <w:sz w:val="20"/>
          <w:szCs w:val="20"/>
        </w:rPr>
        <w:t>16</w:t>
      </w:r>
      <w:r w:rsidRPr="006875C9">
        <w:rPr>
          <w:rFonts w:ascii="Times New Roman" w:hAnsi="Times New Roman" w:cs="Times New Roman"/>
          <w:b/>
          <w:i w:val="0"/>
          <w:color w:val="auto"/>
          <w:sz w:val="20"/>
          <w:szCs w:val="20"/>
        </w:rPr>
        <w:fldChar w:fldCharType="end"/>
      </w:r>
      <w:r w:rsidRPr="006875C9">
        <w:rPr>
          <w:rFonts w:ascii="Times New Roman" w:hAnsi="Times New Roman" w:cs="Times New Roman"/>
          <w:b/>
          <w:i w:val="0"/>
          <w:color w:val="auto"/>
          <w:sz w:val="20"/>
          <w:szCs w:val="20"/>
        </w:rPr>
        <w:t>. Вкладка</w:t>
      </w:r>
      <w:r>
        <w:rPr>
          <w:rFonts w:ascii="Times New Roman" w:hAnsi="Times New Roman" w:cs="Times New Roman"/>
          <w:b/>
          <w:i w:val="0"/>
          <w:color w:val="auto"/>
          <w:sz w:val="20"/>
          <w:szCs w:val="20"/>
        </w:rPr>
        <w:t xml:space="preserve"> </w:t>
      </w:r>
      <w:r w:rsidRPr="006875C9">
        <w:rPr>
          <w:rFonts w:ascii="Times New Roman" w:hAnsi="Times New Roman" w:cs="Times New Roman"/>
          <w:b/>
          <w:i w:val="0"/>
          <w:color w:val="auto"/>
          <w:sz w:val="20"/>
          <w:szCs w:val="20"/>
        </w:rPr>
        <w:t>"Документы-основания" перераспределения объектов</w:t>
      </w:r>
    </w:p>
    <w:p w:rsidR="00456317" w:rsidRDefault="00456317" w:rsidP="00BE6F12">
      <w:pPr>
        <w:ind w:firstLine="709"/>
        <w:rPr>
          <w:rFonts w:ascii="Times New Roman" w:eastAsia="Times New Roman" w:hAnsi="Times New Roman" w:cs="Times New Roman"/>
          <w:b/>
          <w:noProof/>
          <w:sz w:val="24"/>
          <w:szCs w:val="24"/>
          <w:lang w:eastAsia="ru-RU"/>
        </w:rPr>
      </w:pPr>
      <w:r w:rsidRPr="00456317">
        <w:rPr>
          <w:rFonts w:ascii="Times New Roman" w:eastAsia="Times New Roman" w:hAnsi="Times New Roman" w:cs="Times New Roman"/>
          <w:sz w:val="24"/>
          <w:szCs w:val="28"/>
          <w:lang w:eastAsia="ru-RU"/>
        </w:rPr>
        <w:t xml:space="preserve">Запись можно отредактировать с помощью </w:t>
      </w:r>
      <w:proofErr w:type="gramStart"/>
      <w:r w:rsidRPr="00456317">
        <w:rPr>
          <w:rFonts w:ascii="Times New Roman" w:eastAsia="Times New Roman" w:hAnsi="Times New Roman" w:cs="Times New Roman"/>
          <w:sz w:val="24"/>
          <w:szCs w:val="28"/>
          <w:lang w:eastAsia="ru-RU"/>
        </w:rPr>
        <w:t xml:space="preserve">кнопки </w:t>
      </w:r>
      <w:r w:rsidRPr="00456317">
        <w:rPr>
          <w:rFonts w:ascii="Times New Roman" w:eastAsia="Times New Roman" w:hAnsi="Times New Roman" w:cs="Times New Roman"/>
          <w:noProof/>
          <w:sz w:val="24"/>
          <w:szCs w:val="24"/>
          <w:lang w:eastAsia="ru-RU"/>
        </w:rPr>
        <w:drawing>
          <wp:inline distT="0" distB="0" distL="0" distR="0">
            <wp:extent cx="219075" cy="190500"/>
            <wp:effectExtent l="0" t="0" r="952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456317">
        <w:rPr>
          <w:rFonts w:ascii="Times New Roman" w:eastAsia="Times New Roman" w:hAnsi="Times New Roman" w:cs="Times New Roman"/>
          <w:noProof/>
          <w:sz w:val="24"/>
          <w:szCs w:val="24"/>
          <w:lang w:eastAsia="ru-RU"/>
        </w:rPr>
        <w:t> </w:t>
      </w:r>
      <w:r w:rsidRPr="00456317">
        <w:rPr>
          <w:rFonts w:ascii="Times New Roman" w:eastAsia="Times New Roman" w:hAnsi="Times New Roman" w:cs="Times New Roman"/>
          <w:b/>
          <w:noProof/>
          <w:sz w:val="24"/>
          <w:szCs w:val="24"/>
          <w:lang w:eastAsia="ru-RU"/>
        </w:rPr>
        <w:t>Редактировать</w:t>
      </w:r>
      <w:proofErr w:type="gramEnd"/>
      <w:r w:rsidRPr="00456317">
        <w:rPr>
          <w:rFonts w:ascii="Times New Roman" w:eastAsia="Times New Roman" w:hAnsi="Times New Roman" w:cs="Times New Roman"/>
          <w:noProof/>
          <w:sz w:val="24"/>
          <w:szCs w:val="24"/>
          <w:lang w:eastAsia="ru-RU"/>
        </w:rPr>
        <w:t xml:space="preserve"> </w:t>
      </w:r>
      <w:r w:rsidRPr="00456317">
        <w:rPr>
          <w:rFonts w:ascii="Times New Roman" w:eastAsia="Times New Roman" w:hAnsi="Times New Roman" w:cs="Times New Roman"/>
          <w:sz w:val="24"/>
          <w:szCs w:val="28"/>
          <w:lang w:eastAsia="ru-RU"/>
        </w:rPr>
        <w:t xml:space="preserve">на панели инструментов справа от таблицы или выгрузить в </w:t>
      </w:r>
      <w:r w:rsidRPr="00456317">
        <w:rPr>
          <w:rFonts w:ascii="Times New Roman" w:eastAsia="Times New Roman" w:hAnsi="Times New Roman" w:cs="Times New Roman"/>
          <w:sz w:val="24"/>
          <w:szCs w:val="28"/>
          <w:lang w:val="en-US" w:eastAsia="ru-RU"/>
        </w:rPr>
        <w:t>Excel</w:t>
      </w:r>
      <w:r w:rsidRPr="00456317">
        <w:rPr>
          <w:rFonts w:ascii="Times New Roman" w:eastAsia="Times New Roman" w:hAnsi="Times New Roman" w:cs="Times New Roman"/>
          <w:sz w:val="24"/>
          <w:szCs w:val="28"/>
          <w:lang w:eastAsia="ru-RU"/>
        </w:rPr>
        <w:t xml:space="preserve"> </w:t>
      </w:r>
      <w:r w:rsidRPr="00456317">
        <w:rPr>
          <w:rFonts w:ascii="Times New Roman" w:eastAsia="Times New Roman" w:hAnsi="Times New Roman" w:cs="Times New Roman"/>
          <w:sz w:val="24"/>
          <w:szCs w:val="24"/>
          <w:lang w:eastAsia="ru-RU"/>
        </w:rPr>
        <w:t xml:space="preserve">– </w:t>
      </w:r>
      <w:r w:rsidRPr="00456317">
        <w:rPr>
          <w:rFonts w:ascii="Times New Roman" w:eastAsia="Times New Roman" w:hAnsi="Times New Roman" w:cs="Times New Roman"/>
          <w:noProof/>
          <w:sz w:val="24"/>
          <w:szCs w:val="24"/>
          <w:lang w:eastAsia="ru-RU"/>
        </w:rPr>
        <w:drawing>
          <wp:inline distT="0" distB="0" distL="0" distR="0">
            <wp:extent cx="200025" cy="209550"/>
            <wp:effectExtent l="0" t="0" r="952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sidRPr="00456317">
        <w:rPr>
          <w:rFonts w:ascii="Times New Roman" w:eastAsia="Times New Roman" w:hAnsi="Times New Roman" w:cs="Times New Roman"/>
          <w:b/>
          <w:sz w:val="24"/>
          <w:szCs w:val="24"/>
          <w:lang w:eastAsia="ru-RU"/>
        </w:rPr>
        <w:t xml:space="preserve"> Выгрузка в </w:t>
      </w:r>
      <w:r w:rsidRPr="00456317">
        <w:rPr>
          <w:rFonts w:ascii="Times New Roman" w:eastAsia="Times New Roman" w:hAnsi="Times New Roman" w:cs="Times New Roman"/>
          <w:b/>
          <w:sz w:val="24"/>
          <w:szCs w:val="24"/>
          <w:lang w:val="en-US" w:eastAsia="ru-RU"/>
        </w:rPr>
        <w:t>Excel</w:t>
      </w:r>
      <w:r w:rsidRPr="00456317">
        <w:rPr>
          <w:rFonts w:ascii="Times New Roman" w:eastAsia="Times New Roman" w:hAnsi="Times New Roman" w:cs="Times New Roman"/>
          <w:sz w:val="24"/>
          <w:szCs w:val="24"/>
          <w:lang w:eastAsia="ru-RU"/>
        </w:rPr>
        <w:t>.</w:t>
      </w:r>
      <w:r w:rsidRPr="00456317">
        <w:rPr>
          <w:rFonts w:ascii="Times New Roman" w:eastAsia="Times New Roman" w:hAnsi="Times New Roman" w:cs="Times New Roman"/>
          <w:b/>
          <w:sz w:val="24"/>
          <w:szCs w:val="24"/>
          <w:lang w:eastAsia="ru-RU"/>
        </w:rPr>
        <w:t xml:space="preserve"> </w:t>
      </w:r>
      <w:r w:rsidRPr="00456317">
        <w:rPr>
          <w:rFonts w:ascii="Times New Roman" w:eastAsia="Times New Roman" w:hAnsi="Times New Roman" w:cs="Times New Roman"/>
          <w:sz w:val="24"/>
          <w:szCs w:val="24"/>
          <w:lang w:eastAsia="ru-RU"/>
        </w:rPr>
        <w:t>Для добавления объекта из исходных в итоговые – воспользоваться кнопкой</w:t>
      </w:r>
      <w:r w:rsidRPr="00456317">
        <w:rPr>
          <w:rFonts w:ascii="Times New Roman" w:eastAsia="Times New Roman" w:hAnsi="Times New Roman" w:cs="Times New Roman"/>
          <w:b/>
          <w:sz w:val="24"/>
          <w:szCs w:val="24"/>
          <w:lang w:eastAsia="ru-RU"/>
        </w:rPr>
        <w:t xml:space="preserve"> </w:t>
      </w:r>
      <w:r w:rsidRPr="00456317">
        <w:rPr>
          <w:rFonts w:ascii="Times New Roman" w:eastAsia="Times New Roman" w:hAnsi="Times New Roman" w:cs="Times New Roman"/>
          <w:noProof/>
          <w:sz w:val="24"/>
          <w:szCs w:val="24"/>
          <w:lang w:eastAsia="ru-RU"/>
        </w:rPr>
        <w:drawing>
          <wp:inline distT="0" distB="0" distL="0" distR="0">
            <wp:extent cx="228600" cy="257175"/>
            <wp:effectExtent l="0" t="0" r="0"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8600" cy="257175"/>
                    </a:xfrm>
                    <a:prstGeom prst="rect">
                      <a:avLst/>
                    </a:prstGeom>
                    <a:noFill/>
                    <a:ln>
                      <a:noFill/>
                    </a:ln>
                  </pic:spPr>
                </pic:pic>
              </a:graphicData>
            </a:graphic>
          </wp:inline>
        </w:drawing>
      </w:r>
      <w:r w:rsidRPr="00456317">
        <w:rPr>
          <w:rFonts w:ascii="Times New Roman" w:eastAsia="Times New Roman" w:hAnsi="Times New Roman" w:cs="Times New Roman"/>
          <w:b/>
          <w:noProof/>
          <w:sz w:val="24"/>
          <w:szCs w:val="24"/>
          <w:lang w:eastAsia="ru-RU"/>
        </w:rPr>
        <w:t>Добавить в итоговые</w:t>
      </w:r>
      <w:r w:rsidRPr="00456317">
        <w:rPr>
          <w:rFonts w:ascii="Times New Roman" w:eastAsia="Times New Roman" w:hAnsi="Times New Roman" w:cs="Times New Roman"/>
          <w:noProof/>
          <w:sz w:val="24"/>
          <w:szCs w:val="24"/>
          <w:lang w:eastAsia="ru-RU"/>
        </w:rPr>
        <w:t>.</w:t>
      </w:r>
      <w:r w:rsidRPr="00456317">
        <w:rPr>
          <w:rFonts w:ascii="Times New Roman" w:eastAsia="Times New Roman" w:hAnsi="Times New Roman" w:cs="Times New Roman"/>
          <w:sz w:val="24"/>
          <w:szCs w:val="28"/>
          <w:lang w:eastAsia="ru-RU"/>
        </w:rPr>
        <w:t xml:space="preserve"> Сохраняем заполненную форму с помощью </w:t>
      </w:r>
      <w:proofErr w:type="gramStart"/>
      <w:r w:rsidRPr="00456317">
        <w:rPr>
          <w:rFonts w:ascii="Times New Roman" w:eastAsia="Times New Roman" w:hAnsi="Times New Roman" w:cs="Times New Roman"/>
          <w:sz w:val="24"/>
          <w:szCs w:val="28"/>
          <w:lang w:eastAsia="ru-RU"/>
        </w:rPr>
        <w:t xml:space="preserve">кнопки </w:t>
      </w:r>
      <w:r w:rsidRPr="00456317">
        <w:rPr>
          <w:rFonts w:ascii="Times New Roman" w:eastAsia="Times New Roman" w:hAnsi="Times New Roman" w:cs="Times New Roman"/>
          <w:noProof/>
          <w:sz w:val="24"/>
          <w:szCs w:val="24"/>
          <w:lang w:eastAsia="ru-RU"/>
        </w:rPr>
        <w:drawing>
          <wp:inline distT="0" distB="0" distL="0" distR="0">
            <wp:extent cx="209550" cy="219075"/>
            <wp:effectExtent l="0" t="0" r="0"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9550" cy="219075"/>
                    </a:xfrm>
                    <a:prstGeom prst="rect">
                      <a:avLst/>
                    </a:prstGeom>
                    <a:noFill/>
                    <a:ln>
                      <a:noFill/>
                    </a:ln>
                  </pic:spPr>
                </pic:pic>
              </a:graphicData>
            </a:graphic>
          </wp:inline>
        </w:drawing>
      </w:r>
      <w:r w:rsidRPr="00456317">
        <w:rPr>
          <w:rFonts w:ascii="Times New Roman" w:eastAsia="Times New Roman" w:hAnsi="Times New Roman" w:cs="Times New Roman"/>
          <w:sz w:val="24"/>
          <w:szCs w:val="24"/>
          <w:lang w:eastAsia="ru-RU"/>
        </w:rPr>
        <w:t> </w:t>
      </w:r>
      <w:r w:rsidRPr="00456317">
        <w:rPr>
          <w:rFonts w:ascii="Times New Roman" w:eastAsia="Times New Roman" w:hAnsi="Times New Roman" w:cs="Times New Roman"/>
          <w:b/>
          <w:sz w:val="24"/>
          <w:szCs w:val="24"/>
          <w:lang w:eastAsia="ru-RU"/>
        </w:rPr>
        <w:t>Сохранить</w:t>
      </w:r>
      <w:proofErr w:type="gramEnd"/>
      <w:r w:rsidRPr="00456317">
        <w:rPr>
          <w:rFonts w:ascii="Times New Roman" w:eastAsia="Times New Roman" w:hAnsi="Times New Roman" w:cs="Times New Roman"/>
          <w:sz w:val="24"/>
          <w:szCs w:val="28"/>
          <w:lang w:eastAsia="ru-RU"/>
        </w:rPr>
        <w:t xml:space="preserve"> и </w:t>
      </w:r>
      <w:r w:rsidRPr="00456317">
        <w:rPr>
          <w:rFonts w:ascii="Times New Roman" w:eastAsia="Times New Roman" w:hAnsi="Times New Roman" w:cs="Times New Roman"/>
          <w:noProof/>
          <w:sz w:val="24"/>
          <w:szCs w:val="24"/>
          <w:lang w:eastAsia="ru-RU"/>
        </w:rPr>
        <w:drawing>
          <wp:inline distT="0" distB="0" distL="0" distR="0">
            <wp:extent cx="266700" cy="22860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456317">
        <w:rPr>
          <w:rFonts w:ascii="Times New Roman" w:eastAsia="Times New Roman" w:hAnsi="Times New Roman" w:cs="Times New Roman"/>
          <w:noProof/>
          <w:sz w:val="24"/>
          <w:szCs w:val="24"/>
          <w:lang w:eastAsia="ru-RU"/>
        </w:rPr>
        <w:t> </w:t>
      </w:r>
      <w:r w:rsidRPr="00456317">
        <w:rPr>
          <w:rFonts w:ascii="Times New Roman" w:eastAsia="Times New Roman" w:hAnsi="Times New Roman" w:cs="Times New Roman"/>
          <w:b/>
          <w:noProof/>
          <w:sz w:val="24"/>
          <w:szCs w:val="24"/>
          <w:lang w:eastAsia="ru-RU"/>
        </w:rPr>
        <w:t>Выход</w:t>
      </w:r>
      <w:r>
        <w:rPr>
          <w:rFonts w:ascii="Times New Roman" w:eastAsia="Times New Roman" w:hAnsi="Times New Roman" w:cs="Times New Roman"/>
          <w:b/>
          <w:noProof/>
          <w:sz w:val="24"/>
          <w:szCs w:val="24"/>
          <w:lang w:eastAsia="ru-RU"/>
        </w:rPr>
        <w:t xml:space="preserve">. </w:t>
      </w:r>
    </w:p>
    <w:p w:rsidR="00D91DC2" w:rsidRPr="0049211B" w:rsidRDefault="00D91DC2" w:rsidP="00BE6F12">
      <w:pPr>
        <w:ind w:firstLine="709"/>
        <w:rPr>
          <w:rFonts w:ascii="Times New Roman" w:hAnsi="Times New Roman" w:cs="Times New Roman"/>
          <w:sz w:val="24"/>
          <w:szCs w:val="24"/>
        </w:rPr>
      </w:pPr>
      <w:r w:rsidRPr="0049211B">
        <w:rPr>
          <w:rFonts w:ascii="Times New Roman" w:hAnsi="Times New Roman" w:cs="Times New Roman"/>
          <w:sz w:val="24"/>
          <w:szCs w:val="24"/>
        </w:rPr>
        <w:t>Исходные объекты также останутся в системе, но у них будет добавлена операция «Исключение из реестра».</w:t>
      </w:r>
    </w:p>
    <w:p w:rsidR="006875C9" w:rsidRDefault="00D91DC2" w:rsidP="006875C9">
      <w:pPr>
        <w:keepNext/>
      </w:pPr>
      <w:r w:rsidRPr="0049211B">
        <w:rPr>
          <w:rFonts w:ascii="Times New Roman" w:hAnsi="Times New Roman" w:cs="Times New Roman"/>
          <w:noProof/>
          <w:sz w:val="24"/>
          <w:szCs w:val="24"/>
          <w:lang w:eastAsia="ru-RU"/>
        </w:rPr>
        <w:drawing>
          <wp:inline distT="0" distB="0" distL="0" distR="0" wp14:anchorId="73B32433" wp14:editId="1B18203F">
            <wp:extent cx="5730302" cy="2720548"/>
            <wp:effectExtent l="0" t="0" r="381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30855" cy="2720810"/>
                    </a:xfrm>
                    <a:prstGeom prst="rect">
                      <a:avLst/>
                    </a:prstGeom>
                  </pic:spPr>
                </pic:pic>
              </a:graphicData>
            </a:graphic>
          </wp:inline>
        </w:drawing>
      </w:r>
    </w:p>
    <w:p w:rsidR="00BE6F12" w:rsidRPr="006875C9" w:rsidRDefault="006875C9" w:rsidP="006875C9">
      <w:pPr>
        <w:pStyle w:val="afa"/>
      </w:pPr>
      <w:r w:rsidRPr="006875C9">
        <w:t xml:space="preserve">Рисунок </w:t>
      </w:r>
      <w:r w:rsidR="00E9504D">
        <w:rPr>
          <w:noProof/>
        </w:rPr>
        <w:fldChar w:fldCharType="begin"/>
      </w:r>
      <w:r w:rsidR="00E9504D">
        <w:rPr>
          <w:noProof/>
        </w:rPr>
        <w:instrText xml:space="preserve"> SEQ Рисунок \* ARABIC </w:instrText>
      </w:r>
      <w:r w:rsidR="00E9504D">
        <w:rPr>
          <w:noProof/>
        </w:rPr>
        <w:fldChar w:fldCharType="separate"/>
      </w:r>
      <w:r w:rsidR="00544196">
        <w:rPr>
          <w:noProof/>
        </w:rPr>
        <w:t>17</w:t>
      </w:r>
      <w:r w:rsidR="00E9504D">
        <w:rPr>
          <w:noProof/>
        </w:rPr>
        <w:fldChar w:fldCharType="end"/>
      </w:r>
      <w:r w:rsidRPr="006875C9">
        <w:t>. Операции над объектом</w:t>
      </w:r>
    </w:p>
    <w:p w:rsidR="00D91DC2" w:rsidRPr="0049211B" w:rsidRDefault="00D91DC2">
      <w:pPr>
        <w:ind w:firstLine="709"/>
        <w:rPr>
          <w:rFonts w:ascii="Times New Roman" w:hAnsi="Times New Roman" w:cs="Times New Roman"/>
          <w:sz w:val="24"/>
          <w:szCs w:val="24"/>
        </w:rPr>
      </w:pPr>
      <w:r w:rsidRPr="0049211B">
        <w:rPr>
          <w:rFonts w:ascii="Times New Roman" w:hAnsi="Times New Roman" w:cs="Times New Roman"/>
          <w:sz w:val="24"/>
          <w:szCs w:val="24"/>
        </w:rPr>
        <w:lastRenderedPageBreak/>
        <w:t>Также при просмотре истории перераспределения, в карточке итогового объекта будет указана информация</w:t>
      </w:r>
      <w:r w:rsidR="0049331C" w:rsidRPr="0049211B">
        <w:rPr>
          <w:rFonts w:ascii="Times New Roman" w:hAnsi="Times New Roman" w:cs="Times New Roman"/>
          <w:sz w:val="24"/>
          <w:szCs w:val="24"/>
        </w:rPr>
        <w:t xml:space="preserve"> о том,</w:t>
      </w:r>
      <w:r w:rsidRPr="0049211B">
        <w:rPr>
          <w:rFonts w:ascii="Times New Roman" w:hAnsi="Times New Roman" w:cs="Times New Roman"/>
          <w:sz w:val="24"/>
          <w:szCs w:val="24"/>
        </w:rPr>
        <w:t xml:space="preserve"> как этот объект был образован.</w:t>
      </w:r>
      <w:r w:rsidR="006875C9">
        <w:rPr>
          <w:rFonts w:ascii="Times New Roman" w:hAnsi="Times New Roman" w:cs="Times New Roman"/>
          <w:sz w:val="24"/>
          <w:szCs w:val="24"/>
        </w:rPr>
        <w:t xml:space="preserve"> Для этого воспользоваться </w:t>
      </w:r>
      <w:proofErr w:type="gramStart"/>
      <w:r w:rsidR="006875C9">
        <w:rPr>
          <w:rFonts w:ascii="Times New Roman" w:hAnsi="Times New Roman" w:cs="Times New Roman"/>
          <w:sz w:val="24"/>
          <w:szCs w:val="24"/>
        </w:rPr>
        <w:t xml:space="preserve">кнопкой </w:t>
      </w:r>
      <w:r w:rsidR="006875C9" w:rsidRPr="0099098C">
        <w:rPr>
          <w:noProof/>
          <w:lang w:eastAsia="ru-RU"/>
        </w:rPr>
        <w:drawing>
          <wp:inline distT="0" distB="0" distL="0" distR="0">
            <wp:extent cx="180975" cy="189865"/>
            <wp:effectExtent l="0" t="0" r="9525" b="63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0975" cy="189865"/>
                    </a:xfrm>
                    <a:prstGeom prst="rect">
                      <a:avLst/>
                    </a:prstGeom>
                    <a:noFill/>
                    <a:ln>
                      <a:noFill/>
                    </a:ln>
                  </pic:spPr>
                </pic:pic>
              </a:graphicData>
            </a:graphic>
          </wp:inline>
        </w:drawing>
      </w:r>
      <w:r w:rsidR="006875C9">
        <w:rPr>
          <w:noProof/>
        </w:rPr>
        <w:t xml:space="preserve"> </w:t>
      </w:r>
      <w:r w:rsidR="006875C9" w:rsidRPr="006875C9">
        <w:rPr>
          <w:rFonts w:ascii="Times New Roman" w:hAnsi="Times New Roman" w:cs="Times New Roman"/>
          <w:b/>
          <w:noProof/>
          <w:sz w:val="24"/>
          <w:szCs w:val="24"/>
        </w:rPr>
        <w:t>История</w:t>
      </w:r>
      <w:proofErr w:type="gramEnd"/>
      <w:r w:rsidR="006875C9" w:rsidRPr="006875C9">
        <w:rPr>
          <w:rFonts w:ascii="Times New Roman" w:hAnsi="Times New Roman" w:cs="Times New Roman"/>
          <w:b/>
          <w:noProof/>
          <w:sz w:val="24"/>
          <w:szCs w:val="24"/>
        </w:rPr>
        <w:t xml:space="preserve"> перераспределения</w:t>
      </w:r>
      <w:r w:rsidR="006875C9">
        <w:rPr>
          <w:rFonts w:ascii="Times New Roman" w:hAnsi="Times New Roman" w:cs="Times New Roman"/>
          <w:b/>
          <w:noProof/>
          <w:sz w:val="24"/>
          <w:szCs w:val="24"/>
        </w:rPr>
        <w:t>.</w:t>
      </w:r>
    </w:p>
    <w:p w:rsidR="00E32A4D" w:rsidRDefault="00D91DC2" w:rsidP="00E32A4D">
      <w:pPr>
        <w:keepNext/>
      </w:pPr>
      <w:r w:rsidRPr="0049211B">
        <w:rPr>
          <w:rFonts w:ascii="Times New Roman" w:hAnsi="Times New Roman" w:cs="Times New Roman"/>
          <w:noProof/>
          <w:sz w:val="24"/>
          <w:szCs w:val="24"/>
          <w:lang w:eastAsia="ru-RU"/>
        </w:rPr>
        <w:drawing>
          <wp:inline distT="0" distB="0" distL="0" distR="0" wp14:anchorId="60E5471E" wp14:editId="2416B7D0">
            <wp:extent cx="5940425" cy="3076587"/>
            <wp:effectExtent l="0" t="0" r="317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0425" cy="3076587"/>
                    </a:xfrm>
                    <a:prstGeom prst="rect">
                      <a:avLst/>
                    </a:prstGeom>
                  </pic:spPr>
                </pic:pic>
              </a:graphicData>
            </a:graphic>
          </wp:inline>
        </w:drawing>
      </w:r>
    </w:p>
    <w:p w:rsidR="00D91DC2" w:rsidRPr="00EA0748" w:rsidRDefault="00E32A4D" w:rsidP="00E32A4D">
      <w:pPr>
        <w:pStyle w:val="af8"/>
        <w:jc w:val="center"/>
        <w:rPr>
          <w:rFonts w:ascii="Times New Roman" w:hAnsi="Times New Roman" w:cs="Times New Roman"/>
          <w:b/>
          <w:i w:val="0"/>
          <w:color w:val="auto"/>
          <w:sz w:val="20"/>
          <w:szCs w:val="20"/>
        </w:rPr>
      </w:pPr>
      <w:r w:rsidRPr="00EA0748">
        <w:rPr>
          <w:rFonts w:ascii="Times New Roman" w:hAnsi="Times New Roman" w:cs="Times New Roman"/>
          <w:b/>
          <w:i w:val="0"/>
          <w:color w:val="auto"/>
          <w:sz w:val="20"/>
          <w:szCs w:val="20"/>
        </w:rPr>
        <w:t xml:space="preserve">Рисунок </w:t>
      </w:r>
      <w:r w:rsidRPr="00EA0748">
        <w:rPr>
          <w:rFonts w:ascii="Times New Roman" w:hAnsi="Times New Roman" w:cs="Times New Roman"/>
          <w:b/>
          <w:i w:val="0"/>
          <w:color w:val="auto"/>
          <w:sz w:val="20"/>
          <w:szCs w:val="20"/>
        </w:rPr>
        <w:fldChar w:fldCharType="begin"/>
      </w:r>
      <w:r w:rsidRPr="00EA0748">
        <w:rPr>
          <w:rFonts w:ascii="Times New Roman" w:hAnsi="Times New Roman" w:cs="Times New Roman"/>
          <w:b/>
          <w:i w:val="0"/>
          <w:color w:val="auto"/>
          <w:sz w:val="20"/>
          <w:szCs w:val="20"/>
        </w:rPr>
        <w:instrText xml:space="preserve"> SEQ Рисунок \* ARABIC </w:instrText>
      </w:r>
      <w:r w:rsidRPr="00EA0748">
        <w:rPr>
          <w:rFonts w:ascii="Times New Roman" w:hAnsi="Times New Roman" w:cs="Times New Roman"/>
          <w:b/>
          <w:i w:val="0"/>
          <w:color w:val="auto"/>
          <w:sz w:val="20"/>
          <w:szCs w:val="20"/>
        </w:rPr>
        <w:fldChar w:fldCharType="separate"/>
      </w:r>
      <w:r w:rsidR="00544196">
        <w:rPr>
          <w:rFonts w:ascii="Times New Roman" w:hAnsi="Times New Roman" w:cs="Times New Roman"/>
          <w:b/>
          <w:i w:val="0"/>
          <w:noProof/>
          <w:color w:val="auto"/>
          <w:sz w:val="20"/>
          <w:szCs w:val="20"/>
        </w:rPr>
        <w:t>18</w:t>
      </w:r>
      <w:r w:rsidRPr="00EA0748">
        <w:rPr>
          <w:rFonts w:ascii="Times New Roman" w:hAnsi="Times New Roman" w:cs="Times New Roman"/>
          <w:b/>
          <w:i w:val="0"/>
          <w:color w:val="auto"/>
          <w:sz w:val="20"/>
          <w:szCs w:val="20"/>
        </w:rPr>
        <w:fldChar w:fldCharType="end"/>
      </w:r>
      <w:r w:rsidRPr="00EA0748">
        <w:rPr>
          <w:rFonts w:ascii="Times New Roman" w:hAnsi="Times New Roman" w:cs="Times New Roman"/>
          <w:b/>
          <w:i w:val="0"/>
          <w:color w:val="auto"/>
          <w:sz w:val="20"/>
          <w:szCs w:val="20"/>
        </w:rPr>
        <w:t>. Объект. Кнопка "История перераспределения"</w:t>
      </w:r>
    </w:p>
    <w:p w:rsidR="00EA0748" w:rsidRDefault="00D91DC2" w:rsidP="00EA0748">
      <w:pPr>
        <w:keepNext/>
      </w:pPr>
      <w:r w:rsidRPr="0049211B">
        <w:rPr>
          <w:rFonts w:ascii="Times New Roman" w:hAnsi="Times New Roman" w:cs="Times New Roman"/>
          <w:noProof/>
          <w:sz w:val="24"/>
          <w:szCs w:val="24"/>
          <w:lang w:eastAsia="ru-RU"/>
        </w:rPr>
        <w:drawing>
          <wp:inline distT="0" distB="0" distL="0" distR="0" wp14:anchorId="7154C4F7" wp14:editId="0A4F6971">
            <wp:extent cx="5940425" cy="2121361"/>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0425" cy="2121361"/>
                    </a:xfrm>
                    <a:prstGeom prst="rect">
                      <a:avLst/>
                    </a:prstGeom>
                  </pic:spPr>
                </pic:pic>
              </a:graphicData>
            </a:graphic>
          </wp:inline>
        </w:drawing>
      </w:r>
    </w:p>
    <w:p w:rsidR="00D91DC2" w:rsidRPr="0049211B" w:rsidRDefault="00EA0748" w:rsidP="00EA0748">
      <w:pPr>
        <w:pStyle w:val="afa"/>
        <w:rPr>
          <w:sz w:val="24"/>
          <w:szCs w:val="24"/>
        </w:rPr>
      </w:pPr>
      <w:r>
        <w:t xml:space="preserve">Рисунок </w:t>
      </w:r>
      <w:r w:rsidR="00E9504D">
        <w:rPr>
          <w:noProof/>
        </w:rPr>
        <w:fldChar w:fldCharType="begin"/>
      </w:r>
      <w:r w:rsidR="00E9504D">
        <w:rPr>
          <w:noProof/>
        </w:rPr>
        <w:instrText xml:space="preserve"> SEQ Рисунок \* ARABIC </w:instrText>
      </w:r>
      <w:r w:rsidR="00E9504D">
        <w:rPr>
          <w:noProof/>
        </w:rPr>
        <w:fldChar w:fldCharType="separate"/>
      </w:r>
      <w:r w:rsidR="00544196">
        <w:rPr>
          <w:noProof/>
        </w:rPr>
        <w:t>19</w:t>
      </w:r>
      <w:r w:rsidR="00E9504D">
        <w:rPr>
          <w:noProof/>
        </w:rPr>
        <w:fldChar w:fldCharType="end"/>
      </w:r>
      <w:r>
        <w:t xml:space="preserve">. </w:t>
      </w:r>
      <w:r w:rsidRPr="002A7E16">
        <w:t>История перераспределения</w:t>
      </w:r>
    </w:p>
    <w:p w:rsidR="00D45062" w:rsidRPr="0049211B" w:rsidRDefault="00D45062">
      <w:pPr>
        <w:ind w:firstLine="709"/>
        <w:rPr>
          <w:rFonts w:ascii="Times New Roman" w:hAnsi="Times New Roman" w:cs="Times New Roman"/>
          <w:sz w:val="24"/>
          <w:szCs w:val="24"/>
        </w:rPr>
      </w:pPr>
      <w:r w:rsidRPr="0049211B">
        <w:rPr>
          <w:rFonts w:ascii="Times New Roman" w:hAnsi="Times New Roman" w:cs="Times New Roman"/>
          <w:sz w:val="24"/>
          <w:szCs w:val="24"/>
        </w:rPr>
        <w:br w:type="page"/>
      </w:r>
    </w:p>
    <w:p w:rsidR="00D91DC2" w:rsidRDefault="00D45062" w:rsidP="00C50398">
      <w:pPr>
        <w:pStyle w:val="1"/>
        <w:numPr>
          <w:ilvl w:val="0"/>
          <w:numId w:val="1"/>
        </w:numPr>
        <w:ind w:left="0" w:firstLine="709"/>
        <w:rPr>
          <w:rFonts w:ascii="Times New Roman" w:hAnsi="Times New Roman" w:cs="Times New Roman"/>
          <w:sz w:val="24"/>
          <w:szCs w:val="24"/>
        </w:rPr>
      </w:pPr>
      <w:bookmarkStart w:id="12" w:name="_Toc110838601"/>
      <w:r w:rsidRPr="0049211B">
        <w:rPr>
          <w:rFonts w:ascii="Times New Roman" w:hAnsi="Times New Roman" w:cs="Times New Roman"/>
          <w:sz w:val="24"/>
          <w:szCs w:val="24"/>
        </w:rPr>
        <w:lastRenderedPageBreak/>
        <w:t>П</w:t>
      </w:r>
      <w:r w:rsidR="00EA0748">
        <w:rPr>
          <w:rFonts w:ascii="Times New Roman" w:hAnsi="Times New Roman" w:cs="Times New Roman"/>
          <w:sz w:val="24"/>
          <w:szCs w:val="24"/>
        </w:rPr>
        <w:t>ЕРЕРАСПРЕДЕЛЕНИЕ МНОЖЕСТВА ОБЪЕКТОВ</w:t>
      </w:r>
      <w:bookmarkEnd w:id="12"/>
    </w:p>
    <w:p w:rsidR="00EA0748" w:rsidRPr="00EA0748" w:rsidRDefault="00EA0748" w:rsidP="00EA0748"/>
    <w:p w:rsidR="00D45062" w:rsidRPr="0049211B" w:rsidRDefault="00EA0748">
      <w:pPr>
        <w:ind w:firstLine="709"/>
        <w:rPr>
          <w:rFonts w:ascii="Times New Roman" w:hAnsi="Times New Roman" w:cs="Times New Roman"/>
          <w:sz w:val="24"/>
          <w:szCs w:val="24"/>
        </w:rPr>
      </w:pPr>
      <w:r>
        <w:rPr>
          <w:rFonts w:ascii="Times New Roman" w:hAnsi="Times New Roman" w:cs="Times New Roman"/>
          <w:sz w:val="24"/>
          <w:szCs w:val="24"/>
        </w:rPr>
        <w:t xml:space="preserve">Если </w:t>
      </w:r>
      <w:r w:rsidR="00D45062" w:rsidRPr="0049211B">
        <w:rPr>
          <w:rFonts w:ascii="Times New Roman" w:hAnsi="Times New Roman" w:cs="Times New Roman"/>
          <w:sz w:val="24"/>
          <w:szCs w:val="24"/>
        </w:rPr>
        <w:t>требуется перераспределить множество объектов, то их также можно выбрать из списка</w:t>
      </w:r>
      <w:r w:rsidR="00A03203" w:rsidRPr="0049211B">
        <w:rPr>
          <w:rFonts w:ascii="Times New Roman" w:hAnsi="Times New Roman" w:cs="Times New Roman"/>
          <w:sz w:val="24"/>
          <w:szCs w:val="24"/>
        </w:rPr>
        <w:t>,</w:t>
      </w:r>
      <w:r w:rsidR="00D45062" w:rsidRPr="0049211B">
        <w:rPr>
          <w:rFonts w:ascii="Times New Roman" w:hAnsi="Times New Roman" w:cs="Times New Roman"/>
          <w:sz w:val="24"/>
          <w:szCs w:val="24"/>
        </w:rPr>
        <w:t xml:space="preserve"> и нажать на </w:t>
      </w:r>
      <w:proofErr w:type="gramStart"/>
      <w:r w:rsidR="00D45062" w:rsidRPr="0049211B">
        <w:rPr>
          <w:rFonts w:ascii="Times New Roman" w:hAnsi="Times New Roman" w:cs="Times New Roman"/>
          <w:sz w:val="24"/>
          <w:szCs w:val="24"/>
        </w:rPr>
        <w:t xml:space="preserve">кнопку </w:t>
      </w:r>
      <w:r w:rsidRPr="00EA0748">
        <w:rPr>
          <w:rFonts w:ascii="Times New Roman" w:eastAsia="Times New Roman" w:hAnsi="Times New Roman" w:cs="Times New Roman"/>
          <w:noProof/>
          <w:sz w:val="24"/>
          <w:szCs w:val="24"/>
          <w:lang w:eastAsia="ru-RU"/>
        </w:rPr>
        <w:drawing>
          <wp:inline distT="0" distB="0" distL="0" distR="0">
            <wp:extent cx="228600" cy="20955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EA0748">
        <w:rPr>
          <w:rFonts w:ascii="Times New Roman" w:eastAsia="Times New Roman" w:hAnsi="Times New Roman" w:cs="Times New Roman"/>
          <w:noProof/>
          <w:sz w:val="24"/>
          <w:szCs w:val="24"/>
          <w:lang w:eastAsia="ru-RU"/>
        </w:rPr>
        <w:t xml:space="preserve"> </w:t>
      </w:r>
      <w:r w:rsidRPr="00EA0748">
        <w:rPr>
          <w:rFonts w:ascii="Times New Roman" w:eastAsia="Times New Roman" w:hAnsi="Times New Roman" w:cs="Times New Roman"/>
          <w:b/>
          <w:noProof/>
          <w:sz w:val="24"/>
          <w:szCs w:val="24"/>
          <w:lang w:eastAsia="ru-RU"/>
        </w:rPr>
        <w:t>Перераспределение</w:t>
      </w:r>
      <w:proofErr w:type="gramEnd"/>
      <w:r w:rsidRPr="00EA0748">
        <w:rPr>
          <w:rFonts w:ascii="Times New Roman" w:eastAsia="Times New Roman" w:hAnsi="Times New Roman" w:cs="Times New Roman"/>
          <w:b/>
          <w:noProof/>
          <w:sz w:val="24"/>
          <w:szCs w:val="24"/>
          <w:lang w:eastAsia="ru-RU"/>
        </w:rPr>
        <w:t xml:space="preserve"> объектов </w:t>
      </w:r>
      <w:r w:rsidRPr="00EA0748">
        <w:rPr>
          <w:rFonts w:ascii="Times New Roman" w:eastAsia="Times New Roman" w:hAnsi="Times New Roman" w:cs="Times New Roman"/>
          <w:noProof/>
          <w:sz w:val="24"/>
          <w:szCs w:val="24"/>
          <w:lang w:eastAsia="ru-RU"/>
        </w:rPr>
        <w:t xml:space="preserve">на </w:t>
      </w:r>
      <w:r w:rsidRPr="00EA0748">
        <w:rPr>
          <w:rFonts w:ascii="Times New Roman" w:eastAsia="Times New Roman" w:hAnsi="Times New Roman" w:cs="Times New Roman"/>
          <w:sz w:val="24"/>
          <w:szCs w:val="24"/>
          <w:lang w:eastAsia="ru-RU"/>
        </w:rPr>
        <w:t>панели инструментов.</w:t>
      </w:r>
    </w:p>
    <w:p w:rsidR="00B004FE" w:rsidRDefault="00A03203" w:rsidP="00B004FE">
      <w:pPr>
        <w:keepNext/>
      </w:pPr>
      <w:r w:rsidRPr="0049211B">
        <w:rPr>
          <w:rFonts w:ascii="Times New Roman" w:hAnsi="Times New Roman" w:cs="Times New Roman"/>
          <w:noProof/>
          <w:sz w:val="24"/>
          <w:szCs w:val="24"/>
          <w:lang w:eastAsia="ru-RU"/>
        </w:rPr>
        <w:drawing>
          <wp:inline distT="0" distB="0" distL="0" distR="0" wp14:anchorId="3796B842" wp14:editId="61E24A2D">
            <wp:extent cx="5940425" cy="3022633"/>
            <wp:effectExtent l="0" t="0" r="3175"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0425" cy="3022633"/>
                    </a:xfrm>
                    <a:prstGeom prst="rect">
                      <a:avLst/>
                    </a:prstGeom>
                  </pic:spPr>
                </pic:pic>
              </a:graphicData>
            </a:graphic>
          </wp:inline>
        </w:drawing>
      </w:r>
    </w:p>
    <w:p w:rsidR="00A03203" w:rsidRPr="0049211B" w:rsidRDefault="00B004FE" w:rsidP="00B004FE">
      <w:pPr>
        <w:pStyle w:val="afa"/>
        <w:rPr>
          <w:sz w:val="24"/>
          <w:szCs w:val="24"/>
        </w:rPr>
      </w:pPr>
      <w:r>
        <w:t xml:space="preserve">Рисунок </w:t>
      </w:r>
      <w:r w:rsidR="00E9504D">
        <w:rPr>
          <w:noProof/>
        </w:rPr>
        <w:fldChar w:fldCharType="begin"/>
      </w:r>
      <w:r w:rsidR="00E9504D">
        <w:rPr>
          <w:noProof/>
        </w:rPr>
        <w:instrText xml:space="preserve"> SEQ Рисунок \* ARABIC </w:instrText>
      </w:r>
      <w:r w:rsidR="00E9504D">
        <w:rPr>
          <w:noProof/>
        </w:rPr>
        <w:fldChar w:fldCharType="separate"/>
      </w:r>
      <w:r w:rsidR="00544196">
        <w:rPr>
          <w:noProof/>
        </w:rPr>
        <w:t>20</w:t>
      </w:r>
      <w:r w:rsidR="00E9504D">
        <w:rPr>
          <w:noProof/>
        </w:rPr>
        <w:fldChar w:fldCharType="end"/>
      </w:r>
      <w:r>
        <w:t>. Реестр земельных участков</w:t>
      </w:r>
    </w:p>
    <w:p w:rsidR="00A03203" w:rsidRPr="0049211B" w:rsidRDefault="00A03203">
      <w:pPr>
        <w:ind w:firstLine="709"/>
        <w:rPr>
          <w:rFonts w:ascii="Times New Roman" w:hAnsi="Times New Roman" w:cs="Times New Roman"/>
          <w:sz w:val="24"/>
          <w:szCs w:val="24"/>
        </w:rPr>
      </w:pPr>
      <w:r w:rsidRPr="0049211B">
        <w:rPr>
          <w:rFonts w:ascii="Times New Roman" w:hAnsi="Times New Roman" w:cs="Times New Roman"/>
          <w:sz w:val="24"/>
          <w:szCs w:val="24"/>
        </w:rPr>
        <w:t>Далее необходимо проставить флажок «О</w:t>
      </w:r>
      <w:r w:rsidR="00EA0748">
        <w:rPr>
          <w:rFonts w:ascii="Times New Roman" w:hAnsi="Times New Roman" w:cs="Times New Roman"/>
          <w:sz w:val="24"/>
          <w:szCs w:val="24"/>
        </w:rPr>
        <w:t>тправить в архив», и установить</w:t>
      </w:r>
      <w:r w:rsidRPr="0049211B">
        <w:rPr>
          <w:rFonts w:ascii="Times New Roman" w:hAnsi="Times New Roman" w:cs="Times New Roman"/>
          <w:sz w:val="24"/>
          <w:szCs w:val="24"/>
        </w:rPr>
        <w:t xml:space="preserve"> дату.</w:t>
      </w:r>
    </w:p>
    <w:p w:rsidR="00B004FE" w:rsidRDefault="00A03203" w:rsidP="00B004FE">
      <w:pPr>
        <w:keepNext/>
      </w:pPr>
      <w:r w:rsidRPr="0049211B">
        <w:rPr>
          <w:rFonts w:ascii="Times New Roman" w:hAnsi="Times New Roman" w:cs="Times New Roman"/>
          <w:noProof/>
          <w:sz w:val="24"/>
          <w:szCs w:val="24"/>
          <w:lang w:eastAsia="ru-RU"/>
        </w:rPr>
        <w:drawing>
          <wp:inline distT="0" distB="0" distL="0" distR="0" wp14:anchorId="20DED54E" wp14:editId="3889FDCC">
            <wp:extent cx="5940425" cy="3085784"/>
            <wp:effectExtent l="0" t="0" r="3175" b="63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0425" cy="3085784"/>
                    </a:xfrm>
                    <a:prstGeom prst="rect">
                      <a:avLst/>
                    </a:prstGeom>
                  </pic:spPr>
                </pic:pic>
              </a:graphicData>
            </a:graphic>
          </wp:inline>
        </w:drawing>
      </w:r>
    </w:p>
    <w:p w:rsidR="00A03203" w:rsidRPr="0049211B" w:rsidRDefault="00B004FE" w:rsidP="00B004FE">
      <w:pPr>
        <w:pStyle w:val="afa"/>
        <w:rPr>
          <w:sz w:val="24"/>
          <w:szCs w:val="24"/>
        </w:rPr>
      </w:pPr>
      <w:r>
        <w:t xml:space="preserve">Рисунок </w:t>
      </w:r>
      <w:r w:rsidR="00E9504D">
        <w:rPr>
          <w:noProof/>
        </w:rPr>
        <w:fldChar w:fldCharType="begin"/>
      </w:r>
      <w:r w:rsidR="00E9504D">
        <w:rPr>
          <w:noProof/>
        </w:rPr>
        <w:instrText xml:space="preserve"> SEQ Рисунок \* ARABIC </w:instrText>
      </w:r>
      <w:r w:rsidR="00E9504D">
        <w:rPr>
          <w:noProof/>
        </w:rPr>
        <w:fldChar w:fldCharType="separate"/>
      </w:r>
      <w:r w:rsidR="00544196">
        <w:rPr>
          <w:noProof/>
        </w:rPr>
        <w:t>21</w:t>
      </w:r>
      <w:r w:rsidR="00E9504D">
        <w:rPr>
          <w:noProof/>
        </w:rPr>
        <w:fldChar w:fldCharType="end"/>
      </w:r>
      <w:r>
        <w:t>. Форма перераспределения объектов</w:t>
      </w:r>
    </w:p>
    <w:p w:rsidR="00A03203" w:rsidRPr="0049211B" w:rsidRDefault="00A03203">
      <w:pPr>
        <w:ind w:firstLine="709"/>
        <w:rPr>
          <w:rFonts w:ascii="Times New Roman" w:hAnsi="Times New Roman" w:cs="Times New Roman"/>
          <w:sz w:val="24"/>
          <w:szCs w:val="24"/>
        </w:rPr>
      </w:pPr>
      <w:r w:rsidRPr="0049211B">
        <w:rPr>
          <w:rFonts w:ascii="Times New Roman" w:hAnsi="Times New Roman" w:cs="Times New Roman"/>
          <w:sz w:val="24"/>
          <w:szCs w:val="24"/>
        </w:rPr>
        <w:t>Далее необходимо выбрать\создать объекты, которые будут образованы из перераспределения исходных объектов.</w:t>
      </w:r>
    </w:p>
    <w:p w:rsidR="00B004FE" w:rsidRDefault="00C50398" w:rsidP="00B004FE">
      <w:pPr>
        <w:keepNext/>
      </w:pPr>
      <w:r w:rsidRPr="0049211B">
        <w:rPr>
          <w:rFonts w:ascii="Times New Roman" w:hAnsi="Times New Roman" w:cs="Times New Roman"/>
          <w:noProof/>
          <w:sz w:val="24"/>
          <w:szCs w:val="24"/>
          <w:lang w:eastAsia="ru-RU"/>
        </w:rPr>
        <w:lastRenderedPageBreak/>
        <w:drawing>
          <wp:inline distT="0" distB="0" distL="0" distR="0" wp14:anchorId="6EFF000F" wp14:editId="47B244D2">
            <wp:extent cx="5940425" cy="6127424"/>
            <wp:effectExtent l="0" t="0" r="3175" b="698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40425" cy="6127424"/>
                    </a:xfrm>
                    <a:prstGeom prst="rect">
                      <a:avLst/>
                    </a:prstGeom>
                  </pic:spPr>
                </pic:pic>
              </a:graphicData>
            </a:graphic>
          </wp:inline>
        </w:drawing>
      </w:r>
    </w:p>
    <w:p w:rsidR="00C50398" w:rsidRPr="0049211B" w:rsidRDefault="00B004FE" w:rsidP="00B004FE">
      <w:pPr>
        <w:pStyle w:val="afa"/>
        <w:rPr>
          <w:sz w:val="24"/>
          <w:szCs w:val="24"/>
        </w:rPr>
      </w:pPr>
      <w:r>
        <w:t xml:space="preserve">Рисунок </w:t>
      </w:r>
      <w:r w:rsidR="00E9504D">
        <w:rPr>
          <w:noProof/>
        </w:rPr>
        <w:fldChar w:fldCharType="begin"/>
      </w:r>
      <w:r w:rsidR="00E9504D">
        <w:rPr>
          <w:noProof/>
        </w:rPr>
        <w:instrText xml:space="preserve"> SEQ Рисунок \* ARABIC </w:instrText>
      </w:r>
      <w:r w:rsidR="00E9504D">
        <w:rPr>
          <w:noProof/>
        </w:rPr>
        <w:fldChar w:fldCharType="separate"/>
      </w:r>
      <w:r w:rsidR="00544196">
        <w:rPr>
          <w:noProof/>
        </w:rPr>
        <w:t>22</w:t>
      </w:r>
      <w:r w:rsidR="00E9504D">
        <w:rPr>
          <w:noProof/>
        </w:rPr>
        <w:fldChar w:fldCharType="end"/>
      </w:r>
      <w:r>
        <w:t>. Новые объекты</w:t>
      </w:r>
    </w:p>
    <w:p w:rsidR="00C50398" w:rsidRPr="0049211B" w:rsidRDefault="00C50398" w:rsidP="00C50398">
      <w:pPr>
        <w:ind w:firstLine="709"/>
        <w:rPr>
          <w:rFonts w:ascii="Times New Roman" w:hAnsi="Times New Roman" w:cs="Times New Roman"/>
          <w:sz w:val="24"/>
          <w:szCs w:val="24"/>
        </w:rPr>
      </w:pPr>
      <w:r w:rsidRPr="0049211B">
        <w:rPr>
          <w:rFonts w:ascii="Times New Roman" w:hAnsi="Times New Roman" w:cs="Times New Roman"/>
          <w:sz w:val="24"/>
          <w:szCs w:val="24"/>
        </w:rPr>
        <w:t xml:space="preserve"> Для добавления документов необходимо открыть вкладку документы-основания, и нажать </w:t>
      </w:r>
      <w:proofErr w:type="gramStart"/>
      <w:r w:rsidRPr="0049211B">
        <w:rPr>
          <w:rFonts w:ascii="Times New Roman" w:hAnsi="Times New Roman" w:cs="Times New Roman"/>
          <w:sz w:val="24"/>
          <w:szCs w:val="24"/>
        </w:rPr>
        <w:t>на  кнопку</w:t>
      </w:r>
      <w:proofErr w:type="gramEnd"/>
      <w:r w:rsidRPr="0049211B">
        <w:rPr>
          <w:rFonts w:ascii="Times New Roman" w:hAnsi="Times New Roman" w:cs="Times New Roman"/>
          <w:sz w:val="24"/>
          <w:szCs w:val="24"/>
        </w:rPr>
        <w:t xml:space="preserve">  </w:t>
      </w:r>
      <w:r w:rsidR="00EA0748" w:rsidRPr="00EA0748">
        <w:rPr>
          <w:rFonts w:ascii="Times New Roman" w:eastAsia="Times New Roman" w:hAnsi="Times New Roman" w:cs="Times New Roman"/>
          <w:noProof/>
          <w:sz w:val="24"/>
          <w:szCs w:val="24"/>
          <w:lang w:eastAsia="ru-RU"/>
        </w:rPr>
        <w:drawing>
          <wp:inline distT="0" distB="0" distL="0" distR="0">
            <wp:extent cx="209550" cy="219075"/>
            <wp:effectExtent l="0" t="0" r="0"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9550" cy="219075"/>
                    </a:xfrm>
                    <a:prstGeom prst="rect">
                      <a:avLst/>
                    </a:prstGeom>
                    <a:noFill/>
                    <a:ln>
                      <a:noFill/>
                    </a:ln>
                  </pic:spPr>
                </pic:pic>
              </a:graphicData>
            </a:graphic>
          </wp:inline>
        </w:drawing>
      </w:r>
      <w:r w:rsidR="00EA0748" w:rsidRPr="00EA0748">
        <w:rPr>
          <w:rFonts w:ascii="Times New Roman" w:eastAsia="Times New Roman" w:hAnsi="Times New Roman" w:cs="Times New Roman"/>
          <w:noProof/>
          <w:sz w:val="24"/>
          <w:szCs w:val="24"/>
          <w:lang w:eastAsia="ru-RU"/>
        </w:rPr>
        <w:t> </w:t>
      </w:r>
      <w:r w:rsidR="00EA0748" w:rsidRPr="00EA0748">
        <w:rPr>
          <w:rFonts w:ascii="Times New Roman" w:eastAsia="Times New Roman" w:hAnsi="Times New Roman" w:cs="Times New Roman"/>
          <w:b/>
          <w:noProof/>
          <w:sz w:val="24"/>
          <w:szCs w:val="24"/>
          <w:lang w:eastAsia="ru-RU"/>
        </w:rPr>
        <w:t>Добавить строку</w:t>
      </w:r>
      <w:r w:rsidR="00EA0748">
        <w:rPr>
          <w:rFonts w:ascii="Times New Roman" w:hAnsi="Times New Roman" w:cs="Times New Roman"/>
          <w:sz w:val="24"/>
          <w:szCs w:val="24"/>
        </w:rPr>
        <w:t xml:space="preserve">, после, </w:t>
      </w:r>
      <w:r w:rsidRPr="0049211B">
        <w:rPr>
          <w:rFonts w:ascii="Times New Roman" w:hAnsi="Times New Roman" w:cs="Times New Roman"/>
          <w:sz w:val="24"/>
          <w:szCs w:val="24"/>
        </w:rPr>
        <w:t xml:space="preserve">дважды щелкнув на пустую ячейку, выбрать или создать новый документ из реестра документов. </w:t>
      </w:r>
    </w:p>
    <w:p w:rsidR="00B004FE" w:rsidRDefault="00C50398" w:rsidP="00B004FE">
      <w:pPr>
        <w:keepNext/>
      </w:pPr>
      <w:r w:rsidRPr="0049211B">
        <w:rPr>
          <w:rFonts w:ascii="Times New Roman" w:hAnsi="Times New Roman" w:cs="Times New Roman"/>
          <w:noProof/>
          <w:sz w:val="24"/>
          <w:szCs w:val="24"/>
          <w:lang w:eastAsia="ru-RU"/>
        </w:rPr>
        <w:lastRenderedPageBreak/>
        <w:drawing>
          <wp:inline distT="0" distB="0" distL="0" distR="0" wp14:anchorId="29620515" wp14:editId="3069ADC7">
            <wp:extent cx="5940425" cy="3470204"/>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0425" cy="3470204"/>
                    </a:xfrm>
                    <a:prstGeom prst="rect">
                      <a:avLst/>
                    </a:prstGeom>
                  </pic:spPr>
                </pic:pic>
              </a:graphicData>
            </a:graphic>
          </wp:inline>
        </w:drawing>
      </w:r>
    </w:p>
    <w:p w:rsidR="00C50398" w:rsidRPr="0049211B" w:rsidRDefault="00B004FE" w:rsidP="00B004FE">
      <w:pPr>
        <w:pStyle w:val="afa"/>
        <w:rPr>
          <w:sz w:val="24"/>
          <w:szCs w:val="24"/>
        </w:rPr>
      </w:pPr>
      <w:r>
        <w:t xml:space="preserve">Рисунок </w:t>
      </w:r>
      <w:r w:rsidR="00E9504D">
        <w:rPr>
          <w:noProof/>
        </w:rPr>
        <w:fldChar w:fldCharType="begin"/>
      </w:r>
      <w:r w:rsidR="00E9504D">
        <w:rPr>
          <w:noProof/>
        </w:rPr>
        <w:instrText xml:space="preserve"> SEQ Рисунок \* ARABIC </w:instrText>
      </w:r>
      <w:r w:rsidR="00E9504D">
        <w:rPr>
          <w:noProof/>
        </w:rPr>
        <w:fldChar w:fldCharType="separate"/>
      </w:r>
      <w:r w:rsidR="00544196">
        <w:rPr>
          <w:noProof/>
        </w:rPr>
        <w:t>23</w:t>
      </w:r>
      <w:r w:rsidR="00E9504D">
        <w:rPr>
          <w:noProof/>
        </w:rPr>
        <w:fldChar w:fldCharType="end"/>
      </w:r>
      <w:r>
        <w:t xml:space="preserve">. </w:t>
      </w:r>
      <w:r w:rsidRPr="00E63CA8">
        <w:t>Вкладка "Документы-основания" перераспределения объектов</w:t>
      </w:r>
    </w:p>
    <w:p w:rsidR="000235E4" w:rsidRDefault="00C50398" w:rsidP="000235E4">
      <w:pPr>
        <w:rPr>
          <w:rFonts w:ascii="Times New Roman" w:hAnsi="Times New Roman" w:cs="Times New Roman"/>
          <w:sz w:val="24"/>
          <w:szCs w:val="24"/>
        </w:rPr>
      </w:pPr>
      <w:r w:rsidRPr="0049211B">
        <w:rPr>
          <w:rFonts w:ascii="Times New Roman" w:hAnsi="Times New Roman" w:cs="Times New Roman"/>
          <w:sz w:val="24"/>
          <w:szCs w:val="24"/>
        </w:rPr>
        <w:t xml:space="preserve">Для сохранения изменений необходимо нажать на </w:t>
      </w:r>
      <w:proofErr w:type="gramStart"/>
      <w:r w:rsidRPr="0049211B">
        <w:rPr>
          <w:rFonts w:ascii="Times New Roman" w:hAnsi="Times New Roman" w:cs="Times New Roman"/>
          <w:sz w:val="24"/>
          <w:szCs w:val="24"/>
        </w:rPr>
        <w:t xml:space="preserve">кнопку </w:t>
      </w:r>
      <w:r w:rsidR="00B004FE" w:rsidRPr="00B004FE">
        <w:rPr>
          <w:rFonts w:ascii="Times New Roman" w:eastAsia="Times New Roman" w:hAnsi="Times New Roman" w:cs="Times New Roman"/>
          <w:noProof/>
          <w:sz w:val="24"/>
          <w:szCs w:val="24"/>
          <w:lang w:eastAsia="ru-RU"/>
        </w:rPr>
        <w:drawing>
          <wp:inline distT="0" distB="0" distL="0" distR="0">
            <wp:extent cx="209550" cy="219075"/>
            <wp:effectExtent l="0" t="0" r="0"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9550" cy="219075"/>
                    </a:xfrm>
                    <a:prstGeom prst="rect">
                      <a:avLst/>
                    </a:prstGeom>
                    <a:noFill/>
                    <a:ln>
                      <a:noFill/>
                    </a:ln>
                  </pic:spPr>
                </pic:pic>
              </a:graphicData>
            </a:graphic>
          </wp:inline>
        </w:drawing>
      </w:r>
      <w:r w:rsidR="00B004FE" w:rsidRPr="00B004FE">
        <w:rPr>
          <w:rFonts w:ascii="Times New Roman" w:eastAsia="Times New Roman" w:hAnsi="Times New Roman" w:cs="Times New Roman"/>
          <w:sz w:val="24"/>
          <w:szCs w:val="24"/>
          <w:lang w:eastAsia="ru-RU"/>
        </w:rPr>
        <w:t> </w:t>
      </w:r>
      <w:r w:rsidR="00B004FE" w:rsidRPr="00B004FE">
        <w:rPr>
          <w:rFonts w:ascii="Times New Roman" w:eastAsia="Times New Roman" w:hAnsi="Times New Roman" w:cs="Times New Roman"/>
          <w:b/>
          <w:sz w:val="24"/>
          <w:szCs w:val="24"/>
          <w:lang w:eastAsia="ru-RU"/>
        </w:rPr>
        <w:t>Сохранить</w:t>
      </w:r>
      <w:proofErr w:type="gramEnd"/>
      <w:r w:rsidR="00B004FE" w:rsidRPr="000235E4">
        <w:rPr>
          <w:rFonts w:ascii="Times New Roman" w:eastAsia="Times New Roman" w:hAnsi="Times New Roman" w:cs="Times New Roman"/>
          <w:sz w:val="24"/>
          <w:szCs w:val="24"/>
          <w:lang w:eastAsia="ru-RU"/>
        </w:rPr>
        <w:t>.</w:t>
      </w:r>
      <w:r w:rsidR="000235E4" w:rsidRPr="000235E4">
        <w:rPr>
          <w:rFonts w:ascii="Times New Roman" w:hAnsi="Times New Roman" w:cs="Times New Roman"/>
          <w:sz w:val="24"/>
          <w:szCs w:val="24"/>
        </w:rPr>
        <w:t xml:space="preserve"> </w:t>
      </w:r>
    </w:p>
    <w:p w:rsidR="00C50398" w:rsidRPr="0049211B" w:rsidRDefault="00B004FE" w:rsidP="000235E4">
      <w:pPr>
        <w:ind w:firstLine="709"/>
        <w:rPr>
          <w:rFonts w:ascii="Times New Roman" w:hAnsi="Times New Roman" w:cs="Times New Roman"/>
          <w:sz w:val="24"/>
          <w:szCs w:val="24"/>
        </w:rPr>
      </w:pPr>
      <w:r>
        <w:rPr>
          <w:rFonts w:ascii="Times New Roman" w:hAnsi="Times New Roman" w:cs="Times New Roman"/>
          <w:sz w:val="24"/>
          <w:szCs w:val="24"/>
        </w:rPr>
        <w:t xml:space="preserve">У каждого </w:t>
      </w:r>
      <w:r w:rsidR="00C50398" w:rsidRPr="0049211B">
        <w:rPr>
          <w:rFonts w:ascii="Times New Roman" w:hAnsi="Times New Roman" w:cs="Times New Roman"/>
          <w:sz w:val="24"/>
          <w:szCs w:val="24"/>
        </w:rPr>
        <w:t>исходного объекта создастся операция «Исключение из реестра»</w:t>
      </w:r>
    </w:p>
    <w:p w:rsidR="000235E4" w:rsidRDefault="00C50398" w:rsidP="000235E4">
      <w:pPr>
        <w:keepNext/>
      </w:pPr>
      <w:r w:rsidRPr="0049211B">
        <w:rPr>
          <w:rFonts w:ascii="Times New Roman" w:hAnsi="Times New Roman" w:cs="Times New Roman"/>
          <w:noProof/>
          <w:sz w:val="24"/>
          <w:szCs w:val="24"/>
          <w:lang w:eastAsia="ru-RU"/>
        </w:rPr>
        <w:drawing>
          <wp:inline distT="0" distB="0" distL="0" distR="0" wp14:anchorId="5D8E7DCF" wp14:editId="0F104366">
            <wp:extent cx="5940425" cy="3328575"/>
            <wp:effectExtent l="0" t="0" r="3175" b="571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40425" cy="3328575"/>
                    </a:xfrm>
                    <a:prstGeom prst="rect">
                      <a:avLst/>
                    </a:prstGeom>
                  </pic:spPr>
                </pic:pic>
              </a:graphicData>
            </a:graphic>
          </wp:inline>
        </w:drawing>
      </w:r>
    </w:p>
    <w:p w:rsidR="00C50398" w:rsidRPr="0049211B" w:rsidRDefault="000235E4" w:rsidP="000235E4">
      <w:pPr>
        <w:pStyle w:val="afa"/>
        <w:rPr>
          <w:sz w:val="24"/>
          <w:szCs w:val="24"/>
        </w:rPr>
      </w:pPr>
      <w:r>
        <w:t xml:space="preserve">Рисунок </w:t>
      </w:r>
      <w:r w:rsidR="00E9504D">
        <w:rPr>
          <w:noProof/>
        </w:rPr>
        <w:fldChar w:fldCharType="begin"/>
      </w:r>
      <w:r w:rsidR="00E9504D">
        <w:rPr>
          <w:noProof/>
        </w:rPr>
        <w:instrText xml:space="preserve"> SEQ Рисунок \* ARABIC </w:instrText>
      </w:r>
      <w:r w:rsidR="00E9504D">
        <w:rPr>
          <w:noProof/>
        </w:rPr>
        <w:fldChar w:fldCharType="separate"/>
      </w:r>
      <w:r w:rsidR="00544196">
        <w:rPr>
          <w:noProof/>
        </w:rPr>
        <w:t>24</w:t>
      </w:r>
      <w:r w:rsidR="00E9504D">
        <w:rPr>
          <w:noProof/>
        </w:rPr>
        <w:fldChar w:fldCharType="end"/>
      </w:r>
      <w:r>
        <w:t>. О</w:t>
      </w:r>
      <w:r w:rsidRPr="00F91A47">
        <w:t>перация «Исключение из реестра»</w:t>
      </w:r>
      <w:r>
        <w:t xml:space="preserve"> исходного объекта</w:t>
      </w:r>
    </w:p>
    <w:p w:rsidR="00C50398" w:rsidRPr="0049211B" w:rsidRDefault="00C50398" w:rsidP="00C50398">
      <w:pPr>
        <w:ind w:firstLine="709"/>
        <w:rPr>
          <w:rFonts w:ascii="Times New Roman" w:hAnsi="Times New Roman" w:cs="Times New Roman"/>
          <w:noProof/>
          <w:sz w:val="24"/>
          <w:szCs w:val="24"/>
          <w:lang w:eastAsia="ru-RU"/>
        </w:rPr>
      </w:pPr>
      <w:r w:rsidRPr="0049211B">
        <w:rPr>
          <w:rFonts w:ascii="Times New Roman" w:hAnsi="Times New Roman" w:cs="Times New Roman"/>
          <w:sz w:val="24"/>
          <w:szCs w:val="24"/>
        </w:rPr>
        <w:t>А в истории перераспределения будет информация о созданных из него объектах.</w:t>
      </w:r>
    </w:p>
    <w:p w:rsidR="000235E4" w:rsidRDefault="00C50398" w:rsidP="000235E4">
      <w:pPr>
        <w:keepNext/>
      </w:pPr>
      <w:r w:rsidRPr="0049211B">
        <w:rPr>
          <w:rFonts w:ascii="Times New Roman" w:hAnsi="Times New Roman" w:cs="Times New Roman"/>
          <w:noProof/>
          <w:sz w:val="24"/>
          <w:szCs w:val="24"/>
          <w:lang w:eastAsia="ru-RU"/>
        </w:rPr>
        <w:lastRenderedPageBreak/>
        <w:drawing>
          <wp:inline distT="0" distB="0" distL="0" distR="0" wp14:anchorId="65482703" wp14:editId="5F82A049">
            <wp:extent cx="5945817" cy="1521562"/>
            <wp:effectExtent l="0" t="0" r="0" b="25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b="58648"/>
                    <a:stretch/>
                  </pic:blipFill>
                  <pic:spPr bwMode="auto">
                    <a:xfrm>
                      <a:off x="0" y="0"/>
                      <a:ext cx="5940425" cy="1520182"/>
                    </a:xfrm>
                    <a:prstGeom prst="rect">
                      <a:avLst/>
                    </a:prstGeom>
                    <a:ln>
                      <a:noFill/>
                    </a:ln>
                    <a:extLst>
                      <a:ext uri="{53640926-AAD7-44D8-BBD7-CCE9431645EC}">
                        <a14:shadowObscured xmlns:a14="http://schemas.microsoft.com/office/drawing/2010/main"/>
                      </a:ext>
                    </a:extLst>
                  </pic:spPr>
                </pic:pic>
              </a:graphicData>
            </a:graphic>
          </wp:inline>
        </w:drawing>
      </w:r>
    </w:p>
    <w:p w:rsidR="00C50398" w:rsidRPr="0049211B" w:rsidRDefault="000235E4" w:rsidP="00544196">
      <w:pPr>
        <w:pStyle w:val="afa"/>
        <w:rPr>
          <w:sz w:val="24"/>
          <w:szCs w:val="24"/>
        </w:rPr>
      </w:pPr>
      <w:r>
        <w:t xml:space="preserve">Рисунок </w:t>
      </w:r>
      <w:r w:rsidR="00E9504D">
        <w:rPr>
          <w:noProof/>
        </w:rPr>
        <w:fldChar w:fldCharType="begin"/>
      </w:r>
      <w:r w:rsidR="00E9504D">
        <w:rPr>
          <w:noProof/>
        </w:rPr>
        <w:instrText xml:space="preserve"> SEQ Рисунок \* ARABIC </w:instrText>
      </w:r>
      <w:r w:rsidR="00E9504D">
        <w:rPr>
          <w:noProof/>
        </w:rPr>
        <w:fldChar w:fldCharType="separate"/>
      </w:r>
      <w:r w:rsidR="00544196">
        <w:rPr>
          <w:noProof/>
        </w:rPr>
        <w:t>25</w:t>
      </w:r>
      <w:r w:rsidR="00E9504D">
        <w:rPr>
          <w:noProof/>
        </w:rPr>
        <w:fldChar w:fldCharType="end"/>
      </w:r>
      <w:r>
        <w:t xml:space="preserve">. </w:t>
      </w:r>
      <w:r w:rsidR="00544196">
        <w:t>Кнопка «</w:t>
      </w:r>
      <w:r>
        <w:t>История перераспределения</w:t>
      </w:r>
      <w:r w:rsidR="00544196">
        <w:t>»</w:t>
      </w:r>
    </w:p>
    <w:p w:rsidR="00544196" w:rsidRDefault="00C50398" w:rsidP="00544196">
      <w:pPr>
        <w:keepNext/>
      </w:pPr>
      <w:r w:rsidRPr="0049211B">
        <w:rPr>
          <w:rFonts w:ascii="Times New Roman" w:hAnsi="Times New Roman" w:cs="Times New Roman"/>
          <w:noProof/>
          <w:sz w:val="24"/>
          <w:szCs w:val="24"/>
          <w:lang w:eastAsia="ru-RU"/>
        </w:rPr>
        <w:drawing>
          <wp:inline distT="0" distB="0" distL="0" distR="0" wp14:anchorId="524DBA36" wp14:editId="589DAE05">
            <wp:extent cx="5940425" cy="2075378"/>
            <wp:effectExtent l="0" t="0" r="3175" b="127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40425" cy="2075378"/>
                    </a:xfrm>
                    <a:prstGeom prst="rect">
                      <a:avLst/>
                    </a:prstGeom>
                  </pic:spPr>
                </pic:pic>
              </a:graphicData>
            </a:graphic>
          </wp:inline>
        </w:drawing>
      </w:r>
    </w:p>
    <w:p w:rsidR="00C50398" w:rsidRPr="0049211B" w:rsidRDefault="00544196" w:rsidP="00544196">
      <w:pPr>
        <w:pStyle w:val="afa"/>
        <w:rPr>
          <w:sz w:val="24"/>
          <w:szCs w:val="24"/>
        </w:rPr>
      </w:pPr>
      <w:r>
        <w:t xml:space="preserve">Рисунок </w:t>
      </w:r>
      <w:r w:rsidR="00E9504D">
        <w:rPr>
          <w:noProof/>
        </w:rPr>
        <w:fldChar w:fldCharType="begin"/>
      </w:r>
      <w:r w:rsidR="00E9504D">
        <w:rPr>
          <w:noProof/>
        </w:rPr>
        <w:instrText xml:space="preserve"> SEQ Рисунок \* ARABIC </w:instrText>
      </w:r>
      <w:r w:rsidR="00E9504D">
        <w:rPr>
          <w:noProof/>
        </w:rPr>
        <w:fldChar w:fldCharType="separate"/>
      </w:r>
      <w:r>
        <w:rPr>
          <w:noProof/>
        </w:rPr>
        <w:t>26</w:t>
      </w:r>
      <w:r w:rsidR="00E9504D">
        <w:rPr>
          <w:noProof/>
        </w:rPr>
        <w:fldChar w:fldCharType="end"/>
      </w:r>
      <w:r>
        <w:t>.</w:t>
      </w:r>
      <w:r w:rsidRPr="00E808FB">
        <w:t>История перераспределения</w:t>
      </w:r>
      <w:r>
        <w:t xml:space="preserve"> исходного объекта</w:t>
      </w:r>
    </w:p>
    <w:p w:rsidR="00C50398" w:rsidRPr="000235E4" w:rsidRDefault="00C50398" w:rsidP="000235E4">
      <w:pPr>
        <w:ind w:firstLine="709"/>
        <w:rPr>
          <w:rFonts w:ascii="Times New Roman" w:hAnsi="Times New Roman" w:cs="Times New Roman"/>
          <w:sz w:val="24"/>
          <w:szCs w:val="24"/>
        </w:rPr>
      </w:pPr>
      <w:r w:rsidRPr="0049211B">
        <w:rPr>
          <w:rFonts w:ascii="Times New Roman" w:hAnsi="Times New Roman" w:cs="Times New Roman"/>
          <w:sz w:val="24"/>
          <w:szCs w:val="24"/>
        </w:rPr>
        <w:t>А в свою очередь, у созданных объектов будет информация о</w:t>
      </w:r>
      <w:r w:rsidR="00544196">
        <w:rPr>
          <w:rFonts w:ascii="Times New Roman" w:hAnsi="Times New Roman" w:cs="Times New Roman"/>
          <w:sz w:val="24"/>
          <w:szCs w:val="24"/>
        </w:rPr>
        <w:t>б</w:t>
      </w:r>
      <w:r w:rsidRPr="0049211B">
        <w:rPr>
          <w:rFonts w:ascii="Times New Roman" w:hAnsi="Times New Roman" w:cs="Times New Roman"/>
          <w:sz w:val="24"/>
          <w:szCs w:val="24"/>
        </w:rPr>
        <w:t xml:space="preserve"> объектах</w:t>
      </w:r>
      <w:r w:rsidR="00544196">
        <w:rPr>
          <w:rFonts w:ascii="Times New Roman" w:hAnsi="Times New Roman" w:cs="Times New Roman"/>
          <w:sz w:val="24"/>
          <w:szCs w:val="24"/>
        </w:rPr>
        <w:t>,</w:t>
      </w:r>
      <w:r w:rsidRPr="0049211B">
        <w:rPr>
          <w:rFonts w:ascii="Times New Roman" w:hAnsi="Times New Roman" w:cs="Times New Roman"/>
          <w:sz w:val="24"/>
          <w:szCs w:val="24"/>
        </w:rPr>
        <w:t xml:space="preserve"> из которых он образовался.</w:t>
      </w:r>
    </w:p>
    <w:p w:rsidR="00544196" w:rsidRDefault="00C50398" w:rsidP="00544196">
      <w:pPr>
        <w:keepNext/>
      </w:pPr>
      <w:r>
        <w:rPr>
          <w:noProof/>
          <w:lang w:eastAsia="ru-RU"/>
        </w:rPr>
        <w:drawing>
          <wp:inline distT="0" distB="0" distL="0" distR="0" wp14:anchorId="2D215B73" wp14:editId="464DA2C3">
            <wp:extent cx="5932712" cy="2735884"/>
            <wp:effectExtent l="0" t="0" r="0" b="762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b="20425"/>
                    <a:stretch/>
                  </pic:blipFill>
                  <pic:spPr bwMode="auto">
                    <a:xfrm>
                      <a:off x="0" y="0"/>
                      <a:ext cx="5940425" cy="2739441"/>
                    </a:xfrm>
                    <a:prstGeom prst="rect">
                      <a:avLst/>
                    </a:prstGeom>
                    <a:ln>
                      <a:noFill/>
                    </a:ln>
                    <a:extLst>
                      <a:ext uri="{53640926-AAD7-44D8-BBD7-CCE9431645EC}">
                        <a14:shadowObscured xmlns:a14="http://schemas.microsoft.com/office/drawing/2010/main"/>
                      </a:ext>
                    </a:extLst>
                  </pic:spPr>
                </pic:pic>
              </a:graphicData>
            </a:graphic>
          </wp:inline>
        </w:drawing>
      </w:r>
    </w:p>
    <w:p w:rsidR="00C50398" w:rsidRPr="00D45062" w:rsidRDefault="00544196" w:rsidP="00544196">
      <w:pPr>
        <w:pStyle w:val="afa"/>
      </w:pPr>
      <w:r>
        <w:t xml:space="preserve">Рисунок </w:t>
      </w:r>
      <w:r w:rsidR="00E9504D">
        <w:rPr>
          <w:noProof/>
        </w:rPr>
        <w:fldChar w:fldCharType="begin"/>
      </w:r>
      <w:r w:rsidR="00E9504D">
        <w:rPr>
          <w:noProof/>
        </w:rPr>
        <w:instrText xml:space="preserve"> SEQ Рисунок \* ARABIC </w:instrText>
      </w:r>
      <w:r w:rsidR="00E9504D">
        <w:rPr>
          <w:noProof/>
        </w:rPr>
        <w:fldChar w:fldCharType="separate"/>
      </w:r>
      <w:r>
        <w:rPr>
          <w:noProof/>
        </w:rPr>
        <w:t>27</w:t>
      </w:r>
      <w:r w:rsidR="00E9504D">
        <w:rPr>
          <w:noProof/>
        </w:rPr>
        <w:fldChar w:fldCharType="end"/>
      </w:r>
      <w:r>
        <w:t xml:space="preserve">. </w:t>
      </w:r>
      <w:r w:rsidRPr="001A3A2C">
        <w:t>История перераспределения</w:t>
      </w:r>
      <w:r>
        <w:t xml:space="preserve"> итогового объекта</w:t>
      </w:r>
    </w:p>
    <w:sectPr w:rsidR="00C50398" w:rsidRPr="00D4506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2CA7639"/>
    <w:multiLevelType w:val="hybridMultilevel"/>
    <w:tmpl w:val="C8F27D72"/>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3B27"/>
    <w:rsid w:val="000235E4"/>
    <w:rsid w:val="000C33BF"/>
    <w:rsid w:val="000D1B99"/>
    <w:rsid w:val="00110F12"/>
    <w:rsid w:val="00114E67"/>
    <w:rsid w:val="001211B5"/>
    <w:rsid w:val="001268F3"/>
    <w:rsid w:val="00141016"/>
    <w:rsid w:val="00183B27"/>
    <w:rsid w:val="001D48BB"/>
    <w:rsid w:val="001E20FF"/>
    <w:rsid w:val="00234871"/>
    <w:rsid w:val="00250FF6"/>
    <w:rsid w:val="002F62CF"/>
    <w:rsid w:val="00383EF5"/>
    <w:rsid w:val="00394830"/>
    <w:rsid w:val="003971DA"/>
    <w:rsid w:val="00425E12"/>
    <w:rsid w:val="00456317"/>
    <w:rsid w:val="0049211B"/>
    <w:rsid w:val="0049331C"/>
    <w:rsid w:val="004A6F8E"/>
    <w:rsid w:val="004B0C20"/>
    <w:rsid w:val="004E6B2F"/>
    <w:rsid w:val="00521A1C"/>
    <w:rsid w:val="00532159"/>
    <w:rsid w:val="00544196"/>
    <w:rsid w:val="005F61C1"/>
    <w:rsid w:val="0066059C"/>
    <w:rsid w:val="0067232A"/>
    <w:rsid w:val="006875C9"/>
    <w:rsid w:val="00735EEA"/>
    <w:rsid w:val="008B7CA7"/>
    <w:rsid w:val="009055F3"/>
    <w:rsid w:val="0094115B"/>
    <w:rsid w:val="009F2F10"/>
    <w:rsid w:val="00A03203"/>
    <w:rsid w:val="00A73C73"/>
    <w:rsid w:val="00B004FE"/>
    <w:rsid w:val="00B101D0"/>
    <w:rsid w:val="00B92D54"/>
    <w:rsid w:val="00BA2F94"/>
    <w:rsid w:val="00BA6A96"/>
    <w:rsid w:val="00BE6F12"/>
    <w:rsid w:val="00C50398"/>
    <w:rsid w:val="00C53235"/>
    <w:rsid w:val="00C53CFC"/>
    <w:rsid w:val="00C62F17"/>
    <w:rsid w:val="00D45062"/>
    <w:rsid w:val="00D52E10"/>
    <w:rsid w:val="00D765D3"/>
    <w:rsid w:val="00D91DC2"/>
    <w:rsid w:val="00D9573F"/>
    <w:rsid w:val="00E1676C"/>
    <w:rsid w:val="00E32A4D"/>
    <w:rsid w:val="00E92E3E"/>
    <w:rsid w:val="00E9504D"/>
    <w:rsid w:val="00E96CFC"/>
    <w:rsid w:val="00EA0748"/>
    <w:rsid w:val="00EA683D"/>
    <w:rsid w:val="00F530A8"/>
    <w:rsid w:val="00F62B69"/>
    <w:rsid w:val="00FA25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BFC4DE-7C64-4DA3-B66E-56989D25D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735EEA"/>
    <w:pPr>
      <w:keepNext/>
      <w:keepLines/>
      <w:spacing w:before="480" w:after="0"/>
      <w:outlineLvl w:val="0"/>
    </w:pPr>
    <w:rPr>
      <w:rFonts w:asciiTheme="majorHAnsi" w:eastAsiaTheme="majorEastAsia" w:hAnsiTheme="majorHAnsi"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83B2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83B27"/>
    <w:rPr>
      <w:rFonts w:ascii="Tahoma" w:hAnsi="Tahoma" w:cs="Tahoma"/>
      <w:sz w:val="16"/>
      <w:szCs w:val="16"/>
    </w:rPr>
  </w:style>
  <w:style w:type="character" w:customStyle="1" w:styleId="10">
    <w:name w:val="Заголовок 1 Знак"/>
    <w:basedOn w:val="a0"/>
    <w:link w:val="1"/>
    <w:uiPriority w:val="9"/>
    <w:rsid w:val="00735EEA"/>
    <w:rPr>
      <w:rFonts w:asciiTheme="majorHAnsi" w:eastAsiaTheme="majorEastAsia" w:hAnsiTheme="majorHAnsi" w:cstheme="majorBidi"/>
      <w:b/>
      <w:bCs/>
      <w:color w:val="000000" w:themeColor="text1"/>
      <w:sz w:val="28"/>
      <w:szCs w:val="28"/>
    </w:rPr>
  </w:style>
  <w:style w:type="paragraph" w:styleId="a5">
    <w:name w:val="TOC Heading"/>
    <w:basedOn w:val="1"/>
    <w:next w:val="a"/>
    <w:uiPriority w:val="39"/>
    <w:unhideWhenUsed/>
    <w:qFormat/>
    <w:rsid w:val="00735EEA"/>
    <w:pPr>
      <w:outlineLvl w:val="9"/>
    </w:pPr>
    <w:rPr>
      <w:color w:val="365F91" w:themeColor="accent1" w:themeShade="BF"/>
      <w:lang w:eastAsia="ru-RU"/>
    </w:rPr>
  </w:style>
  <w:style w:type="paragraph" w:styleId="11">
    <w:name w:val="toc 1"/>
    <w:basedOn w:val="a"/>
    <w:next w:val="a"/>
    <w:autoRedefine/>
    <w:uiPriority w:val="39"/>
    <w:unhideWhenUsed/>
    <w:rsid w:val="00735EEA"/>
    <w:pPr>
      <w:spacing w:after="100"/>
    </w:pPr>
  </w:style>
  <w:style w:type="character" w:styleId="a6">
    <w:name w:val="Hyperlink"/>
    <w:basedOn w:val="a0"/>
    <w:uiPriority w:val="99"/>
    <w:unhideWhenUsed/>
    <w:rsid w:val="00735EEA"/>
    <w:rPr>
      <w:color w:val="0000FF" w:themeColor="hyperlink"/>
      <w:u w:val="single"/>
    </w:rPr>
  </w:style>
  <w:style w:type="paragraph" w:customStyle="1" w:styleId="a7">
    <w:name w:val="Обычный (КС)"/>
    <w:link w:val="a8"/>
    <w:rsid w:val="00521A1C"/>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a9">
    <w:name w:val="Формула (КС)"/>
    <w:rsid w:val="00521A1C"/>
    <w:pPr>
      <w:widowControl w:val="0"/>
      <w:spacing w:before="240" w:after="120" w:line="240" w:lineRule="auto"/>
      <w:jc w:val="center"/>
    </w:pPr>
    <w:rPr>
      <w:rFonts w:ascii="Times New Roman" w:eastAsia="Times New Roman" w:hAnsi="Times New Roman" w:cs="Times New Roman"/>
      <w:lang w:eastAsia="ru-RU"/>
    </w:rPr>
  </w:style>
  <w:style w:type="paragraph" w:customStyle="1" w:styleId="2">
    <w:name w:val="Титул ТО 2 (КС)"/>
    <w:rsid w:val="00521A1C"/>
    <w:pPr>
      <w:spacing w:before="420" w:after="60" w:line="320" w:lineRule="exact"/>
      <w:jc w:val="center"/>
    </w:pPr>
    <w:rPr>
      <w:rFonts w:ascii="Times New Roman" w:eastAsia="Times New Roman" w:hAnsi="Times New Roman" w:cs="Times New Roman"/>
      <w:kern w:val="36"/>
      <w:sz w:val="32"/>
      <w:szCs w:val="32"/>
    </w:rPr>
  </w:style>
  <w:style w:type="paragraph" w:customStyle="1" w:styleId="aa">
    <w:name w:val="Титул ПК (КС)"/>
    <w:link w:val="ab"/>
    <w:rsid w:val="00521A1C"/>
    <w:pPr>
      <w:spacing w:before="420" w:after="60" w:line="320" w:lineRule="exact"/>
      <w:jc w:val="center"/>
    </w:pPr>
    <w:rPr>
      <w:rFonts w:ascii="Times New Roman" w:eastAsia="Times New Roman" w:hAnsi="Times New Roman" w:cs="Times New Roman"/>
      <w:b/>
      <w:bCs/>
      <w:caps/>
      <w:kern w:val="36"/>
      <w:sz w:val="32"/>
      <w:szCs w:val="32"/>
    </w:rPr>
  </w:style>
  <w:style w:type="paragraph" w:customStyle="1" w:styleId="12">
    <w:name w:val="Титул ТО 1 (КС)"/>
    <w:rsid w:val="00521A1C"/>
    <w:pPr>
      <w:spacing w:before="420" w:after="60" w:line="320" w:lineRule="exact"/>
      <w:jc w:val="center"/>
    </w:pPr>
    <w:rPr>
      <w:rFonts w:ascii="Times New Roman" w:eastAsia="Times New Roman" w:hAnsi="Times New Roman" w:cs="Times New Roman"/>
      <w:kern w:val="36"/>
      <w:sz w:val="36"/>
      <w:szCs w:val="36"/>
    </w:rPr>
  </w:style>
  <w:style w:type="paragraph" w:customStyle="1" w:styleId="ac">
    <w:name w:val="ТИТУЛ (КС)"/>
    <w:rsid w:val="00521A1C"/>
    <w:pPr>
      <w:spacing w:before="100" w:after="0" w:line="240" w:lineRule="auto"/>
    </w:pPr>
    <w:rPr>
      <w:rFonts w:ascii="Times New Roman" w:eastAsia="Times New Roman" w:hAnsi="Times New Roman" w:cs="Times New Roman"/>
      <w:sz w:val="24"/>
      <w:szCs w:val="24"/>
      <w:lang w:eastAsia="ru-RU"/>
    </w:rPr>
  </w:style>
  <w:style w:type="paragraph" w:customStyle="1" w:styleId="ad">
    <w:name w:val="Текст таблицы центр (КС)"/>
    <w:rsid w:val="00521A1C"/>
    <w:pPr>
      <w:spacing w:after="0" w:line="240" w:lineRule="auto"/>
      <w:jc w:val="center"/>
    </w:pPr>
    <w:rPr>
      <w:rFonts w:ascii="Times New Roman" w:eastAsia="Times New Roman" w:hAnsi="Times New Roman" w:cs="Times New Roman"/>
      <w:sz w:val="20"/>
      <w:szCs w:val="20"/>
      <w:lang w:eastAsia="ru-RU"/>
    </w:rPr>
  </w:style>
  <w:style w:type="paragraph" w:customStyle="1" w:styleId="ae">
    <w:name w:val="ТИТУЛ ПК ВЕРСИЯ (КС)"/>
    <w:rsid w:val="00521A1C"/>
    <w:pPr>
      <w:spacing w:before="60" w:after="0" w:line="240" w:lineRule="auto"/>
      <w:jc w:val="center"/>
    </w:pPr>
    <w:rPr>
      <w:rFonts w:ascii="Times New Roman" w:eastAsia="Times New Roman" w:hAnsi="Times New Roman" w:cs="Times New Roman"/>
      <w:caps/>
      <w:kern w:val="36"/>
      <w:sz w:val="26"/>
      <w:szCs w:val="26"/>
    </w:rPr>
  </w:style>
  <w:style w:type="paragraph" w:customStyle="1" w:styleId="af">
    <w:name w:val="Согласование (КС)"/>
    <w:link w:val="af0"/>
    <w:rsid w:val="00521A1C"/>
    <w:pPr>
      <w:spacing w:after="0" w:line="240" w:lineRule="auto"/>
      <w:ind w:left="567"/>
    </w:pPr>
    <w:rPr>
      <w:rFonts w:ascii="Times New Roman" w:eastAsia="Times New Roman" w:hAnsi="Times New Roman" w:cs="Times New Roman"/>
      <w:sz w:val="24"/>
      <w:szCs w:val="24"/>
      <w:lang w:eastAsia="ru-RU"/>
    </w:rPr>
  </w:style>
  <w:style w:type="character" w:customStyle="1" w:styleId="a8">
    <w:name w:val="Обычный (КС) Знак"/>
    <w:link w:val="a7"/>
    <w:rsid w:val="00521A1C"/>
    <w:rPr>
      <w:rFonts w:ascii="Times New Roman" w:eastAsia="Times New Roman" w:hAnsi="Times New Roman" w:cs="Times New Roman"/>
      <w:sz w:val="24"/>
      <w:szCs w:val="24"/>
      <w:lang w:eastAsia="ru-RU"/>
    </w:rPr>
  </w:style>
  <w:style w:type="character" w:customStyle="1" w:styleId="af0">
    <w:name w:val="Согласование (КС) Знак"/>
    <w:link w:val="af"/>
    <w:locked/>
    <w:rsid w:val="00521A1C"/>
    <w:rPr>
      <w:rFonts w:ascii="Times New Roman" w:eastAsia="Times New Roman" w:hAnsi="Times New Roman" w:cs="Times New Roman"/>
      <w:sz w:val="24"/>
      <w:szCs w:val="24"/>
      <w:lang w:eastAsia="ru-RU"/>
    </w:rPr>
  </w:style>
  <w:style w:type="character" w:customStyle="1" w:styleId="ab">
    <w:name w:val="Титул ПК (КС) Знак Знак"/>
    <w:link w:val="aa"/>
    <w:locked/>
    <w:rsid w:val="00521A1C"/>
    <w:rPr>
      <w:rFonts w:ascii="Times New Roman" w:eastAsia="Times New Roman" w:hAnsi="Times New Roman" w:cs="Times New Roman"/>
      <w:b/>
      <w:bCs/>
      <w:caps/>
      <w:kern w:val="36"/>
      <w:sz w:val="32"/>
      <w:szCs w:val="32"/>
    </w:rPr>
  </w:style>
  <w:style w:type="paragraph" w:customStyle="1" w:styleId="af1">
    <w:name w:val="Обычный (КС) полужирный"/>
    <w:link w:val="af2"/>
    <w:rsid w:val="0049211B"/>
    <w:pPr>
      <w:spacing w:after="0" w:line="240" w:lineRule="auto"/>
      <w:ind w:firstLine="709"/>
      <w:jc w:val="both"/>
    </w:pPr>
    <w:rPr>
      <w:rFonts w:ascii="Times New Roman" w:eastAsia="Times New Roman" w:hAnsi="Times New Roman" w:cs="Times New Roman"/>
      <w:b/>
      <w:bCs/>
      <w:sz w:val="24"/>
      <w:szCs w:val="24"/>
      <w:lang w:eastAsia="ru-RU"/>
    </w:rPr>
  </w:style>
  <w:style w:type="character" w:customStyle="1" w:styleId="af2">
    <w:name w:val="Обычный (КС) полужирный Знак"/>
    <w:link w:val="af1"/>
    <w:locked/>
    <w:rsid w:val="0049211B"/>
    <w:rPr>
      <w:rFonts w:ascii="Times New Roman" w:eastAsia="Times New Roman" w:hAnsi="Times New Roman" w:cs="Times New Roman"/>
      <w:b/>
      <w:bCs/>
      <w:sz w:val="24"/>
      <w:szCs w:val="24"/>
      <w:lang w:eastAsia="ru-RU"/>
    </w:rPr>
  </w:style>
  <w:style w:type="paragraph" w:customStyle="1" w:styleId="af3">
    <w:name w:val="Введение (КС)"/>
    <w:rsid w:val="0049211B"/>
    <w:pPr>
      <w:keepNext/>
      <w:pageBreakBefore/>
      <w:spacing w:after="240" w:line="240" w:lineRule="auto"/>
      <w:ind w:left="720"/>
      <w:outlineLvl w:val="0"/>
    </w:pPr>
    <w:rPr>
      <w:rFonts w:ascii="Times New Roman" w:eastAsia="Times New Roman" w:hAnsi="Times New Roman" w:cs="Times New Roman"/>
      <w:b/>
      <w:bCs/>
      <w:caps/>
      <w:kern w:val="32"/>
      <w:sz w:val="28"/>
      <w:szCs w:val="28"/>
      <w:lang w:eastAsia="ru-RU"/>
    </w:rPr>
  </w:style>
  <w:style w:type="paragraph" w:customStyle="1" w:styleId="af4">
    <w:name w:val="Обычный (КС) курсив"/>
    <w:link w:val="af5"/>
    <w:rsid w:val="0049211B"/>
    <w:pPr>
      <w:spacing w:after="0" w:line="240" w:lineRule="auto"/>
      <w:ind w:firstLine="709"/>
      <w:jc w:val="both"/>
    </w:pPr>
    <w:rPr>
      <w:rFonts w:ascii="Times New Roman" w:eastAsia="Times New Roman" w:hAnsi="Times New Roman" w:cs="Times New Roman"/>
      <w:i/>
      <w:iCs/>
      <w:sz w:val="24"/>
      <w:szCs w:val="24"/>
      <w:lang w:eastAsia="ru-RU"/>
    </w:rPr>
  </w:style>
  <w:style w:type="character" w:customStyle="1" w:styleId="af5">
    <w:name w:val="Обычный (КС) курсив Знак"/>
    <w:link w:val="af4"/>
    <w:locked/>
    <w:rsid w:val="0049211B"/>
    <w:rPr>
      <w:rFonts w:ascii="Times New Roman" w:eastAsia="Times New Roman" w:hAnsi="Times New Roman" w:cs="Times New Roman"/>
      <w:i/>
      <w:iCs/>
      <w:sz w:val="24"/>
      <w:szCs w:val="24"/>
      <w:lang w:eastAsia="ru-RU"/>
    </w:rPr>
  </w:style>
  <w:style w:type="paragraph" w:customStyle="1" w:styleId="af6">
    <w:name w:val="НАВИГАТОР (КС)"/>
    <w:basedOn w:val="a"/>
    <w:link w:val="af7"/>
    <w:rsid w:val="0049211B"/>
    <w:pPr>
      <w:spacing w:after="0" w:line="240" w:lineRule="auto"/>
      <w:jc w:val="center"/>
    </w:pPr>
    <w:rPr>
      <w:rFonts w:ascii="Times New Roman" w:eastAsia="Times New Roman" w:hAnsi="Times New Roman" w:cs="Times New Roman"/>
      <w:b/>
      <w:bCs/>
      <w:caps/>
      <w:shadow/>
      <w:sz w:val="24"/>
      <w:szCs w:val="20"/>
      <w:bdr w:val="single" w:sz="4" w:space="0" w:color="auto" w:shadow="1"/>
      <w:lang w:eastAsia="ru-RU"/>
    </w:rPr>
  </w:style>
  <w:style w:type="character" w:customStyle="1" w:styleId="af7">
    <w:name w:val="НАВИГАТОР (КС) Знак Знак"/>
    <w:link w:val="af6"/>
    <w:locked/>
    <w:rsid w:val="0049211B"/>
    <w:rPr>
      <w:rFonts w:ascii="Times New Roman" w:eastAsia="Times New Roman" w:hAnsi="Times New Roman" w:cs="Times New Roman"/>
      <w:b/>
      <w:bCs/>
      <w:caps/>
      <w:shadow/>
      <w:sz w:val="24"/>
      <w:szCs w:val="20"/>
      <w:bdr w:val="single" w:sz="4" w:space="0" w:color="auto" w:shadow="1"/>
      <w:lang w:eastAsia="ru-RU"/>
    </w:rPr>
  </w:style>
  <w:style w:type="paragraph" w:styleId="af8">
    <w:name w:val="caption"/>
    <w:basedOn w:val="a"/>
    <w:next w:val="a"/>
    <w:link w:val="af9"/>
    <w:uiPriority w:val="35"/>
    <w:unhideWhenUsed/>
    <w:qFormat/>
    <w:rsid w:val="001D48BB"/>
    <w:pPr>
      <w:spacing w:line="240" w:lineRule="auto"/>
    </w:pPr>
    <w:rPr>
      <w:i/>
      <w:iCs/>
      <w:color w:val="1F497D" w:themeColor="text2"/>
      <w:sz w:val="18"/>
      <w:szCs w:val="18"/>
    </w:rPr>
  </w:style>
  <w:style w:type="paragraph" w:customStyle="1" w:styleId="afa">
    <w:name w:val="надпись рисунков"/>
    <w:basedOn w:val="af8"/>
    <w:link w:val="afb"/>
    <w:qFormat/>
    <w:rsid w:val="006875C9"/>
    <w:pPr>
      <w:jc w:val="center"/>
    </w:pPr>
    <w:rPr>
      <w:rFonts w:ascii="Times New Roman" w:hAnsi="Times New Roman" w:cs="Times New Roman"/>
      <w:b/>
      <w:i w:val="0"/>
      <w:color w:val="auto"/>
      <w:sz w:val="20"/>
      <w:szCs w:val="20"/>
    </w:rPr>
  </w:style>
  <w:style w:type="character" w:customStyle="1" w:styleId="af9">
    <w:name w:val="Название объекта Знак"/>
    <w:basedOn w:val="a0"/>
    <w:link w:val="af8"/>
    <w:uiPriority w:val="35"/>
    <w:rsid w:val="006875C9"/>
    <w:rPr>
      <w:i/>
      <w:iCs/>
      <w:color w:val="1F497D" w:themeColor="text2"/>
      <w:sz w:val="18"/>
      <w:szCs w:val="18"/>
    </w:rPr>
  </w:style>
  <w:style w:type="character" w:customStyle="1" w:styleId="afb">
    <w:name w:val="надпись рисунков Знак"/>
    <w:basedOn w:val="af9"/>
    <w:link w:val="afa"/>
    <w:rsid w:val="006875C9"/>
    <w:rPr>
      <w:rFonts w:ascii="Times New Roman" w:hAnsi="Times New Roman" w:cs="Times New Roman"/>
      <w:b/>
      <w:i w:val="0"/>
      <w:iCs/>
      <w:color w:val="1F497D" w:themeColor="text2"/>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keysystems.ru"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ntTable" Target="fontTable.xml"/><Relationship Id="rId7" Type="http://schemas.openxmlformats.org/officeDocument/2006/relationships/hyperlink" Target="http://www.keysystems.ru"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9F985D-0D51-4A07-88A6-52398F3083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1420</TotalTime>
  <Pages>19</Pages>
  <Words>1512</Words>
  <Characters>8620</Characters>
  <Application>Microsoft Office Word</Application>
  <DocSecurity>0</DocSecurity>
  <Lines>71</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Шушканов Андрей Александрович</dc:creator>
  <cp:lastModifiedBy>Ларионова Ксения Алексеевна</cp:lastModifiedBy>
  <cp:revision>55</cp:revision>
  <dcterms:created xsi:type="dcterms:W3CDTF">2022-01-13T07:30:00Z</dcterms:created>
  <dcterms:modified xsi:type="dcterms:W3CDTF">2022-08-08T13:19:00Z</dcterms:modified>
</cp:coreProperties>
</file>