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EF1" w:rsidRPr="00ED4A40" w:rsidRDefault="006E4EF1" w:rsidP="006E4EF1">
      <w:pPr>
        <w:spacing w:after="120" w:line="276" w:lineRule="auto"/>
        <w:contextualSpacing/>
        <w:rPr>
          <w:lang w:eastAsia="en-US"/>
        </w:rPr>
      </w:pPr>
    </w:p>
    <w:p w:rsidR="006E4EF1" w:rsidRDefault="006E4EF1" w:rsidP="006E4EF1">
      <w:pPr>
        <w:pStyle w:val="af1"/>
        <w:spacing w:before="0" w:after="120" w:line="276" w:lineRule="auto"/>
        <w:ind w:firstLine="0"/>
        <w:contextualSpacing/>
        <w:jc w:val="left"/>
        <w:rPr>
          <w:rFonts w:ascii="Times New Roman" w:hAnsi="Times New Roman"/>
          <w:color w:val="000080"/>
          <w:sz w:val="48"/>
          <w:szCs w:val="48"/>
        </w:rPr>
      </w:pPr>
    </w:p>
    <w:p w:rsidR="006E4EF1" w:rsidRDefault="006E4EF1" w:rsidP="006E4EF1">
      <w:pPr>
        <w:spacing w:after="120" w:line="276" w:lineRule="auto"/>
        <w:contextualSpacing/>
        <w:rPr>
          <w:lang w:eastAsia="en-US"/>
        </w:rPr>
      </w:pPr>
    </w:p>
    <w:p w:rsidR="006E4EF1" w:rsidRPr="00ED4A40" w:rsidRDefault="006E4EF1" w:rsidP="006E4EF1">
      <w:pPr>
        <w:spacing w:after="120" w:line="276" w:lineRule="auto"/>
        <w:contextualSpacing/>
        <w:rPr>
          <w:lang w:eastAsia="en-US"/>
        </w:rPr>
      </w:pPr>
    </w:p>
    <w:p w:rsidR="006E4EF1" w:rsidRPr="00D55BE2" w:rsidRDefault="006E4EF1" w:rsidP="006E4EF1">
      <w:pPr>
        <w:pStyle w:val="af1"/>
        <w:spacing w:before="0" w:after="120" w:line="276" w:lineRule="auto"/>
        <w:ind w:firstLine="0"/>
        <w:contextualSpacing/>
        <w:jc w:val="left"/>
        <w:rPr>
          <w:rFonts w:ascii="Times New Roman" w:hAnsi="Times New Roman"/>
          <w:color w:val="000080"/>
          <w:sz w:val="36"/>
          <w:szCs w:val="36"/>
        </w:rPr>
      </w:pPr>
      <w:r w:rsidRPr="00D55BE2">
        <w:rPr>
          <w:rFonts w:ascii="Times New Roman" w:hAnsi="Times New Roman"/>
          <w:color w:val="000080"/>
          <w:sz w:val="36"/>
          <w:szCs w:val="36"/>
        </w:rPr>
        <w:t>программНЫЙ КОМПЛЕКС</w:t>
      </w:r>
    </w:p>
    <w:p w:rsidR="006E4EF1" w:rsidRDefault="006E4EF1" w:rsidP="006E4EF1">
      <w:pPr>
        <w:pStyle w:val="af1"/>
        <w:spacing w:before="0" w:after="120" w:line="276" w:lineRule="auto"/>
        <w:ind w:firstLine="0"/>
        <w:contextualSpacing/>
        <w:jc w:val="left"/>
        <w:rPr>
          <w:rFonts w:ascii="Times New Roman" w:hAnsi="Times New Roman"/>
          <w:color w:val="000080"/>
          <w:sz w:val="72"/>
          <w:szCs w:val="72"/>
        </w:rPr>
      </w:pPr>
      <w:r w:rsidRPr="00AB7CB2">
        <w:rPr>
          <w:rFonts w:ascii="Times New Roman" w:hAnsi="Times New Roman"/>
          <w:color w:val="000080"/>
          <w:sz w:val="72"/>
          <w:szCs w:val="72"/>
        </w:rPr>
        <w:t>«</w:t>
      </w:r>
      <w:r>
        <w:rPr>
          <w:rFonts w:ascii="Times New Roman" w:hAnsi="Times New Roman"/>
          <w:color w:val="000080"/>
          <w:sz w:val="72"/>
          <w:szCs w:val="72"/>
        </w:rPr>
        <w:t>Свод</w:t>
      </w:r>
      <w:r w:rsidRPr="00AB7CB2">
        <w:rPr>
          <w:rFonts w:ascii="Times New Roman" w:hAnsi="Times New Roman"/>
          <w:color w:val="000080"/>
          <w:sz w:val="72"/>
          <w:szCs w:val="72"/>
        </w:rPr>
        <w:t xml:space="preserve"> –</w:t>
      </w:r>
      <w:r>
        <w:rPr>
          <w:rFonts w:ascii="Times New Roman" w:hAnsi="Times New Roman"/>
          <w:color w:val="000080"/>
          <w:sz w:val="72"/>
          <w:szCs w:val="72"/>
        </w:rPr>
        <w:t xml:space="preserve"> </w:t>
      </w:r>
      <w:r w:rsidRPr="00AB7CB2">
        <w:rPr>
          <w:rFonts w:ascii="Times New Roman" w:hAnsi="Times New Roman"/>
          <w:color w:val="000080"/>
          <w:sz w:val="72"/>
          <w:szCs w:val="72"/>
        </w:rPr>
        <w:t>С</w:t>
      </w:r>
      <w:r>
        <w:rPr>
          <w:rFonts w:ascii="Times New Roman" w:hAnsi="Times New Roman"/>
          <w:color w:val="000080"/>
          <w:sz w:val="72"/>
          <w:szCs w:val="72"/>
        </w:rPr>
        <w:t>МАРТ</w:t>
      </w:r>
      <w:r w:rsidRPr="00AB7CB2">
        <w:rPr>
          <w:rFonts w:ascii="Times New Roman" w:hAnsi="Times New Roman"/>
          <w:color w:val="000080"/>
          <w:sz w:val="72"/>
          <w:szCs w:val="72"/>
        </w:rPr>
        <w:t>»</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Pr="00D55BE2" w:rsidRDefault="006E4EF1" w:rsidP="006E4EF1">
      <w:pPr>
        <w:spacing w:after="120" w:line="276" w:lineRule="auto"/>
        <w:contextualSpacing/>
        <w:jc w:val="right"/>
        <w:rPr>
          <w:b/>
          <w:i/>
          <w:color w:val="008000"/>
          <w:sz w:val="44"/>
          <w:szCs w:val="44"/>
        </w:rPr>
      </w:pPr>
    </w:p>
    <w:p w:rsidR="006E4EF1" w:rsidRDefault="006E4EF1" w:rsidP="006E4EF1">
      <w:pPr>
        <w:spacing w:after="120" w:line="276" w:lineRule="auto"/>
        <w:contextualSpacing/>
        <w:jc w:val="right"/>
        <w:rPr>
          <w:b/>
          <w:i/>
          <w:color w:val="008000"/>
          <w:sz w:val="52"/>
          <w:szCs w:val="52"/>
        </w:rPr>
      </w:pPr>
      <w:r>
        <w:rPr>
          <w:b/>
          <w:i/>
          <w:color w:val="008000"/>
          <w:sz w:val="52"/>
          <w:szCs w:val="52"/>
        </w:rPr>
        <w:t>Руководство пользователя</w:t>
      </w:r>
    </w:p>
    <w:p w:rsidR="006E4EF1" w:rsidRPr="00CE57D8" w:rsidRDefault="006E4EF1" w:rsidP="006E4EF1">
      <w:pPr>
        <w:jc w:val="right"/>
        <w:rPr>
          <w:b/>
          <w:i/>
          <w:color w:val="008000"/>
          <w:sz w:val="40"/>
          <w:szCs w:val="40"/>
        </w:rPr>
      </w:pPr>
      <w:r w:rsidRPr="00CE57D8">
        <w:rPr>
          <w:b/>
          <w:i/>
          <w:color w:val="008000"/>
          <w:sz w:val="40"/>
          <w:szCs w:val="40"/>
        </w:rPr>
        <w:t>(«WIN</w:t>
      </w:r>
      <w:r>
        <w:rPr>
          <w:b/>
          <w:i/>
          <w:color w:val="008000"/>
          <w:sz w:val="40"/>
          <w:szCs w:val="40"/>
          <w:lang w:val="en-US"/>
        </w:rPr>
        <w:t>DOWS</w:t>
      </w:r>
      <w:r w:rsidRPr="00C17C76">
        <w:rPr>
          <w:b/>
          <w:i/>
          <w:color w:val="008000"/>
          <w:sz w:val="40"/>
          <w:szCs w:val="40"/>
        </w:rPr>
        <w:t xml:space="preserve"> </w:t>
      </w:r>
      <w:r w:rsidRPr="00CE57D8">
        <w:rPr>
          <w:b/>
          <w:i/>
          <w:color w:val="008000"/>
          <w:sz w:val="40"/>
          <w:szCs w:val="40"/>
        </w:rPr>
        <w:t>-</w:t>
      </w:r>
      <w:r w:rsidRPr="00C17C76">
        <w:rPr>
          <w:b/>
          <w:i/>
          <w:color w:val="008000"/>
          <w:sz w:val="40"/>
          <w:szCs w:val="40"/>
        </w:rPr>
        <w:t xml:space="preserve"> </w:t>
      </w:r>
      <w:r w:rsidRPr="00CE57D8">
        <w:rPr>
          <w:b/>
          <w:i/>
          <w:color w:val="008000"/>
          <w:sz w:val="40"/>
          <w:szCs w:val="40"/>
        </w:rPr>
        <w:t>клиент)</w:t>
      </w:r>
    </w:p>
    <w:p w:rsidR="006E4EF1" w:rsidRPr="00EB7E7C" w:rsidRDefault="006E4EF1" w:rsidP="006E4EF1">
      <w:pPr>
        <w:spacing w:after="120" w:line="276" w:lineRule="auto"/>
        <w:contextualSpacing/>
        <w:jc w:val="right"/>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r w:rsidRPr="00AE26F3">
        <w:rPr>
          <w:b/>
          <w:i/>
          <w:color w:val="008000"/>
          <w:sz w:val="52"/>
          <w:szCs w:val="52"/>
        </w:rPr>
        <w:t xml:space="preserve"> </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rPr>
          <w:b/>
          <w:bCs/>
        </w:rPr>
      </w:pPr>
      <w:r w:rsidRPr="00052463">
        <w:t xml:space="preserve">                  </w:t>
      </w:r>
      <w:r w:rsidRPr="00052463">
        <w:rPr>
          <w:b/>
          <w:bCs/>
        </w:rPr>
        <w:t xml:space="preserve"> </w:t>
      </w:r>
    </w:p>
    <w:p w:rsidR="006E4EF1" w:rsidRDefault="006E4EF1" w:rsidP="006E4EF1">
      <w:pPr>
        <w:spacing w:after="120" w:line="276" w:lineRule="auto"/>
        <w:contextualSpacing/>
        <w:rPr>
          <w:b/>
          <w:bCs/>
        </w:rPr>
      </w:pPr>
    </w:p>
    <w:p w:rsidR="006E4EF1" w:rsidRPr="00105FB4" w:rsidRDefault="006E4EF1" w:rsidP="006E4EF1">
      <w:pPr>
        <w:pStyle w:val="af1"/>
        <w:spacing w:before="0" w:after="0" w:line="360" w:lineRule="auto"/>
        <w:ind w:firstLine="0"/>
        <w:contextualSpacing/>
        <w:jc w:val="center"/>
        <w:rPr>
          <w:rFonts w:ascii="Times New Roman" w:hAnsi="Times New Roman"/>
          <w:b/>
          <w:i/>
          <w:color w:val="000080"/>
          <w:sz w:val="28"/>
          <w:szCs w:val="28"/>
        </w:rPr>
      </w:pPr>
      <w:r w:rsidRPr="00105FB4">
        <w:rPr>
          <w:rFonts w:ascii="Times New Roman" w:hAnsi="Times New Roman"/>
          <w:b/>
          <w:i/>
          <w:color w:val="000080"/>
          <w:sz w:val="28"/>
          <w:szCs w:val="28"/>
        </w:rPr>
        <w:t>20</w:t>
      </w:r>
      <w:r w:rsidR="00851716">
        <w:rPr>
          <w:rFonts w:ascii="Times New Roman" w:hAnsi="Times New Roman"/>
          <w:b/>
          <w:i/>
          <w:color w:val="000080"/>
          <w:sz w:val="28"/>
          <w:szCs w:val="28"/>
        </w:rPr>
        <w:t>22</w:t>
      </w:r>
      <w:r w:rsidRPr="00105FB4">
        <w:rPr>
          <w:rFonts w:ascii="Times New Roman" w:hAnsi="Times New Roman"/>
          <w:b/>
          <w:i/>
          <w:color w:val="000080"/>
          <w:sz w:val="28"/>
          <w:szCs w:val="28"/>
        </w:rPr>
        <w:t xml:space="preserve"> </w:t>
      </w:r>
      <w:r w:rsidRPr="00105FB4">
        <w:rPr>
          <w:rFonts w:ascii="Times New Roman" w:hAnsi="Times New Roman"/>
          <w:b/>
          <w:i/>
          <w:caps w:val="0"/>
          <w:color w:val="000080"/>
          <w:sz w:val="28"/>
          <w:szCs w:val="28"/>
        </w:rPr>
        <w:t>год</w:t>
      </w:r>
    </w:p>
    <w:p w:rsidR="00444B16" w:rsidRDefault="006E4EF1" w:rsidP="00444B16">
      <w:pPr>
        <w:spacing w:after="120" w:line="276" w:lineRule="auto"/>
        <w:contextualSpacing/>
        <w:jc w:val="center"/>
      </w:pPr>
      <w:r>
        <w:rPr>
          <w:b/>
        </w:rPr>
        <w:br w:type="page"/>
      </w:r>
      <w:bookmarkStart w:id="0" w:name="_Toc6799447"/>
      <w:bookmarkStart w:id="1" w:name="_Toc9933690"/>
      <w:bookmarkStart w:id="2" w:name="_Ref26948304"/>
      <w:bookmarkStart w:id="3" w:name="_Ref26948309"/>
      <w:bookmarkStart w:id="4" w:name="_Toc36977070"/>
      <w:bookmarkStart w:id="5" w:name="_Toc37045439"/>
      <w:bookmarkStart w:id="6" w:name="_Toc269460491"/>
      <w:bookmarkStart w:id="7" w:name="_Toc374619887"/>
      <w:bookmarkStart w:id="8" w:name="_Toc400611851"/>
    </w:p>
    <w:sdt>
      <w:sdtPr>
        <w:rPr>
          <w:rFonts w:ascii="Times New Roman" w:hAnsi="Times New Roman"/>
          <w:b w:val="0"/>
          <w:bCs w:val="0"/>
          <w:caps w:val="0"/>
          <w:color w:val="auto"/>
          <w:sz w:val="24"/>
          <w:szCs w:val="24"/>
          <w:lang w:eastAsia="ru-RU"/>
        </w:rPr>
        <w:id w:val="-2124690320"/>
        <w:docPartObj>
          <w:docPartGallery w:val="Table of Contents"/>
          <w:docPartUnique/>
        </w:docPartObj>
      </w:sdtPr>
      <w:sdtContent>
        <w:p w:rsidR="00444B16" w:rsidRDefault="00444B16" w:rsidP="003C2944">
          <w:pPr>
            <w:pStyle w:val="af3"/>
          </w:pPr>
          <w:r>
            <w:t>СоДЕРЖАНИЕ</w:t>
          </w:r>
        </w:p>
        <w:p w:rsidR="00627B73" w:rsidRDefault="00444B16">
          <w:pPr>
            <w:pStyle w:val="13"/>
            <w:tabs>
              <w:tab w:val="right" w:leader="dot" w:pos="10336"/>
            </w:tabs>
            <w:rPr>
              <w:rFonts w:asciiTheme="minorHAnsi" w:eastAsiaTheme="minorEastAsia" w:hAnsiTheme="minorHAnsi" w:cstheme="minorBidi"/>
              <w:b w:val="0"/>
              <w:bCs w:val="0"/>
              <w:caps w:val="0"/>
              <w:noProof/>
              <w:sz w:val="22"/>
              <w:szCs w:val="22"/>
              <w:lang w:val="en-US" w:eastAsia="en-US"/>
            </w:rPr>
          </w:pPr>
          <w:r>
            <w:fldChar w:fldCharType="begin"/>
          </w:r>
          <w:r>
            <w:instrText xml:space="preserve"> TOC \o "1-3" \h \z \u </w:instrText>
          </w:r>
          <w:r>
            <w:fldChar w:fldCharType="separate"/>
          </w:r>
          <w:hyperlink w:anchor="_Toc131758727" w:history="1">
            <w:r w:rsidR="00627B73" w:rsidRPr="00061705">
              <w:rPr>
                <w:rStyle w:val="ae"/>
                <w:noProof/>
              </w:rPr>
              <w:t>ВВЕДЕНИЕ</w:t>
            </w:r>
            <w:r w:rsidR="00627B73">
              <w:rPr>
                <w:noProof/>
                <w:webHidden/>
              </w:rPr>
              <w:tab/>
            </w:r>
            <w:r w:rsidR="00627B73">
              <w:rPr>
                <w:noProof/>
                <w:webHidden/>
              </w:rPr>
              <w:fldChar w:fldCharType="begin"/>
            </w:r>
            <w:r w:rsidR="00627B73">
              <w:rPr>
                <w:noProof/>
                <w:webHidden/>
              </w:rPr>
              <w:instrText xml:space="preserve"> PAGEREF _Toc131758727 \h </w:instrText>
            </w:r>
            <w:r w:rsidR="00627B73">
              <w:rPr>
                <w:noProof/>
                <w:webHidden/>
              </w:rPr>
            </w:r>
            <w:r w:rsidR="00627B73">
              <w:rPr>
                <w:noProof/>
                <w:webHidden/>
              </w:rPr>
              <w:fldChar w:fldCharType="separate"/>
            </w:r>
            <w:r w:rsidR="00627B73">
              <w:rPr>
                <w:noProof/>
                <w:webHidden/>
              </w:rPr>
              <w:t>3</w:t>
            </w:r>
            <w:r w:rsidR="00627B73">
              <w:rPr>
                <w:noProof/>
                <w:webHidden/>
              </w:rPr>
              <w:fldChar w:fldCharType="end"/>
            </w:r>
          </w:hyperlink>
        </w:p>
        <w:p w:rsidR="00627B73" w:rsidRDefault="005C0269">
          <w:pPr>
            <w:pStyle w:val="13"/>
            <w:tabs>
              <w:tab w:val="left" w:pos="480"/>
              <w:tab w:val="right" w:leader="dot" w:pos="10336"/>
            </w:tabs>
            <w:rPr>
              <w:rFonts w:asciiTheme="minorHAnsi" w:eastAsiaTheme="minorEastAsia" w:hAnsiTheme="minorHAnsi" w:cstheme="minorBidi"/>
              <w:b w:val="0"/>
              <w:bCs w:val="0"/>
              <w:caps w:val="0"/>
              <w:noProof/>
              <w:sz w:val="22"/>
              <w:szCs w:val="22"/>
              <w:lang w:val="en-US" w:eastAsia="en-US"/>
            </w:rPr>
          </w:pPr>
          <w:hyperlink w:anchor="_Toc131758728" w:history="1">
            <w:r w:rsidR="00627B73" w:rsidRPr="00061705">
              <w:rPr>
                <w:rStyle w:val="ae"/>
                <w:noProof/>
              </w:rPr>
              <w:t>1.</w:t>
            </w:r>
            <w:r w:rsidR="00627B73">
              <w:rPr>
                <w:rFonts w:asciiTheme="minorHAnsi" w:eastAsiaTheme="minorEastAsia" w:hAnsiTheme="minorHAnsi" w:cstheme="minorBidi"/>
                <w:b w:val="0"/>
                <w:bCs w:val="0"/>
                <w:caps w:val="0"/>
                <w:noProof/>
                <w:sz w:val="22"/>
                <w:szCs w:val="22"/>
                <w:lang w:val="en-US" w:eastAsia="en-US"/>
              </w:rPr>
              <w:tab/>
            </w:r>
            <w:r w:rsidR="00627B73" w:rsidRPr="00061705">
              <w:rPr>
                <w:rStyle w:val="ae"/>
                <w:noProof/>
              </w:rPr>
              <w:t>описание операций</w:t>
            </w:r>
            <w:r w:rsidR="00627B73">
              <w:rPr>
                <w:noProof/>
                <w:webHidden/>
              </w:rPr>
              <w:tab/>
            </w:r>
            <w:r w:rsidR="00627B73">
              <w:rPr>
                <w:noProof/>
                <w:webHidden/>
              </w:rPr>
              <w:fldChar w:fldCharType="begin"/>
            </w:r>
            <w:r w:rsidR="00627B73">
              <w:rPr>
                <w:noProof/>
                <w:webHidden/>
              </w:rPr>
              <w:instrText xml:space="preserve"> PAGEREF _Toc131758728 \h </w:instrText>
            </w:r>
            <w:r w:rsidR="00627B73">
              <w:rPr>
                <w:noProof/>
                <w:webHidden/>
              </w:rPr>
            </w:r>
            <w:r w:rsidR="00627B73">
              <w:rPr>
                <w:noProof/>
                <w:webHidden/>
              </w:rPr>
              <w:fldChar w:fldCharType="separate"/>
            </w:r>
            <w:r w:rsidR="00627B73">
              <w:rPr>
                <w:noProof/>
                <w:webHidden/>
              </w:rPr>
              <w:t>5</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29" w:history="1">
            <w:r w:rsidR="00627B73" w:rsidRPr="00061705">
              <w:rPr>
                <w:rStyle w:val="ae"/>
                <w:noProof/>
              </w:rPr>
              <w:t>1.1</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Запуск ПРограммного комплекса</w:t>
            </w:r>
            <w:r w:rsidR="00627B73">
              <w:rPr>
                <w:noProof/>
                <w:webHidden/>
              </w:rPr>
              <w:tab/>
            </w:r>
            <w:r w:rsidR="00627B73">
              <w:rPr>
                <w:noProof/>
                <w:webHidden/>
              </w:rPr>
              <w:fldChar w:fldCharType="begin"/>
            </w:r>
            <w:r w:rsidR="00627B73">
              <w:rPr>
                <w:noProof/>
                <w:webHidden/>
              </w:rPr>
              <w:instrText xml:space="preserve"> PAGEREF _Toc131758729 \h </w:instrText>
            </w:r>
            <w:r w:rsidR="00627B73">
              <w:rPr>
                <w:noProof/>
                <w:webHidden/>
              </w:rPr>
            </w:r>
            <w:r w:rsidR="00627B73">
              <w:rPr>
                <w:noProof/>
                <w:webHidden/>
              </w:rPr>
              <w:fldChar w:fldCharType="separate"/>
            </w:r>
            <w:r w:rsidR="00627B73">
              <w:rPr>
                <w:noProof/>
                <w:webHidden/>
              </w:rPr>
              <w:t>5</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30" w:history="1">
            <w:r w:rsidR="00627B73" w:rsidRPr="00061705">
              <w:rPr>
                <w:rStyle w:val="ae"/>
                <w:noProof/>
              </w:rPr>
              <w:t>1.2</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Основное окно Программного комплекса</w:t>
            </w:r>
            <w:r w:rsidR="00627B73">
              <w:rPr>
                <w:noProof/>
                <w:webHidden/>
              </w:rPr>
              <w:tab/>
            </w:r>
            <w:r w:rsidR="00627B73">
              <w:rPr>
                <w:noProof/>
                <w:webHidden/>
              </w:rPr>
              <w:fldChar w:fldCharType="begin"/>
            </w:r>
            <w:r w:rsidR="00627B73">
              <w:rPr>
                <w:noProof/>
                <w:webHidden/>
              </w:rPr>
              <w:instrText xml:space="preserve"> PAGEREF _Toc131758730 \h </w:instrText>
            </w:r>
            <w:r w:rsidR="00627B73">
              <w:rPr>
                <w:noProof/>
                <w:webHidden/>
              </w:rPr>
            </w:r>
            <w:r w:rsidR="00627B73">
              <w:rPr>
                <w:noProof/>
                <w:webHidden/>
              </w:rPr>
              <w:fldChar w:fldCharType="separate"/>
            </w:r>
            <w:r w:rsidR="00627B73">
              <w:rPr>
                <w:noProof/>
                <w:webHidden/>
              </w:rPr>
              <w:t>6</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1" w:history="1">
            <w:r w:rsidR="00627B73" w:rsidRPr="00061705">
              <w:rPr>
                <w:rStyle w:val="ae"/>
                <w:noProof/>
              </w:rPr>
              <w:t>1.2.1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Заголовок</w:t>
            </w:r>
            <w:r w:rsidR="00627B73">
              <w:rPr>
                <w:noProof/>
                <w:webHidden/>
              </w:rPr>
              <w:tab/>
            </w:r>
            <w:r w:rsidR="00627B73">
              <w:rPr>
                <w:noProof/>
                <w:webHidden/>
              </w:rPr>
              <w:fldChar w:fldCharType="begin"/>
            </w:r>
            <w:r w:rsidR="00627B73">
              <w:rPr>
                <w:noProof/>
                <w:webHidden/>
              </w:rPr>
              <w:instrText xml:space="preserve"> PAGEREF _Toc131758731 \h </w:instrText>
            </w:r>
            <w:r w:rsidR="00627B73">
              <w:rPr>
                <w:noProof/>
                <w:webHidden/>
              </w:rPr>
            </w:r>
            <w:r w:rsidR="00627B73">
              <w:rPr>
                <w:noProof/>
                <w:webHidden/>
              </w:rPr>
              <w:fldChar w:fldCharType="separate"/>
            </w:r>
            <w:r w:rsidR="00627B73">
              <w:rPr>
                <w:noProof/>
                <w:webHidden/>
              </w:rPr>
              <w:t>6</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2" w:history="1">
            <w:r w:rsidR="00627B73" w:rsidRPr="00061705">
              <w:rPr>
                <w:rStyle w:val="ae"/>
                <w:noProof/>
              </w:rPr>
              <w:t>1.2.2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Главное меню</w:t>
            </w:r>
            <w:r w:rsidR="00627B73">
              <w:rPr>
                <w:noProof/>
                <w:webHidden/>
              </w:rPr>
              <w:tab/>
            </w:r>
            <w:r w:rsidR="00627B73">
              <w:rPr>
                <w:noProof/>
                <w:webHidden/>
              </w:rPr>
              <w:fldChar w:fldCharType="begin"/>
            </w:r>
            <w:r w:rsidR="00627B73">
              <w:rPr>
                <w:noProof/>
                <w:webHidden/>
              </w:rPr>
              <w:instrText xml:space="preserve"> PAGEREF _Toc131758732 \h </w:instrText>
            </w:r>
            <w:r w:rsidR="00627B73">
              <w:rPr>
                <w:noProof/>
                <w:webHidden/>
              </w:rPr>
            </w:r>
            <w:r w:rsidR="00627B73">
              <w:rPr>
                <w:noProof/>
                <w:webHidden/>
              </w:rPr>
              <w:fldChar w:fldCharType="separate"/>
            </w:r>
            <w:r w:rsidR="00627B73">
              <w:rPr>
                <w:noProof/>
                <w:webHidden/>
              </w:rPr>
              <w:t>7</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3" w:history="1">
            <w:r w:rsidR="00627B73" w:rsidRPr="00061705">
              <w:rPr>
                <w:rStyle w:val="ae"/>
                <w:noProof/>
              </w:rPr>
              <w:t>1.2.3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Главная панель инструментов</w:t>
            </w:r>
            <w:r w:rsidR="00627B73">
              <w:rPr>
                <w:noProof/>
                <w:webHidden/>
              </w:rPr>
              <w:tab/>
            </w:r>
            <w:r w:rsidR="00627B73">
              <w:rPr>
                <w:noProof/>
                <w:webHidden/>
              </w:rPr>
              <w:fldChar w:fldCharType="begin"/>
            </w:r>
            <w:r w:rsidR="00627B73">
              <w:rPr>
                <w:noProof/>
                <w:webHidden/>
              </w:rPr>
              <w:instrText xml:space="preserve"> PAGEREF _Toc131758733 \h </w:instrText>
            </w:r>
            <w:r w:rsidR="00627B73">
              <w:rPr>
                <w:noProof/>
                <w:webHidden/>
              </w:rPr>
            </w:r>
            <w:r w:rsidR="00627B73">
              <w:rPr>
                <w:noProof/>
                <w:webHidden/>
              </w:rPr>
              <w:fldChar w:fldCharType="separate"/>
            </w:r>
            <w:r w:rsidR="00627B73">
              <w:rPr>
                <w:noProof/>
                <w:webHidden/>
              </w:rPr>
              <w:t>7</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4" w:history="1">
            <w:r w:rsidR="00627B73" w:rsidRPr="00061705">
              <w:rPr>
                <w:rStyle w:val="ae"/>
                <w:noProof/>
              </w:rPr>
              <w:t>1.2.4</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Навигатор</w:t>
            </w:r>
            <w:r w:rsidR="00627B73">
              <w:rPr>
                <w:noProof/>
                <w:webHidden/>
              </w:rPr>
              <w:tab/>
            </w:r>
            <w:r w:rsidR="00627B73">
              <w:rPr>
                <w:noProof/>
                <w:webHidden/>
              </w:rPr>
              <w:fldChar w:fldCharType="begin"/>
            </w:r>
            <w:r w:rsidR="00627B73">
              <w:rPr>
                <w:noProof/>
                <w:webHidden/>
              </w:rPr>
              <w:instrText xml:space="preserve"> PAGEREF _Toc131758734 \h </w:instrText>
            </w:r>
            <w:r w:rsidR="00627B73">
              <w:rPr>
                <w:noProof/>
                <w:webHidden/>
              </w:rPr>
            </w:r>
            <w:r w:rsidR="00627B73">
              <w:rPr>
                <w:noProof/>
                <w:webHidden/>
              </w:rPr>
              <w:fldChar w:fldCharType="separate"/>
            </w:r>
            <w:r w:rsidR="00627B73">
              <w:rPr>
                <w:noProof/>
                <w:webHidden/>
              </w:rPr>
              <w:t>8</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5" w:history="1">
            <w:r w:rsidR="00627B73" w:rsidRPr="00061705">
              <w:rPr>
                <w:rStyle w:val="ae"/>
                <w:noProof/>
              </w:rPr>
              <w:t>1.2.5</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Рабочий стол</w:t>
            </w:r>
            <w:r w:rsidR="00627B73">
              <w:rPr>
                <w:noProof/>
                <w:webHidden/>
              </w:rPr>
              <w:tab/>
            </w:r>
            <w:r w:rsidR="00627B73">
              <w:rPr>
                <w:noProof/>
                <w:webHidden/>
              </w:rPr>
              <w:fldChar w:fldCharType="begin"/>
            </w:r>
            <w:r w:rsidR="00627B73">
              <w:rPr>
                <w:noProof/>
                <w:webHidden/>
              </w:rPr>
              <w:instrText xml:space="preserve"> PAGEREF _Toc131758735 \h </w:instrText>
            </w:r>
            <w:r w:rsidR="00627B73">
              <w:rPr>
                <w:noProof/>
                <w:webHidden/>
              </w:rPr>
            </w:r>
            <w:r w:rsidR="00627B73">
              <w:rPr>
                <w:noProof/>
                <w:webHidden/>
              </w:rPr>
              <w:fldChar w:fldCharType="separate"/>
            </w:r>
            <w:r w:rsidR="00627B73">
              <w:rPr>
                <w:noProof/>
                <w:webHidden/>
              </w:rPr>
              <w:t>10</w:t>
            </w:r>
            <w:r w:rsidR="00627B73">
              <w:rPr>
                <w:noProof/>
                <w:webHidden/>
              </w:rPr>
              <w:fldChar w:fldCharType="end"/>
            </w:r>
          </w:hyperlink>
        </w:p>
        <w:p w:rsidR="00627B73" w:rsidRDefault="005C0269">
          <w:pPr>
            <w:pStyle w:val="34"/>
            <w:tabs>
              <w:tab w:val="right" w:leader="dot" w:pos="10336"/>
            </w:tabs>
            <w:rPr>
              <w:rFonts w:asciiTheme="minorHAnsi" w:eastAsiaTheme="minorEastAsia" w:hAnsiTheme="minorHAnsi" w:cstheme="minorBidi"/>
              <w:i w:val="0"/>
              <w:iCs w:val="0"/>
              <w:noProof/>
              <w:sz w:val="22"/>
              <w:szCs w:val="22"/>
              <w:lang w:val="en-US" w:eastAsia="en-US"/>
            </w:rPr>
          </w:pPr>
          <w:hyperlink w:anchor="_Toc131758736" w:history="1">
            <w:r w:rsidR="00627B73" w:rsidRPr="00061705">
              <w:rPr>
                <w:rStyle w:val="ae"/>
                <w:noProof/>
              </w:rPr>
              <w:t>1.2.6 Работа с активными окнами</w:t>
            </w:r>
            <w:r w:rsidR="00627B73">
              <w:rPr>
                <w:noProof/>
                <w:webHidden/>
              </w:rPr>
              <w:tab/>
            </w:r>
            <w:r w:rsidR="00627B73">
              <w:rPr>
                <w:noProof/>
                <w:webHidden/>
              </w:rPr>
              <w:fldChar w:fldCharType="begin"/>
            </w:r>
            <w:r w:rsidR="00627B73">
              <w:rPr>
                <w:noProof/>
                <w:webHidden/>
              </w:rPr>
              <w:instrText xml:space="preserve"> PAGEREF _Toc131758736 \h </w:instrText>
            </w:r>
            <w:r w:rsidR="00627B73">
              <w:rPr>
                <w:noProof/>
                <w:webHidden/>
              </w:rPr>
            </w:r>
            <w:r w:rsidR="00627B73">
              <w:rPr>
                <w:noProof/>
                <w:webHidden/>
              </w:rPr>
              <w:fldChar w:fldCharType="separate"/>
            </w:r>
            <w:r w:rsidR="00627B73">
              <w:rPr>
                <w:noProof/>
                <w:webHidden/>
              </w:rPr>
              <w:t>12</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37" w:history="1">
            <w:r w:rsidR="00627B73" w:rsidRPr="00061705">
              <w:rPr>
                <w:rStyle w:val="ae"/>
                <w:noProof/>
              </w:rPr>
              <w:t>1.3</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работа с табличными данными. Сервисные функции</w:t>
            </w:r>
            <w:r w:rsidR="00627B73">
              <w:rPr>
                <w:noProof/>
                <w:webHidden/>
              </w:rPr>
              <w:tab/>
            </w:r>
            <w:r w:rsidR="00627B73">
              <w:rPr>
                <w:noProof/>
                <w:webHidden/>
              </w:rPr>
              <w:fldChar w:fldCharType="begin"/>
            </w:r>
            <w:r w:rsidR="00627B73">
              <w:rPr>
                <w:noProof/>
                <w:webHidden/>
              </w:rPr>
              <w:instrText xml:space="preserve"> PAGEREF _Toc131758737 \h </w:instrText>
            </w:r>
            <w:r w:rsidR="00627B73">
              <w:rPr>
                <w:noProof/>
                <w:webHidden/>
              </w:rPr>
            </w:r>
            <w:r w:rsidR="00627B73">
              <w:rPr>
                <w:noProof/>
                <w:webHidden/>
              </w:rPr>
              <w:fldChar w:fldCharType="separate"/>
            </w:r>
            <w:r w:rsidR="00627B73">
              <w:rPr>
                <w:noProof/>
                <w:webHidden/>
              </w:rPr>
              <w:t>14</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8" w:history="1">
            <w:r w:rsidR="00627B73" w:rsidRPr="00061705">
              <w:rPr>
                <w:rStyle w:val="ae"/>
                <w:noProof/>
              </w:rPr>
              <w:t>1.3.1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Заголовок</w:t>
            </w:r>
            <w:r w:rsidR="00627B73">
              <w:rPr>
                <w:noProof/>
                <w:webHidden/>
              </w:rPr>
              <w:tab/>
            </w:r>
            <w:r w:rsidR="00627B73">
              <w:rPr>
                <w:noProof/>
                <w:webHidden/>
              </w:rPr>
              <w:fldChar w:fldCharType="begin"/>
            </w:r>
            <w:r w:rsidR="00627B73">
              <w:rPr>
                <w:noProof/>
                <w:webHidden/>
              </w:rPr>
              <w:instrText xml:space="preserve"> PAGEREF _Toc131758738 \h </w:instrText>
            </w:r>
            <w:r w:rsidR="00627B73">
              <w:rPr>
                <w:noProof/>
                <w:webHidden/>
              </w:rPr>
            </w:r>
            <w:r w:rsidR="00627B73">
              <w:rPr>
                <w:noProof/>
                <w:webHidden/>
              </w:rPr>
              <w:fldChar w:fldCharType="separate"/>
            </w:r>
            <w:r w:rsidR="00627B73">
              <w:rPr>
                <w:noProof/>
                <w:webHidden/>
              </w:rPr>
              <w:t>14</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39" w:history="1">
            <w:r w:rsidR="00627B73" w:rsidRPr="00061705">
              <w:rPr>
                <w:rStyle w:val="ae"/>
                <w:noProof/>
              </w:rPr>
              <w:t>1.3.2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Панель инструментов</w:t>
            </w:r>
            <w:r w:rsidR="00627B73">
              <w:rPr>
                <w:noProof/>
                <w:webHidden/>
              </w:rPr>
              <w:tab/>
            </w:r>
            <w:r w:rsidR="00627B73">
              <w:rPr>
                <w:noProof/>
                <w:webHidden/>
              </w:rPr>
              <w:fldChar w:fldCharType="begin"/>
            </w:r>
            <w:r w:rsidR="00627B73">
              <w:rPr>
                <w:noProof/>
                <w:webHidden/>
              </w:rPr>
              <w:instrText xml:space="preserve"> PAGEREF _Toc131758739 \h </w:instrText>
            </w:r>
            <w:r w:rsidR="00627B73">
              <w:rPr>
                <w:noProof/>
                <w:webHidden/>
              </w:rPr>
            </w:r>
            <w:r w:rsidR="00627B73">
              <w:rPr>
                <w:noProof/>
                <w:webHidden/>
              </w:rPr>
              <w:fldChar w:fldCharType="separate"/>
            </w:r>
            <w:r w:rsidR="00627B73">
              <w:rPr>
                <w:noProof/>
                <w:webHidden/>
              </w:rPr>
              <w:t>14</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0" w:history="1">
            <w:r w:rsidR="00627B73" w:rsidRPr="00061705">
              <w:rPr>
                <w:rStyle w:val="ae"/>
                <w:noProof/>
              </w:rPr>
              <w:t>1.3.3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Рабочая область</w:t>
            </w:r>
            <w:r w:rsidR="00627B73">
              <w:rPr>
                <w:noProof/>
                <w:webHidden/>
              </w:rPr>
              <w:tab/>
            </w:r>
            <w:r w:rsidR="00627B73">
              <w:rPr>
                <w:noProof/>
                <w:webHidden/>
              </w:rPr>
              <w:fldChar w:fldCharType="begin"/>
            </w:r>
            <w:r w:rsidR="00627B73">
              <w:rPr>
                <w:noProof/>
                <w:webHidden/>
              </w:rPr>
              <w:instrText xml:space="preserve"> PAGEREF _Toc131758740 \h </w:instrText>
            </w:r>
            <w:r w:rsidR="00627B73">
              <w:rPr>
                <w:noProof/>
                <w:webHidden/>
              </w:rPr>
            </w:r>
            <w:r w:rsidR="00627B73">
              <w:rPr>
                <w:noProof/>
                <w:webHidden/>
              </w:rPr>
              <w:fldChar w:fldCharType="separate"/>
            </w:r>
            <w:r w:rsidR="00627B73">
              <w:rPr>
                <w:noProof/>
                <w:webHidden/>
              </w:rPr>
              <w:t>16</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1" w:history="1">
            <w:r w:rsidR="00627B73" w:rsidRPr="00061705">
              <w:rPr>
                <w:rStyle w:val="ae"/>
                <w:noProof/>
              </w:rPr>
              <w:t>1.3.4</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Строка состояния</w:t>
            </w:r>
            <w:r w:rsidR="00627B73">
              <w:rPr>
                <w:noProof/>
                <w:webHidden/>
              </w:rPr>
              <w:tab/>
            </w:r>
            <w:r w:rsidR="00627B73">
              <w:rPr>
                <w:noProof/>
                <w:webHidden/>
              </w:rPr>
              <w:fldChar w:fldCharType="begin"/>
            </w:r>
            <w:r w:rsidR="00627B73">
              <w:rPr>
                <w:noProof/>
                <w:webHidden/>
              </w:rPr>
              <w:instrText xml:space="preserve"> PAGEREF _Toc131758741 \h </w:instrText>
            </w:r>
            <w:r w:rsidR="00627B73">
              <w:rPr>
                <w:noProof/>
                <w:webHidden/>
              </w:rPr>
            </w:r>
            <w:r w:rsidR="00627B73">
              <w:rPr>
                <w:noProof/>
                <w:webHidden/>
              </w:rPr>
              <w:fldChar w:fldCharType="separate"/>
            </w:r>
            <w:r w:rsidR="00627B73">
              <w:rPr>
                <w:noProof/>
                <w:webHidden/>
              </w:rPr>
              <w:t>16</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2" w:history="1">
            <w:r w:rsidR="00627B73" w:rsidRPr="00061705">
              <w:rPr>
                <w:rStyle w:val="ae"/>
                <w:noProof/>
              </w:rPr>
              <w:t>1.3.5</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Настройка представления</w:t>
            </w:r>
            <w:r w:rsidR="00627B73">
              <w:rPr>
                <w:noProof/>
                <w:webHidden/>
              </w:rPr>
              <w:tab/>
            </w:r>
            <w:r w:rsidR="00627B73">
              <w:rPr>
                <w:noProof/>
                <w:webHidden/>
              </w:rPr>
              <w:fldChar w:fldCharType="begin"/>
            </w:r>
            <w:r w:rsidR="00627B73">
              <w:rPr>
                <w:noProof/>
                <w:webHidden/>
              </w:rPr>
              <w:instrText xml:space="preserve"> PAGEREF _Toc131758742 \h </w:instrText>
            </w:r>
            <w:r w:rsidR="00627B73">
              <w:rPr>
                <w:noProof/>
                <w:webHidden/>
              </w:rPr>
            </w:r>
            <w:r w:rsidR="00627B73">
              <w:rPr>
                <w:noProof/>
                <w:webHidden/>
              </w:rPr>
              <w:fldChar w:fldCharType="separate"/>
            </w:r>
            <w:r w:rsidR="00627B73">
              <w:rPr>
                <w:noProof/>
                <w:webHidden/>
              </w:rPr>
              <w:t>16</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3" w:history="1">
            <w:r w:rsidR="00627B73" w:rsidRPr="00061705">
              <w:rPr>
                <w:rStyle w:val="ae"/>
                <w:noProof/>
              </w:rPr>
              <w:t>1.3.6</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Настройка ширины колонок</w:t>
            </w:r>
            <w:r w:rsidR="00627B73">
              <w:rPr>
                <w:noProof/>
                <w:webHidden/>
              </w:rPr>
              <w:tab/>
            </w:r>
            <w:r w:rsidR="00627B73">
              <w:rPr>
                <w:noProof/>
                <w:webHidden/>
              </w:rPr>
              <w:fldChar w:fldCharType="begin"/>
            </w:r>
            <w:r w:rsidR="00627B73">
              <w:rPr>
                <w:noProof/>
                <w:webHidden/>
              </w:rPr>
              <w:instrText xml:space="preserve"> PAGEREF _Toc131758743 \h </w:instrText>
            </w:r>
            <w:r w:rsidR="00627B73">
              <w:rPr>
                <w:noProof/>
                <w:webHidden/>
              </w:rPr>
            </w:r>
            <w:r w:rsidR="00627B73">
              <w:rPr>
                <w:noProof/>
                <w:webHidden/>
              </w:rPr>
              <w:fldChar w:fldCharType="separate"/>
            </w:r>
            <w:r w:rsidR="00627B73">
              <w:rPr>
                <w:noProof/>
                <w:webHidden/>
              </w:rPr>
              <w:t>17</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4" w:history="1">
            <w:r w:rsidR="00627B73" w:rsidRPr="00061705">
              <w:rPr>
                <w:rStyle w:val="ae"/>
                <w:noProof/>
              </w:rPr>
              <w:t>1.3.7</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Фильтрация записей</w:t>
            </w:r>
            <w:r w:rsidR="00627B73">
              <w:rPr>
                <w:noProof/>
                <w:webHidden/>
              </w:rPr>
              <w:tab/>
            </w:r>
            <w:r w:rsidR="00627B73">
              <w:rPr>
                <w:noProof/>
                <w:webHidden/>
              </w:rPr>
              <w:fldChar w:fldCharType="begin"/>
            </w:r>
            <w:r w:rsidR="00627B73">
              <w:rPr>
                <w:noProof/>
                <w:webHidden/>
              </w:rPr>
              <w:instrText xml:space="preserve"> PAGEREF _Toc131758744 \h </w:instrText>
            </w:r>
            <w:r w:rsidR="00627B73">
              <w:rPr>
                <w:noProof/>
                <w:webHidden/>
              </w:rPr>
            </w:r>
            <w:r w:rsidR="00627B73">
              <w:rPr>
                <w:noProof/>
                <w:webHidden/>
              </w:rPr>
              <w:fldChar w:fldCharType="separate"/>
            </w:r>
            <w:r w:rsidR="00627B73">
              <w:rPr>
                <w:noProof/>
                <w:webHidden/>
              </w:rPr>
              <w:t>17</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5" w:history="1">
            <w:r w:rsidR="00627B73" w:rsidRPr="00061705">
              <w:rPr>
                <w:rStyle w:val="ae"/>
                <w:noProof/>
              </w:rPr>
              <w:t>1.3.8</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Группировка записей</w:t>
            </w:r>
            <w:r w:rsidR="00627B73">
              <w:rPr>
                <w:noProof/>
                <w:webHidden/>
              </w:rPr>
              <w:tab/>
            </w:r>
            <w:r w:rsidR="00627B73">
              <w:rPr>
                <w:noProof/>
                <w:webHidden/>
              </w:rPr>
              <w:fldChar w:fldCharType="begin"/>
            </w:r>
            <w:r w:rsidR="00627B73">
              <w:rPr>
                <w:noProof/>
                <w:webHidden/>
              </w:rPr>
              <w:instrText xml:space="preserve"> PAGEREF _Toc131758745 \h </w:instrText>
            </w:r>
            <w:r w:rsidR="00627B73">
              <w:rPr>
                <w:noProof/>
                <w:webHidden/>
              </w:rPr>
            </w:r>
            <w:r w:rsidR="00627B73">
              <w:rPr>
                <w:noProof/>
                <w:webHidden/>
              </w:rPr>
              <w:fldChar w:fldCharType="separate"/>
            </w:r>
            <w:r w:rsidR="00627B73">
              <w:rPr>
                <w:noProof/>
                <w:webHidden/>
              </w:rPr>
              <w:t>21</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46" w:history="1">
            <w:r w:rsidR="00627B73" w:rsidRPr="00061705">
              <w:rPr>
                <w:rStyle w:val="ae"/>
                <w:noProof/>
              </w:rPr>
              <w:t>1.3.9</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Сортировка записей</w:t>
            </w:r>
            <w:r w:rsidR="00627B73">
              <w:rPr>
                <w:noProof/>
                <w:webHidden/>
              </w:rPr>
              <w:tab/>
            </w:r>
            <w:r w:rsidR="00627B73">
              <w:rPr>
                <w:noProof/>
                <w:webHidden/>
              </w:rPr>
              <w:fldChar w:fldCharType="begin"/>
            </w:r>
            <w:r w:rsidR="00627B73">
              <w:rPr>
                <w:noProof/>
                <w:webHidden/>
              </w:rPr>
              <w:instrText xml:space="preserve"> PAGEREF _Toc131758746 \h </w:instrText>
            </w:r>
            <w:r w:rsidR="00627B73">
              <w:rPr>
                <w:noProof/>
                <w:webHidden/>
              </w:rPr>
            </w:r>
            <w:r w:rsidR="00627B73">
              <w:rPr>
                <w:noProof/>
                <w:webHidden/>
              </w:rPr>
              <w:fldChar w:fldCharType="separate"/>
            </w:r>
            <w:r w:rsidR="00627B73">
              <w:rPr>
                <w:noProof/>
                <w:webHidden/>
              </w:rPr>
              <w:t>23</w:t>
            </w:r>
            <w:r w:rsidR="00627B73">
              <w:rPr>
                <w:noProof/>
                <w:webHidden/>
              </w:rPr>
              <w:fldChar w:fldCharType="end"/>
            </w:r>
          </w:hyperlink>
        </w:p>
        <w:p w:rsidR="00627B73" w:rsidRDefault="005C0269">
          <w:pPr>
            <w:pStyle w:val="34"/>
            <w:tabs>
              <w:tab w:val="left" w:pos="1440"/>
              <w:tab w:val="right" w:leader="dot" w:pos="10336"/>
            </w:tabs>
            <w:rPr>
              <w:rFonts w:asciiTheme="minorHAnsi" w:eastAsiaTheme="minorEastAsia" w:hAnsiTheme="minorHAnsi" w:cstheme="minorBidi"/>
              <w:i w:val="0"/>
              <w:iCs w:val="0"/>
              <w:noProof/>
              <w:sz w:val="22"/>
              <w:szCs w:val="22"/>
              <w:lang w:val="en-US" w:eastAsia="en-US"/>
            </w:rPr>
          </w:pPr>
          <w:hyperlink w:anchor="_Toc131758747" w:history="1">
            <w:r w:rsidR="00627B73" w:rsidRPr="00061705">
              <w:rPr>
                <w:rStyle w:val="ae"/>
                <w:noProof/>
              </w:rPr>
              <w:t>1.3.10</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Выделение записей</w:t>
            </w:r>
            <w:r w:rsidR="00627B73">
              <w:rPr>
                <w:noProof/>
                <w:webHidden/>
              </w:rPr>
              <w:tab/>
            </w:r>
            <w:r w:rsidR="00627B73">
              <w:rPr>
                <w:noProof/>
                <w:webHidden/>
              </w:rPr>
              <w:fldChar w:fldCharType="begin"/>
            </w:r>
            <w:r w:rsidR="00627B73">
              <w:rPr>
                <w:noProof/>
                <w:webHidden/>
              </w:rPr>
              <w:instrText xml:space="preserve"> PAGEREF _Toc131758747 \h </w:instrText>
            </w:r>
            <w:r w:rsidR="00627B73">
              <w:rPr>
                <w:noProof/>
                <w:webHidden/>
              </w:rPr>
            </w:r>
            <w:r w:rsidR="00627B73">
              <w:rPr>
                <w:noProof/>
                <w:webHidden/>
              </w:rPr>
              <w:fldChar w:fldCharType="separate"/>
            </w:r>
            <w:r w:rsidR="00627B73">
              <w:rPr>
                <w:noProof/>
                <w:webHidden/>
              </w:rPr>
              <w:t>25</w:t>
            </w:r>
            <w:r w:rsidR="00627B73">
              <w:rPr>
                <w:noProof/>
                <w:webHidden/>
              </w:rPr>
              <w:fldChar w:fldCharType="end"/>
            </w:r>
          </w:hyperlink>
        </w:p>
        <w:p w:rsidR="00627B73" w:rsidRDefault="005C0269">
          <w:pPr>
            <w:pStyle w:val="13"/>
            <w:tabs>
              <w:tab w:val="left" w:pos="480"/>
              <w:tab w:val="right" w:leader="dot" w:pos="10336"/>
            </w:tabs>
            <w:rPr>
              <w:rFonts w:asciiTheme="minorHAnsi" w:eastAsiaTheme="minorEastAsia" w:hAnsiTheme="minorHAnsi" w:cstheme="minorBidi"/>
              <w:b w:val="0"/>
              <w:bCs w:val="0"/>
              <w:caps w:val="0"/>
              <w:noProof/>
              <w:sz w:val="22"/>
              <w:szCs w:val="22"/>
              <w:lang w:val="en-US" w:eastAsia="en-US"/>
            </w:rPr>
          </w:pPr>
          <w:hyperlink w:anchor="_Toc131758748" w:history="1">
            <w:r w:rsidR="00627B73" w:rsidRPr="00061705">
              <w:rPr>
                <w:rStyle w:val="ae"/>
                <w:noProof/>
              </w:rPr>
              <w:t>2.</w:t>
            </w:r>
            <w:r w:rsidR="00627B73">
              <w:rPr>
                <w:rFonts w:asciiTheme="minorHAnsi" w:eastAsiaTheme="minorEastAsia" w:hAnsiTheme="minorHAnsi" w:cstheme="minorBidi"/>
                <w:b w:val="0"/>
                <w:bCs w:val="0"/>
                <w:caps w:val="0"/>
                <w:noProof/>
                <w:sz w:val="22"/>
                <w:szCs w:val="22"/>
                <w:lang w:val="en-US" w:eastAsia="en-US"/>
              </w:rPr>
              <w:tab/>
            </w:r>
            <w:r w:rsidR="00627B73" w:rsidRPr="00061705">
              <w:rPr>
                <w:rStyle w:val="ae"/>
                <w:noProof/>
              </w:rPr>
              <w:t>режим «работа с отчетностью»</w:t>
            </w:r>
            <w:r w:rsidR="00627B73">
              <w:rPr>
                <w:noProof/>
                <w:webHidden/>
              </w:rPr>
              <w:tab/>
            </w:r>
            <w:r w:rsidR="00627B73">
              <w:rPr>
                <w:noProof/>
                <w:webHidden/>
              </w:rPr>
              <w:fldChar w:fldCharType="begin"/>
            </w:r>
            <w:r w:rsidR="00627B73">
              <w:rPr>
                <w:noProof/>
                <w:webHidden/>
              </w:rPr>
              <w:instrText xml:space="preserve"> PAGEREF _Toc131758748 \h </w:instrText>
            </w:r>
            <w:r w:rsidR="00627B73">
              <w:rPr>
                <w:noProof/>
                <w:webHidden/>
              </w:rPr>
            </w:r>
            <w:r w:rsidR="00627B73">
              <w:rPr>
                <w:noProof/>
                <w:webHidden/>
              </w:rPr>
              <w:fldChar w:fldCharType="separate"/>
            </w:r>
            <w:r w:rsidR="00627B73">
              <w:rPr>
                <w:noProof/>
                <w:webHidden/>
              </w:rPr>
              <w:t>27</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49" w:history="1">
            <w:r w:rsidR="00627B73" w:rsidRPr="00061705">
              <w:rPr>
                <w:rStyle w:val="ae"/>
                <w:noProof/>
              </w:rPr>
              <w:t>2.1</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СОЗДАНИЕ ОТЧЕТА</w:t>
            </w:r>
            <w:r w:rsidR="00627B73">
              <w:rPr>
                <w:noProof/>
                <w:webHidden/>
              </w:rPr>
              <w:tab/>
            </w:r>
            <w:r w:rsidR="00627B73">
              <w:rPr>
                <w:noProof/>
                <w:webHidden/>
              </w:rPr>
              <w:fldChar w:fldCharType="begin"/>
            </w:r>
            <w:r w:rsidR="00627B73">
              <w:rPr>
                <w:noProof/>
                <w:webHidden/>
              </w:rPr>
              <w:instrText xml:space="preserve"> PAGEREF _Toc131758749 \h </w:instrText>
            </w:r>
            <w:r w:rsidR="00627B73">
              <w:rPr>
                <w:noProof/>
                <w:webHidden/>
              </w:rPr>
            </w:r>
            <w:r w:rsidR="00627B73">
              <w:rPr>
                <w:noProof/>
                <w:webHidden/>
              </w:rPr>
              <w:fldChar w:fldCharType="separate"/>
            </w:r>
            <w:r w:rsidR="00627B73">
              <w:rPr>
                <w:noProof/>
                <w:webHidden/>
              </w:rPr>
              <w:t>34</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0" w:history="1">
            <w:r w:rsidR="00627B73" w:rsidRPr="00061705">
              <w:rPr>
                <w:rStyle w:val="ae"/>
                <w:noProof/>
              </w:rPr>
              <w:t>2.1.1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Создание отчета при помощи кнопки «Создать отчет».</w:t>
            </w:r>
            <w:r w:rsidR="00627B73">
              <w:rPr>
                <w:noProof/>
                <w:webHidden/>
              </w:rPr>
              <w:tab/>
            </w:r>
            <w:r w:rsidR="00627B73">
              <w:rPr>
                <w:noProof/>
                <w:webHidden/>
              </w:rPr>
              <w:fldChar w:fldCharType="begin"/>
            </w:r>
            <w:r w:rsidR="00627B73">
              <w:rPr>
                <w:noProof/>
                <w:webHidden/>
              </w:rPr>
              <w:instrText xml:space="preserve"> PAGEREF _Toc131758750 \h </w:instrText>
            </w:r>
            <w:r w:rsidR="00627B73">
              <w:rPr>
                <w:noProof/>
                <w:webHidden/>
              </w:rPr>
            </w:r>
            <w:r w:rsidR="00627B73">
              <w:rPr>
                <w:noProof/>
                <w:webHidden/>
              </w:rPr>
              <w:fldChar w:fldCharType="separate"/>
            </w:r>
            <w:r w:rsidR="00627B73">
              <w:rPr>
                <w:noProof/>
                <w:webHidden/>
              </w:rPr>
              <w:t>35</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1" w:history="1">
            <w:r w:rsidR="00627B73" w:rsidRPr="00061705">
              <w:rPr>
                <w:rStyle w:val="ae"/>
                <w:noProof/>
              </w:rPr>
              <w:t>2.1.2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Копирование отчета</w:t>
            </w:r>
            <w:r w:rsidR="00627B73">
              <w:rPr>
                <w:noProof/>
                <w:webHidden/>
              </w:rPr>
              <w:tab/>
            </w:r>
            <w:r w:rsidR="00627B73">
              <w:rPr>
                <w:noProof/>
                <w:webHidden/>
              </w:rPr>
              <w:fldChar w:fldCharType="begin"/>
            </w:r>
            <w:r w:rsidR="00627B73">
              <w:rPr>
                <w:noProof/>
                <w:webHidden/>
              </w:rPr>
              <w:instrText xml:space="preserve"> PAGEREF _Toc131758751 \h </w:instrText>
            </w:r>
            <w:r w:rsidR="00627B73">
              <w:rPr>
                <w:noProof/>
                <w:webHidden/>
              </w:rPr>
            </w:r>
            <w:r w:rsidR="00627B73">
              <w:rPr>
                <w:noProof/>
                <w:webHidden/>
              </w:rPr>
              <w:fldChar w:fldCharType="separate"/>
            </w:r>
            <w:r w:rsidR="00627B73">
              <w:rPr>
                <w:noProof/>
                <w:webHidden/>
              </w:rPr>
              <w:t>37</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2" w:history="1">
            <w:r w:rsidR="00627B73" w:rsidRPr="00061705">
              <w:rPr>
                <w:rStyle w:val="ae"/>
                <w:noProof/>
              </w:rPr>
              <w:t>2.1.3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Импорт файла отчетной формы</w:t>
            </w:r>
            <w:r w:rsidR="00627B73">
              <w:rPr>
                <w:noProof/>
                <w:webHidden/>
              </w:rPr>
              <w:tab/>
            </w:r>
            <w:r w:rsidR="00627B73">
              <w:rPr>
                <w:noProof/>
                <w:webHidden/>
              </w:rPr>
              <w:fldChar w:fldCharType="begin"/>
            </w:r>
            <w:r w:rsidR="00627B73">
              <w:rPr>
                <w:noProof/>
                <w:webHidden/>
              </w:rPr>
              <w:instrText xml:space="preserve"> PAGEREF _Toc131758752 \h </w:instrText>
            </w:r>
            <w:r w:rsidR="00627B73">
              <w:rPr>
                <w:noProof/>
                <w:webHidden/>
              </w:rPr>
            </w:r>
            <w:r w:rsidR="00627B73">
              <w:rPr>
                <w:noProof/>
                <w:webHidden/>
              </w:rPr>
              <w:fldChar w:fldCharType="separate"/>
            </w:r>
            <w:r w:rsidR="00627B73">
              <w:rPr>
                <w:noProof/>
                <w:webHidden/>
              </w:rPr>
              <w:t>38</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53" w:history="1">
            <w:r w:rsidR="00627B73" w:rsidRPr="00061705">
              <w:rPr>
                <w:rStyle w:val="ae"/>
                <w:noProof/>
              </w:rPr>
              <w:t>2.2</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просмотр, редактирование ОТЧЕТА</w:t>
            </w:r>
            <w:r w:rsidR="00627B73">
              <w:rPr>
                <w:noProof/>
                <w:webHidden/>
              </w:rPr>
              <w:tab/>
            </w:r>
            <w:r w:rsidR="00627B73">
              <w:rPr>
                <w:noProof/>
                <w:webHidden/>
              </w:rPr>
              <w:fldChar w:fldCharType="begin"/>
            </w:r>
            <w:r w:rsidR="00627B73">
              <w:rPr>
                <w:noProof/>
                <w:webHidden/>
              </w:rPr>
              <w:instrText xml:space="preserve"> PAGEREF _Toc131758753 \h </w:instrText>
            </w:r>
            <w:r w:rsidR="00627B73">
              <w:rPr>
                <w:noProof/>
                <w:webHidden/>
              </w:rPr>
            </w:r>
            <w:r w:rsidR="00627B73">
              <w:rPr>
                <w:noProof/>
                <w:webHidden/>
              </w:rPr>
              <w:fldChar w:fldCharType="separate"/>
            </w:r>
            <w:r w:rsidR="00627B73">
              <w:rPr>
                <w:noProof/>
                <w:webHidden/>
              </w:rPr>
              <w:t>39</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4" w:history="1">
            <w:r w:rsidR="00627B73" w:rsidRPr="00061705">
              <w:rPr>
                <w:rStyle w:val="ae"/>
                <w:noProof/>
              </w:rPr>
              <w:t>2.2.1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Автозаполнение отчета</w:t>
            </w:r>
            <w:r w:rsidR="00627B73">
              <w:rPr>
                <w:noProof/>
                <w:webHidden/>
              </w:rPr>
              <w:tab/>
            </w:r>
            <w:r w:rsidR="00627B73">
              <w:rPr>
                <w:noProof/>
                <w:webHidden/>
              </w:rPr>
              <w:fldChar w:fldCharType="begin"/>
            </w:r>
            <w:r w:rsidR="00627B73">
              <w:rPr>
                <w:noProof/>
                <w:webHidden/>
              </w:rPr>
              <w:instrText xml:space="preserve"> PAGEREF _Toc131758754 \h </w:instrText>
            </w:r>
            <w:r w:rsidR="00627B73">
              <w:rPr>
                <w:noProof/>
                <w:webHidden/>
              </w:rPr>
            </w:r>
            <w:r w:rsidR="00627B73">
              <w:rPr>
                <w:noProof/>
                <w:webHidden/>
              </w:rPr>
              <w:fldChar w:fldCharType="separate"/>
            </w:r>
            <w:r w:rsidR="00627B73">
              <w:rPr>
                <w:noProof/>
                <w:webHidden/>
              </w:rPr>
              <w:t>44</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5" w:history="1">
            <w:r w:rsidR="00627B73" w:rsidRPr="00061705">
              <w:rPr>
                <w:rStyle w:val="ae"/>
                <w:noProof/>
              </w:rPr>
              <w:t>2.2.2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Автозаполнить из отмеченных</w:t>
            </w:r>
            <w:r w:rsidR="00627B73">
              <w:rPr>
                <w:noProof/>
                <w:webHidden/>
              </w:rPr>
              <w:tab/>
            </w:r>
            <w:r w:rsidR="00627B73">
              <w:rPr>
                <w:noProof/>
                <w:webHidden/>
              </w:rPr>
              <w:fldChar w:fldCharType="begin"/>
            </w:r>
            <w:r w:rsidR="00627B73">
              <w:rPr>
                <w:noProof/>
                <w:webHidden/>
              </w:rPr>
              <w:instrText xml:space="preserve"> PAGEREF _Toc131758755 \h </w:instrText>
            </w:r>
            <w:r w:rsidR="00627B73">
              <w:rPr>
                <w:noProof/>
                <w:webHidden/>
              </w:rPr>
            </w:r>
            <w:r w:rsidR="00627B73">
              <w:rPr>
                <w:noProof/>
                <w:webHidden/>
              </w:rPr>
              <w:fldChar w:fldCharType="separate"/>
            </w:r>
            <w:r w:rsidR="00627B73">
              <w:rPr>
                <w:noProof/>
                <w:webHidden/>
              </w:rPr>
              <w:t>45</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6" w:history="1">
            <w:r w:rsidR="00627B73" w:rsidRPr="00061705">
              <w:rPr>
                <w:rStyle w:val="ae"/>
                <w:noProof/>
              </w:rPr>
              <w:t>2.2.3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Досчет по маске</w:t>
            </w:r>
            <w:r w:rsidR="00627B73">
              <w:rPr>
                <w:noProof/>
                <w:webHidden/>
              </w:rPr>
              <w:tab/>
            </w:r>
            <w:r w:rsidR="00627B73">
              <w:rPr>
                <w:noProof/>
                <w:webHidden/>
              </w:rPr>
              <w:fldChar w:fldCharType="begin"/>
            </w:r>
            <w:r w:rsidR="00627B73">
              <w:rPr>
                <w:noProof/>
                <w:webHidden/>
              </w:rPr>
              <w:instrText xml:space="preserve"> PAGEREF _Toc131758756 \h </w:instrText>
            </w:r>
            <w:r w:rsidR="00627B73">
              <w:rPr>
                <w:noProof/>
                <w:webHidden/>
              </w:rPr>
            </w:r>
            <w:r w:rsidR="00627B73">
              <w:rPr>
                <w:noProof/>
                <w:webHidden/>
              </w:rPr>
              <w:fldChar w:fldCharType="separate"/>
            </w:r>
            <w:r w:rsidR="00627B73">
              <w:rPr>
                <w:noProof/>
                <w:webHidden/>
              </w:rPr>
              <w:t>46</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57" w:history="1">
            <w:r w:rsidR="00627B73" w:rsidRPr="00061705">
              <w:rPr>
                <w:rStyle w:val="ae"/>
                <w:noProof/>
              </w:rPr>
              <w:t>2.2.4</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Просмотр промежуточных итогов</w:t>
            </w:r>
            <w:r w:rsidR="00627B73">
              <w:rPr>
                <w:noProof/>
                <w:webHidden/>
              </w:rPr>
              <w:tab/>
            </w:r>
            <w:r w:rsidR="00627B73">
              <w:rPr>
                <w:noProof/>
                <w:webHidden/>
              </w:rPr>
              <w:fldChar w:fldCharType="begin"/>
            </w:r>
            <w:r w:rsidR="00627B73">
              <w:rPr>
                <w:noProof/>
                <w:webHidden/>
              </w:rPr>
              <w:instrText xml:space="preserve"> PAGEREF _Toc131758757 \h </w:instrText>
            </w:r>
            <w:r w:rsidR="00627B73">
              <w:rPr>
                <w:noProof/>
                <w:webHidden/>
              </w:rPr>
            </w:r>
            <w:r w:rsidR="00627B73">
              <w:rPr>
                <w:noProof/>
                <w:webHidden/>
              </w:rPr>
              <w:fldChar w:fldCharType="separate"/>
            </w:r>
            <w:r w:rsidR="00627B73">
              <w:rPr>
                <w:noProof/>
                <w:webHidden/>
              </w:rPr>
              <w:t>47</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58" w:history="1">
            <w:r w:rsidR="00627B73" w:rsidRPr="00061705">
              <w:rPr>
                <w:rStyle w:val="ae"/>
                <w:noProof/>
              </w:rPr>
              <w:t>2.3</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Расчет итогов</w:t>
            </w:r>
            <w:r w:rsidR="00627B73">
              <w:rPr>
                <w:noProof/>
                <w:webHidden/>
              </w:rPr>
              <w:tab/>
            </w:r>
            <w:r w:rsidR="00627B73">
              <w:rPr>
                <w:noProof/>
                <w:webHidden/>
              </w:rPr>
              <w:fldChar w:fldCharType="begin"/>
            </w:r>
            <w:r w:rsidR="00627B73">
              <w:rPr>
                <w:noProof/>
                <w:webHidden/>
              </w:rPr>
              <w:instrText xml:space="preserve"> PAGEREF _Toc131758758 \h </w:instrText>
            </w:r>
            <w:r w:rsidR="00627B73">
              <w:rPr>
                <w:noProof/>
                <w:webHidden/>
              </w:rPr>
            </w:r>
            <w:r w:rsidR="00627B73">
              <w:rPr>
                <w:noProof/>
                <w:webHidden/>
              </w:rPr>
              <w:fldChar w:fldCharType="separate"/>
            </w:r>
            <w:r w:rsidR="00627B73">
              <w:rPr>
                <w:noProof/>
                <w:webHidden/>
              </w:rPr>
              <w:t>49</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59" w:history="1">
            <w:r w:rsidR="00627B73" w:rsidRPr="00061705">
              <w:rPr>
                <w:rStyle w:val="ae"/>
                <w:noProof/>
              </w:rPr>
              <w:t>2.4</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lang w:val="en-US"/>
              </w:rPr>
              <w:t>excel</w:t>
            </w:r>
            <w:r w:rsidR="00627B73" w:rsidRPr="00061705">
              <w:rPr>
                <w:rStyle w:val="ae"/>
                <w:noProof/>
              </w:rPr>
              <w:t xml:space="preserve"> - клиент</w:t>
            </w:r>
            <w:r w:rsidR="00627B73">
              <w:rPr>
                <w:noProof/>
                <w:webHidden/>
              </w:rPr>
              <w:tab/>
            </w:r>
            <w:r w:rsidR="00627B73">
              <w:rPr>
                <w:noProof/>
                <w:webHidden/>
              </w:rPr>
              <w:fldChar w:fldCharType="begin"/>
            </w:r>
            <w:r w:rsidR="00627B73">
              <w:rPr>
                <w:noProof/>
                <w:webHidden/>
              </w:rPr>
              <w:instrText xml:space="preserve"> PAGEREF _Toc131758759 \h </w:instrText>
            </w:r>
            <w:r w:rsidR="00627B73">
              <w:rPr>
                <w:noProof/>
                <w:webHidden/>
              </w:rPr>
            </w:r>
            <w:r w:rsidR="00627B73">
              <w:rPr>
                <w:noProof/>
                <w:webHidden/>
              </w:rPr>
              <w:fldChar w:fldCharType="separate"/>
            </w:r>
            <w:r w:rsidR="00627B73">
              <w:rPr>
                <w:noProof/>
                <w:webHidden/>
              </w:rPr>
              <w:t>50</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0" w:history="1">
            <w:r w:rsidR="00627B73" w:rsidRPr="00061705">
              <w:rPr>
                <w:rStyle w:val="ae"/>
                <w:noProof/>
              </w:rPr>
              <w:t>2.5</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проверка кс</w:t>
            </w:r>
            <w:r w:rsidR="00627B73">
              <w:rPr>
                <w:noProof/>
                <w:webHidden/>
              </w:rPr>
              <w:tab/>
            </w:r>
            <w:r w:rsidR="00627B73">
              <w:rPr>
                <w:noProof/>
                <w:webHidden/>
              </w:rPr>
              <w:fldChar w:fldCharType="begin"/>
            </w:r>
            <w:r w:rsidR="00627B73">
              <w:rPr>
                <w:noProof/>
                <w:webHidden/>
              </w:rPr>
              <w:instrText xml:space="preserve"> PAGEREF _Toc131758760 \h </w:instrText>
            </w:r>
            <w:r w:rsidR="00627B73">
              <w:rPr>
                <w:noProof/>
                <w:webHidden/>
              </w:rPr>
            </w:r>
            <w:r w:rsidR="00627B73">
              <w:rPr>
                <w:noProof/>
                <w:webHidden/>
              </w:rPr>
              <w:fldChar w:fldCharType="separate"/>
            </w:r>
            <w:r w:rsidR="00627B73">
              <w:rPr>
                <w:noProof/>
                <w:webHidden/>
              </w:rPr>
              <w:t>53</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61" w:history="1">
            <w:r w:rsidR="00627B73" w:rsidRPr="00061705">
              <w:rPr>
                <w:rStyle w:val="ae"/>
                <w:noProof/>
              </w:rPr>
              <w:t>2.5.1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Проверка внутридокументных контрольных соотношений</w:t>
            </w:r>
            <w:r w:rsidR="00627B73">
              <w:rPr>
                <w:noProof/>
                <w:webHidden/>
              </w:rPr>
              <w:tab/>
            </w:r>
            <w:r w:rsidR="00627B73">
              <w:rPr>
                <w:noProof/>
                <w:webHidden/>
              </w:rPr>
              <w:fldChar w:fldCharType="begin"/>
            </w:r>
            <w:r w:rsidR="00627B73">
              <w:rPr>
                <w:noProof/>
                <w:webHidden/>
              </w:rPr>
              <w:instrText xml:space="preserve"> PAGEREF _Toc131758761 \h </w:instrText>
            </w:r>
            <w:r w:rsidR="00627B73">
              <w:rPr>
                <w:noProof/>
                <w:webHidden/>
              </w:rPr>
            </w:r>
            <w:r w:rsidR="00627B73">
              <w:rPr>
                <w:noProof/>
                <w:webHidden/>
              </w:rPr>
              <w:fldChar w:fldCharType="separate"/>
            </w:r>
            <w:r w:rsidR="00627B73">
              <w:rPr>
                <w:noProof/>
                <w:webHidden/>
              </w:rPr>
              <w:t>53</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62" w:history="1">
            <w:r w:rsidR="00627B73" w:rsidRPr="00061705">
              <w:rPr>
                <w:rStyle w:val="ae"/>
                <w:noProof/>
              </w:rPr>
              <w:t>2.5.2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Проверка междокументных контрольных соотношений</w:t>
            </w:r>
            <w:r w:rsidR="00627B73">
              <w:rPr>
                <w:noProof/>
                <w:webHidden/>
              </w:rPr>
              <w:tab/>
            </w:r>
            <w:r w:rsidR="00627B73">
              <w:rPr>
                <w:noProof/>
                <w:webHidden/>
              </w:rPr>
              <w:fldChar w:fldCharType="begin"/>
            </w:r>
            <w:r w:rsidR="00627B73">
              <w:rPr>
                <w:noProof/>
                <w:webHidden/>
              </w:rPr>
              <w:instrText xml:space="preserve"> PAGEREF _Toc131758762 \h </w:instrText>
            </w:r>
            <w:r w:rsidR="00627B73">
              <w:rPr>
                <w:noProof/>
                <w:webHidden/>
              </w:rPr>
            </w:r>
            <w:r w:rsidR="00627B73">
              <w:rPr>
                <w:noProof/>
                <w:webHidden/>
              </w:rPr>
              <w:fldChar w:fldCharType="separate"/>
            </w:r>
            <w:r w:rsidR="00627B73">
              <w:rPr>
                <w:noProof/>
                <w:webHidden/>
              </w:rPr>
              <w:t>55</w:t>
            </w:r>
            <w:r w:rsidR="00627B73">
              <w:rPr>
                <w:noProof/>
                <w:webHidden/>
              </w:rPr>
              <w:fldChar w:fldCharType="end"/>
            </w:r>
          </w:hyperlink>
        </w:p>
        <w:p w:rsidR="00627B73" w:rsidRDefault="005C0269">
          <w:pPr>
            <w:pStyle w:val="34"/>
            <w:tabs>
              <w:tab w:val="left" w:pos="1200"/>
              <w:tab w:val="right" w:leader="dot" w:pos="10336"/>
            </w:tabs>
            <w:rPr>
              <w:rFonts w:asciiTheme="minorHAnsi" w:eastAsiaTheme="minorEastAsia" w:hAnsiTheme="minorHAnsi" w:cstheme="minorBidi"/>
              <w:i w:val="0"/>
              <w:iCs w:val="0"/>
              <w:noProof/>
              <w:sz w:val="22"/>
              <w:szCs w:val="22"/>
              <w:lang w:val="en-US" w:eastAsia="en-US"/>
            </w:rPr>
          </w:pPr>
          <w:hyperlink w:anchor="_Toc131758763" w:history="1">
            <w:r w:rsidR="00627B73" w:rsidRPr="00061705">
              <w:rPr>
                <w:rStyle w:val="ae"/>
                <w:noProof/>
              </w:rPr>
              <w:t>2.5.3</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Сравнить отчеты по содержимому</w:t>
            </w:r>
            <w:r w:rsidR="00627B73">
              <w:rPr>
                <w:noProof/>
                <w:webHidden/>
              </w:rPr>
              <w:tab/>
            </w:r>
            <w:r w:rsidR="00627B73">
              <w:rPr>
                <w:noProof/>
                <w:webHidden/>
              </w:rPr>
              <w:fldChar w:fldCharType="begin"/>
            </w:r>
            <w:r w:rsidR="00627B73">
              <w:rPr>
                <w:noProof/>
                <w:webHidden/>
              </w:rPr>
              <w:instrText xml:space="preserve"> PAGEREF _Toc131758763 \h </w:instrText>
            </w:r>
            <w:r w:rsidR="00627B73">
              <w:rPr>
                <w:noProof/>
                <w:webHidden/>
              </w:rPr>
            </w:r>
            <w:r w:rsidR="00627B73">
              <w:rPr>
                <w:noProof/>
                <w:webHidden/>
              </w:rPr>
              <w:fldChar w:fldCharType="separate"/>
            </w:r>
            <w:r w:rsidR="00627B73">
              <w:rPr>
                <w:noProof/>
                <w:webHidden/>
              </w:rPr>
              <w:t>56</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4" w:history="1">
            <w:r w:rsidR="00627B73" w:rsidRPr="00061705">
              <w:rPr>
                <w:rStyle w:val="ae"/>
                <w:noProof/>
              </w:rPr>
              <w:t>2.6</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Статусы отчетов</w:t>
            </w:r>
            <w:r w:rsidR="00627B73">
              <w:rPr>
                <w:noProof/>
                <w:webHidden/>
              </w:rPr>
              <w:tab/>
            </w:r>
            <w:r w:rsidR="00627B73">
              <w:rPr>
                <w:noProof/>
                <w:webHidden/>
              </w:rPr>
              <w:fldChar w:fldCharType="begin"/>
            </w:r>
            <w:r w:rsidR="00627B73">
              <w:rPr>
                <w:noProof/>
                <w:webHidden/>
              </w:rPr>
              <w:instrText xml:space="preserve"> PAGEREF _Toc131758764 \h </w:instrText>
            </w:r>
            <w:r w:rsidR="00627B73">
              <w:rPr>
                <w:noProof/>
                <w:webHidden/>
              </w:rPr>
            </w:r>
            <w:r w:rsidR="00627B73">
              <w:rPr>
                <w:noProof/>
                <w:webHidden/>
              </w:rPr>
              <w:fldChar w:fldCharType="separate"/>
            </w:r>
            <w:r w:rsidR="00627B73">
              <w:rPr>
                <w:noProof/>
                <w:webHidden/>
              </w:rPr>
              <w:t>57</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5" w:history="1">
            <w:r w:rsidR="00627B73" w:rsidRPr="00061705">
              <w:rPr>
                <w:rStyle w:val="ae"/>
                <w:noProof/>
              </w:rPr>
              <w:t>2.7</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печать отчета</w:t>
            </w:r>
            <w:r w:rsidR="00627B73">
              <w:rPr>
                <w:noProof/>
                <w:webHidden/>
              </w:rPr>
              <w:tab/>
            </w:r>
            <w:r w:rsidR="00627B73">
              <w:rPr>
                <w:noProof/>
                <w:webHidden/>
              </w:rPr>
              <w:fldChar w:fldCharType="begin"/>
            </w:r>
            <w:r w:rsidR="00627B73">
              <w:rPr>
                <w:noProof/>
                <w:webHidden/>
              </w:rPr>
              <w:instrText xml:space="preserve"> PAGEREF _Toc131758765 \h </w:instrText>
            </w:r>
            <w:r w:rsidR="00627B73">
              <w:rPr>
                <w:noProof/>
                <w:webHidden/>
              </w:rPr>
            </w:r>
            <w:r w:rsidR="00627B73">
              <w:rPr>
                <w:noProof/>
                <w:webHidden/>
              </w:rPr>
              <w:fldChar w:fldCharType="separate"/>
            </w:r>
            <w:r w:rsidR="00627B73">
              <w:rPr>
                <w:noProof/>
                <w:webHidden/>
              </w:rPr>
              <w:t>58</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6" w:history="1">
            <w:r w:rsidR="00627B73" w:rsidRPr="00061705">
              <w:rPr>
                <w:rStyle w:val="ae"/>
                <w:noProof/>
              </w:rPr>
              <w:t>2.8</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Электронная подпись (ЭП)</w:t>
            </w:r>
            <w:r w:rsidR="00627B73">
              <w:rPr>
                <w:noProof/>
                <w:webHidden/>
              </w:rPr>
              <w:tab/>
            </w:r>
            <w:r w:rsidR="00627B73">
              <w:rPr>
                <w:noProof/>
                <w:webHidden/>
              </w:rPr>
              <w:fldChar w:fldCharType="begin"/>
            </w:r>
            <w:r w:rsidR="00627B73">
              <w:rPr>
                <w:noProof/>
                <w:webHidden/>
              </w:rPr>
              <w:instrText xml:space="preserve"> PAGEREF _Toc131758766 \h </w:instrText>
            </w:r>
            <w:r w:rsidR="00627B73">
              <w:rPr>
                <w:noProof/>
                <w:webHidden/>
              </w:rPr>
            </w:r>
            <w:r w:rsidR="00627B73">
              <w:rPr>
                <w:noProof/>
                <w:webHidden/>
              </w:rPr>
              <w:fldChar w:fldCharType="separate"/>
            </w:r>
            <w:r w:rsidR="00627B73">
              <w:rPr>
                <w:noProof/>
                <w:webHidden/>
              </w:rPr>
              <w:t>62</w:t>
            </w:r>
            <w:r w:rsidR="00627B73">
              <w:rPr>
                <w:noProof/>
                <w:webHidden/>
              </w:rPr>
              <w:fldChar w:fldCharType="end"/>
            </w:r>
          </w:hyperlink>
        </w:p>
        <w:p w:rsidR="00627B73" w:rsidRDefault="005C0269">
          <w:pPr>
            <w:pStyle w:val="27"/>
            <w:tabs>
              <w:tab w:val="left" w:pos="720"/>
              <w:tab w:val="right" w:leader="dot" w:pos="10336"/>
            </w:tabs>
            <w:rPr>
              <w:rFonts w:asciiTheme="minorHAnsi" w:eastAsiaTheme="minorEastAsia" w:hAnsiTheme="minorHAnsi" w:cstheme="minorBidi"/>
              <w:smallCaps w:val="0"/>
              <w:noProof/>
              <w:sz w:val="22"/>
              <w:szCs w:val="22"/>
              <w:lang w:val="en-US" w:eastAsia="en-US"/>
            </w:rPr>
          </w:pPr>
          <w:hyperlink w:anchor="_Toc131758767" w:history="1">
            <w:r w:rsidR="00627B73" w:rsidRPr="00061705">
              <w:rPr>
                <w:rStyle w:val="ae"/>
                <w:noProof/>
              </w:rPr>
              <w:t>2.9</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Создание свода</w:t>
            </w:r>
            <w:r w:rsidR="00627B73">
              <w:rPr>
                <w:noProof/>
                <w:webHidden/>
              </w:rPr>
              <w:tab/>
            </w:r>
            <w:r w:rsidR="00627B73">
              <w:rPr>
                <w:noProof/>
                <w:webHidden/>
              </w:rPr>
              <w:fldChar w:fldCharType="begin"/>
            </w:r>
            <w:r w:rsidR="00627B73">
              <w:rPr>
                <w:noProof/>
                <w:webHidden/>
              </w:rPr>
              <w:instrText xml:space="preserve"> PAGEREF _Toc131758767 \h </w:instrText>
            </w:r>
            <w:r w:rsidR="00627B73">
              <w:rPr>
                <w:noProof/>
                <w:webHidden/>
              </w:rPr>
            </w:r>
            <w:r w:rsidR="00627B73">
              <w:rPr>
                <w:noProof/>
                <w:webHidden/>
              </w:rPr>
              <w:fldChar w:fldCharType="separate"/>
            </w:r>
            <w:r w:rsidR="00627B73">
              <w:rPr>
                <w:noProof/>
                <w:webHidden/>
              </w:rPr>
              <w:t>65</w:t>
            </w:r>
            <w:r w:rsidR="00627B73">
              <w:rPr>
                <w:noProof/>
                <w:webHidden/>
              </w:rPr>
              <w:fldChar w:fldCharType="end"/>
            </w:r>
          </w:hyperlink>
        </w:p>
        <w:p w:rsidR="00627B73" w:rsidRDefault="005C0269">
          <w:pPr>
            <w:pStyle w:val="27"/>
            <w:tabs>
              <w:tab w:val="left" w:pos="960"/>
              <w:tab w:val="right" w:leader="dot" w:pos="10336"/>
            </w:tabs>
            <w:rPr>
              <w:rFonts w:asciiTheme="minorHAnsi" w:eastAsiaTheme="minorEastAsia" w:hAnsiTheme="minorHAnsi" w:cstheme="minorBidi"/>
              <w:smallCaps w:val="0"/>
              <w:noProof/>
              <w:sz w:val="22"/>
              <w:szCs w:val="22"/>
              <w:lang w:val="en-US" w:eastAsia="en-US"/>
            </w:rPr>
          </w:pPr>
          <w:hyperlink w:anchor="_Toc131758768" w:history="1">
            <w:r w:rsidR="00627B73" w:rsidRPr="00061705">
              <w:rPr>
                <w:rStyle w:val="ae"/>
                <w:noProof/>
              </w:rPr>
              <w:t>2.10</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контроль сводного отчета</w:t>
            </w:r>
            <w:r w:rsidR="00627B73">
              <w:rPr>
                <w:noProof/>
                <w:webHidden/>
              </w:rPr>
              <w:tab/>
            </w:r>
            <w:r w:rsidR="00627B73">
              <w:rPr>
                <w:noProof/>
                <w:webHidden/>
              </w:rPr>
              <w:fldChar w:fldCharType="begin"/>
            </w:r>
            <w:r w:rsidR="00627B73">
              <w:rPr>
                <w:noProof/>
                <w:webHidden/>
              </w:rPr>
              <w:instrText xml:space="preserve"> PAGEREF _Toc131758768 \h </w:instrText>
            </w:r>
            <w:r w:rsidR="00627B73">
              <w:rPr>
                <w:noProof/>
                <w:webHidden/>
              </w:rPr>
            </w:r>
            <w:r w:rsidR="00627B73">
              <w:rPr>
                <w:noProof/>
                <w:webHidden/>
              </w:rPr>
              <w:fldChar w:fldCharType="separate"/>
            </w:r>
            <w:r w:rsidR="00627B73">
              <w:rPr>
                <w:noProof/>
                <w:webHidden/>
              </w:rPr>
              <w:t>68</w:t>
            </w:r>
            <w:r w:rsidR="00627B73">
              <w:rPr>
                <w:noProof/>
                <w:webHidden/>
              </w:rPr>
              <w:fldChar w:fldCharType="end"/>
            </w:r>
          </w:hyperlink>
        </w:p>
        <w:p w:rsidR="00627B73" w:rsidRDefault="005C0269">
          <w:pPr>
            <w:pStyle w:val="27"/>
            <w:tabs>
              <w:tab w:val="left" w:pos="960"/>
              <w:tab w:val="right" w:leader="dot" w:pos="10336"/>
            </w:tabs>
            <w:rPr>
              <w:rFonts w:asciiTheme="minorHAnsi" w:eastAsiaTheme="minorEastAsia" w:hAnsiTheme="minorHAnsi" w:cstheme="minorBidi"/>
              <w:smallCaps w:val="0"/>
              <w:noProof/>
              <w:sz w:val="22"/>
              <w:szCs w:val="22"/>
              <w:lang w:val="en-US" w:eastAsia="en-US"/>
            </w:rPr>
          </w:pPr>
          <w:hyperlink w:anchor="_Toc131758769" w:history="1">
            <w:r w:rsidR="00627B73" w:rsidRPr="00061705">
              <w:rPr>
                <w:rStyle w:val="ae"/>
                <w:noProof/>
              </w:rPr>
              <w:t>2.11</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консолидация</w:t>
            </w:r>
            <w:r w:rsidR="00627B73">
              <w:rPr>
                <w:noProof/>
                <w:webHidden/>
              </w:rPr>
              <w:tab/>
            </w:r>
            <w:r w:rsidR="00627B73">
              <w:rPr>
                <w:noProof/>
                <w:webHidden/>
              </w:rPr>
              <w:fldChar w:fldCharType="begin"/>
            </w:r>
            <w:r w:rsidR="00627B73">
              <w:rPr>
                <w:noProof/>
                <w:webHidden/>
              </w:rPr>
              <w:instrText xml:space="preserve"> PAGEREF _Toc131758769 \h </w:instrText>
            </w:r>
            <w:r w:rsidR="00627B73">
              <w:rPr>
                <w:noProof/>
                <w:webHidden/>
              </w:rPr>
            </w:r>
            <w:r w:rsidR="00627B73">
              <w:rPr>
                <w:noProof/>
                <w:webHidden/>
              </w:rPr>
              <w:fldChar w:fldCharType="separate"/>
            </w:r>
            <w:r w:rsidR="00627B73">
              <w:rPr>
                <w:noProof/>
                <w:webHidden/>
              </w:rPr>
              <w:t>69</w:t>
            </w:r>
            <w:r w:rsidR="00627B73">
              <w:rPr>
                <w:noProof/>
                <w:webHidden/>
              </w:rPr>
              <w:fldChar w:fldCharType="end"/>
            </w:r>
          </w:hyperlink>
        </w:p>
        <w:p w:rsidR="00627B73" w:rsidRDefault="005C0269">
          <w:pPr>
            <w:pStyle w:val="27"/>
            <w:tabs>
              <w:tab w:val="left" w:pos="960"/>
              <w:tab w:val="right" w:leader="dot" w:pos="10336"/>
            </w:tabs>
            <w:rPr>
              <w:rFonts w:asciiTheme="minorHAnsi" w:eastAsiaTheme="minorEastAsia" w:hAnsiTheme="minorHAnsi" w:cstheme="minorBidi"/>
              <w:smallCaps w:val="0"/>
              <w:noProof/>
              <w:sz w:val="22"/>
              <w:szCs w:val="22"/>
              <w:lang w:val="en-US" w:eastAsia="en-US"/>
            </w:rPr>
          </w:pPr>
          <w:hyperlink w:anchor="_Toc131758770" w:history="1">
            <w:r w:rsidR="00627B73" w:rsidRPr="00061705">
              <w:rPr>
                <w:rStyle w:val="ae"/>
                <w:noProof/>
              </w:rPr>
              <w:t>2.12</w:t>
            </w:r>
            <w:r w:rsidR="00627B73">
              <w:rPr>
                <w:rFonts w:asciiTheme="minorHAnsi" w:eastAsiaTheme="minorEastAsia" w:hAnsiTheme="minorHAnsi" w:cstheme="minorBidi"/>
                <w:smallCaps w:val="0"/>
                <w:noProof/>
                <w:sz w:val="22"/>
                <w:szCs w:val="22"/>
                <w:lang w:val="en-US" w:eastAsia="en-US"/>
              </w:rPr>
              <w:tab/>
            </w:r>
            <w:r w:rsidR="00627B73" w:rsidRPr="00061705">
              <w:rPr>
                <w:rStyle w:val="ae"/>
                <w:noProof/>
              </w:rPr>
              <w:t>экспорт</w:t>
            </w:r>
            <w:r w:rsidR="00627B73">
              <w:rPr>
                <w:noProof/>
                <w:webHidden/>
              </w:rPr>
              <w:tab/>
            </w:r>
            <w:r w:rsidR="00627B73">
              <w:rPr>
                <w:noProof/>
                <w:webHidden/>
              </w:rPr>
              <w:fldChar w:fldCharType="begin"/>
            </w:r>
            <w:r w:rsidR="00627B73">
              <w:rPr>
                <w:noProof/>
                <w:webHidden/>
              </w:rPr>
              <w:instrText xml:space="preserve"> PAGEREF _Toc131758770 \h </w:instrText>
            </w:r>
            <w:r w:rsidR="00627B73">
              <w:rPr>
                <w:noProof/>
                <w:webHidden/>
              </w:rPr>
            </w:r>
            <w:r w:rsidR="00627B73">
              <w:rPr>
                <w:noProof/>
                <w:webHidden/>
              </w:rPr>
              <w:fldChar w:fldCharType="separate"/>
            </w:r>
            <w:r w:rsidR="00627B73">
              <w:rPr>
                <w:noProof/>
                <w:webHidden/>
              </w:rPr>
              <w:t>70</w:t>
            </w:r>
            <w:r w:rsidR="00627B73">
              <w:rPr>
                <w:noProof/>
                <w:webHidden/>
              </w:rPr>
              <w:fldChar w:fldCharType="end"/>
            </w:r>
          </w:hyperlink>
        </w:p>
        <w:p w:rsidR="00627B73" w:rsidRDefault="005C0269">
          <w:pPr>
            <w:pStyle w:val="34"/>
            <w:tabs>
              <w:tab w:val="left" w:pos="1440"/>
              <w:tab w:val="right" w:leader="dot" w:pos="10336"/>
            </w:tabs>
            <w:rPr>
              <w:rFonts w:asciiTheme="minorHAnsi" w:eastAsiaTheme="minorEastAsia" w:hAnsiTheme="minorHAnsi" w:cstheme="minorBidi"/>
              <w:i w:val="0"/>
              <w:iCs w:val="0"/>
              <w:noProof/>
              <w:sz w:val="22"/>
              <w:szCs w:val="22"/>
              <w:lang w:val="en-US" w:eastAsia="en-US"/>
            </w:rPr>
          </w:pPr>
          <w:hyperlink w:anchor="_Toc131758771" w:history="1">
            <w:r w:rsidR="00627B73" w:rsidRPr="00061705">
              <w:rPr>
                <w:rStyle w:val="ae"/>
                <w:noProof/>
              </w:rPr>
              <w:t>2.12.1</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Пакетная выгрузка</w:t>
            </w:r>
            <w:r w:rsidR="00627B73">
              <w:rPr>
                <w:noProof/>
                <w:webHidden/>
              </w:rPr>
              <w:tab/>
            </w:r>
            <w:r w:rsidR="00627B73">
              <w:rPr>
                <w:noProof/>
                <w:webHidden/>
              </w:rPr>
              <w:fldChar w:fldCharType="begin"/>
            </w:r>
            <w:r w:rsidR="00627B73">
              <w:rPr>
                <w:noProof/>
                <w:webHidden/>
              </w:rPr>
              <w:instrText xml:space="preserve"> PAGEREF _Toc131758771 \h </w:instrText>
            </w:r>
            <w:r w:rsidR="00627B73">
              <w:rPr>
                <w:noProof/>
                <w:webHidden/>
              </w:rPr>
            </w:r>
            <w:r w:rsidR="00627B73">
              <w:rPr>
                <w:noProof/>
                <w:webHidden/>
              </w:rPr>
              <w:fldChar w:fldCharType="separate"/>
            </w:r>
            <w:r w:rsidR="00627B73">
              <w:rPr>
                <w:noProof/>
                <w:webHidden/>
              </w:rPr>
              <w:t>71</w:t>
            </w:r>
            <w:r w:rsidR="00627B73">
              <w:rPr>
                <w:noProof/>
                <w:webHidden/>
              </w:rPr>
              <w:fldChar w:fldCharType="end"/>
            </w:r>
          </w:hyperlink>
        </w:p>
        <w:p w:rsidR="00627B73" w:rsidRDefault="005C0269">
          <w:pPr>
            <w:pStyle w:val="34"/>
            <w:tabs>
              <w:tab w:val="left" w:pos="1440"/>
              <w:tab w:val="right" w:leader="dot" w:pos="10336"/>
            </w:tabs>
            <w:rPr>
              <w:rFonts w:asciiTheme="minorHAnsi" w:eastAsiaTheme="minorEastAsia" w:hAnsiTheme="minorHAnsi" w:cstheme="minorBidi"/>
              <w:i w:val="0"/>
              <w:iCs w:val="0"/>
              <w:noProof/>
              <w:sz w:val="22"/>
              <w:szCs w:val="22"/>
              <w:lang w:val="en-US" w:eastAsia="en-US"/>
            </w:rPr>
          </w:pPr>
          <w:hyperlink w:anchor="_Toc131758772" w:history="1">
            <w:r w:rsidR="00627B73" w:rsidRPr="00061705">
              <w:rPr>
                <w:rStyle w:val="ae"/>
                <w:noProof/>
              </w:rPr>
              <w:t>2.12.2</w:t>
            </w:r>
            <w:r w:rsidR="00627B73">
              <w:rPr>
                <w:rFonts w:asciiTheme="minorHAnsi" w:eastAsiaTheme="minorEastAsia" w:hAnsiTheme="minorHAnsi" w:cstheme="minorBidi"/>
                <w:i w:val="0"/>
                <w:iCs w:val="0"/>
                <w:noProof/>
                <w:sz w:val="22"/>
                <w:szCs w:val="22"/>
                <w:lang w:val="en-US" w:eastAsia="en-US"/>
              </w:rPr>
              <w:tab/>
            </w:r>
            <w:r w:rsidR="00627B73" w:rsidRPr="00061705">
              <w:rPr>
                <w:rStyle w:val="ae"/>
                <w:noProof/>
              </w:rPr>
              <w:t>Передача отчетов в СВОД-</w:t>
            </w:r>
            <w:r w:rsidR="00627B73" w:rsidRPr="00061705">
              <w:rPr>
                <w:rStyle w:val="ae"/>
                <w:noProof/>
                <w:lang w:val="en-US"/>
              </w:rPr>
              <w:t>WEB</w:t>
            </w:r>
            <w:r w:rsidR="00627B73">
              <w:rPr>
                <w:noProof/>
                <w:webHidden/>
              </w:rPr>
              <w:tab/>
            </w:r>
            <w:r w:rsidR="00627B73">
              <w:rPr>
                <w:noProof/>
                <w:webHidden/>
              </w:rPr>
              <w:fldChar w:fldCharType="begin"/>
            </w:r>
            <w:r w:rsidR="00627B73">
              <w:rPr>
                <w:noProof/>
                <w:webHidden/>
              </w:rPr>
              <w:instrText xml:space="preserve"> PAGEREF _Toc131758772 \h </w:instrText>
            </w:r>
            <w:r w:rsidR="00627B73">
              <w:rPr>
                <w:noProof/>
                <w:webHidden/>
              </w:rPr>
            </w:r>
            <w:r w:rsidR="00627B73">
              <w:rPr>
                <w:noProof/>
                <w:webHidden/>
              </w:rPr>
              <w:fldChar w:fldCharType="separate"/>
            </w:r>
            <w:r w:rsidR="00627B73">
              <w:rPr>
                <w:noProof/>
                <w:webHidden/>
              </w:rPr>
              <w:t>74</w:t>
            </w:r>
            <w:r w:rsidR="00627B73">
              <w:rPr>
                <w:noProof/>
                <w:webHidden/>
              </w:rPr>
              <w:fldChar w:fldCharType="end"/>
            </w:r>
          </w:hyperlink>
        </w:p>
        <w:p w:rsidR="00627B73" w:rsidRDefault="005C0269">
          <w:pPr>
            <w:pStyle w:val="13"/>
            <w:tabs>
              <w:tab w:val="left" w:pos="480"/>
              <w:tab w:val="right" w:leader="dot" w:pos="10336"/>
            </w:tabs>
            <w:rPr>
              <w:rFonts w:asciiTheme="minorHAnsi" w:eastAsiaTheme="minorEastAsia" w:hAnsiTheme="minorHAnsi" w:cstheme="minorBidi"/>
              <w:b w:val="0"/>
              <w:bCs w:val="0"/>
              <w:caps w:val="0"/>
              <w:noProof/>
              <w:sz w:val="22"/>
              <w:szCs w:val="22"/>
              <w:lang w:val="en-US" w:eastAsia="en-US"/>
            </w:rPr>
          </w:pPr>
          <w:hyperlink w:anchor="_Toc131758773" w:history="1">
            <w:r w:rsidR="00627B73" w:rsidRPr="00061705">
              <w:rPr>
                <w:rStyle w:val="ae"/>
                <w:noProof/>
              </w:rPr>
              <w:t>3.</w:t>
            </w:r>
            <w:r w:rsidR="00627B73">
              <w:rPr>
                <w:rFonts w:asciiTheme="minorHAnsi" w:eastAsiaTheme="minorEastAsia" w:hAnsiTheme="minorHAnsi" w:cstheme="minorBidi"/>
                <w:b w:val="0"/>
                <w:bCs w:val="0"/>
                <w:caps w:val="0"/>
                <w:noProof/>
                <w:sz w:val="22"/>
                <w:szCs w:val="22"/>
                <w:lang w:val="en-US" w:eastAsia="en-US"/>
              </w:rPr>
              <w:tab/>
            </w:r>
            <w:r w:rsidR="00627B73" w:rsidRPr="00061705">
              <w:rPr>
                <w:rStyle w:val="ae"/>
                <w:noProof/>
              </w:rPr>
              <w:t>режим «новости»</w:t>
            </w:r>
            <w:r w:rsidR="00627B73">
              <w:rPr>
                <w:noProof/>
                <w:webHidden/>
              </w:rPr>
              <w:tab/>
            </w:r>
            <w:r w:rsidR="00627B73">
              <w:rPr>
                <w:noProof/>
                <w:webHidden/>
              </w:rPr>
              <w:fldChar w:fldCharType="begin"/>
            </w:r>
            <w:r w:rsidR="00627B73">
              <w:rPr>
                <w:noProof/>
                <w:webHidden/>
              </w:rPr>
              <w:instrText xml:space="preserve"> PAGEREF _Toc131758773 \h </w:instrText>
            </w:r>
            <w:r w:rsidR="00627B73">
              <w:rPr>
                <w:noProof/>
                <w:webHidden/>
              </w:rPr>
            </w:r>
            <w:r w:rsidR="00627B73">
              <w:rPr>
                <w:noProof/>
                <w:webHidden/>
              </w:rPr>
              <w:fldChar w:fldCharType="separate"/>
            </w:r>
            <w:r w:rsidR="00627B73">
              <w:rPr>
                <w:noProof/>
                <w:webHidden/>
              </w:rPr>
              <w:t>76</w:t>
            </w:r>
            <w:r w:rsidR="00627B73">
              <w:rPr>
                <w:noProof/>
                <w:webHidden/>
              </w:rPr>
              <w:fldChar w:fldCharType="end"/>
            </w:r>
          </w:hyperlink>
        </w:p>
        <w:p w:rsidR="00444B16" w:rsidRDefault="00444B16">
          <w:r>
            <w:rPr>
              <w:b/>
              <w:bCs/>
            </w:rPr>
            <w:fldChar w:fldCharType="end"/>
          </w:r>
        </w:p>
      </w:sdtContent>
    </w:sdt>
    <w:p w:rsidR="006E4EF1" w:rsidRDefault="006E4EF1" w:rsidP="006E4EF1"/>
    <w:p w:rsidR="00C97831" w:rsidRDefault="00C97831" w:rsidP="006E4EF1">
      <w:pPr>
        <w:pStyle w:val="17"/>
        <w:spacing w:line="276" w:lineRule="auto"/>
        <w:contextualSpacing/>
        <w:jc w:val="center"/>
        <w:sectPr w:rsidR="00C97831" w:rsidSect="004143C6">
          <w:pgSz w:w="11906" w:h="16838"/>
          <w:pgMar w:top="539" w:right="851" w:bottom="1134" w:left="709" w:header="709" w:footer="709" w:gutter="0"/>
          <w:cols w:space="708"/>
          <w:docGrid w:linePitch="360"/>
        </w:sectPr>
      </w:pPr>
      <w:bookmarkStart w:id="9" w:name="_Toc493233812"/>
    </w:p>
    <w:p w:rsidR="00C97831" w:rsidRDefault="00C97831" w:rsidP="006E4EF1">
      <w:pPr>
        <w:pStyle w:val="17"/>
        <w:spacing w:line="276" w:lineRule="auto"/>
        <w:contextualSpacing/>
        <w:jc w:val="center"/>
      </w:pPr>
    </w:p>
    <w:p w:rsidR="00C97831" w:rsidRDefault="00C97831" w:rsidP="006E4EF1">
      <w:pPr>
        <w:pStyle w:val="17"/>
        <w:spacing w:line="276" w:lineRule="auto"/>
        <w:contextualSpacing/>
        <w:jc w:val="center"/>
      </w:pPr>
    </w:p>
    <w:p w:rsidR="006E4EF1" w:rsidRDefault="006E4EF1" w:rsidP="006E4EF1">
      <w:pPr>
        <w:pStyle w:val="17"/>
        <w:spacing w:line="276" w:lineRule="auto"/>
        <w:contextualSpacing/>
        <w:jc w:val="center"/>
      </w:pPr>
      <w:bookmarkStart w:id="10" w:name="_Toc131758727"/>
      <w:r w:rsidRPr="00C367E3">
        <w:t>ВВЕДЕНИЕ</w:t>
      </w:r>
      <w:bookmarkEnd w:id="0"/>
      <w:bookmarkEnd w:id="1"/>
      <w:bookmarkEnd w:id="2"/>
      <w:bookmarkEnd w:id="3"/>
      <w:bookmarkEnd w:id="4"/>
      <w:bookmarkEnd w:id="5"/>
      <w:bookmarkEnd w:id="6"/>
      <w:bookmarkEnd w:id="7"/>
      <w:bookmarkEnd w:id="8"/>
      <w:bookmarkEnd w:id="9"/>
      <w:bookmarkEnd w:id="10"/>
    </w:p>
    <w:p w:rsidR="006E4EF1" w:rsidRPr="00DD193F" w:rsidRDefault="006E4EF1" w:rsidP="006E4EF1"/>
    <w:p w:rsidR="006E4EF1" w:rsidRDefault="006E4EF1" w:rsidP="006E4EF1">
      <w:pPr>
        <w:pStyle w:val="aff1"/>
      </w:pPr>
      <w:r>
        <w:t xml:space="preserve">Настоящее руководство пользователя содержит информацию о работе через </w:t>
      </w:r>
      <w:r>
        <w:rPr>
          <w:lang w:val="en-US"/>
        </w:rPr>
        <w:t>Windows</w:t>
      </w:r>
      <w:r>
        <w:t xml:space="preserve"> - клиент в программном </w:t>
      </w:r>
      <w:r w:rsidRPr="00D503DB">
        <w:t xml:space="preserve">комплексе </w:t>
      </w:r>
      <w:r w:rsidRPr="00D65C1F">
        <w:t>«Формирование консолидиров</w:t>
      </w:r>
      <w:r>
        <w:t>анн</w:t>
      </w:r>
      <w:r w:rsidRPr="00D65C1F">
        <w:t>ой бюджетной и произвольной отчетности»</w:t>
      </w:r>
      <w:r w:rsidRPr="00386408">
        <w:t xml:space="preserve"> </w:t>
      </w:r>
      <w:r>
        <w:t>(«Свод</w:t>
      </w:r>
      <w:r w:rsidRPr="00386408">
        <w:t>-</w:t>
      </w:r>
      <w:r>
        <w:t>СМАРТ») (далее – ПК «Свод-СМАРТ»).</w:t>
      </w:r>
    </w:p>
    <w:p w:rsidR="006E4EF1" w:rsidRDefault="006E4EF1" w:rsidP="006E4EF1">
      <w:pPr>
        <w:pStyle w:val="aff1"/>
      </w:pPr>
      <w:r>
        <w:t xml:space="preserve">ПК «Свод-СМАРТ» предназначен для обеспечения формирования консолидированной отчетности всеми </w:t>
      </w:r>
      <w:r w:rsidRPr="00D503DB">
        <w:t xml:space="preserve">субъектами бюджетного и бухгалтерского </w:t>
      </w:r>
      <w:r w:rsidRPr="00D65C1F">
        <w:t>учета</w:t>
      </w:r>
      <w:r w:rsidRPr="00D503DB">
        <w:t xml:space="preserve"> </w:t>
      </w:r>
      <w:r>
        <w:t>в м</w:t>
      </w:r>
      <w:r w:rsidRPr="005876B1">
        <w:t>асштаб</w:t>
      </w:r>
      <w:r>
        <w:t>ах</w:t>
      </w:r>
      <w:r w:rsidRPr="005876B1">
        <w:t xml:space="preserve"> субъекта Российской Федерации, главного распорядителя, муниципального образования</w:t>
      </w:r>
      <w:r>
        <w:t>.</w:t>
      </w:r>
    </w:p>
    <w:p w:rsidR="006E4EF1" w:rsidRDefault="006E4EF1" w:rsidP="006E4EF1">
      <w:pPr>
        <w:pStyle w:val="aff1"/>
      </w:pPr>
      <w:r>
        <w:t xml:space="preserve">ПК «Свод-СМАРТ» позволяет осуществлять сбор отчетности в единой базе данных для всех субъектов бюджетного и бухгалтерского учета, хранить </w:t>
      </w:r>
      <w:r w:rsidRPr="00D503DB">
        <w:t>отчеты по организациям и временным периодам,</w:t>
      </w:r>
      <w:r>
        <w:t xml:space="preserve"> создавать и поддерживать </w:t>
      </w:r>
      <w:r w:rsidRPr="00D503DB">
        <w:t>иерархию организаций и</w:t>
      </w:r>
      <w:r>
        <w:t xml:space="preserve"> бюджетов бюджетной системы Российской Федерации.</w:t>
      </w:r>
    </w:p>
    <w:p w:rsidR="006E4EF1" w:rsidRDefault="006E4EF1" w:rsidP="006E4EF1">
      <w:pPr>
        <w:spacing w:before="120"/>
        <w:ind w:firstLine="708"/>
        <w:contextualSpacing/>
        <w:jc w:val="both"/>
      </w:pPr>
      <w:r>
        <w:t xml:space="preserve">В ПК «Свод-СМАРТ» при работе пользователя через </w:t>
      </w:r>
      <w:r>
        <w:rPr>
          <w:lang w:val="en-US"/>
        </w:rPr>
        <w:t>Windows</w:t>
      </w:r>
      <w:r>
        <w:t xml:space="preserve"> - клиент реализованы следующие возможности:</w:t>
      </w:r>
    </w:p>
    <w:p w:rsidR="006E4EF1" w:rsidRDefault="006E4EF1" w:rsidP="006E4EF1">
      <w:pPr>
        <w:numPr>
          <w:ilvl w:val="0"/>
          <w:numId w:val="12"/>
        </w:numPr>
        <w:spacing w:before="120"/>
        <w:contextualSpacing/>
        <w:jc w:val="both"/>
      </w:pPr>
      <w:r>
        <w:t>работа в сети и в однопользовательском варианте;</w:t>
      </w:r>
    </w:p>
    <w:p w:rsidR="006E4EF1" w:rsidRPr="00F866F7" w:rsidRDefault="006E4EF1" w:rsidP="006E4EF1">
      <w:pPr>
        <w:numPr>
          <w:ilvl w:val="0"/>
          <w:numId w:val="12"/>
        </w:numPr>
        <w:spacing w:before="120"/>
        <w:contextualSpacing/>
        <w:jc w:val="both"/>
      </w:pPr>
      <w:r w:rsidRPr="00F866F7">
        <w:t>формирование отчетных форм вручную или автоматизированным способом на основании расчетных формул;</w:t>
      </w:r>
    </w:p>
    <w:p w:rsidR="006E4EF1" w:rsidRDefault="006E4EF1" w:rsidP="006E4EF1">
      <w:pPr>
        <w:pStyle w:val="a0"/>
        <w:numPr>
          <w:ilvl w:val="0"/>
          <w:numId w:val="12"/>
        </w:numPr>
      </w:pPr>
      <w:r>
        <w:t xml:space="preserve">осуществление </w:t>
      </w:r>
      <w:proofErr w:type="spellStart"/>
      <w:r w:rsidRPr="00BA107D">
        <w:t>внутридокументных</w:t>
      </w:r>
      <w:proofErr w:type="spellEnd"/>
      <w:r w:rsidRPr="00BA107D">
        <w:t xml:space="preserve"> и </w:t>
      </w:r>
      <w:proofErr w:type="spellStart"/>
      <w:r w:rsidRPr="00BA107D">
        <w:t>междокументных</w:t>
      </w:r>
      <w:proofErr w:type="spellEnd"/>
      <w:r w:rsidRPr="00BA107D">
        <w:t xml:space="preserve"> контролей при подготовке и передаче</w:t>
      </w:r>
      <w:r>
        <w:t xml:space="preserve"> </w:t>
      </w:r>
      <w:r w:rsidRPr="00BA107D">
        <w:t>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w:t>
      </w:r>
      <w:r w:rsidRPr="00D503DB">
        <w:t>казначейством Российской Федерации</w:t>
      </w:r>
      <w:r>
        <w:t>;</w:t>
      </w:r>
    </w:p>
    <w:p w:rsidR="006E4EF1" w:rsidRDefault="006E4EF1" w:rsidP="006E4EF1">
      <w:pPr>
        <w:numPr>
          <w:ilvl w:val="0"/>
          <w:numId w:val="12"/>
        </w:numPr>
        <w:ind w:left="1077" w:hanging="357"/>
        <w:contextualSpacing/>
        <w:jc w:val="both"/>
      </w:pPr>
      <w:r>
        <w:t>импорт и экспорт форм отчетности в электронном виде;</w:t>
      </w:r>
    </w:p>
    <w:p w:rsidR="006E4EF1" w:rsidRDefault="006E4EF1" w:rsidP="006E4EF1">
      <w:pPr>
        <w:numPr>
          <w:ilvl w:val="0"/>
          <w:numId w:val="12"/>
        </w:numPr>
        <w:spacing w:before="120"/>
        <w:contextualSpacing/>
        <w:jc w:val="both"/>
      </w:pPr>
      <w:r>
        <w:t>п</w:t>
      </w:r>
      <w:r w:rsidRPr="00BA107D">
        <w:t>оддержка системы статусов форм отчетности и ограничение действий пользователей в соответствии со статусом отчета;</w:t>
      </w:r>
    </w:p>
    <w:p w:rsidR="004D49CB" w:rsidRDefault="006E4EF1" w:rsidP="004D49CB">
      <w:pPr>
        <w:numPr>
          <w:ilvl w:val="0"/>
          <w:numId w:val="12"/>
        </w:numPr>
        <w:spacing w:before="120"/>
        <w:contextualSpacing/>
        <w:jc w:val="both"/>
      </w:pPr>
      <w:r>
        <w:t>подписание электронной подписью (ЭП) и утверждение отчетов согласно назначенным правам и маршруту согласования;</w:t>
      </w:r>
    </w:p>
    <w:p w:rsidR="006E4EF1" w:rsidRPr="00F866F7" w:rsidRDefault="006E4EF1" w:rsidP="004D49CB">
      <w:pPr>
        <w:numPr>
          <w:ilvl w:val="0"/>
          <w:numId w:val="12"/>
        </w:numPr>
        <w:spacing w:before="120"/>
        <w:contextualSpacing/>
        <w:jc w:val="both"/>
      </w:pPr>
      <w:r w:rsidRPr="00F866F7">
        <w:t>формирование сводной и консолидированной отчетности;</w:t>
      </w:r>
    </w:p>
    <w:p w:rsidR="006E4EF1" w:rsidRPr="00913AE0" w:rsidRDefault="006E4EF1" w:rsidP="006E4EF1">
      <w:pPr>
        <w:numPr>
          <w:ilvl w:val="0"/>
          <w:numId w:val="12"/>
        </w:numPr>
        <w:spacing w:before="120"/>
        <w:contextualSpacing/>
        <w:jc w:val="both"/>
      </w:pPr>
      <w:r w:rsidRPr="00913AE0">
        <w:t>редактирование структуры формы отчетности, печатного шаблона, формул расчета, правил контрольных соотношений;</w:t>
      </w:r>
    </w:p>
    <w:p w:rsidR="006E4EF1" w:rsidRPr="00913AE0" w:rsidRDefault="006E4EF1" w:rsidP="006E4EF1">
      <w:pPr>
        <w:numPr>
          <w:ilvl w:val="0"/>
          <w:numId w:val="12"/>
        </w:numPr>
        <w:spacing w:before="120"/>
        <w:contextualSpacing/>
        <w:jc w:val="both"/>
      </w:pPr>
      <w:r w:rsidRPr="00913AE0">
        <w:t>импорт и экспо</w:t>
      </w:r>
      <w:proofErr w:type="gramStart"/>
      <w:r w:rsidRPr="00913AE0">
        <w:t>рт стр</w:t>
      </w:r>
      <w:proofErr w:type="gramEnd"/>
      <w:r w:rsidRPr="00913AE0">
        <w:t>уктур, печатных шаблонов форм и правил контрольных соотношений в электронном виде;</w:t>
      </w:r>
    </w:p>
    <w:p w:rsidR="006E4EF1" w:rsidRDefault="006E4EF1" w:rsidP="006E4EF1">
      <w:pPr>
        <w:numPr>
          <w:ilvl w:val="0"/>
          <w:numId w:val="12"/>
        </w:numPr>
        <w:spacing w:before="120"/>
        <w:contextualSpacing/>
        <w:jc w:val="both"/>
      </w:pPr>
      <w:r>
        <w:t xml:space="preserve">сбор статистических данных в разрезе </w:t>
      </w:r>
      <w:r w:rsidRPr="00D503DB">
        <w:t>необходимой</w:t>
      </w:r>
      <w:r>
        <w:t xml:space="preserve"> информации;</w:t>
      </w:r>
    </w:p>
    <w:p w:rsidR="006E4EF1" w:rsidRPr="00913AE0" w:rsidRDefault="006E4EF1" w:rsidP="006E4EF1">
      <w:pPr>
        <w:numPr>
          <w:ilvl w:val="0"/>
          <w:numId w:val="12"/>
        </w:numPr>
        <w:spacing w:before="120"/>
        <w:contextualSpacing/>
        <w:jc w:val="both"/>
      </w:pPr>
      <w:r w:rsidRPr="00913AE0">
        <w:t>поддержка хронологии изменений классификаторов;</w:t>
      </w:r>
    </w:p>
    <w:p w:rsidR="00D12144" w:rsidRDefault="006E4EF1" w:rsidP="005A264C">
      <w:pPr>
        <w:pStyle w:val="a0"/>
        <w:numPr>
          <w:ilvl w:val="0"/>
          <w:numId w:val="12"/>
        </w:numPr>
      </w:pPr>
      <w:r>
        <w:t>м</w:t>
      </w:r>
      <w:r w:rsidRPr="00BA107D">
        <w:t>ногомерный</w:t>
      </w:r>
      <w:r>
        <w:t xml:space="preserve"> </w:t>
      </w:r>
      <w:r w:rsidRPr="00BA107D">
        <w:t>анализ форм отчетности и формирование соответствующих выборок в разрезе аналитических признаков</w:t>
      </w:r>
      <w:r>
        <w:t>.</w:t>
      </w:r>
    </w:p>
    <w:p w:rsidR="006E4EF1" w:rsidRDefault="006E4EF1" w:rsidP="006E4EF1">
      <w:pPr>
        <w:spacing w:before="120" w:line="276" w:lineRule="auto"/>
        <w:ind w:left="1080"/>
        <w:contextualSpacing/>
        <w:jc w:val="both"/>
      </w:pPr>
    </w:p>
    <w:p w:rsidR="006E4EF1" w:rsidRPr="002E664C" w:rsidRDefault="006E4EF1" w:rsidP="006E4EF1">
      <w:pPr>
        <w:spacing w:before="120" w:line="276" w:lineRule="auto"/>
        <w:ind w:left="1080"/>
        <w:contextualSpacing/>
        <w:jc w:val="both"/>
      </w:pPr>
    </w:p>
    <w:p w:rsidR="006E4EF1" w:rsidRDefault="006E4EF1" w:rsidP="006E4EF1">
      <w:pPr>
        <w:spacing w:before="120" w:line="276" w:lineRule="auto"/>
        <w:ind w:firstLine="709"/>
        <w:contextualSpacing/>
        <w:jc w:val="center"/>
        <w:rPr>
          <w:b/>
        </w:rPr>
      </w:pPr>
      <w:r w:rsidRPr="0077734B">
        <w:rPr>
          <w:b/>
        </w:rPr>
        <w:t>УРОВЕНЬ ПОДГОТОВКИ ПОЛЬЗОВАТЕЛЕЙ</w:t>
      </w:r>
    </w:p>
    <w:p w:rsidR="006E4EF1" w:rsidRPr="0077734B" w:rsidRDefault="006E4EF1" w:rsidP="006E4EF1">
      <w:pPr>
        <w:spacing w:before="120" w:line="276" w:lineRule="auto"/>
        <w:ind w:firstLine="709"/>
        <w:contextualSpacing/>
        <w:jc w:val="center"/>
        <w:rPr>
          <w:b/>
        </w:rPr>
      </w:pPr>
    </w:p>
    <w:p w:rsidR="006E4EF1" w:rsidRDefault="006E4EF1" w:rsidP="006E4EF1">
      <w:pPr>
        <w:pStyle w:val="a0"/>
        <w:numPr>
          <w:ilvl w:val="0"/>
          <w:numId w:val="0"/>
        </w:numPr>
        <w:ind w:left="142" w:firstLine="709"/>
      </w:pPr>
      <w:r>
        <w:t>Для работы с ПК «Свод-СМАРТ» пользователю необходимо иметь следующие навыки:</w:t>
      </w:r>
    </w:p>
    <w:p w:rsidR="006E4EF1" w:rsidRDefault="006E4EF1" w:rsidP="006E4EF1">
      <w:pPr>
        <w:pStyle w:val="a0"/>
        <w:tabs>
          <w:tab w:val="clear" w:pos="720"/>
          <w:tab w:val="num" w:pos="1080"/>
        </w:tabs>
        <w:ind w:left="1080" w:hanging="360"/>
      </w:pPr>
      <w:r>
        <w:t>обладать элементарными знаниями персонального компьютера;</w:t>
      </w:r>
    </w:p>
    <w:p w:rsidR="006E4EF1" w:rsidRDefault="006E4EF1" w:rsidP="006E4EF1">
      <w:pPr>
        <w:pStyle w:val="a0"/>
        <w:tabs>
          <w:tab w:val="clear" w:pos="720"/>
          <w:tab w:val="num" w:pos="1080"/>
        </w:tabs>
        <w:ind w:left="1080" w:hanging="360"/>
      </w:pPr>
      <w:r>
        <w:t>уметь работать с дисками и файлами;</w:t>
      </w:r>
    </w:p>
    <w:p w:rsidR="006E4EF1" w:rsidRDefault="006E4EF1" w:rsidP="006E4EF1">
      <w:pPr>
        <w:pStyle w:val="a0"/>
        <w:tabs>
          <w:tab w:val="clear" w:pos="720"/>
          <w:tab w:val="num" w:pos="1080"/>
        </w:tabs>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6E4EF1" w:rsidRDefault="006E4EF1" w:rsidP="006E4EF1">
      <w:pPr>
        <w:pStyle w:val="a0"/>
        <w:tabs>
          <w:tab w:val="clear" w:pos="720"/>
          <w:tab w:val="num" w:pos="1080"/>
        </w:tabs>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6E4EF1" w:rsidRDefault="006E4EF1" w:rsidP="006E4EF1">
      <w:pPr>
        <w:spacing w:after="120" w:line="276" w:lineRule="auto"/>
        <w:contextualSpacing/>
        <w:jc w:val="center"/>
        <w:rPr>
          <w:b/>
          <w:sz w:val="28"/>
          <w:szCs w:val="28"/>
        </w:rPr>
      </w:pPr>
    </w:p>
    <w:p w:rsidR="006E4EF1" w:rsidRDefault="006E4EF1" w:rsidP="006E4EF1">
      <w:pPr>
        <w:pStyle w:val="aff7"/>
        <w:jc w:val="center"/>
      </w:pPr>
      <w:r>
        <w:lastRenderedPageBreak/>
        <w:t>УСЛОВНЫЕ ОБОЗНАЧЕНИЯ</w:t>
      </w:r>
    </w:p>
    <w:p w:rsidR="006E4EF1" w:rsidRDefault="006E4EF1" w:rsidP="006E4EF1">
      <w:pPr>
        <w:pStyle w:val="aff7"/>
        <w:jc w:val="center"/>
      </w:pPr>
    </w:p>
    <w:p w:rsidR="006E4EF1" w:rsidRDefault="006E4EF1" w:rsidP="006E4EF1">
      <w:pPr>
        <w:pStyle w:val="aff1"/>
      </w:pPr>
      <w:r>
        <w:t>В документе используются следующие условные обозначения:</w:t>
      </w:r>
    </w:p>
    <w:p w:rsidR="006E4EF1" w:rsidRDefault="006E4EF1" w:rsidP="006E4EF1">
      <w:pPr>
        <w:pStyle w:val="aff1"/>
      </w:pPr>
    </w:p>
    <w:tbl>
      <w:tblPr>
        <w:tblW w:w="0" w:type="auto"/>
        <w:tblInd w:w="828" w:type="dxa"/>
        <w:tblLook w:val="01E0" w:firstRow="1" w:lastRow="1" w:firstColumn="1" w:lastColumn="1" w:noHBand="0" w:noVBand="0"/>
      </w:tblPr>
      <w:tblGrid>
        <w:gridCol w:w="726"/>
        <w:gridCol w:w="2039"/>
        <w:gridCol w:w="346"/>
        <w:gridCol w:w="6488"/>
      </w:tblGrid>
      <w:tr w:rsidR="006E4EF1" w:rsidTr="004143C6">
        <w:tc>
          <w:tcPr>
            <w:tcW w:w="720" w:type="dxa"/>
            <w:shd w:val="clear" w:color="auto" w:fill="auto"/>
          </w:tcPr>
          <w:p w:rsidR="006E4EF1" w:rsidRDefault="006E4EF1" w:rsidP="004143C6">
            <w:pPr>
              <w:pStyle w:val="aff6"/>
            </w:pPr>
            <w:r>
              <w:rPr>
                <w:noProof/>
              </w:rPr>
              <w:drawing>
                <wp:inline distT="0" distB="0" distL="0" distR="0" wp14:anchorId="72B171FF" wp14:editId="1C6F25CC">
                  <wp:extent cx="304800" cy="3048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Уведомление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В</w:t>
            </w:r>
            <w:r w:rsidRPr="00505680">
              <w:t>ажные сведения о влиянии текущих действий пользователя на выполнение других</w:t>
            </w:r>
            <w:r>
              <w:t xml:space="preserve"> функций, за</w:t>
            </w:r>
            <w:r w:rsidRPr="00505680">
              <w:t>дач программного комплекса.</w:t>
            </w:r>
          </w:p>
        </w:tc>
      </w:tr>
      <w:tr w:rsidR="006E4EF1" w:rsidTr="004143C6">
        <w:tc>
          <w:tcPr>
            <w:tcW w:w="720" w:type="dxa"/>
            <w:shd w:val="clear" w:color="auto" w:fill="auto"/>
          </w:tcPr>
          <w:p w:rsidR="006E4EF1" w:rsidRDefault="006E4EF1" w:rsidP="004143C6">
            <w:pPr>
              <w:pStyle w:val="aff6"/>
            </w:pPr>
            <w:r>
              <w:rPr>
                <w:noProof/>
              </w:rPr>
              <w:drawing>
                <wp:inline distT="0" distB="0" distL="0" distR="0" wp14:anchorId="6F09B4A2" wp14:editId="6263AD86">
                  <wp:extent cx="304800" cy="304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Предупреждение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В</w:t>
            </w:r>
            <w:r w:rsidRPr="00505680">
              <w:t>ажные сведения о возможных негативных последствиях действий пользователя.</w:t>
            </w:r>
          </w:p>
        </w:tc>
      </w:tr>
      <w:tr w:rsidR="006E4EF1" w:rsidTr="004143C6">
        <w:tc>
          <w:tcPr>
            <w:tcW w:w="720" w:type="dxa"/>
            <w:shd w:val="clear" w:color="auto" w:fill="auto"/>
          </w:tcPr>
          <w:p w:rsidR="006E4EF1" w:rsidRDefault="006E4EF1" w:rsidP="004143C6">
            <w:pPr>
              <w:pStyle w:val="aff6"/>
            </w:pPr>
            <w:r>
              <w:rPr>
                <w:noProof/>
              </w:rPr>
              <w:drawing>
                <wp:inline distT="0" distB="0" distL="0" distR="0" wp14:anchorId="2504E57E" wp14:editId="47E4D742">
                  <wp:extent cx="304800" cy="304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Предостережение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К</w:t>
            </w:r>
            <w:r w:rsidRPr="00505680">
              <w:t>ритически важные сведения, пренебрежение которыми может привести к ошибкам.</w:t>
            </w:r>
          </w:p>
        </w:tc>
      </w:tr>
      <w:tr w:rsidR="006E4EF1" w:rsidTr="004143C6">
        <w:tc>
          <w:tcPr>
            <w:tcW w:w="720" w:type="dxa"/>
            <w:shd w:val="clear" w:color="auto" w:fill="auto"/>
          </w:tcPr>
          <w:p w:rsidR="006E4EF1" w:rsidRDefault="006E4EF1" w:rsidP="004143C6">
            <w:pPr>
              <w:pStyle w:val="aff6"/>
            </w:pPr>
            <w:r>
              <w:rPr>
                <w:noProof/>
              </w:rPr>
              <w:drawing>
                <wp:inline distT="0" distB="0" distL="0" distR="0" wp14:anchorId="3122D991" wp14:editId="21015A4E">
                  <wp:extent cx="318135" cy="304800"/>
                  <wp:effectExtent l="0" t="0" r="571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Замечание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П</w:t>
            </w:r>
            <w:r w:rsidRPr="00505680">
              <w:t>олезные дополнительные сведения, советы, выводы.</w:t>
            </w:r>
          </w:p>
        </w:tc>
      </w:tr>
      <w:tr w:rsidR="006E4EF1" w:rsidTr="004143C6">
        <w:tc>
          <w:tcPr>
            <w:tcW w:w="2759" w:type="dxa"/>
            <w:gridSpan w:val="2"/>
            <w:shd w:val="clear" w:color="auto" w:fill="auto"/>
          </w:tcPr>
          <w:p w:rsidR="006E4EF1" w:rsidRPr="00A100B8" w:rsidRDefault="006E4EF1" w:rsidP="004143C6">
            <w:pPr>
              <w:pStyle w:val="aff3"/>
              <w:rPr>
                <w:lang w:val="en-US"/>
              </w:rPr>
            </w:pPr>
            <w:r w:rsidRPr="00A100B8">
              <w:rPr>
                <w:lang w:val="en-US"/>
              </w:rPr>
              <w:t>[</w:t>
            </w:r>
            <w:r w:rsidRPr="00CA1BDE">
              <w:t>Выполнить</w:t>
            </w:r>
            <w:r w:rsidRPr="00A100B8">
              <w:rPr>
                <w:lang w:val="en-US"/>
              </w:rPr>
              <w:t>]</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Функциональные экранные кнопки.</w:t>
            </w:r>
          </w:p>
        </w:tc>
      </w:tr>
      <w:tr w:rsidR="006E4EF1" w:rsidTr="004143C6">
        <w:tc>
          <w:tcPr>
            <w:tcW w:w="2759" w:type="dxa"/>
            <w:gridSpan w:val="2"/>
            <w:shd w:val="clear" w:color="auto" w:fill="auto"/>
          </w:tcPr>
          <w:p w:rsidR="006E4EF1" w:rsidRPr="00EB529E" w:rsidRDefault="006E4EF1" w:rsidP="004143C6">
            <w:pPr>
              <w:pStyle w:val="aff3"/>
            </w:pPr>
            <w:r w:rsidRPr="00A100B8">
              <w:rPr>
                <w:lang w:val="en-US"/>
              </w:rPr>
              <w:t>&lt;F</w:t>
            </w:r>
            <w:r>
              <w:t>1</w:t>
            </w:r>
            <w:r w:rsidRPr="00A100B8">
              <w:rPr>
                <w:lang w:val="en-US"/>
              </w:rPr>
              <w:t>&gt;</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Клавиши клавиатуры.</w:t>
            </w:r>
          </w:p>
        </w:tc>
      </w:tr>
      <w:tr w:rsidR="006E4EF1" w:rsidTr="004143C6">
        <w:tc>
          <w:tcPr>
            <w:tcW w:w="2759" w:type="dxa"/>
            <w:gridSpan w:val="2"/>
            <w:shd w:val="clear" w:color="auto" w:fill="auto"/>
          </w:tcPr>
          <w:p w:rsidR="006E4EF1" w:rsidRPr="00505680" w:rsidRDefault="006E4EF1" w:rsidP="004143C6">
            <w:pPr>
              <w:pStyle w:val="aff3"/>
            </w:pPr>
            <w:r w:rsidRPr="00CA1BDE">
              <w:t>«Чек»</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Наименования объектов обработки (режимов).</w:t>
            </w:r>
          </w:p>
        </w:tc>
      </w:tr>
      <w:tr w:rsidR="006E4EF1" w:rsidTr="004143C6">
        <w:tc>
          <w:tcPr>
            <w:tcW w:w="2759" w:type="dxa"/>
            <w:gridSpan w:val="2"/>
            <w:shd w:val="clear" w:color="auto" w:fill="auto"/>
          </w:tcPr>
          <w:p w:rsidR="006E4EF1" w:rsidRDefault="006E4EF1" w:rsidP="004143C6">
            <w:pPr>
              <w:pStyle w:val="aff3"/>
            </w:pPr>
            <w:r w:rsidRPr="00CA1BDE">
              <w:t>Статус</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Названия элементов пользовательского интерфейса.</w:t>
            </w:r>
          </w:p>
        </w:tc>
      </w:tr>
      <w:tr w:rsidR="006E4EF1" w:rsidTr="004143C6">
        <w:tc>
          <w:tcPr>
            <w:tcW w:w="2759" w:type="dxa"/>
            <w:gridSpan w:val="2"/>
            <w:shd w:val="clear" w:color="auto" w:fill="auto"/>
          </w:tcPr>
          <w:p w:rsidR="006E4EF1" w:rsidRPr="0077734B" w:rsidRDefault="006E4EF1" w:rsidP="004143C6">
            <w:pPr>
              <w:pStyle w:val="affb"/>
              <w:rPr>
                <w:sz w:val="24"/>
                <w:szCs w:val="24"/>
              </w:rPr>
            </w:pPr>
            <w:proofErr w:type="spellStart"/>
            <w:r w:rsidRPr="0077734B">
              <w:rPr>
                <w:sz w:val="24"/>
                <w:szCs w:val="24"/>
              </w:rPr>
              <w:t>окна</w:t>
            </w:r>
            <w:proofErr w:type="spellEnd"/>
            <w:r w:rsidRPr="0077734B">
              <w:rPr>
                <w:sz w:val="24"/>
                <w:szCs w:val="24"/>
              </w:rPr>
              <w:t xml:space="preserve"> =&gt; </w:t>
            </w:r>
            <w:proofErr w:type="spellStart"/>
            <w:r w:rsidRPr="0077734B">
              <w:rPr>
                <w:sz w:val="24"/>
                <w:szCs w:val="24"/>
              </w:rPr>
              <w:t>навигатор</w:t>
            </w:r>
            <w:proofErr w:type="spellEnd"/>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Навигация по пунктам меню и режимам.</w:t>
            </w:r>
          </w:p>
        </w:tc>
      </w:tr>
      <w:tr w:rsidR="006E4EF1" w:rsidTr="004143C6">
        <w:trPr>
          <w:trHeight w:val="357"/>
        </w:trPr>
        <w:tc>
          <w:tcPr>
            <w:tcW w:w="2759" w:type="dxa"/>
            <w:gridSpan w:val="2"/>
            <w:shd w:val="clear" w:color="auto" w:fill="auto"/>
          </w:tcPr>
          <w:p w:rsidR="006E4EF1" w:rsidRPr="0073628E" w:rsidRDefault="006E4EF1" w:rsidP="004143C6">
            <w:pPr>
              <w:pStyle w:val="aff9"/>
            </w:pPr>
            <w:r w:rsidRPr="0073628E">
              <w:t>п. 2.1.1</w:t>
            </w:r>
          </w:p>
          <w:p w:rsidR="006E4EF1" w:rsidRPr="0073628E" w:rsidRDefault="006E4EF1" w:rsidP="004143C6">
            <w:pPr>
              <w:pStyle w:val="aff9"/>
            </w:pPr>
            <w:r w:rsidRPr="0073628E">
              <w:t>рисунок 5</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Ссылки на структурные элементы, рисунки, таблицы текущего документа, ссылки на другие документы.</w:t>
            </w:r>
          </w:p>
        </w:tc>
      </w:tr>
    </w:tbl>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rPr>
          <w:b/>
          <w:sz w:val="28"/>
          <w:szCs w:val="28"/>
        </w:rPr>
      </w:pPr>
      <w:r>
        <w:rPr>
          <w:b/>
          <w:sz w:val="28"/>
          <w:szCs w:val="28"/>
        </w:rPr>
        <w:br w:type="page"/>
      </w:r>
    </w:p>
    <w:p w:rsidR="006E4EF1" w:rsidRDefault="006E4EF1" w:rsidP="003C2944">
      <w:pPr>
        <w:pStyle w:val="1"/>
      </w:pPr>
      <w:bookmarkStart w:id="11" w:name="_Toc493233813"/>
      <w:bookmarkStart w:id="12" w:name="_Toc131758728"/>
      <w:r>
        <w:lastRenderedPageBreak/>
        <w:t>описание операций</w:t>
      </w:r>
      <w:bookmarkEnd w:id="11"/>
      <w:bookmarkEnd w:id="12"/>
    </w:p>
    <w:p w:rsidR="006E4EF1" w:rsidRDefault="006E4EF1" w:rsidP="006E4EF1">
      <w:pPr>
        <w:pStyle w:val="21"/>
        <w:numPr>
          <w:ilvl w:val="1"/>
          <w:numId w:val="29"/>
        </w:numPr>
      </w:pPr>
      <w:bookmarkStart w:id="13" w:name="_Toc493233814"/>
      <w:bookmarkStart w:id="14" w:name="_Toc131758729"/>
      <w:r>
        <w:t>Запуск ПРограммного комплекса</w:t>
      </w:r>
      <w:bookmarkEnd w:id="13"/>
      <w:bookmarkEnd w:id="14"/>
    </w:p>
    <w:p w:rsidR="006E4EF1" w:rsidRPr="00746425" w:rsidRDefault="006E4EF1" w:rsidP="00D04853"/>
    <w:p w:rsidR="006E4EF1" w:rsidRDefault="006E4EF1" w:rsidP="006E4EF1">
      <w:pPr>
        <w:pStyle w:val="aff1"/>
      </w:pPr>
      <w:r>
        <w:t>Для запуска программного комплекса в</w:t>
      </w:r>
      <w:r w:rsidR="006B30D3" w:rsidRPr="006B30D3">
        <w:t xml:space="preserve"> 64-</w:t>
      </w:r>
      <w:r w:rsidR="006B30D3">
        <w:t xml:space="preserve">разрядной </w:t>
      </w:r>
      <w:r>
        <w:t xml:space="preserve">операционной системе </w:t>
      </w:r>
      <w:proofErr w:type="spellStart"/>
      <w:r>
        <w:t>Windows</w:t>
      </w:r>
      <w:proofErr w:type="spellEnd"/>
      <w:r>
        <w:t xml:space="preserve">, необходимо запустить командный файл </w:t>
      </w:r>
      <w:r w:rsidRPr="00D86C48">
        <w:rPr>
          <w:b/>
        </w:rPr>
        <w:t>Keysystems.Svod.exe</w:t>
      </w:r>
      <w:r>
        <w:t>, находящийся в каталоге, в который была установлена клиентская часть ПК «Свод-СМАРТ», либо активировать его при помощи соответствующего ярлыка, расположенного на рабочем столе.</w:t>
      </w:r>
    </w:p>
    <w:p w:rsidR="006E4EF1" w:rsidRDefault="006E4EF1" w:rsidP="006E4EF1">
      <w:pPr>
        <w:pStyle w:val="aff1"/>
      </w:pPr>
      <w:r>
        <w:t>После запуска появляется окно регистрации (</w:t>
      </w:r>
      <w:r>
        <w:rPr>
          <w:rStyle w:val="affa"/>
        </w:rPr>
        <w:t>Рисуно</w:t>
      </w:r>
      <w:r w:rsidRPr="00521331">
        <w:rPr>
          <w:rStyle w:val="affa"/>
        </w:rPr>
        <w:t>к</w:t>
      </w:r>
      <w:r>
        <w:rPr>
          <w:rStyle w:val="affa"/>
        </w:rPr>
        <w:t xml:space="preserve"> </w:t>
      </w:r>
      <w:r w:rsidRPr="009A2CBF">
        <w:rPr>
          <w:rStyle w:val="affa"/>
          <w:i w:val="0"/>
        </w:rPr>
        <w:fldChar w:fldCharType="begin"/>
      </w:r>
      <w:r w:rsidRPr="009A2CBF">
        <w:rPr>
          <w:rStyle w:val="affa"/>
        </w:rPr>
        <w:instrText xml:space="preserve"> REF _Ref437616036 \h  \* MERGEFORMAT </w:instrText>
      </w:r>
      <w:r w:rsidRPr="009A2CBF">
        <w:rPr>
          <w:rStyle w:val="affa"/>
          <w:i w:val="0"/>
        </w:rPr>
      </w:r>
      <w:r w:rsidRPr="009A2CBF">
        <w:rPr>
          <w:rStyle w:val="affa"/>
          <w:i w:val="0"/>
        </w:rPr>
        <w:fldChar w:fldCharType="separate"/>
      </w:r>
      <w:r w:rsidR="005C0269" w:rsidRPr="005C0269">
        <w:rPr>
          <w:i/>
          <w:noProof/>
        </w:rPr>
        <w:t>1</w:t>
      </w:r>
      <w:r w:rsidRPr="009A2CBF">
        <w:rPr>
          <w:rStyle w:val="affa"/>
          <w:i w:val="0"/>
        </w:rPr>
        <w:fldChar w:fldCharType="end"/>
      </w:r>
      <w:r w:rsidRPr="006D0925">
        <w:rPr>
          <w:rStyle w:val="affa"/>
        </w:rPr>
        <w:t>)</w:t>
      </w:r>
      <w:r>
        <w:t>, в котором пользователю необходимо ввести:</w:t>
      </w:r>
    </w:p>
    <w:p w:rsidR="006E4EF1" w:rsidRDefault="006E4EF1" w:rsidP="006E4EF1">
      <w:pPr>
        <w:pStyle w:val="a0"/>
        <w:tabs>
          <w:tab w:val="clear" w:pos="720"/>
          <w:tab w:val="num" w:pos="1080"/>
        </w:tabs>
        <w:ind w:left="1080" w:hanging="360"/>
      </w:pPr>
      <w:r w:rsidRPr="00F053AC">
        <w:rPr>
          <w:rStyle w:val="aff4"/>
        </w:rPr>
        <w:t>Имя</w:t>
      </w:r>
      <w:r>
        <w:t> – логин пользователя</w:t>
      </w:r>
      <w:r w:rsidR="00C2169F">
        <w:t>.</w:t>
      </w:r>
    </w:p>
    <w:p w:rsidR="006E4EF1" w:rsidRDefault="006E4EF1" w:rsidP="006E4EF1">
      <w:pPr>
        <w:pStyle w:val="a0"/>
        <w:tabs>
          <w:tab w:val="clear" w:pos="720"/>
          <w:tab w:val="num" w:pos="1080"/>
        </w:tabs>
        <w:ind w:left="1080" w:hanging="360"/>
      </w:pPr>
      <w:r w:rsidRPr="00F053AC">
        <w:rPr>
          <w:rStyle w:val="aff4"/>
        </w:rPr>
        <w:t>Пароль</w:t>
      </w:r>
      <w:r>
        <w:t> – пароль пользователя при наличии</w:t>
      </w:r>
      <w:r w:rsidR="00C2169F">
        <w:t>.</w:t>
      </w:r>
    </w:p>
    <w:p w:rsidR="006E4EF1" w:rsidRDefault="006E4EF1" w:rsidP="006E4EF1">
      <w:pPr>
        <w:pStyle w:val="a0"/>
        <w:tabs>
          <w:tab w:val="clear" w:pos="720"/>
          <w:tab w:val="num" w:pos="1080"/>
        </w:tabs>
        <w:ind w:left="1080" w:hanging="360"/>
      </w:pPr>
      <w:r w:rsidRPr="00A25346">
        <w:rPr>
          <w:rStyle w:val="aff4"/>
        </w:rPr>
        <w:t>Нажать кнопку</w:t>
      </w:r>
      <w:r>
        <w:rPr>
          <w:rStyle w:val="aff4"/>
        </w:rPr>
        <w:t xml:space="preserve"> </w:t>
      </w:r>
      <w:r>
        <w:rPr>
          <w:rStyle w:val="aff4"/>
          <w:lang w:val="en-US"/>
        </w:rPr>
        <w:t>[</w:t>
      </w:r>
      <w:r>
        <w:rPr>
          <w:rStyle w:val="aff4"/>
        </w:rPr>
        <w:t>Войти</w:t>
      </w:r>
      <w:r>
        <w:rPr>
          <w:rStyle w:val="aff4"/>
          <w:lang w:val="en-US"/>
        </w:rPr>
        <w:t>]</w:t>
      </w:r>
      <w:r>
        <w:rPr>
          <w:rStyle w:val="aff4"/>
        </w:rPr>
        <w:t>.</w:t>
      </w:r>
    </w:p>
    <w:p w:rsidR="006E4EF1" w:rsidRPr="00A25346" w:rsidRDefault="006E4EF1" w:rsidP="006E4EF1">
      <w:pPr>
        <w:pStyle w:val="a0"/>
        <w:numPr>
          <w:ilvl w:val="0"/>
          <w:numId w:val="0"/>
        </w:numPr>
        <w:ind w:left="720"/>
      </w:pPr>
    </w:p>
    <w:p w:rsidR="006E4EF1" w:rsidRPr="008348A2" w:rsidRDefault="00851716" w:rsidP="006E4EF1">
      <w:pPr>
        <w:pStyle w:val="aff1"/>
        <w:ind w:firstLine="0"/>
        <w:jc w:val="center"/>
      </w:pPr>
      <w:r>
        <w:rPr>
          <w:noProof/>
        </w:rPr>
        <w:drawing>
          <wp:inline distT="0" distB="0" distL="0" distR="0" wp14:anchorId="79E944A0" wp14:editId="20B3B60B">
            <wp:extent cx="3886200" cy="3209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86200" cy="3209925"/>
                    </a:xfrm>
                    <a:prstGeom prst="rect">
                      <a:avLst/>
                    </a:prstGeom>
                  </pic:spPr>
                </pic:pic>
              </a:graphicData>
            </a:graphic>
          </wp:inline>
        </w:drawing>
      </w:r>
    </w:p>
    <w:p w:rsidR="006E4EF1" w:rsidRDefault="00846D51" w:rsidP="006E4EF1">
      <w:pPr>
        <w:pStyle w:val="a4"/>
      </w:pPr>
      <w:fldSimple w:instr=" SEQ Рисунок \* ARABIC ">
        <w:bookmarkStart w:id="15" w:name="_Ref437616036"/>
        <w:r w:rsidR="00B96551">
          <w:rPr>
            <w:noProof/>
          </w:rPr>
          <w:t>1</w:t>
        </w:r>
        <w:bookmarkEnd w:id="15"/>
      </w:fldSimple>
      <w:r w:rsidR="006E4EF1">
        <w:t>. Окно регистрации</w:t>
      </w:r>
    </w:p>
    <w:p w:rsidR="006E4EF1" w:rsidRDefault="006E4EF1" w:rsidP="006E4EF1">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a"/>
        </w:rPr>
        <w:t>Рисуно</w:t>
      </w:r>
      <w:r w:rsidRPr="00521331">
        <w:rPr>
          <w:rStyle w:val="affa"/>
        </w:rPr>
        <w:t>к</w:t>
      </w:r>
      <w:r>
        <w:rPr>
          <w:rStyle w:val="affa"/>
        </w:rPr>
        <w:t xml:space="preserve"> </w:t>
      </w:r>
      <w:r>
        <w:rPr>
          <w:rStyle w:val="affa"/>
        </w:rPr>
        <w:fldChar w:fldCharType="begin"/>
      </w:r>
      <w:r>
        <w:rPr>
          <w:rStyle w:val="affa"/>
        </w:rPr>
        <w:instrText xml:space="preserve"> REF _Ref437616042 \h </w:instrText>
      </w:r>
      <w:r>
        <w:rPr>
          <w:rStyle w:val="affa"/>
        </w:rPr>
      </w:r>
      <w:r>
        <w:rPr>
          <w:rStyle w:val="affa"/>
        </w:rPr>
        <w:fldChar w:fldCharType="separate"/>
      </w:r>
      <w:r w:rsidR="005C0269">
        <w:rPr>
          <w:noProof/>
        </w:rPr>
        <w:t>2</w:t>
      </w:r>
      <w:r>
        <w:rPr>
          <w:rStyle w:val="affa"/>
        </w:rPr>
        <w:fldChar w:fldCharType="end"/>
      </w:r>
      <w:r w:rsidRPr="006D0925">
        <w:rPr>
          <w:rStyle w:val="affa"/>
        </w:rPr>
        <w:t>)</w:t>
      </w:r>
      <w:r>
        <w:t xml:space="preserve">.                                          </w:t>
      </w:r>
    </w:p>
    <w:p w:rsidR="006E4EF1" w:rsidRDefault="006E4EF1" w:rsidP="006E4EF1">
      <w:pPr>
        <w:pStyle w:val="a0"/>
        <w:numPr>
          <w:ilvl w:val="0"/>
          <w:numId w:val="0"/>
        </w:numPr>
        <w:ind w:firstLine="709"/>
        <w:jc w:val="left"/>
      </w:pPr>
    </w:p>
    <w:p w:rsidR="006E4EF1" w:rsidRDefault="00B92E5D" w:rsidP="006E4EF1">
      <w:pPr>
        <w:pStyle w:val="a0"/>
        <w:numPr>
          <w:ilvl w:val="0"/>
          <w:numId w:val="0"/>
        </w:numPr>
        <w:jc w:val="center"/>
      </w:pPr>
      <w:r>
        <w:rPr>
          <w:noProof/>
        </w:rPr>
        <w:drawing>
          <wp:inline distT="0" distB="0" distL="0" distR="0" wp14:anchorId="17A1A990" wp14:editId="2FF2B688">
            <wp:extent cx="3028950" cy="1419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247"/>
                    <a:stretch/>
                  </pic:blipFill>
                  <pic:spPr bwMode="auto">
                    <a:xfrm>
                      <a:off x="0" y="0"/>
                      <a:ext cx="3028950" cy="1419225"/>
                    </a:xfrm>
                    <a:prstGeom prst="rect">
                      <a:avLst/>
                    </a:prstGeom>
                    <a:ln>
                      <a:noFill/>
                    </a:ln>
                    <a:extLst>
                      <a:ext uri="{53640926-AAD7-44D8-BBD7-CCE9431645EC}">
                        <a14:shadowObscured xmlns:a14="http://schemas.microsoft.com/office/drawing/2010/main"/>
                      </a:ext>
                    </a:extLst>
                  </pic:spPr>
                </pic:pic>
              </a:graphicData>
            </a:graphic>
          </wp:inline>
        </w:drawing>
      </w:r>
    </w:p>
    <w:p w:rsidR="006E4EF1" w:rsidRDefault="00846D51" w:rsidP="006E4EF1">
      <w:pPr>
        <w:pStyle w:val="a4"/>
      </w:pPr>
      <w:fldSimple w:instr=" SEQ Рисунок \* ARABIC ">
        <w:bookmarkStart w:id="16" w:name="_Ref437616042"/>
        <w:r w:rsidR="00B96551">
          <w:rPr>
            <w:noProof/>
          </w:rPr>
          <w:t>2</w:t>
        </w:r>
        <w:bookmarkEnd w:id="16"/>
      </w:fldSimple>
      <w:r w:rsidR="006E4EF1">
        <w:t>. Окно при вводе некорректных значений при входе</w:t>
      </w:r>
    </w:p>
    <w:p w:rsidR="006E4EF1" w:rsidRDefault="006E4EF1" w:rsidP="006E4EF1">
      <w:pPr>
        <w:pStyle w:val="aff1"/>
      </w:pPr>
    </w:p>
    <w:p w:rsidR="006E4EF1" w:rsidRDefault="006E4EF1" w:rsidP="006E4EF1">
      <w:pPr>
        <w:pStyle w:val="aff1"/>
      </w:pPr>
    </w:p>
    <w:p w:rsidR="006E4EF1" w:rsidRDefault="006E4EF1" w:rsidP="006E4EF1">
      <w:pPr>
        <w:pStyle w:val="aff1"/>
      </w:pPr>
    </w:p>
    <w:p w:rsidR="006E4EF1" w:rsidRDefault="006E4EF1" w:rsidP="006E4EF1">
      <w:pPr>
        <w:pStyle w:val="aff1"/>
      </w:pPr>
    </w:p>
    <w:p w:rsidR="006E4EF1" w:rsidRPr="002F7E2F" w:rsidRDefault="006E4EF1" w:rsidP="006E4EF1">
      <w:pPr>
        <w:pStyle w:val="aff1"/>
      </w:pPr>
    </w:p>
    <w:p w:rsidR="006E4EF1" w:rsidRDefault="006E4EF1" w:rsidP="006E4EF1">
      <w:pPr>
        <w:pStyle w:val="21"/>
        <w:numPr>
          <w:ilvl w:val="1"/>
          <w:numId w:val="29"/>
        </w:numPr>
      </w:pPr>
      <w:bookmarkStart w:id="17" w:name="_Toc354492590"/>
      <w:bookmarkStart w:id="18" w:name="_Toc478122561"/>
      <w:bookmarkStart w:id="19" w:name="_Toc493233815"/>
      <w:bookmarkStart w:id="20" w:name="_Toc131758730"/>
      <w:r w:rsidRPr="007F4548">
        <w:lastRenderedPageBreak/>
        <w:t>Основное окно Программного комплекса</w:t>
      </w:r>
      <w:bookmarkEnd w:id="17"/>
      <w:bookmarkEnd w:id="18"/>
      <w:bookmarkEnd w:id="19"/>
      <w:bookmarkEnd w:id="20"/>
    </w:p>
    <w:p w:rsidR="006E4EF1" w:rsidRPr="00746425" w:rsidRDefault="006E4EF1" w:rsidP="00D04853"/>
    <w:p w:rsidR="006E4EF1" w:rsidRDefault="006E4EF1" w:rsidP="006E4EF1">
      <w:pPr>
        <w:pStyle w:val="aff1"/>
      </w:pPr>
      <w:r>
        <w:t xml:space="preserve">ПК «Свод-СМАРТ» представляет собой единый законченный программный продукт и поддерживает единообразный оконный интерфейс. </w:t>
      </w:r>
    </w:p>
    <w:p w:rsidR="006E4EF1" w:rsidRDefault="006E4EF1" w:rsidP="006E4EF1">
      <w:pPr>
        <w:pStyle w:val="aff1"/>
      </w:pPr>
      <w:r w:rsidRPr="009D4D11">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005C0269" w:rsidRPr="005C0269">
        <w:rPr>
          <w:i/>
        </w:rPr>
        <w:t xml:space="preserve">Рисунок </w:t>
      </w:r>
      <w:r w:rsidR="005C0269" w:rsidRPr="005C0269">
        <w:rPr>
          <w:i/>
          <w:noProof/>
        </w:rPr>
        <w:t>3</w:t>
      </w:r>
      <w:r w:rsidRPr="00AE19ED">
        <w:rPr>
          <w:i/>
        </w:rPr>
        <w:fldChar w:fldCharType="end"/>
      </w:r>
      <w:r>
        <w:rPr>
          <w:i/>
        </w:rPr>
        <w:t xml:space="preserve">) </w:t>
      </w:r>
      <w:r w:rsidRPr="009D4D11">
        <w:t xml:space="preserve">содержит следующие структурные элементы: </w:t>
      </w:r>
      <w:hyperlink w:anchor="ЗаголовокПанель1" w:history="1">
        <w:r w:rsidRPr="005C09DA">
          <w:rPr>
            <w:rStyle w:val="ae"/>
          </w:rPr>
          <w:t>заголовок</w:t>
        </w:r>
      </w:hyperlink>
      <w:r>
        <w:t xml:space="preserve"> (1)</w:t>
      </w:r>
      <w:r w:rsidRPr="009D4D11">
        <w:t xml:space="preserve">, </w:t>
      </w:r>
      <w:hyperlink w:anchor="ГлавноеМенюПанель1" w:history="1">
        <w:r w:rsidRPr="002B2AAB">
          <w:rPr>
            <w:rStyle w:val="ae"/>
          </w:rPr>
          <w:t>главное меню</w:t>
        </w:r>
      </w:hyperlink>
      <w:r>
        <w:t xml:space="preserve"> (2)</w:t>
      </w:r>
      <w:r w:rsidRPr="009D4D11">
        <w:t xml:space="preserve">, </w:t>
      </w:r>
      <w:hyperlink w:anchor="ГлавнаяПанельПанель1" w:history="1">
        <w:r w:rsidRPr="002B2AAB">
          <w:rPr>
            <w:rStyle w:val="ae"/>
          </w:rPr>
          <w:t>главная панель инструментов</w:t>
        </w:r>
      </w:hyperlink>
      <w:r>
        <w:t xml:space="preserve"> (3), </w:t>
      </w:r>
      <w:hyperlink w:anchor="НавигаторПанель1" w:history="1">
        <w:r w:rsidRPr="006E2B65">
          <w:rPr>
            <w:rStyle w:val="ae"/>
          </w:rPr>
          <w:t>навигатор</w:t>
        </w:r>
      </w:hyperlink>
      <w:r>
        <w:t xml:space="preserve"> (4),</w:t>
      </w:r>
      <w:r w:rsidRPr="009D4D11">
        <w:t xml:space="preserve"> </w:t>
      </w:r>
      <w:hyperlink w:anchor="РабочийСтолПанель1" w:history="1">
        <w:r w:rsidRPr="006E2B65">
          <w:rPr>
            <w:rStyle w:val="ae"/>
          </w:rPr>
          <w:t>рабочий стол</w:t>
        </w:r>
      </w:hyperlink>
      <w:r w:rsidR="000451F9">
        <w:t xml:space="preserve"> (5)</w:t>
      </w:r>
    </w:p>
    <w:p w:rsidR="006E4EF1" w:rsidRDefault="006E4EF1" w:rsidP="006E4EF1">
      <w:pPr>
        <w:pStyle w:val="aff1"/>
      </w:pPr>
    </w:p>
    <w:p w:rsidR="006E4EF1" w:rsidRDefault="001A6E3D" w:rsidP="006E4EF1">
      <w:pPr>
        <w:pStyle w:val="aff1"/>
        <w:ind w:firstLine="0"/>
        <w:jc w:val="center"/>
      </w:pPr>
      <w:r>
        <w:rPr>
          <w:noProof/>
        </w:rPr>
        <w:drawing>
          <wp:inline distT="0" distB="0" distL="0" distR="0">
            <wp:extent cx="6562725" cy="5305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5305425"/>
                    </a:xfrm>
                    <a:prstGeom prst="rect">
                      <a:avLst/>
                    </a:prstGeom>
                    <a:noFill/>
                    <a:ln>
                      <a:noFill/>
                    </a:ln>
                  </pic:spPr>
                </pic:pic>
              </a:graphicData>
            </a:graphic>
          </wp:inline>
        </w:drawing>
      </w:r>
    </w:p>
    <w:p w:rsidR="006E4EF1" w:rsidRDefault="006E4EF1" w:rsidP="006E4EF1">
      <w:pPr>
        <w:pStyle w:val="af2"/>
        <w:jc w:val="center"/>
      </w:pPr>
      <w:bookmarkStart w:id="21" w:name="Панель1"/>
      <w:bookmarkStart w:id="22" w:name="_Ref467767660"/>
      <w:bookmarkEnd w:id="21"/>
      <w:r>
        <w:t xml:space="preserve">Рисунок </w:t>
      </w:r>
      <w:fldSimple w:instr=" SEQ Рисунок \* ARABIC ">
        <w:r w:rsidR="00B96551">
          <w:rPr>
            <w:noProof/>
          </w:rPr>
          <w:t>3</w:t>
        </w:r>
      </w:fldSimple>
      <w:bookmarkEnd w:id="22"/>
      <w:r>
        <w:rPr>
          <w:noProof/>
        </w:rPr>
        <w:t>.</w:t>
      </w:r>
      <w:r>
        <w:t xml:space="preserve"> Основное окно программного комплекса </w:t>
      </w:r>
    </w:p>
    <w:p w:rsidR="006E4EF1" w:rsidRPr="00B3790A" w:rsidRDefault="006E4EF1" w:rsidP="006E4EF1"/>
    <w:p w:rsidR="006E4EF1" w:rsidRPr="00806967" w:rsidRDefault="006E4EF1" w:rsidP="006E4EF1">
      <w:pPr>
        <w:pStyle w:val="31"/>
        <w:numPr>
          <w:ilvl w:val="2"/>
          <w:numId w:val="6"/>
        </w:numPr>
      </w:pPr>
      <w:bookmarkStart w:id="23" w:name="ЗаголовокПанель1"/>
      <w:bookmarkStart w:id="24" w:name="_Toc493233816"/>
      <w:bookmarkStart w:id="25" w:name="_Toc131758731"/>
      <w:bookmarkEnd w:id="23"/>
      <w:r>
        <w:t>Заголовок</w:t>
      </w:r>
      <w:bookmarkEnd w:id="24"/>
      <w:bookmarkEnd w:id="25"/>
    </w:p>
    <w:p w:rsidR="006E4EF1" w:rsidRDefault="006E4EF1" w:rsidP="006E4EF1">
      <w:pPr>
        <w:pStyle w:val="aff1"/>
      </w:pPr>
    </w:p>
    <w:p w:rsidR="006E4EF1" w:rsidRDefault="006E4EF1" w:rsidP="006E4EF1">
      <w:pPr>
        <w:pStyle w:val="aff1"/>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005C0269" w:rsidRPr="005C0269">
        <w:rPr>
          <w:i/>
        </w:rPr>
        <w:t xml:space="preserve">Рисунок </w:t>
      </w:r>
      <w:r w:rsidR="005C0269" w:rsidRPr="005C0269">
        <w:rPr>
          <w:i/>
          <w:noProof/>
        </w:rPr>
        <w:t>4</w:t>
      </w:r>
      <w:r w:rsidRPr="00477BC5">
        <w:rPr>
          <w:i/>
        </w:rPr>
        <w:fldChar w:fldCharType="end"/>
      </w:r>
      <w:r w:rsidRPr="00477BC5">
        <w:rPr>
          <w:i/>
        </w:rPr>
        <w:t>)</w:t>
      </w:r>
      <w:r>
        <w:t xml:space="preserve"> </w:t>
      </w:r>
      <w:r w:rsidRPr="0066627D">
        <w:t xml:space="preserve">содержит </w:t>
      </w:r>
      <w:r>
        <w:t xml:space="preserve">наименование базы данных, логин пользователя, под которым был осуществлен вход в программный комплекс, </w:t>
      </w:r>
      <w:r w:rsidRPr="0066627D">
        <w:t>название клиентского приложения</w:t>
      </w:r>
      <w:r>
        <w:t xml:space="preserve"> и</w:t>
      </w:r>
      <w:r w:rsidRPr="0066627D">
        <w:t xml:space="preserve"> его вер</w:t>
      </w:r>
      <w:r>
        <w:t>сию</w:t>
      </w:r>
      <w:r w:rsidRPr="0066627D">
        <w:t>.</w:t>
      </w:r>
    </w:p>
    <w:p w:rsidR="00FA153E" w:rsidRPr="0066627D" w:rsidRDefault="00FA153E" w:rsidP="006E4EF1">
      <w:pPr>
        <w:pStyle w:val="aff1"/>
      </w:pPr>
    </w:p>
    <w:p w:rsidR="006E4EF1" w:rsidRDefault="001A6E3D" w:rsidP="006E4EF1">
      <w:pPr>
        <w:pStyle w:val="afffff7"/>
      </w:pPr>
      <w:r>
        <w:rPr>
          <w:noProof/>
        </w:rPr>
        <w:drawing>
          <wp:inline distT="0" distB="0" distL="0" distR="0" wp14:anchorId="022F07F0" wp14:editId="6150458C">
            <wp:extent cx="2609850" cy="28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09850" cy="285750"/>
                    </a:xfrm>
                    <a:prstGeom prst="rect">
                      <a:avLst/>
                    </a:prstGeom>
                  </pic:spPr>
                </pic:pic>
              </a:graphicData>
            </a:graphic>
          </wp:inline>
        </w:drawing>
      </w:r>
    </w:p>
    <w:p w:rsidR="006E4EF1" w:rsidRDefault="006E4EF1" w:rsidP="006E4EF1">
      <w:pPr>
        <w:pStyle w:val="af2"/>
        <w:jc w:val="center"/>
      </w:pPr>
      <w:bookmarkStart w:id="26" w:name="_Ref467831429"/>
      <w:r>
        <w:t xml:space="preserve">Рисунок </w:t>
      </w:r>
      <w:fldSimple w:instr=" SEQ Рисунок \* ARABIC ">
        <w:r w:rsidR="00B96551">
          <w:rPr>
            <w:noProof/>
          </w:rPr>
          <w:t>4</w:t>
        </w:r>
      </w:fldSimple>
      <w:bookmarkEnd w:id="26"/>
      <w:r>
        <w:rPr>
          <w:noProof/>
        </w:rPr>
        <w:t>.</w:t>
      </w:r>
      <w:r w:rsidRPr="00477BC5">
        <w:t xml:space="preserve"> </w:t>
      </w:r>
      <w:r w:rsidRPr="0066627D">
        <w:t>Элементы заголовка основного окна Программного комплекса</w:t>
      </w:r>
    </w:p>
    <w:p w:rsidR="006E4EF1" w:rsidRPr="001E08F9" w:rsidRDefault="006E4EF1" w:rsidP="006E4EF1"/>
    <w:p w:rsidR="006E4EF1" w:rsidRPr="005635C2" w:rsidRDefault="006E4EF1" w:rsidP="006E4EF1">
      <w:pPr>
        <w:ind w:firstLine="709"/>
      </w:pPr>
      <w:r w:rsidRPr="005635C2">
        <w:t>Элементы заголовка:</w:t>
      </w:r>
    </w:p>
    <w:p w:rsidR="006E4EF1" w:rsidRPr="005635C2" w:rsidRDefault="006E4EF1" w:rsidP="006E4EF1">
      <w:pPr>
        <w:ind w:firstLine="709"/>
      </w:pPr>
      <w:r>
        <w:rPr>
          <w:b/>
          <w:lang w:val="en-US"/>
        </w:rPr>
        <w:t>svod</w:t>
      </w:r>
      <w:r w:rsidRPr="00477BC5">
        <w:rPr>
          <w:b/>
        </w:rPr>
        <w:t>_</w:t>
      </w:r>
      <w:r>
        <w:rPr>
          <w:b/>
          <w:lang w:val="en-US"/>
        </w:rPr>
        <w:t>smart</w:t>
      </w:r>
      <w:r w:rsidR="001A6E3D">
        <w:rPr>
          <w:b/>
        </w:rPr>
        <w:t xml:space="preserve"> </w:t>
      </w:r>
      <w:r w:rsidRPr="005635C2">
        <w:t>– имя базы данных;</w:t>
      </w:r>
    </w:p>
    <w:p w:rsidR="006E4EF1" w:rsidRDefault="00E0084E" w:rsidP="006E4EF1">
      <w:pPr>
        <w:ind w:firstLine="709"/>
      </w:pPr>
      <w:proofErr w:type="gramStart"/>
      <w:r>
        <w:rPr>
          <w:b/>
          <w:lang w:val="en-US"/>
        </w:rPr>
        <w:t>u</w:t>
      </w:r>
      <w:r w:rsidR="00FA153E">
        <w:rPr>
          <w:b/>
          <w:lang w:val="en-US"/>
        </w:rPr>
        <w:t>ser</w:t>
      </w:r>
      <w:r w:rsidR="00FA153E" w:rsidRPr="00C97831">
        <w:rPr>
          <w:b/>
        </w:rPr>
        <w:t xml:space="preserve"> </w:t>
      </w:r>
      <w:r w:rsidR="006E4EF1">
        <w:t xml:space="preserve"> –</w:t>
      </w:r>
      <w:proofErr w:type="gramEnd"/>
      <w:r w:rsidR="006E4EF1">
        <w:t xml:space="preserve"> имя пользователя;</w:t>
      </w:r>
    </w:p>
    <w:p w:rsidR="006E4EF1" w:rsidRPr="005635C2" w:rsidRDefault="006E4EF1" w:rsidP="006E4EF1">
      <w:pPr>
        <w:ind w:firstLine="709"/>
      </w:pPr>
      <w:r>
        <w:rPr>
          <w:b/>
        </w:rPr>
        <w:lastRenderedPageBreak/>
        <w:t>Свод-Смарт</w:t>
      </w:r>
      <w:r w:rsidRPr="005635C2">
        <w:rPr>
          <w:b/>
        </w:rPr>
        <w:t xml:space="preserve"> </w:t>
      </w:r>
      <w:r w:rsidRPr="005635C2">
        <w:t>– название клиентского приложения;</w:t>
      </w:r>
    </w:p>
    <w:p w:rsidR="006E4EF1" w:rsidRDefault="001A6E3D" w:rsidP="006E4EF1">
      <w:pPr>
        <w:ind w:firstLine="709"/>
      </w:pPr>
      <w:r>
        <w:rPr>
          <w:b/>
        </w:rPr>
        <w:t>20.2.0.36519</w:t>
      </w:r>
      <w:r w:rsidR="006E4EF1" w:rsidRPr="005635C2">
        <w:t xml:space="preserve"> </w:t>
      </w:r>
      <w:r w:rsidR="006E4EF1">
        <w:t>– версия клиентского приложения.</w:t>
      </w:r>
    </w:p>
    <w:p w:rsidR="006E4EF1" w:rsidRDefault="006E4EF1" w:rsidP="006E4EF1">
      <w:pPr>
        <w:ind w:firstLine="709"/>
      </w:pPr>
    </w:p>
    <w:p w:rsidR="006E4EF1" w:rsidRPr="00734CA3" w:rsidRDefault="006E4EF1" w:rsidP="006E4EF1">
      <w:pPr>
        <w:pStyle w:val="31"/>
        <w:numPr>
          <w:ilvl w:val="2"/>
          <w:numId w:val="6"/>
        </w:numPr>
      </w:pPr>
      <w:bookmarkStart w:id="27" w:name="ГлавноеМенюПанель1"/>
      <w:bookmarkStart w:id="28" w:name="_Toc478122563"/>
      <w:bookmarkStart w:id="29" w:name="_Toc493233817"/>
      <w:bookmarkStart w:id="30" w:name="_Toc131758732"/>
      <w:bookmarkEnd w:id="27"/>
      <w:r w:rsidRPr="00734CA3">
        <w:t>Главное меню</w:t>
      </w:r>
      <w:bookmarkEnd w:id="28"/>
      <w:bookmarkEnd w:id="29"/>
      <w:bookmarkEnd w:id="30"/>
    </w:p>
    <w:p w:rsidR="006E4EF1" w:rsidRPr="00696858" w:rsidRDefault="006E4EF1" w:rsidP="006E4EF1">
      <w:pPr>
        <w:pStyle w:val="aff1"/>
      </w:pPr>
    </w:p>
    <w:p w:rsidR="006E4EF1" w:rsidRDefault="006E4EF1" w:rsidP="006E4EF1">
      <w:pPr>
        <w:pStyle w:val="aff1"/>
      </w:pPr>
      <w:r w:rsidRPr="00F567DC">
        <w:rPr>
          <w:rStyle w:val="aff4"/>
        </w:rPr>
        <w:t>Главное меню</w:t>
      </w:r>
      <w:r>
        <w:rPr>
          <w:rStyle w:val="aff4"/>
        </w:rPr>
        <w:t xml:space="preserve"> </w:t>
      </w:r>
      <w:r w:rsidRPr="001159EB">
        <w:rPr>
          <w:rStyle w:val="aff4"/>
          <w:i/>
        </w:rPr>
        <w:t>(</w:t>
      </w:r>
      <w:r w:rsidRPr="001159EB">
        <w:rPr>
          <w:rStyle w:val="aff4"/>
          <w:i/>
        </w:rPr>
        <w:fldChar w:fldCharType="begin"/>
      </w:r>
      <w:r w:rsidRPr="001159EB">
        <w:rPr>
          <w:rStyle w:val="aff4"/>
          <w:i/>
        </w:rPr>
        <w:instrText xml:space="preserve"> REF _Ref467832052 \h  \* MERGEFORMAT </w:instrText>
      </w:r>
      <w:r w:rsidRPr="001159EB">
        <w:rPr>
          <w:rStyle w:val="aff4"/>
          <w:i/>
        </w:rPr>
      </w:r>
      <w:r w:rsidRPr="001159EB">
        <w:rPr>
          <w:rStyle w:val="aff4"/>
          <w:i/>
        </w:rPr>
        <w:fldChar w:fldCharType="separate"/>
      </w:r>
      <w:r w:rsidR="005C0269" w:rsidRPr="005C0269">
        <w:rPr>
          <w:i/>
        </w:rPr>
        <w:t xml:space="preserve">Рисунок </w:t>
      </w:r>
      <w:r w:rsidR="005C0269" w:rsidRPr="005C0269">
        <w:rPr>
          <w:i/>
          <w:noProof/>
        </w:rPr>
        <w:t>5</w:t>
      </w:r>
      <w:r w:rsidRPr="001159EB">
        <w:rPr>
          <w:rStyle w:val="aff4"/>
          <w:i/>
        </w:rPr>
        <w:fldChar w:fldCharType="end"/>
      </w:r>
      <w:r w:rsidRPr="001159EB">
        <w:rPr>
          <w:rStyle w:val="aff4"/>
          <w:i/>
        </w:rPr>
        <w:t>)</w:t>
      </w:r>
      <w:r>
        <w:t xml:space="preserve"> – содержит набор функций и режимов программного комплекса. Обеспечивает доступ к общей информации о программе, стандартным вспомогательным сервисным функциям, способам изменения расположения в рабочей области окон активных режимов, а также выход из ПК «Свод-СМАРТ» и перезапуск под другим пользователе</w:t>
      </w:r>
      <w:r w:rsidR="009631C0">
        <w:t>м</w:t>
      </w:r>
      <w:r>
        <w:t>.</w:t>
      </w:r>
    </w:p>
    <w:p w:rsidR="006E4EF1" w:rsidRPr="00113E98" w:rsidRDefault="001A6E3D" w:rsidP="006E4EF1">
      <w:pPr>
        <w:pStyle w:val="aff1"/>
        <w:keepNext/>
        <w:ind w:firstLine="0"/>
        <w:jc w:val="center"/>
        <w:rPr>
          <w:lang w:val="en-US"/>
        </w:rPr>
      </w:pPr>
      <w:r>
        <w:rPr>
          <w:noProof/>
        </w:rPr>
        <w:drawing>
          <wp:inline distT="0" distB="0" distL="0" distR="0" wp14:anchorId="20B17A54" wp14:editId="6FC52CDC">
            <wp:extent cx="2505075" cy="247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05075" cy="247650"/>
                    </a:xfrm>
                    <a:prstGeom prst="rect">
                      <a:avLst/>
                    </a:prstGeom>
                  </pic:spPr>
                </pic:pic>
              </a:graphicData>
            </a:graphic>
          </wp:inline>
        </w:drawing>
      </w:r>
    </w:p>
    <w:p w:rsidR="006E4EF1" w:rsidRDefault="006E4EF1" w:rsidP="006E4EF1">
      <w:pPr>
        <w:pStyle w:val="af2"/>
        <w:jc w:val="center"/>
      </w:pPr>
      <w:bookmarkStart w:id="31" w:name="_Ref467832052"/>
      <w:r>
        <w:t xml:space="preserve">Рисунок </w:t>
      </w:r>
      <w:fldSimple w:instr=" SEQ Рисунок \* ARABIC ">
        <w:r w:rsidR="00B96551">
          <w:rPr>
            <w:noProof/>
          </w:rPr>
          <w:t>5</w:t>
        </w:r>
      </w:fldSimple>
      <w:bookmarkEnd w:id="31"/>
      <w:r>
        <w:rPr>
          <w:noProof/>
        </w:rPr>
        <w:t>.</w:t>
      </w:r>
      <w:r>
        <w:t xml:space="preserve"> Главное меню программного комплекса</w:t>
      </w:r>
    </w:p>
    <w:p w:rsidR="006E4EF1" w:rsidRDefault="006E4EF1" w:rsidP="006E4EF1"/>
    <w:p w:rsidR="00234D15" w:rsidRPr="00035980" w:rsidRDefault="00D27524" w:rsidP="001E3C37">
      <w:pPr>
        <w:spacing w:after="120"/>
        <w:ind w:firstLine="709"/>
        <w:contextualSpacing/>
        <w:jc w:val="both"/>
      </w:pPr>
      <w:r>
        <w:t>В</w:t>
      </w:r>
      <w:r w:rsidR="009631C0">
        <w:t xml:space="preserve"> разделе</w:t>
      </w:r>
      <w:r w:rsidR="001B0B10">
        <w:t xml:space="preserve"> </w:t>
      </w:r>
      <w:r w:rsidR="00734CA3">
        <w:t>Настройк</w:t>
      </w:r>
      <w:r w:rsidR="009631C0">
        <w:t>и</w:t>
      </w:r>
      <w:r w:rsidR="00734CA3">
        <w:t xml:space="preserve"> в пункте «</w:t>
      </w:r>
      <w:r w:rsidR="006E37A0">
        <w:t>П</w:t>
      </w:r>
      <w:r w:rsidR="00734CA3" w:rsidRPr="00734CA3">
        <w:t>араметры</w:t>
      </w:r>
      <w:r w:rsidR="00734CA3">
        <w:t>»</w:t>
      </w:r>
      <w:r w:rsidR="00734CA3">
        <w:rPr>
          <w:b/>
        </w:rPr>
        <w:t xml:space="preserve"> </w:t>
      </w:r>
      <w:r>
        <w:t>настраивается</w:t>
      </w:r>
      <w:r w:rsidR="001B0B10">
        <w:t xml:space="preserve"> внешний вид </w:t>
      </w:r>
      <w:r>
        <w:t xml:space="preserve">и </w:t>
      </w:r>
      <w:r w:rsidR="001B0B10">
        <w:t>стиль оформления</w:t>
      </w:r>
      <w:r>
        <w:t xml:space="preserve"> программы</w:t>
      </w:r>
      <w:r w:rsidR="001B0B10">
        <w:t>, расположение вкладок, размер шрифта, также настр</w:t>
      </w:r>
      <w:r>
        <w:t>аиваются</w:t>
      </w:r>
      <w:r w:rsidR="001B0B10">
        <w:t xml:space="preserve"> дополнительные системные параметры.</w:t>
      </w:r>
      <w:r w:rsidR="00234D15">
        <w:t xml:space="preserve"> </w:t>
      </w:r>
      <w:r>
        <w:t xml:space="preserve">  В пункте </w:t>
      </w:r>
      <w:r w:rsidR="00734CA3">
        <w:t>«</w:t>
      </w:r>
      <w:r w:rsidR="006E37A0">
        <w:t>И</w:t>
      </w:r>
      <w:r w:rsidRPr="00734CA3">
        <w:t>зменение пароля</w:t>
      </w:r>
      <w:r w:rsidR="00734CA3">
        <w:t>»</w:t>
      </w:r>
      <w:r w:rsidRPr="00734CA3">
        <w:t xml:space="preserve"> </w:t>
      </w:r>
      <w:r w:rsidR="009631C0">
        <w:t xml:space="preserve">осуществляется смена пароля </w:t>
      </w:r>
      <w:proofErr w:type="gramStart"/>
      <w:r w:rsidR="00B24EBB">
        <w:t>текущему</w:t>
      </w:r>
      <w:proofErr w:type="gramEnd"/>
      <w:r w:rsidR="00B24EBB">
        <w:t xml:space="preserve"> </w:t>
      </w:r>
      <w:proofErr w:type="spellStart"/>
      <w:r w:rsidR="00B24EBB">
        <w:t>ползователю</w:t>
      </w:r>
      <w:proofErr w:type="spellEnd"/>
      <w:r w:rsidR="002C65FD">
        <w:t xml:space="preserve">. В </w:t>
      </w:r>
      <w:r w:rsidR="00734CA3">
        <w:t>«</w:t>
      </w:r>
      <w:r w:rsidR="006E37A0">
        <w:t>Реквизиты</w:t>
      </w:r>
      <w:r w:rsidR="002C65FD" w:rsidRPr="00734CA3">
        <w:t xml:space="preserve"> пользователя</w:t>
      </w:r>
      <w:r w:rsidR="00734CA3">
        <w:rPr>
          <w:b/>
        </w:rPr>
        <w:t>»</w:t>
      </w:r>
      <w:r w:rsidR="002C65FD" w:rsidRPr="002C65FD">
        <w:rPr>
          <w:b/>
        </w:rPr>
        <w:t xml:space="preserve"> </w:t>
      </w:r>
      <w:r w:rsidR="00B24EBB">
        <w:t>отражены</w:t>
      </w:r>
      <w:r w:rsidR="000058B7">
        <w:t xml:space="preserve"> </w:t>
      </w:r>
      <w:r w:rsidR="002C65FD">
        <w:t>данные</w:t>
      </w:r>
      <w:r w:rsidR="000058B7">
        <w:t xml:space="preserve"> пользователя</w:t>
      </w:r>
      <w:r w:rsidR="002C65FD">
        <w:t>, использую</w:t>
      </w:r>
      <w:r w:rsidR="000058B7">
        <w:t>щиеся</w:t>
      </w:r>
      <w:r w:rsidR="002C65FD">
        <w:t xml:space="preserve"> в качестве исполнителя при выгрузке отчетов, в печатных бланках отчетов</w:t>
      </w:r>
      <w:r w:rsidR="000058B7">
        <w:t>:</w:t>
      </w:r>
      <w:r w:rsidR="002C65FD">
        <w:t xml:space="preserve"> ФИО, Должность, Телефон, </w:t>
      </w:r>
      <w:r w:rsidR="002C65FD">
        <w:rPr>
          <w:lang w:val="en-US"/>
        </w:rPr>
        <w:t>Email</w:t>
      </w:r>
      <w:r w:rsidR="002C65FD">
        <w:t>.</w:t>
      </w:r>
      <w:r w:rsidR="000058B7">
        <w:t xml:space="preserve"> </w:t>
      </w:r>
      <w:r w:rsidR="00734CA3" w:rsidRPr="00734CA3">
        <w:t>«</w:t>
      </w:r>
      <w:r w:rsidR="00234D15" w:rsidRPr="00734CA3">
        <w:t>Очистить профиль</w:t>
      </w:r>
      <w:r w:rsidR="00734CA3" w:rsidRPr="00734CA3">
        <w:t>»</w:t>
      </w:r>
      <w:r w:rsidR="00234D15" w:rsidRPr="00035980">
        <w:t xml:space="preserve"> - позволяет сбросить все ранее настроенные в программе фильтры. </w:t>
      </w:r>
      <w:r w:rsidR="00734CA3">
        <w:t>«</w:t>
      </w:r>
      <w:r w:rsidR="00234D15" w:rsidRPr="00734CA3">
        <w:t>Очистить кэш</w:t>
      </w:r>
      <w:r w:rsidR="00734CA3">
        <w:rPr>
          <w:b/>
        </w:rPr>
        <w:t>»</w:t>
      </w:r>
      <w:r w:rsidR="00234D15">
        <w:t xml:space="preserve"> </w:t>
      </w:r>
      <w:r w:rsidR="00234D15" w:rsidRPr="00035980">
        <w:t xml:space="preserve">- удаляет файлы, созданные программой. </w:t>
      </w:r>
      <w:r w:rsidR="007F1C02">
        <w:t xml:space="preserve">Настройка </w:t>
      </w:r>
      <w:r w:rsidR="007F1C02" w:rsidRPr="007F1C02">
        <w:rPr>
          <w:b/>
        </w:rPr>
        <w:t>«</w:t>
      </w:r>
      <w:r w:rsidR="007F1C02" w:rsidRPr="00734CA3">
        <w:t xml:space="preserve">Работать в автономном режиме» </w:t>
      </w:r>
      <w:r w:rsidR="007F1C02">
        <w:t>позволяет работать с отчетами при отсутствии стабильного интернета или доступа на сервер.</w:t>
      </w:r>
    </w:p>
    <w:p w:rsidR="006A1EB8" w:rsidRPr="00C23BEB" w:rsidRDefault="006E4EF1" w:rsidP="006A1EB8">
      <w:pPr>
        <w:spacing w:after="120"/>
        <w:ind w:firstLine="709"/>
        <w:contextualSpacing/>
        <w:jc w:val="both"/>
      </w:pPr>
      <w:r w:rsidRPr="00035980">
        <w:t xml:space="preserve">Для использования некоторых сервисных функций </w:t>
      </w:r>
      <w:r>
        <w:t>можно</w:t>
      </w:r>
      <w:r w:rsidRPr="00035980">
        <w:t xml:space="preserve"> воспользоваться пунктом «Сервис» панели главного меню</w:t>
      </w:r>
      <w:r>
        <w:t xml:space="preserve"> </w:t>
      </w:r>
      <w:r w:rsidRPr="00FA153E">
        <w:t xml:space="preserve">В нем представлены следующие возможности: </w:t>
      </w:r>
      <w:r w:rsidR="00B24EBB">
        <w:t>калькулятор</w:t>
      </w:r>
      <w:r w:rsidRPr="00FA153E">
        <w:t>, блокнот</w:t>
      </w:r>
      <w:r w:rsidR="006E37A0">
        <w:t xml:space="preserve"> </w:t>
      </w:r>
      <w:r w:rsidRPr="00FA153E">
        <w:t xml:space="preserve"> и </w:t>
      </w:r>
      <w:r w:rsidR="00B24EBB">
        <w:t>загрузка программы</w:t>
      </w:r>
      <w:r w:rsidRPr="00FA153E">
        <w:t xml:space="preserve"> удаленного доступа </w:t>
      </w:r>
      <w:proofErr w:type="spellStart"/>
      <w:r w:rsidRPr="00FA153E">
        <w:rPr>
          <w:lang w:val="en-US"/>
        </w:rPr>
        <w:t>Ammy</w:t>
      </w:r>
      <w:proofErr w:type="spellEnd"/>
      <w:r w:rsidRPr="00FA153E">
        <w:t xml:space="preserve"> </w:t>
      </w:r>
      <w:r w:rsidRPr="00FA153E">
        <w:rPr>
          <w:lang w:val="en-US"/>
        </w:rPr>
        <w:t>Admin</w:t>
      </w:r>
      <w:r w:rsidRPr="00FA153E">
        <w:t>.</w:t>
      </w:r>
      <w:r w:rsidR="006A1EB8">
        <w:t xml:space="preserve"> </w:t>
      </w:r>
    </w:p>
    <w:p w:rsidR="006E4EF1" w:rsidRPr="009368AA" w:rsidRDefault="006E4EF1" w:rsidP="006E4EF1">
      <w:pPr>
        <w:ind w:firstLine="709"/>
        <w:jc w:val="both"/>
      </w:pPr>
      <w:r w:rsidRPr="009368AA">
        <w:t>В пункте меню «Справка» представлена информация о программе</w:t>
      </w:r>
      <w:r w:rsidR="00B24EBB">
        <w:t xml:space="preserve">, </w:t>
      </w:r>
      <w:r w:rsidR="00C23BEB">
        <w:t>о сервере</w:t>
      </w:r>
      <w:r w:rsidR="00B24EBB">
        <w:t>, доступных обновлениях</w:t>
      </w:r>
      <w:r w:rsidRPr="009368AA">
        <w:t>. Пользовател</w:t>
      </w:r>
      <w:r w:rsidR="006E37A0">
        <w:t>ю доступна информация о текущей версии ПК «Свод-СМАРТ»,</w:t>
      </w:r>
      <w:r w:rsidRPr="009368AA">
        <w:t xml:space="preserve"> </w:t>
      </w:r>
      <w:r w:rsidR="00B24EBB">
        <w:t>о сервере, доступных обновлениях,</w:t>
      </w:r>
      <w:r w:rsidR="00B24EBB" w:rsidRPr="009368AA">
        <w:t xml:space="preserve"> </w:t>
      </w:r>
      <w:r w:rsidRPr="009368AA">
        <w:t>контактн</w:t>
      </w:r>
      <w:r w:rsidR="00B24EBB">
        <w:t>ая</w:t>
      </w:r>
      <w:r w:rsidRPr="009368AA">
        <w:t xml:space="preserve"> информаци</w:t>
      </w:r>
      <w:r w:rsidR="00B24EBB">
        <w:t>я</w:t>
      </w:r>
      <w:r w:rsidRPr="009368AA">
        <w:t xml:space="preserve"> разработчиков программного </w:t>
      </w:r>
      <w:proofErr w:type="spellStart"/>
      <w:r w:rsidRPr="009368AA">
        <w:t>обеспечения</w:t>
      </w:r>
      <w:proofErr w:type="gramStart"/>
      <w:r w:rsidRPr="009368AA">
        <w:t>.</w:t>
      </w:r>
      <w:r w:rsidR="00760571">
        <w:t>с</w:t>
      </w:r>
      <w:proofErr w:type="gramEnd"/>
      <w:r w:rsidR="00760571">
        <w:t>пасибо</w:t>
      </w:r>
      <w:proofErr w:type="spellEnd"/>
    </w:p>
    <w:p w:rsidR="006E4EF1" w:rsidRPr="00035980" w:rsidRDefault="006E4EF1" w:rsidP="006E4EF1">
      <w:pPr>
        <w:ind w:firstLine="709"/>
        <w:jc w:val="both"/>
      </w:pPr>
      <w:r w:rsidRPr="009368AA">
        <w:t xml:space="preserve">Выход из программы и перезапуск программы под другим </w:t>
      </w:r>
      <w:proofErr w:type="gramStart"/>
      <w:r w:rsidRPr="009368AA">
        <w:t>пользователем</w:t>
      </w:r>
      <w:proofErr w:type="gramEnd"/>
      <w:r w:rsidRPr="009368AA">
        <w:t xml:space="preserve"> возможно осуществить через пункт «Выход» главного меню.</w:t>
      </w:r>
    </w:p>
    <w:p w:rsidR="006E4EF1" w:rsidRPr="00310D93" w:rsidRDefault="006E4EF1" w:rsidP="006E4EF1"/>
    <w:p w:rsidR="006E4EF1" w:rsidRDefault="006E4EF1" w:rsidP="006E4EF1">
      <w:pPr>
        <w:pStyle w:val="31"/>
        <w:numPr>
          <w:ilvl w:val="2"/>
          <w:numId w:val="6"/>
        </w:numPr>
      </w:pPr>
      <w:bookmarkStart w:id="32" w:name="ГлавнаяПанельПанель1"/>
      <w:bookmarkStart w:id="33" w:name="_Toc478122564"/>
      <w:bookmarkStart w:id="34" w:name="_Toc493233818"/>
      <w:bookmarkStart w:id="35" w:name="_Toc131758733"/>
      <w:bookmarkEnd w:id="32"/>
      <w:r>
        <w:t>Главная панель</w:t>
      </w:r>
      <w:bookmarkEnd w:id="33"/>
      <w:r>
        <w:t xml:space="preserve"> инструментов</w:t>
      </w:r>
      <w:bookmarkEnd w:id="34"/>
      <w:bookmarkEnd w:id="35"/>
    </w:p>
    <w:p w:rsidR="006E4EF1" w:rsidRDefault="006E4EF1" w:rsidP="006E4EF1">
      <w:pPr>
        <w:pStyle w:val="aff1"/>
        <w:ind w:firstLine="0"/>
      </w:pPr>
    </w:p>
    <w:p w:rsidR="006E4EF1" w:rsidRPr="00ED1AC3" w:rsidRDefault="006E4EF1" w:rsidP="006E4EF1">
      <w:pPr>
        <w:pStyle w:val="a0"/>
        <w:numPr>
          <w:ilvl w:val="0"/>
          <w:numId w:val="0"/>
        </w:numPr>
        <w:ind w:firstLine="709"/>
        <w:rPr>
          <w:rStyle w:val="aff4"/>
          <w:b w:val="0"/>
        </w:rPr>
      </w:pPr>
      <w:r w:rsidRPr="003A0927">
        <w:rPr>
          <w:b/>
        </w:rPr>
        <w:t>Главная панель</w:t>
      </w:r>
      <w:r>
        <w:rPr>
          <w:b/>
        </w:rPr>
        <w:t xml:space="preserve"> </w:t>
      </w:r>
      <w:r w:rsidRPr="003E3514">
        <w:rPr>
          <w:i/>
        </w:rPr>
        <w:t>(</w:t>
      </w:r>
      <w:r>
        <w:rPr>
          <w:i/>
        </w:rPr>
        <w:t xml:space="preserve">Пример главной панели - </w:t>
      </w:r>
      <w:r w:rsidRPr="003E3514">
        <w:rPr>
          <w:i/>
        </w:rPr>
        <w:fldChar w:fldCharType="begin"/>
      </w:r>
      <w:r w:rsidRPr="003E3514">
        <w:rPr>
          <w:i/>
        </w:rPr>
        <w:instrText xml:space="preserve"> REF _Ref467832400 \h </w:instrText>
      </w:r>
      <w:r>
        <w:rPr>
          <w:i/>
        </w:rPr>
        <w:instrText xml:space="preserve"> \* MERGEFORMAT </w:instrText>
      </w:r>
      <w:r w:rsidRPr="003E3514">
        <w:rPr>
          <w:i/>
        </w:rPr>
      </w:r>
      <w:r w:rsidRPr="003E3514">
        <w:rPr>
          <w:i/>
        </w:rPr>
        <w:fldChar w:fldCharType="separate"/>
      </w:r>
      <w:r w:rsidR="005C0269" w:rsidRPr="005C0269">
        <w:rPr>
          <w:i/>
        </w:rPr>
        <w:t xml:space="preserve">Рисунок </w:t>
      </w:r>
      <w:r w:rsidR="005C0269" w:rsidRPr="005C0269">
        <w:rPr>
          <w:i/>
          <w:noProof/>
        </w:rPr>
        <w:t>6</w:t>
      </w:r>
      <w:r w:rsidRPr="003E3514">
        <w:rPr>
          <w:i/>
        </w:rPr>
        <w:fldChar w:fldCharType="end"/>
      </w:r>
      <w:r w:rsidRPr="003E3514">
        <w:rPr>
          <w:i/>
        </w:rPr>
        <w:t>)</w:t>
      </w:r>
      <w:r>
        <w:t xml:space="preserve"> инструментов предназначена для быстрого доступа пользователя к настройкам </w:t>
      </w:r>
      <w:r w:rsidR="00CA41BC">
        <w:t xml:space="preserve">и параметрам </w:t>
      </w:r>
      <w:r w:rsidRPr="00C26E9A">
        <w:t>программного комплекса.</w:t>
      </w:r>
    </w:p>
    <w:p w:rsidR="006E4EF1" w:rsidRDefault="006E4EF1" w:rsidP="006E4EF1">
      <w:pPr>
        <w:pStyle w:val="a0"/>
        <w:numPr>
          <w:ilvl w:val="0"/>
          <w:numId w:val="0"/>
        </w:numPr>
        <w:ind w:firstLine="709"/>
      </w:pPr>
    </w:p>
    <w:p w:rsidR="006E4EF1" w:rsidRDefault="001A6E3D" w:rsidP="006E4EF1">
      <w:pPr>
        <w:pStyle w:val="a0"/>
        <w:keepNext/>
        <w:numPr>
          <w:ilvl w:val="0"/>
          <w:numId w:val="0"/>
        </w:numPr>
        <w:jc w:val="center"/>
      </w:pPr>
      <w:r>
        <w:rPr>
          <w:noProof/>
        </w:rPr>
        <w:drawing>
          <wp:inline distT="0" distB="0" distL="0" distR="0" wp14:anchorId="7CAAB1FE" wp14:editId="060E8AE3">
            <wp:extent cx="3771900" cy="276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71900" cy="276225"/>
                    </a:xfrm>
                    <a:prstGeom prst="rect">
                      <a:avLst/>
                    </a:prstGeom>
                  </pic:spPr>
                </pic:pic>
              </a:graphicData>
            </a:graphic>
          </wp:inline>
        </w:drawing>
      </w:r>
    </w:p>
    <w:p w:rsidR="006E4EF1" w:rsidRDefault="006E4EF1" w:rsidP="006E4EF1">
      <w:pPr>
        <w:pStyle w:val="af2"/>
        <w:jc w:val="center"/>
      </w:pPr>
      <w:bookmarkStart w:id="36" w:name="_Ref467832400"/>
      <w:r>
        <w:t xml:space="preserve">Рисунок </w:t>
      </w:r>
      <w:fldSimple w:instr=" SEQ Рисунок \* ARABIC ">
        <w:r w:rsidR="00B96551">
          <w:rPr>
            <w:noProof/>
          </w:rPr>
          <w:t>6</w:t>
        </w:r>
      </w:fldSimple>
      <w:bookmarkEnd w:id="36"/>
      <w:r>
        <w:rPr>
          <w:noProof/>
        </w:rPr>
        <w:t>.</w:t>
      </w:r>
      <w:r>
        <w:t xml:space="preserve"> Главная панель инструментов</w:t>
      </w:r>
    </w:p>
    <w:p w:rsidR="006E4EF1" w:rsidRDefault="006E4EF1" w:rsidP="006E4EF1">
      <w:pPr>
        <w:pStyle w:val="a0"/>
        <w:numPr>
          <w:ilvl w:val="0"/>
          <w:numId w:val="0"/>
        </w:numPr>
        <w:jc w:val="center"/>
      </w:pPr>
    </w:p>
    <w:p w:rsidR="006E4EF1" w:rsidRDefault="006E4EF1" w:rsidP="006E4EF1">
      <w:pPr>
        <w:pStyle w:val="aff1"/>
        <w:rPr>
          <w:i/>
        </w:rPr>
      </w:pPr>
      <w:r w:rsidRPr="00073C68">
        <w:t>Для того</w:t>
      </w:r>
      <w:proofErr w:type="gramStart"/>
      <w:r w:rsidRPr="00073C68">
        <w:t>,</w:t>
      </w:r>
      <w:proofErr w:type="gramEnd"/>
      <w:r w:rsidRPr="00073C68">
        <w:t xml:space="preserve"> чтобы отобразить</w:t>
      </w:r>
      <w:r>
        <w:t>/с</w:t>
      </w:r>
      <w:r w:rsidRPr="00073C68">
        <w:t>кры</w:t>
      </w:r>
      <w:r>
        <w:t>ть главную панель необходимо</w:t>
      </w:r>
      <w:r w:rsidRPr="00073C68">
        <w:t xml:space="preserve"> установит</w:t>
      </w:r>
      <w:r>
        <w:t>ь</w:t>
      </w:r>
      <w:r w:rsidRPr="00073C68">
        <w:t>/сн</w:t>
      </w:r>
      <w:r>
        <w:t>ять</w:t>
      </w:r>
      <w:r w:rsidRPr="00073C68">
        <w:t xml:space="preserve"> флажок в строке </w:t>
      </w:r>
      <w:r>
        <w:t xml:space="preserve">«Главная панель» в контекстном меню </w:t>
      </w:r>
      <w:r w:rsidRPr="009954F3">
        <w:rPr>
          <w:i/>
        </w:rPr>
        <w:t>(</w:t>
      </w:r>
      <w:r w:rsidRPr="009954F3">
        <w:rPr>
          <w:i/>
        </w:rPr>
        <w:fldChar w:fldCharType="begin"/>
      </w:r>
      <w:r w:rsidRPr="009954F3">
        <w:rPr>
          <w:i/>
        </w:rPr>
        <w:instrText xml:space="preserve"> REF _Ref467836640 \h </w:instrText>
      </w:r>
      <w:r>
        <w:rPr>
          <w:i/>
        </w:rPr>
        <w:instrText xml:space="preserve"> \* MERGEFORMAT </w:instrText>
      </w:r>
      <w:r w:rsidRPr="009954F3">
        <w:rPr>
          <w:i/>
        </w:rPr>
      </w:r>
      <w:r w:rsidRPr="009954F3">
        <w:rPr>
          <w:i/>
        </w:rPr>
        <w:fldChar w:fldCharType="separate"/>
      </w:r>
      <w:r w:rsidR="005C0269" w:rsidRPr="005C0269">
        <w:rPr>
          <w:i/>
        </w:rPr>
        <w:t xml:space="preserve">Рисунок </w:t>
      </w:r>
      <w:r w:rsidR="005C0269" w:rsidRPr="005C0269">
        <w:rPr>
          <w:i/>
          <w:noProof/>
        </w:rPr>
        <w:t>7</w:t>
      </w:r>
      <w:r w:rsidRPr="009954F3">
        <w:rPr>
          <w:i/>
        </w:rPr>
        <w:fldChar w:fldCharType="end"/>
      </w:r>
      <w:r>
        <w:rPr>
          <w:i/>
        </w:rPr>
        <w:t>)</w:t>
      </w:r>
      <w:r>
        <w:t>, появляющемся при нажатии правой клавиши мыши в области расположения панели главного меню.</w:t>
      </w:r>
      <w:r w:rsidRPr="00073C68">
        <w:t xml:space="preserve"> </w:t>
      </w:r>
    </w:p>
    <w:p w:rsidR="006E4EF1" w:rsidRPr="00073C68" w:rsidRDefault="006E4EF1" w:rsidP="006E4EF1">
      <w:pPr>
        <w:pStyle w:val="aff1"/>
      </w:pPr>
    </w:p>
    <w:p w:rsidR="006E4EF1" w:rsidRDefault="001A6E3D" w:rsidP="006E4EF1">
      <w:pPr>
        <w:pStyle w:val="afffff7"/>
      </w:pPr>
      <w:r>
        <w:rPr>
          <w:noProof/>
        </w:rPr>
        <w:drawing>
          <wp:inline distT="0" distB="0" distL="0" distR="0" wp14:anchorId="0E1D39BB" wp14:editId="32E60982">
            <wp:extent cx="1619250" cy="1247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19250" cy="1247775"/>
                    </a:xfrm>
                    <a:prstGeom prst="rect">
                      <a:avLst/>
                    </a:prstGeom>
                  </pic:spPr>
                </pic:pic>
              </a:graphicData>
            </a:graphic>
          </wp:inline>
        </w:drawing>
      </w:r>
    </w:p>
    <w:p w:rsidR="006E4EF1" w:rsidRPr="00C26E9A" w:rsidRDefault="006E4EF1" w:rsidP="006E4EF1">
      <w:pPr>
        <w:pStyle w:val="af2"/>
        <w:jc w:val="center"/>
      </w:pPr>
      <w:bookmarkStart w:id="37" w:name="_Ref467836640"/>
      <w:r>
        <w:t xml:space="preserve">Рисунок </w:t>
      </w:r>
      <w:fldSimple w:instr=" SEQ Рисунок \* ARABIC ">
        <w:r w:rsidR="00B96551">
          <w:rPr>
            <w:noProof/>
          </w:rPr>
          <w:t>7</w:t>
        </w:r>
      </w:fldSimple>
      <w:bookmarkEnd w:id="37"/>
      <w:r>
        <w:rPr>
          <w:noProof/>
        </w:rPr>
        <w:t>.</w:t>
      </w:r>
      <w:r w:rsidRPr="009954F3">
        <w:t xml:space="preserve"> </w:t>
      </w:r>
      <w:r w:rsidRPr="00314A16">
        <w:t xml:space="preserve">Контекстное меню панели инструментов основного окна </w:t>
      </w:r>
      <w:r>
        <w:t>программного комплекса</w:t>
      </w:r>
    </w:p>
    <w:p w:rsidR="006E4EF1" w:rsidRPr="00C26E9A" w:rsidRDefault="006E4EF1" w:rsidP="006E4EF1">
      <w:pPr>
        <w:pStyle w:val="a0"/>
        <w:numPr>
          <w:ilvl w:val="0"/>
          <w:numId w:val="0"/>
        </w:numPr>
        <w:ind w:firstLine="709"/>
      </w:pPr>
    </w:p>
    <w:p w:rsidR="006E4EF1" w:rsidRDefault="006E4EF1" w:rsidP="006E4EF1">
      <w:pPr>
        <w:pStyle w:val="a0"/>
        <w:numPr>
          <w:ilvl w:val="0"/>
          <w:numId w:val="0"/>
        </w:numPr>
        <w:ind w:firstLine="709"/>
        <w:rPr>
          <w:i/>
        </w:rPr>
      </w:pPr>
      <w:r>
        <w:t xml:space="preserve">Для настройки элементов главной панели следует в контекстном меню выбрать пункт «Настроить» </w:t>
      </w:r>
      <w:r w:rsidRPr="009954F3">
        <w:rPr>
          <w:i/>
        </w:rPr>
        <w:t>(</w:t>
      </w:r>
      <w:r w:rsidRPr="009954F3">
        <w:rPr>
          <w:i/>
        </w:rPr>
        <w:fldChar w:fldCharType="begin"/>
      </w:r>
      <w:r w:rsidRPr="009954F3">
        <w:rPr>
          <w:i/>
        </w:rPr>
        <w:instrText xml:space="preserve"> REF _Ref467836899 \h </w:instrText>
      </w:r>
      <w:r>
        <w:rPr>
          <w:i/>
        </w:rPr>
        <w:instrText xml:space="preserve"> \* MERGEFORMAT </w:instrText>
      </w:r>
      <w:r w:rsidRPr="009954F3">
        <w:rPr>
          <w:i/>
        </w:rPr>
      </w:r>
      <w:r w:rsidRPr="009954F3">
        <w:rPr>
          <w:i/>
        </w:rPr>
        <w:fldChar w:fldCharType="separate"/>
      </w:r>
      <w:r w:rsidR="005C0269" w:rsidRPr="005C0269">
        <w:rPr>
          <w:i/>
        </w:rPr>
        <w:t xml:space="preserve">Рисунок </w:t>
      </w:r>
      <w:r w:rsidR="005C0269" w:rsidRPr="005C0269">
        <w:rPr>
          <w:i/>
          <w:noProof/>
        </w:rPr>
        <w:t>8</w:t>
      </w:r>
      <w:r w:rsidRPr="009954F3">
        <w:rPr>
          <w:i/>
        </w:rPr>
        <w:fldChar w:fldCharType="end"/>
      </w:r>
      <w:r w:rsidRPr="009954F3">
        <w:rPr>
          <w:i/>
        </w:rPr>
        <w:t>)</w:t>
      </w:r>
      <w:r>
        <w:rPr>
          <w:i/>
        </w:rPr>
        <w:t xml:space="preserve"> </w:t>
      </w:r>
      <w:r>
        <w:t>и установить/снять флажок в необходимых строках</w:t>
      </w:r>
      <w:r>
        <w:rPr>
          <w:i/>
        </w:rPr>
        <w:t>.</w:t>
      </w:r>
    </w:p>
    <w:p w:rsidR="006E4EF1" w:rsidRPr="009954F3" w:rsidRDefault="006E4EF1" w:rsidP="006E4EF1">
      <w:pPr>
        <w:pStyle w:val="a0"/>
        <w:numPr>
          <w:ilvl w:val="0"/>
          <w:numId w:val="0"/>
        </w:numPr>
        <w:ind w:firstLine="709"/>
        <w:rPr>
          <w:i/>
        </w:rPr>
      </w:pPr>
    </w:p>
    <w:p w:rsidR="006E4EF1" w:rsidRDefault="001A6E3D" w:rsidP="007B0C39">
      <w:pPr>
        <w:pStyle w:val="a0"/>
        <w:keepNext/>
        <w:numPr>
          <w:ilvl w:val="0"/>
          <w:numId w:val="0"/>
        </w:numPr>
        <w:ind w:left="1080"/>
        <w:jc w:val="center"/>
      </w:pPr>
      <w:r>
        <w:rPr>
          <w:noProof/>
        </w:rPr>
        <w:drawing>
          <wp:inline distT="0" distB="0" distL="0" distR="0" wp14:anchorId="4C76F380" wp14:editId="0A6852A4">
            <wp:extent cx="4257675" cy="3733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57675" cy="3733800"/>
                    </a:xfrm>
                    <a:prstGeom prst="rect">
                      <a:avLst/>
                    </a:prstGeom>
                  </pic:spPr>
                </pic:pic>
              </a:graphicData>
            </a:graphic>
          </wp:inline>
        </w:drawing>
      </w:r>
    </w:p>
    <w:p w:rsidR="006E4EF1" w:rsidRDefault="006E4EF1" w:rsidP="007B0C39">
      <w:pPr>
        <w:pStyle w:val="af2"/>
        <w:jc w:val="center"/>
      </w:pPr>
      <w:bookmarkStart w:id="38" w:name="_Ref467836899"/>
      <w:r>
        <w:t xml:space="preserve">Рисунок </w:t>
      </w:r>
      <w:fldSimple w:instr=" SEQ Рисунок \* ARABIC ">
        <w:r w:rsidR="00B96551">
          <w:rPr>
            <w:noProof/>
          </w:rPr>
          <w:t>8</w:t>
        </w:r>
      </w:fldSimple>
      <w:bookmarkEnd w:id="38"/>
      <w:r>
        <w:rPr>
          <w:noProof/>
        </w:rPr>
        <w:t>.</w:t>
      </w:r>
      <w:r>
        <w:t xml:space="preserve"> Окно настройки главной панели инструментов</w:t>
      </w:r>
    </w:p>
    <w:p w:rsidR="006E4EF1" w:rsidRPr="009257CB" w:rsidRDefault="006E4EF1" w:rsidP="006E4EF1">
      <w:pPr>
        <w:pStyle w:val="aff1"/>
      </w:pPr>
    </w:p>
    <w:p w:rsidR="006E4EF1" w:rsidRDefault="006E4EF1" w:rsidP="006E4EF1">
      <w:pPr>
        <w:pStyle w:val="a0"/>
        <w:numPr>
          <w:ilvl w:val="0"/>
          <w:numId w:val="0"/>
        </w:numPr>
        <w:ind w:left="709"/>
      </w:pPr>
      <w:r>
        <w:t xml:space="preserve">По умолчанию на главной панели представлены следующие элементы управления:      </w:t>
      </w:r>
    </w:p>
    <w:p w:rsidR="006E4EF1" w:rsidRDefault="006E4EF1" w:rsidP="006E4EF1">
      <w:pPr>
        <w:pStyle w:val="a0"/>
        <w:numPr>
          <w:ilvl w:val="0"/>
          <w:numId w:val="0"/>
        </w:numPr>
        <w:ind w:left="709"/>
      </w:pPr>
      <w:r>
        <w:t xml:space="preserve">- </w:t>
      </w:r>
      <w:r>
        <w:rPr>
          <w:noProof/>
        </w:rPr>
        <w:drawing>
          <wp:inline distT="0" distB="0" distL="0" distR="0" wp14:anchorId="5F370896" wp14:editId="5D51465F">
            <wp:extent cx="171450" cy="1714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w:t>
      </w:r>
      <w:r w:rsidRPr="008D382A">
        <w:rPr>
          <w:b/>
        </w:rPr>
        <w:t xml:space="preserve">Настройки </w:t>
      </w:r>
      <w:r w:rsidRPr="008D382A">
        <w:t>– настройки объектов системы</w:t>
      </w:r>
      <w:r>
        <w:t>;</w:t>
      </w:r>
    </w:p>
    <w:p w:rsidR="00CA41BC" w:rsidRPr="004718BB" w:rsidRDefault="00CA41BC" w:rsidP="006E4EF1">
      <w:pPr>
        <w:pStyle w:val="a0"/>
        <w:numPr>
          <w:ilvl w:val="0"/>
          <w:numId w:val="0"/>
        </w:numPr>
        <w:ind w:left="709"/>
      </w:pPr>
      <w:r>
        <w:t xml:space="preserve">- </w:t>
      </w:r>
      <w:r w:rsidRPr="00CA41BC">
        <w:rPr>
          <w:b/>
        </w:rPr>
        <w:t>Параметры</w:t>
      </w:r>
      <w:r w:rsidR="004718BB">
        <w:rPr>
          <w:b/>
        </w:rPr>
        <w:t xml:space="preserve"> – </w:t>
      </w:r>
      <w:r w:rsidR="004718BB">
        <w:t>параметры внешнего вида программы;</w:t>
      </w:r>
    </w:p>
    <w:p w:rsidR="006E4EF1" w:rsidRPr="008D382A" w:rsidRDefault="006E4EF1" w:rsidP="006E4EF1">
      <w:pPr>
        <w:pStyle w:val="a0"/>
        <w:numPr>
          <w:ilvl w:val="0"/>
          <w:numId w:val="0"/>
        </w:numPr>
        <w:ind w:left="709"/>
      </w:pPr>
      <w:r>
        <w:t xml:space="preserve">- </w:t>
      </w:r>
      <w:r>
        <w:rPr>
          <w:noProof/>
        </w:rPr>
        <w:drawing>
          <wp:inline distT="0" distB="0" distL="0" distR="0" wp14:anchorId="12058939" wp14:editId="796E19F5">
            <wp:extent cx="171450" cy="171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Работать в автономном режиме </w:t>
      </w:r>
      <w:r w:rsidRPr="008D382A">
        <w:t xml:space="preserve">– возможность работы в </w:t>
      </w:r>
      <w:r>
        <w:t>ПК «Свод-СМАРТ»</w:t>
      </w:r>
      <w:r w:rsidRPr="008D382A">
        <w:t xml:space="preserve"> при отсутствии доступ</w:t>
      </w:r>
      <w:r>
        <w:t>а в сеть Интернет или на сервер</w:t>
      </w:r>
      <w:r w:rsidRPr="000E6C6A">
        <w:t>;</w:t>
      </w:r>
    </w:p>
    <w:p w:rsidR="006E4EF1" w:rsidRDefault="006E4EF1" w:rsidP="006E4EF1">
      <w:pPr>
        <w:pStyle w:val="a0"/>
        <w:numPr>
          <w:ilvl w:val="0"/>
          <w:numId w:val="0"/>
        </w:numPr>
        <w:ind w:left="709"/>
      </w:pPr>
      <w:r>
        <w:t xml:space="preserve">- </w:t>
      </w:r>
      <w:r>
        <w:rPr>
          <w:noProof/>
        </w:rPr>
        <w:drawing>
          <wp:inline distT="0" distB="0" distL="0" distR="0" wp14:anchorId="0FE6CC6F" wp14:editId="243D7E8A">
            <wp:extent cx="171450" cy="1714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00CA41BC">
        <w:rPr>
          <w:b/>
        </w:rPr>
        <w:t>О</w:t>
      </w:r>
      <w:r w:rsidRPr="008D382A">
        <w:rPr>
          <w:b/>
        </w:rPr>
        <w:t xml:space="preserve"> </w:t>
      </w:r>
      <w:r w:rsidR="00CA41BC">
        <w:rPr>
          <w:b/>
        </w:rPr>
        <w:t>программе</w:t>
      </w:r>
      <w:r w:rsidRPr="008D382A">
        <w:rPr>
          <w:b/>
        </w:rPr>
        <w:t xml:space="preserve"> </w:t>
      </w:r>
      <w:r w:rsidRPr="008D382A">
        <w:t>– отражение кр</w:t>
      </w:r>
      <w:r>
        <w:t xml:space="preserve">аткой информации о </w:t>
      </w:r>
      <w:r w:rsidR="004718BB">
        <w:t>программе</w:t>
      </w:r>
      <w:r>
        <w:t>;</w:t>
      </w:r>
    </w:p>
    <w:p w:rsidR="00CA41BC" w:rsidRPr="009954F3" w:rsidRDefault="006E4EF1" w:rsidP="00CA41BC">
      <w:pPr>
        <w:pStyle w:val="a0"/>
        <w:numPr>
          <w:ilvl w:val="0"/>
          <w:numId w:val="0"/>
        </w:numPr>
        <w:ind w:left="709"/>
      </w:pPr>
      <w:r>
        <w:t>-</w:t>
      </w:r>
      <w:r w:rsidR="00CA41BC">
        <w:t xml:space="preserve"> </w:t>
      </w:r>
      <w:r w:rsidR="00CA41BC">
        <w:rPr>
          <w:noProof/>
        </w:rPr>
        <w:drawing>
          <wp:inline distT="0" distB="0" distL="0" distR="0" wp14:anchorId="662C4128" wp14:editId="4ACC913E">
            <wp:extent cx="219075" cy="20002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9075" cy="200025"/>
                    </a:xfrm>
                    <a:prstGeom prst="rect">
                      <a:avLst/>
                    </a:prstGeom>
                  </pic:spPr>
                </pic:pic>
              </a:graphicData>
            </a:graphic>
          </wp:inline>
        </w:drawing>
      </w:r>
      <w:r w:rsidR="00CA41BC">
        <w:t xml:space="preserve"> </w:t>
      </w:r>
      <w:r w:rsidR="00CA41BC">
        <w:rPr>
          <w:b/>
        </w:rPr>
        <w:t>Выйти</w:t>
      </w:r>
      <w:r w:rsidR="004718BB">
        <w:t xml:space="preserve"> – завершение текущего сеанса;</w:t>
      </w:r>
    </w:p>
    <w:p w:rsidR="006E4EF1" w:rsidRDefault="00CA41BC" w:rsidP="006E4EF1">
      <w:pPr>
        <w:pStyle w:val="a0"/>
        <w:numPr>
          <w:ilvl w:val="0"/>
          <w:numId w:val="0"/>
        </w:numPr>
        <w:ind w:left="709"/>
      </w:pPr>
      <w:r>
        <w:t xml:space="preserve">- </w:t>
      </w:r>
      <w:r w:rsidR="006E4EF1">
        <w:rPr>
          <w:noProof/>
        </w:rPr>
        <w:drawing>
          <wp:inline distT="0" distB="0" distL="0" distR="0" wp14:anchorId="24ECDF14" wp14:editId="2E36B6CB">
            <wp:extent cx="171450" cy="1714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6E4EF1" w:rsidRPr="008D382A">
        <w:t xml:space="preserve"> </w:t>
      </w:r>
      <w:r w:rsidR="006E4EF1" w:rsidRPr="008D382A">
        <w:rPr>
          <w:b/>
        </w:rPr>
        <w:t xml:space="preserve">Войти под другим пользователем </w:t>
      </w:r>
      <w:r w:rsidR="006E4EF1" w:rsidRPr="008D382A">
        <w:t xml:space="preserve">– возможность входа в </w:t>
      </w:r>
      <w:r w:rsidR="006E4EF1">
        <w:t>программу</w:t>
      </w:r>
      <w:r w:rsidR="006E4EF1" w:rsidRPr="008D382A">
        <w:t xml:space="preserve"> под друго</w:t>
      </w:r>
      <w:r w:rsidR="004718BB">
        <w:t>й учетной записью.</w:t>
      </w:r>
    </w:p>
    <w:p w:rsidR="006E4EF1" w:rsidRDefault="006E4EF1" w:rsidP="006E4EF1">
      <w:pPr>
        <w:pStyle w:val="a0"/>
        <w:numPr>
          <w:ilvl w:val="0"/>
          <w:numId w:val="0"/>
        </w:numPr>
        <w:ind w:left="1134"/>
      </w:pPr>
    </w:p>
    <w:p w:rsidR="006E4EF1" w:rsidRDefault="006E4EF1" w:rsidP="006E4EF1">
      <w:pPr>
        <w:pStyle w:val="31"/>
        <w:numPr>
          <w:ilvl w:val="2"/>
          <w:numId w:val="6"/>
        </w:numPr>
      </w:pPr>
      <w:bookmarkStart w:id="39" w:name="НавигаторПанель1"/>
      <w:bookmarkStart w:id="40" w:name="_Toc478122565"/>
      <w:bookmarkStart w:id="41" w:name="_Toc493233819"/>
      <w:bookmarkStart w:id="42" w:name="_Toc131758734"/>
      <w:bookmarkEnd w:id="39"/>
      <w:r>
        <w:t>Навигатор</w:t>
      </w:r>
      <w:bookmarkEnd w:id="40"/>
      <w:bookmarkEnd w:id="41"/>
      <w:bookmarkEnd w:id="42"/>
    </w:p>
    <w:p w:rsidR="006E4EF1" w:rsidRPr="009954F3" w:rsidRDefault="006E4EF1" w:rsidP="006E4EF1">
      <w:pPr>
        <w:pStyle w:val="a0"/>
        <w:numPr>
          <w:ilvl w:val="0"/>
          <w:numId w:val="0"/>
        </w:numPr>
        <w:ind w:left="1134"/>
      </w:pPr>
    </w:p>
    <w:p w:rsidR="006E4EF1" w:rsidRDefault="006E4EF1" w:rsidP="006E4EF1">
      <w:pPr>
        <w:pStyle w:val="aff1"/>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005C0269" w:rsidRPr="005C0269">
        <w:rPr>
          <w:i/>
        </w:rPr>
        <w:t xml:space="preserve">Рисунок </w:t>
      </w:r>
      <w:r w:rsidR="005C0269" w:rsidRPr="005C0269">
        <w:rPr>
          <w:i/>
          <w:noProof/>
        </w:rPr>
        <w:t>9</w:t>
      </w:r>
      <w:r w:rsidRPr="00B1280E">
        <w:rPr>
          <w:bCs/>
          <w:i/>
        </w:rPr>
        <w:fldChar w:fldCharType="end"/>
      </w:r>
      <w:r w:rsidRPr="00BC74D9">
        <w:rPr>
          <w:bCs/>
        </w:rPr>
        <w:t xml:space="preserve">) представляет собой список режимов и функций, сгруппированных и размещенных в тематических каталогах. Он предназначен </w:t>
      </w:r>
      <w:r w:rsidRPr="00C44CB7">
        <w:rPr>
          <w:bCs/>
        </w:rPr>
        <w:t xml:space="preserve">для </w:t>
      </w:r>
      <w:r>
        <w:rPr>
          <w:bCs/>
        </w:rPr>
        <w:t>работы с настройками и режимами</w:t>
      </w:r>
      <w:r w:rsidRPr="00BC74D9">
        <w:rPr>
          <w:bCs/>
        </w:rPr>
        <w:t xml:space="preserve">, которые объединены по определенному признаку. </w:t>
      </w:r>
      <w:r w:rsidRPr="00BC74D9">
        <w:t xml:space="preserve">Выбор </w:t>
      </w:r>
      <w:r>
        <w:t xml:space="preserve">элемента </w:t>
      </w:r>
      <w:r w:rsidRPr="00BC74D9">
        <w:t xml:space="preserve">производится двойным щелчком мыши. Чтобы раскрыть содержимое ветки (каталога) нужно выбрать знак </w:t>
      </w:r>
      <w:r w:rsidRPr="008D0A28">
        <w:rPr>
          <w:b/>
        </w:rPr>
        <w:t>«+»</w:t>
      </w:r>
      <w:r>
        <w:t xml:space="preserve">, </w:t>
      </w:r>
      <w:r w:rsidRPr="00BC74D9">
        <w:t xml:space="preserve">скрыть – знак </w:t>
      </w:r>
      <w:r w:rsidRPr="008D0A28">
        <w:rPr>
          <w:b/>
        </w:rPr>
        <w:t>«</w:t>
      </w:r>
      <w:proofErr w:type="gramStart"/>
      <w:r w:rsidRPr="008D0A28">
        <w:rPr>
          <w:b/>
        </w:rPr>
        <w:t>–»</w:t>
      </w:r>
      <w:proofErr w:type="gramEnd"/>
      <w:r w:rsidRPr="00BC74D9">
        <w:t>.</w:t>
      </w:r>
    </w:p>
    <w:p w:rsidR="006E4EF1" w:rsidRDefault="004718BB" w:rsidP="006E4EF1">
      <w:pPr>
        <w:pStyle w:val="afffff7"/>
      </w:pPr>
      <w:r>
        <w:rPr>
          <w:noProof/>
        </w:rPr>
        <w:lastRenderedPageBreak/>
        <w:drawing>
          <wp:inline distT="0" distB="0" distL="0" distR="0" wp14:anchorId="040F49E4" wp14:editId="59924F86">
            <wp:extent cx="2781300" cy="3686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81300" cy="3686175"/>
                    </a:xfrm>
                    <a:prstGeom prst="rect">
                      <a:avLst/>
                    </a:prstGeom>
                  </pic:spPr>
                </pic:pic>
              </a:graphicData>
            </a:graphic>
          </wp:inline>
        </w:drawing>
      </w:r>
    </w:p>
    <w:p w:rsidR="006E4EF1" w:rsidRDefault="006E4EF1" w:rsidP="006E4EF1">
      <w:pPr>
        <w:pStyle w:val="af2"/>
        <w:jc w:val="center"/>
      </w:pPr>
      <w:bookmarkStart w:id="43" w:name="_Ref467837146"/>
      <w:r>
        <w:t xml:space="preserve">Рисунок </w:t>
      </w:r>
      <w:fldSimple w:instr=" SEQ Рисунок \* ARABIC ">
        <w:r w:rsidR="00B96551">
          <w:rPr>
            <w:noProof/>
          </w:rPr>
          <w:t>9</w:t>
        </w:r>
      </w:fldSimple>
      <w:bookmarkEnd w:id="43"/>
      <w:r>
        <w:rPr>
          <w:noProof/>
        </w:rPr>
        <w:t>.</w:t>
      </w:r>
      <w:r>
        <w:t xml:space="preserve"> </w:t>
      </w:r>
      <w:r w:rsidRPr="00BC74D9">
        <w:t xml:space="preserve"> Окно Навигатора</w:t>
      </w:r>
    </w:p>
    <w:p w:rsidR="006E4EF1" w:rsidRPr="00B1280E" w:rsidRDefault="006E4EF1" w:rsidP="006E4EF1">
      <w:pPr>
        <w:pStyle w:val="aff1"/>
      </w:pPr>
    </w:p>
    <w:p w:rsidR="006E4EF1" w:rsidRDefault="006E4EF1" w:rsidP="006E4EF1">
      <w:pPr>
        <w:pStyle w:val="aff1"/>
        <w:rPr>
          <w:bCs/>
        </w:rPr>
      </w:pPr>
      <w:r>
        <w:rPr>
          <w:bCs/>
        </w:rPr>
        <w:t xml:space="preserve">Для поиска режима в </w:t>
      </w:r>
      <w:r w:rsidRPr="00940301">
        <w:rPr>
          <w:b/>
          <w:bCs/>
        </w:rPr>
        <w:t>Навигатор</w:t>
      </w:r>
      <w:r>
        <w:rPr>
          <w:b/>
          <w:bCs/>
        </w:rPr>
        <w:t>е</w:t>
      </w:r>
      <w:r>
        <w:rPr>
          <w:bCs/>
        </w:rPr>
        <w:t xml:space="preserve"> необходимо в поле поиска ввести наименование искомого объекта. В результате произойдет отбор и на экране останутся объекты, удовлетворяющие введенному значению. Для выхода из режима </w:t>
      </w:r>
      <w:r w:rsidRPr="00940301">
        <w:rPr>
          <w:b/>
          <w:bCs/>
        </w:rPr>
        <w:t>Поиска</w:t>
      </w:r>
      <w:r>
        <w:rPr>
          <w:bCs/>
        </w:rPr>
        <w:t xml:space="preserve"> и возврата к первоначальному виду необходимо воспользоваться кнопкой </w:t>
      </w:r>
      <w:r w:rsidR="00872370">
        <w:rPr>
          <w:noProof/>
        </w:rPr>
        <w:drawing>
          <wp:inline distT="0" distB="0" distL="0" distR="0" wp14:anchorId="5D019B26" wp14:editId="21A9E7FC">
            <wp:extent cx="238125" cy="238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125" cy="238125"/>
                    </a:xfrm>
                    <a:prstGeom prst="rect">
                      <a:avLst/>
                    </a:prstGeom>
                  </pic:spPr>
                </pic:pic>
              </a:graphicData>
            </a:graphic>
          </wp:inline>
        </w:drawing>
      </w:r>
      <w:r>
        <w:rPr>
          <w:bCs/>
        </w:rPr>
        <w:t xml:space="preserve"> в поле ввода значений отбора.</w:t>
      </w:r>
    </w:p>
    <w:p w:rsidR="006E4EF1" w:rsidRDefault="006E4EF1" w:rsidP="006E4EF1">
      <w:pPr>
        <w:pStyle w:val="aff1"/>
        <w:rPr>
          <w:bCs/>
        </w:rPr>
      </w:pPr>
      <w:r w:rsidRPr="00BC74D9">
        <w:rPr>
          <w:bCs/>
        </w:rPr>
        <w:t xml:space="preserve">Для удобства отображения рабочей области </w:t>
      </w:r>
      <w:r>
        <w:rPr>
          <w:bCs/>
        </w:rPr>
        <w:t>п</w:t>
      </w:r>
      <w:r w:rsidR="00872370">
        <w:rPr>
          <w:bCs/>
        </w:rPr>
        <w:t>рограммного комплекса на</w:t>
      </w:r>
      <w:r w:rsidRPr="00BC74D9">
        <w:rPr>
          <w:bCs/>
        </w:rPr>
        <w:t xml:space="preserve"> весь экран окно </w:t>
      </w:r>
      <w:r w:rsidRPr="00D74EBE">
        <w:rPr>
          <w:b/>
          <w:bCs/>
        </w:rPr>
        <w:t>Навигатора</w:t>
      </w:r>
      <w:r w:rsidRPr="00BC74D9">
        <w:rPr>
          <w:bCs/>
        </w:rPr>
        <w:t xml:space="preserve"> сворачивается по кнопке</w:t>
      </w:r>
      <w:proofErr w:type="gramStart"/>
      <w:r w:rsidRPr="00BC74D9">
        <w:rPr>
          <w:bCs/>
        </w:rPr>
        <w:t xml:space="preserve"> </w:t>
      </w:r>
      <w:r w:rsidR="001811F4">
        <w:rPr>
          <w:noProof/>
        </w:rPr>
        <w:drawing>
          <wp:inline distT="0" distB="0" distL="0" distR="0" wp14:anchorId="0E356699" wp14:editId="31ADA9F7">
            <wp:extent cx="257175" cy="228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7175" cy="228600"/>
                    </a:xfrm>
                    <a:prstGeom prst="rect">
                      <a:avLst/>
                    </a:prstGeom>
                  </pic:spPr>
                </pic:pic>
              </a:graphicData>
            </a:graphic>
          </wp:inline>
        </w:drawing>
      </w:r>
      <w:r w:rsidRPr="00BC74D9">
        <w:rPr>
          <w:bCs/>
        </w:rPr>
        <w:t> </w:t>
      </w:r>
      <w:r w:rsidRPr="00BC74D9">
        <w:rPr>
          <w:b/>
          <w:bCs/>
        </w:rPr>
        <w:t>С</w:t>
      </w:r>
      <w:proofErr w:type="gramEnd"/>
      <w:r w:rsidRPr="00BC74D9">
        <w:rPr>
          <w:b/>
          <w:bCs/>
        </w:rPr>
        <w:t>вернуть панель навигации</w:t>
      </w:r>
      <w:r w:rsidRPr="00BC74D9">
        <w:rPr>
          <w:bCs/>
        </w:rPr>
        <w:t>.</w:t>
      </w:r>
      <w:r>
        <w:rPr>
          <w:bCs/>
        </w:rPr>
        <w:t xml:space="preserve"> Вернуть для отоб</w:t>
      </w:r>
      <w:r w:rsidR="00753DF0">
        <w:rPr>
          <w:bCs/>
        </w:rPr>
        <w:t xml:space="preserve">ражения </w:t>
      </w:r>
      <w:r>
        <w:rPr>
          <w:bCs/>
        </w:rPr>
        <w:t xml:space="preserve">окно </w:t>
      </w:r>
      <w:r w:rsidRPr="00D74EBE">
        <w:rPr>
          <w:b/>
          <w:bCs/>
        </w:rPr>
        <w:t>Навигатора</w:t>
      </w:r>
      <w:r>
        <w:rPr>
          <w:bCs/>
        </w:rPr>
        <w:t xml:space="preserve"> можно </w:t>
      </w:r>
      <w:r w:rsidR="002B2B48">
        <w:rPr>
          <w:bCs/>
        </w:rPr>
        <w:t>нажатием по соответствующему режиму в левой части окна</w:t>
      </w:r>
      <w:r w:rsidR="000609CF">
        <w:rPr>
          <w:bCs/>
        </w:rPr>
        <w:t xml:space="preserve"> </w:t>
      </w:r>
      <w:r w:rsidR="000609CF" w:rsidRPr="000609CF">
        <w:rPr>
          <w:bCs/>
          <w:i/>
        </w:rPr>
        <w:t>(Рисунок 10)</w:t>
      </w:r>
      <w:r w:rsidRPr="000609CF">
        <w:rPr>
          <w:bCs/>
        </w:rPr>
        <w:t>.</w:t>
      </w:r>
    </w:p>
    <w:p w:rsidR="000609CF" w:rsidRDefault="000609CF" w:rsidP="000609CF">
      <w:pPr>
        <w:pStyle w:val="aff1"/>
        <w:keepNext/>
        <w:jc w:val="center"/>
      </w:pPr>
      <w:r>
        <w:rPr>
          <w:noProof/>
        </w:rPr>
        <w:lastRenderedPageBreak/>
        <w:drawing>
          <wp:inline distT="0" distB="0" distL="0" distR="0" wp14:anchorId="6E5E2CEA" wp14:editId="2DEDF216">
            <wp:extent cx="3962400" cy="4514127"/>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62400" cy="4514127"/>
                    </a:xfrm>
                    <a:prstGeom prst="rect">
                      <a:avLst/>
                    </a:prstGeom>
                  </pic:spPr>
                </pic:pic>
              </a:graphicData>
            </a:graphic>
          </wp:inline>
        </w:drawing>
      </w:r>
    </w:p>
    <w:p w:rsidR="000609CF" w:rsidRDefault="000609CF" w:rsidP="000609CF">
      <w:pPr>
        <w:pStyle w:val="af2"/>
        <w:jc w:val="center"/>
        <w:rPr>
          <w:bCs w:val="0"/>
        </w:rPr>
      </w:pPr>
      <w:r>
        <w:t xml:space="preserve">Рисунок </w:t>
      </w:r>
      <w:fldSimple w:instr=" SEQ Рисунок \* ARABIC ">
        <w:r w:rsidR="00B96551">
          <w:rPr>
            <w:noProof/>
          </w:rPr>
          <w:t>10</w:t>
        </w:r>
      </w:fldSimple>
      <w:r>
        <w:t>. Раскрытие</w:t>
      </w:r>
      <w:r w:rsidR="008B410B">
        <w:t xml:space="preserve"> Навигатора</w:t>
      </w:r>
    </w:p>
    <w:p w:rsidR="006E4EF1" w:rsidRDefault="006E4EF1" w:rsidP="006E4EF1">
      <w:pPr>
        <w:pStyle w:val="aff1"/>
        <w:rPr>
          <w:bCs/>
        </w:rPr>
      </w:pPr>
    </w:p>
    <w:p w:rsidR="006E4EF1" w:rsidRDefault="006E4EF1" w:rsidP="006E4EF1">
      <w:pPr>
        <w:ind w:firstLine="709"/>
      </w:pPr>
      <w:r>
        <w:t>В нижней части окна панели</w:t>
      </w:r>
      <w:r w:rsidRPr="00344E28">
        <w:t xml:space="preserve"> навигации</w:t>
      </w:r>
      <w:r w:rsidRPr="00BC74D9">
        <w:t xml:space="preserve"> содерж</w:t>
      </w:r>
      <w:r>
        <w:t xml:space="preserve">атся </w:t>
      </w:r>
      <w:r w:rsidRPr="002D067C">
        <w:t>следующие инструменты:</w:t>
      </w:r>
    </w:p>
    <w:p w:rsidR="006E4EF1" w:rsidRPr="002D067C" w:rsidRDefault="006E4EF1" w:rsidP="006E4EF1">
      <w:pPr>
        <w:ind w:firstLine="709"/>
      </w:pPr>
    </w:p>
    <w:p w:rsidR="006E4EF1" w:rsidRDefault="006E4EF1" w:rsidP="006E4EF1">
      <w:r>
        <w:rPr>
          <w:b/>
        </w:rPr>
        <w:t xml:space="preserve">- </w:t>
      </w:r>
      <w:r w:rsidR="00753DF0">
        <w:rPr>
          <w:noProof/>
        </w:rPr>
        <w:drawing>
          <wp:inline distT="0" distB="0" distL="0" distR="0" wp14:anchorId="1C6D112F" wp14:editId="1F38EDBA">
            <wp:extent cx="314325" cy="276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t="14706"/>
                    <a:stretch/>
                  </pic:blipFill>
                  <pic:spPr bwMode="auto">
                    <a:xfrm>
                      <a:off x="0" y="0"/>
                      <a:ext cx="314325" cy="276225"/>
                    </a:xfrm>
                    <a:prstGeom prst="rect">
                      <a:avLst/>
                    </a:prstGeom>
                    <a:noFill/>
                    <a:ln>
                      <a:noFill/>
                    </a:ln>
                    <a:extLst>
                      <a:ext uri="{53640926-AAD7-44D8-BBD7-CCE9431645EC}">
                        <a14:shadowObscured xmlns:a14="http://schemas.microsoft.com/office/drawing/2010/main"/>
                      </a:ext>
                    </a:extLst>
                  </pic:spPr>
                </pic:pic>
              </a:graphicData>
            </a:graphic>
          </wp:inline>
        </w:drawing>
      </w:r>
      <w:r w:rsidRPr="002D067C">
        <w:rPr>
          <w:b/>
        </w:rPr>
        <w:t> Навигатор</w:t>
      </w:r>
      <w:r w:rsidRPr="002D067C">
        <w:t xml:space="preserve"> – отображение списка режимов, функций в виде катало</w:t>
      </w:r>
      <w:r>
        <w:t>гов;</w:t>
      </w:r>
    </w:p>
    <w:p w:rsidR="008B410B" w:rsidRDefault="008B410B" w:rsidP="006E4EF1">
      <w:r>
        <w:t xml:space="preserve">- </w:t>
      </w:r>
      <w:r w:rsidR="00753DF0">
        <w:rPr>
          <w:noProof/>
        </w:rPr>
        <w:drawing>
          <wp:inline distT="0" distB="0" distL="0" distR="0" wp14:anchorId="6604AE24" wp14:editId="5C999669">
            <wp:extent cx="314325" cy="257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73C68">
        <w:t> </w:t>
      </w:r>
      <w:r w:rsidRPr="00073C68">
        <w:rPr>
          <w:b/>
        </w:rPr>
        <w:t xml:space="preserve">Текущие задачи </w:t>
      </w:r>
      <w:r w:rsidRPr="00073C68">
        <w:t>– переход в режим отображения текущих задач</w:t>
      </w:r>
      <w:r>
        <w:t>;</w:t>
      </w:r>
    </w:p>
    <w:p w:rsidR="00446368" w:rsidRPr="002D067C" w:rsidRDefault="00446368" w:rsidP="006E4EF1">
      <w:pPr>
        <w:rPr>
          <w:b/>
        </w:rPr>
      </w:pPr>
      <w:r>
        <w:t xml:space="preserve">- </w:t>
      </w:r>
      <w:r w:rsidR="00753DF0">
        <w:rPr>
          <w:noProof/>
        </w:rPr>
        <w:drawing>
          <wp:inline distT="0" distB="0" distL="0" distR="0" wp14:anchorId="0B2C133D" wp14:editId="34EABD83">
            <wp:extent cx="314325" cy="2476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t xml:space="preserve"> </w:t>
      </w:r>
      <w:r w:rsidRPr="00F7242F">
        <w:rPr>
          <w:b/>
        </w:rPr>
        <w:t>Рабочие столы</w:t>
      </w:r>
      <w:r>
        <w:t xml:space="preserve"> </w:t>
      </w:r>
      <w:r w:rsidR="00F7242F">
        <w:t>–</w:t>
      </w:r>
      <w:r>
        <w:t xml:space="preserve"> </w:t>
      </w:r>
      <w:r w:rsidR="00F7242F">
        <w:t>настро</w:t>
      </w:r>
      <w:r w:rsidR="008B410B">
        <w:t>йка рабочих столов пользователя.</w:t>
      </w:r>
    </w:p>
    <w:p w:rsidR="006E4EF1" w:rsidRDefault="006E4EF1" w:rsidP="006E4EF1"/>
    <w:p w:rsidR="006E4EF1" w:rsidRPr="00073C68" w:rsidRDefault="006E4EF1" w:rsidP="006E4EF1">
      <w:pPr>
        <w:spacing w:after="240"/>
        <w:ind w:firstLine="709"/>
      </w:pPr>
      <w:bookmarkStart w:id="44" w:name="РабочийСтолПанель1"/>
      <w:bookmarkEnd w:id="44"/>
    </w:p>
    <w:p w:rsidR="006E4EF1" w:rsidRDefault="006E4EF1" w:rsidP="006E4EF1">
      <w:pPr>
        <w:pStyle w:val="31"/>
        <w:numPr>
          <w:ilvl w:val="2"/>
          <w:numId w:val="6"/>
        </w:numPr>
      </w:pPr>
      <w:bookmarkStart w:id="45" w:name="_Toc493233820"/>
      <w:bookmarkStart w:id="46" w:name="_Toc131758735"/>
      <w:r>
        <w:t>Рабочий стол</w:t>
      </w:r>
      <w:bookmarkEnd w:id="45"/>
      <w:bookmarkEnd w:id="46"/>
    </w:p>
    <w:p w:rsidR="006E4EF1" w:rsidRDefault="006E4EF1" w:rsidP="006E4EF1">
      <w:pPr>
        <w:pStyle w:val="a0"/>
        <w:keepNext/>
        <w:numPr>
          <w:ilvl w:val="0"/>
          <w:numId w:val="0"/>
        </w:numPr>
        <w:ind w:left="1080"/>
        <w:jc w:val="center"/>
      </w:pPr>
    </w:p>
    <w:p w:rsidR="006E4EF1" w:rsidRDefault="006E4EF1" w:rsidP="006E4EF1">
      <w:pPr>
        <w:pStyle w:val="aff1"/>
        <w:rPr>
          <w:i/>
        </w:rPr>
      </w:pPr>
      <w:r w:rsidRPr="00314A16">
        <w:t xml:space="preserve">Для быстрого доступа к наиболее часто используемым режимам </w:t>
      </w:r>
      <w:r>
        <w:t>пр</w:t>
      </w:r>
      <w:r w:rsidRPr="00314A16">
        <w:t xml:space="preserve">ограммного комплекса используется режим </w:t>
      </w:r>
      <w:r w:rsidR="008B410B">
        <w:rPr>
          <w:b/>
        </w:rPr>
        <w:t>Рабочий стол</w:t>
      </w:r>
      <w:r w:rsidRPr="00314A16">
        <w:t xml:space="preserve"> </w:t>
      </w:r>
      <w:r w:rsidRPr="0060624E">
        <w:rPr>
          <w:i/>
        </w:rPr>
        <w:t>(</w:t>
      </w:r>
      <w:r w:rsidRPr="0060624E">
        <w:rPr>
          <w:i/>
        </w:rPr>
        <w:fldChar w:fldCharType="begin"/>
      </w:r>
      <w:r w:rsidRPr="0060624E">
        <w:rPr>
          <w:i/>
        </w:rPr>
        <w:instrText xml:space="preserve"> REF _Ref467838379 \h </w:instrText>
      </w:r>
      <w:r>
        <w:rPr>
          <w:i/>
        </w:rPr>
        <w:instrText xml:space="preserve"> \* MERGEFORMAT </w:instrText>
      </w:r>
      <w:r w:rsidRPr="0060624E">
        <w:rPr>
          <w:i/>
        </w:rPr>
      </w:r>
      <w:r w:rsidRPr="0060624E">
        <w:rPr>
          <w:i/>
        </w:rPr>
        <w:fldChar w:fldCharType="separate"/>
      </w:r>
      <w:r w:rsidR="005C0269" w:rsidRPr="005C0269">
        <w:rPr>
          <w:i/>
        </w:rPr>
        <w:t xml:space="preserve">Рисунок </w:t>
      </w:r>
      <w:r w:rsidR="005C0269" w:rsidRPr="005C0269">
        <w:rPr>
          <w:i/>
          <w:noProof/>
        </w:rPr>
        <w:t>11</w:t>
      </w:r>
      <w:r w:rsidRPr="0060624E">
        <w:rPr>
          <w:i/>
        </w:rPr>
        <w:fldChar w:fldCharType="end"/>
      </w:r>
      <w:r w:rsidRPr="0060624E">
        <w:rPr>
          <w:i/>
        </w:rPr>
        <w:t>)</w:t>
      </w:r>
      <w:r>
        <w:rPr>
          <w:i/>
        </w:rPr>
        <w:t>.</w:t>
      </w:r>
    </w:p>
    <w:p w:rsidR="006E4EF1" w:rsidRDefault="008B410B" w:rsidP="006E4EF1">
      <w:pPr>
        <w:pStyle w:val="aff1"/>
      </w:pPr>
      <w:r>
        <w:t xml:space="preserve">Рабочий стол – </w:t>
      </w:r>
      <w:r w:rsidR="006E4EF1">
        <w:t xml:space="preserve">это  основное рабочее пространство пользователя. </w:t>
      </w:r>
      <w:proofErr w:type="gramStart"/>
      <w:r w:rsidR="006E4EF1">
        <w:t>Представлен</w:t>
      </w:r>
      <w:proofErr w:type="gramEnd"/>
      <w:r w:rsidR="006E4EF1">
        <w:t xml:space="preserve"> областью в правой части окна, в которой располагаются вкладки окон активных режимов</w:t>
      </w:r>
    </w:p>
    <w:p w:rsidR="00586B53" w:rsidRDefault="00586B53" w:rsidP="006E4EF1">
      <w:pPr>
        <w:pStyle w:val="aff1"/>
        <w:rPr>
          <w:i/>
        </w:rPr>
      </w:pPr>
    </w:p>
    <w:p w:rsidR="006E4EF1" w:rsidRPr="0060624E" w:rsidRDefault="00586B53" w:rsidP="00586B53">
      <w:pPr>
        <w:pStyle w:val="aff1"/>
        <w:jc w:val="center"/>
        <w:rPr>
          <w:i/>
        </w:rPr>
      </w:pPr>
      <w:r>
        <w:rPr>
          <w:i/>
          <w:noProof/>
        </w:rPr>
        <w:lastRenderedPageBreak/>
        <w:drawing>
          <wp:inline distT="0" distB="0" distL="0" distR="0" wp14:anchorId="2C7526D4" wp14:editId="255F5D7F">
            <wp:extent cx="3966312" cy="3880883"/>
            <wp:effectExtent l="0" t="0" r="0" b="571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426" cy="3885886"/>
                    </a:xfrm>
                    <a:prstGeom prst="rect">
                      <a:avLst/>
                    </a:prstGeom>
                    <a:noFill/>
                    <a:ln>
                      <a:noFill/>
                    </a:ln>
                  </pic:spPr>
                </pic:pic>
              </a:graphicData>
            </a:graphic>
          </wp:inline>
        </w:drawing>
      </w:r>
    </w:p>
    <w:p w:rsidR="006E4EF1" w:rsidRDefault="006E4EF1" w:rsidP="006E4EF1">
      <w:pPr>
        <w:pStyle w:val="af2"/>
        <w:jc w:val="center"/>
      </w:pPr>
      <w:bookmarkStart w:id="47" w:name="_Ref467838379"/>
      <w:r>
        <w:t xml:space="preserve">Рисунок </w:t>
      </w:r>
      <w:fldSimple w:instr=" SEQ Рисунок \* ARABIC ">
        <w:r w:rsidR="00B96551">
          <w:rPr>
            <w:noProof/>
          </w:rPr>
          <w:t>11</w:t>
        </w:r>
      </w:fldSimple>
      <w:bookmarkEnd w:id="47"/>
      <w:r w:rsidRPr="00314A16">
        <w:t>. Окно рабочего стола</w:t>
      </w:r>
    </w:p>
    <w:p w:rsidR="006E4EF1" w:rsidRPr="0060624E" w:rsidRDefault="006E4EF1" w:rsidP="006E4EF1">
      <w:pPr>
        <w:pStyle w:val="aff1"/>
      </w:pPr>
    </w:p>
    <w:p w:rsidR="006E4EF1" w:rsidRPr="003501B2" w:rsidRDefault="006E4EF1" w:rsidP="006E4EF1">
      <w:pPr>
        <w:pStyle w:val="aff1"/>
      </w:pPr>
      <w:r w:rsidRPr="00314A16">
        <w:t xml:space="preserve">Настройки внешнего вида рабочего стола доступны в контекстном меню, открытом в любом месте рабочего стола (см. </w:t>
      </w:r>
      <w:r w:rsidRPr="003501B2">
        <w:rPr>
          <w:i/>
        </w:rPr>
        <w:fldChar w:fldCharType="begin"/>
      </w:r>
      <w:r w:rsidRPr="003501B2">
        <w:rPr>
          <w:i/>
        </w:rPr>
        <w:instrText xml:space="preserve"> REF _Ref467838379 \h  \* MERGEFORMAT </w:instrText>
      </w:r>
      <w:r w:rsidRPr="003501B2">
        <w:rPr>
          <w:i/>
        </w:rPr>
      </w:r>
      <w:r w:rsidRPr="003501B2">
        <w:rPr>
          <w:i/>
        </w:rPr>
        <w:fldChar w:fldCharType="separate"/>
      </w:r>
      <w:r w:rsidR="005C0269" w:rsidRPr="005C0269">
        <w:rPr>
          <w:i/>
        </w:rPr>
        <w:t xml:space="preserve">Рисунок </w:t>
      </w:r>
      <w:r w:rsidR="005C0269" w:rsidRPr="005C0269">
        <w:rPr>
          <w:i/>
          <w:noProof/>
        </w:rPr>
        <w:t>11</w:t>
      </w:r>
      <w:r w:rsidRPr="003501B2">
        <w:rPr>
          <w:i/>
        </w:rPr>
        <w:fldChar w:fldCharType="end"/>
      </w:r>
      <w:r w:rsidRPr="003501B2">
        <w:rPr>
          <w:i/>
        </w:rPr>
        <w:t>)</w:t>
      </w:r>
      <w:r>
        <w:rPr>
          <w:i/>
        </w:rPr>
        <w:t>.</w:t>
      </w:r>
    </w:p>
    <w:p w:rsidR="006E4EF1" w:rsidRPr="00BA7D93" w:rsidRDefault="006E4EF1" w:rsidP="006E4EF1">
      <w:pPr>
        <w:pStyle w:val="a0"/>
        <w:tabs>
          <w:tab w:val="clear" w:pos="720"/>
          <w:tab w:val="num" w:pos="1080"/>
        </w:tabs>
        <w:ind w:left="1080" w:hanging="360"/>
        <w:jc w:val="left"/>
      </w:pPr>
      <w:r w:rsidRPr="00BA7D93">
        <w:rPr>
          <w:b/>
        </w:rPr>
        <w:t>Фоновый рисунок</w:t>
      </w:r>
      <w:r w:rsidRPr="00BA7D93">
        <w:t xml:space="preserve"> – установка и настройка </w:t>
      </w:r>
      <w:r>
        <w:t>фонового рисунка рабочего стола;</w:t>
      </w:r>
    </w:p>
    <w:p w:rsidR="006E4EF1" w:rsidRPr="00BA7D93" w:rsidRDefault="006E4EF1" w:rsidP="006E4EF1">
      <w:pPr>
        <w:pStyle w:val="a0"/>
        <w:tabs>
          <w:tab w:val="clear" w:pos="720"/>
          <w:tab w:val="num" w:pos="1080"/>
        </w:tabs>
        <w:ind w:left="1080" w:hanging="360"/>
        <w:jc w:val="left"/>
      </w:pPr>
      <w:r w:rsidRPr="00D3353B">
        <w:rPr>
          <w:b/>
        </w:rPr>
        <w:t>Выровнять по сетке</w:t>
      </w:r>
      <w:r w:rsidR="00D3353B">
        <w:t xml:space="preserve"> – вид значков на рабочем столе.</w:t>
      </w:r>
    </w:p>
    <w:p w:rsidR="006E4EF1" w:rsidRPr="00BA7D93" w:rsidRDefault="006E4EF1" w:rsidP="006E4EF1">
      <w:pPr>
        <w:pStyle w:val="aff1"/>
      </w:pPr>
    </w:p>
    <w:p w:rsidR="006E4EF1" w:rsidRPr="00EC151D" w:rsidRDefault="006E4EF1" w:rsidP="006E4EF1">
      <w:pPr>
        <w:pStyle w:val="aff1"/>
      </w:pPr>
      <w:r w:rsidRPr="00EC151D">
        <w:t>Назначение кнопок панели инструментов рабочего стола:</w:t>
      </w:r>
    </w:p>
    <w:p w:rsidR="006E4EF1" w:rsidRDefault="005C0269" w:rsidP="006E4EF1">
      <w:pPr>
        <w:pStyle w:val="aff1"/>
      </w:pPr>
      <w:r>
        <w:pict>
          <v:shape id="_x0000_i1059" type="#_x0000_t75" style="width:25.1pt;height:15.9pt;visibility:visible;mso-wrap-style:square">
            <v:imagedata r:id="rId34" o:title=""/>
          </v:shape>
        </w:pict>
      </w:r>
      <w:r w:rsidR="006E4EF1">
        <w:t> </w:t>
      </w:r>
      <w:r w:rsidR="008B410B">
        <w:rPr>
          <w:b/>
        </w:rPr>
        <w:t>С</w:t>
      </w:r>
      <w:r w:rsidR="00D3353B">
        <w:rPr>
          <w:b/>
        </w:rPr>
        <w:t xml:space="preserve">оздать </w:t>
      </w:r>
      <w:proofErr w:type="gramStart"/>
      <w:r w:rsidR="00D3353B">
        <w:rPr>
          <w:b/>
        </w:rPr>
        <w:t>новый</w:t>
      </w:r>
      <w:proofErr w:type="gramEnd"/>
      <w:r w:rsidR="006E4EF1">
        <w:t xml:space="preserve"> – создание нового рабочего стола, </w:t>
      </w:r>
      <w:r w:rsidR="00D3353B">
        <w:t xml:space="preserve">рабочего стола с </w:t>
      </w:r>
      <w:proofErr w:type="spellStart"/>
      <w:r w:rsidR="00D3353B">
        <w:t>виджетами</w:t>
      </w:r>
      <w:proofErr w:type="spellEnd"/>
      <w:r w:rsidR="00D3353B">
        <w:t xml:space="preserve">, только </w:t>
      </w:r>
      <w:proofErr w:type="spellStart"/>
      <w:r w:rsidR="00D3353B">
        <w:t>виджетов</w:t>
      </w:r>
      <w:proofErr w:type="spellEnd"/>
      <w:r w:rsidR="006E4EF1">
        <w:t>;</w:t>
      </w:r>
    </w:p>
    <w:p w:rsidR="00D3353B" w:rsidRDefault="00D3353B" w:rsidP="006E4EF1">
      <w:pPr>
        <w:pStyle w:val="aff1"/>
      </w:pPr>
      <w:r>
        <w:rPr>
          <w:noProof/>
        </w:rPr>
        <w:drawing>
          <wp:inline distT="0" distB="0" distL="0" distR="0" wp14:anchorId="569299BE" wp14:editId="5120E83D">
            <wp:extent cx="266065" cy="212725"/>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065" cy="212725"/>
                    </a:xfrm>
                    <a:prstGeom prst="rect">
                      <a:avLst/>
                    </a:prstGeom>
                    <a:noFill/>
                    <a:ln>
                      <a:noFill/>
                    </a:ln>
                  </pic:spPr>
                </pic:pic>
              </a:graphicData>
            </a:graphic>
          </wp:inline>
        </w:drawing>
      </w:r>
      <w:r>
        <w:t xml:space="preserve"> </w:t>
      </w:r>
      <w:r w:rsidR="008B410B">
        <w:rPr>
          <w:b/>
        </w:rPr>
        <w:t>С</w:t>
      </w:r>
      <w:r w:rsidRPr="00D3353B">
        <w:rPr>
          <w:b/>
        </w:rPr>
        <w:t>писок столов</w:t>
      </w:r>
      <w:r>
        <w:t xml:space="preserve"> – отображается список рабочих столов пользователя;</w:t>
      </w:r>
    </w:p>
    <w:p w:rsidR="002B3509" w:rsidRDefault="002B3509" w:rsidP="006E4EF1">
      <w:pPr>
        <w:pStyle w:val="aff1"/>
      </w:pPr>
      <w:r>
        <w:rPr>
          <w:noProof/>
        </w:rPr>
        <w:drawing>
          <wp:inline distT="0" distB="0" distL="0" distR="0" wp14:anchorId="767A3A4F" wp14:editId="4A1BD3D9">
            <wp:extent cx="255270" cy="2336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t xml:space="preserve"> </w:t>
      </w:r>
      <w:r w:rsidR="008B410B">
        <w:rPr>
          <w:b/>
        </w:rPr>
        <w:t>О</w:t>
      </w:r>
      <w:r w:rsidRPr="002B3509">
        <w:rPr>
          <w:b/>
        </w:rPr>
        <w:t>чистить стол</w:t>
      </w:r>
      <w:r>
        <w:t xml:space="preserve"> – удаляет все элементы с рабочего стола;</w:t>
      </w:r>
    </w:p>
    <w:p w:rsidR="002B3509" w:rsidRDefault="002B3509" w:rsidP="006E4EF1">
      <w:pPr>
        <w:pStyle w:val="aff1"/>
      </w:pPr>
      <w:r>
        <w:rPr>
          <w:noProof/>
        </w:rPr>
        <w:drawing>
          <wp:inline distT="0" distB="0" distL="0" distR="0" wp14:anchorId="289AFBEF" wp14:editId="5CBFB9F8">
            <wp:extent cx="244549" cy="233917"/>
            <wp:effectExtent l="0" t="0" r="317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301" cy="233680"/>
                    </a:xfrm>
                    <a:prstGeom prst="rect">
                      <a:avLst/>
                    </a:prstGeom>
                    <a:noFill/>
                    <a:ln>
                      <a:noFill/>
                    </a:ln>
                  </pic:spPr>
                </pic:pic>
              </a:graphicData>
            </a:graphic>
          </wp:inline>
        </w:drawing>
      </w:r>
      <w:r>
        <w:t xml:space="preserve"> </w:t>
      </w:r>
      <w:r w:rsidR="008B410B" w:rsidRPr="008B410B">
        <w:rPr>
          <w:b/>
        </w:rPr>
        <w:t>П</w:t>
      </w:r>
      <w:r w:rsidRPr="002B3509">
        <w:rPr>
          <w:b/>
        </w:rPr>
        <w:t>ереименовать</w:t>
      </w:r>
      <w:r>
        <w:t xml:space="preserve"> – позволяет изменить наименование рабочего стола;</w:t>
      </w:r>
    </w:p>
    <w:p w:rsidR="002B3509" w:rsidRDefault="002B3509" w:rsidP="006E4EF1">
      <w:pPr>
        <w:pStyle w:val="aff1"/>
      </w:pPr>
      <w:r>
        <w:rPr>
          <w:noProof/>
        </w:rPr>
        <w:drawing>
          <wp:inline distT="0" distB="0" distL="0" distR="0" wp14:anchorId="424E3722" wp14:editId="4DA5FD99">
            <wp:extent cx="308610" cy="2336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006131CE">
        <w:t xml:space="preserve"> </w:t>
      </w:r>
      <w:r w:rsidR="008B410B" w:rsidRPr="008B410B">
        <w:rPr>
          <w:b/>
        </w:rPr>
        <w:t>В</w:t>
      </w:r>
      <w:r w:rsidR="006131CE" w:rsidRPr="006131CE">
        <w:rPr>
          <w:b/>
        </w:rPr>
        <w:t>ид</w:t>
      </w:r>
      <w:r w:rsidR="006131CE">
        <w:t xml:space="preserve"> – настройка внешнего вида рабочего стола;</w:t>
      </w:r>
    </w:p>
    <w:p w:rsidR="002B3509" w:rsidRDefault="005C0269" w:rsidP="006E4EF1">
      <w:pPr>
        <w:pStyle w:val="aff1"/>
      </w:pPr>
      <w:r>
        <w:pict>
          <v:shape id="_x0000_i1060" type="#_x0000_t75" style="width:18.4pt;height:17.6pt;visibility:visible;mso-wrap-style:square">
            <v:imagedata r:id="rId39" o:title=""/>
          </v:shape>
        </w:pict>
      </w:r>
      <w:r w:rsidR="006131CE">
        <w:t xml:space="preserve"> </w:t>
      </w:r>
      <w:r w:rsidR="008B410B">
        <w:rPr>
          <w:b/>
        </w:rPr>
        <w:t>О</w:t>
      </w:r>
      <w:r w:rsidR="006131CE" w:rsidRPr="006131CE">
        <w:rPr>
          <w:b/>
        </w:rPr>
        <w:t>бновить</w:t>
      </w:r>
      <w:r w:rsidR="008B410B">
        <w:rPr>
          <w:b/>
        </w:rPr>
        <w:t xml:space="preserve"> все</w:t>
      </w:r>
      <w:r w:rsidR="006131CE" w:rsidRPr="006131CE">
        <w:rPr>
          <w:b/>
        </w:rPr>
        <w:t xml:space="preserve"> </w:t>
      </w:r>
      <w:proofErr w:type="spellStart"/>
      <w:r w:rsidR="006131CE" w:rsidRPr="006131CE">
        <w:rPr>
          <w:b/>
        </w:rPr>
        <w:t>виджеты</w:t>
      </w:r>
      <w:proofErr w:type="spellEnd"/>
      <w:r w:rsidR="006131CE">
        <w:t xml:space="preserve"> – обновляет </w:t>
      </w:r>
      <w:proofErr w:type="spellStart"/>
      <w:r w:rsidR="006131CE">
        <w:t>виджеты</w:t>
      </w:r>
      <w:proofErr w:type="spellEnd"/>
      <w:r w:rsidR="006131CE">
        <w:t xml:space="preserve"> на рабочем столе;</w:t>
      </w:r>
    </w:p>
    <w:p w:rsidR="002B3509" w:rsidRDefault="002B3509" w:rsidP="006E4EF1">
      <w:pPr>
        <w:pStyle w:val="aff1"/>
      </w:pPr>
      <w:r>
        <w:rPr>
          <w:noProof/>
        </w:rPr>
        <w:drawing>
          <wp:inline distT="0" distB="0" distL="0" distR="0" wp14:anchorId="73FEC626" wp14:editId="10048B68">
            <wp:extent cx="257175" cy="2190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8B410B">
        <w:t xml:space="preserve"> </w:t>
      </w:r>
      <w:r w:rsidR="008B410B" w:rsidRPr="008B410B">
        <w:rPr>
          <w:b/>
        </w:rPr>
        <w:t>О</w:t>
      </w:r>
      <w:r w:rsidR="00FB1D24" w:rsidRPr="00FB1D24">
        <w:rPr>
          <w:b/>
        </w:rPr>
        <w:t>ткрыть</w:t>
      </w:r>
      <w:r w:rsidR="00FB1D24">
        <w:t xml:space="preserve"> – открывает выделенный элемент или </w:t>
      </w:r>
      <w:proofErr w:type="spellStart"/>
      <w:r w:rsidR="00FB1D24">
        <w:t>виджет</w:t>
      </w:r>
      <w:proofErr w:type="spellEnd"/>
      <w:r w:rsidR="00FB1D24">
        <w:t xml:space="preserve"> рабочего стола;</w:t>
      </w:r>
    </w:p>
    <w:p w:rsidR="006E4EF1" w:rsidRPr="00EC151D" w:rsidRDefault="002B3509" w:rsidP="006E4EF1">
      <w:pPr>
        <w:pStyle w:val="aff1"/>
      </w:pPr>
      <w:r>
        <w:rPr>
          <w:noProof/>
        </w:rPr>
        <w:drawing>
          <wp:inline distT="0" distB="0" distL="0" distR="0" wp14:anchorId="1964C1F7" wp14:editId="4971E883">
            <wp:extent cx="223520" cy="212725"/>
            <wp:effectExtent l="0" t="0" r="508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006E4EF1" w:rsidRPr="00EC151D">
        <w:t> </w:t>
      </w:r>
      <w:r w:rsidR="008B410B" w:rsidRPr="008B410B">
        <w:rPr>
          <w:b/>
        </w:rPr>
        <w:t>У</w:t>
      </w:r>
      <w:r w:rsidR="006E4EF1" w:rsidRPr="00EC151D">
        <w:rPr>
          <w:b/>
        </w:rPr>
        <w:t>далить</w:t>
      </w:r>
      <w:r w:rsidR="006E4EF1" w:rsidRPr="00EC151D">
        <w:t xml:space="preserve"> – удаление выде</w:t>
      </w:r>
      <w:r w:rsidR="006E4EF1">
        <w:t>ленного элемента рабочего стола;</w:t>
      </w:r>
    </w:p>
    <w:p w:rsidR="002B3509" w:rsidRDefault="002B3509" w:rsidP="006E4EF1">
      <w:pPr>
        <w:pStyle w:val="aff1"/>
      </w:pPr>
      <w:r>
        <w:rPr>
          <w:noProof/>
        </w:rPr>
        <w:drawing>
          <wp:inline distT="0" distB="0" distL="0" distR="0" wp14:anchorId="31F1C3E1" wp14:editId="22F463DC">
            <wp:extent cx="223520" cy="244475"/>
            <wp:effectExtent l="0" t="0" r="5080" b="317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r w:rsidR="00FB1D24">
        <w:t xml:space="preserve"> </w:t>
      </w:r>
      <w:r w:rsidR="008B410B" w:rsidRPr="008B410B">
        <w:rPr>
          <w:b/>
        </w:rPr>
        <w:t>П</w:t>
      </w:r>
      <w:r w:rsidR="00FB1D24" w:rsidRPr="00FB1D24">
        <w:rPr>
          <w:b/>
        </w:rPr>
        <w:t>ереименовать</w:t>
      </w:r>
      <w:r w:rsidR="00FB1D24">
        <w:t xml:space="preserve"> – переименовывает выделенный элемент рабочего стола;</w:t>
      </w:r>
    </w:p>
    <w:p w:rsidR="002B3509" w:rsidRDefault="005C0269" w:rsidP="006E4EF1">
      <w:pPr>
        <w:pStyle w:val="aff1"/>
      </w:pPr>
      <w:r>
        <w:pict>
          <v:shape id="_x0000_i1061" type="#_x0000_t75" style="width:18.4pt;height:16.75pt;visibility:visible;mso-wrap-style:square">
            <v:imagedata r:id="rId43" o:title=""/>
          </v:shape>
        </w:pict>
      </w:r>
      <w:r w:rsidR="00FB1D24">
        <w:t xml:space="preserve"> </w:t>
      </w:r>
      <w:r w:rsidR="008B410B" w:rsidRPr="008B410B">
        <w:rPr>
          <w:b/>
        </w:rPr>
        <w:t>С</w:t>
      </w:r>
      <w:r w:rsidR="00FB1D24" w:rsidRPr="008B410B">
        <w:rPr>
          <w:b/>
        </w:rPr>
        <w:t>менить иконку</w:t>
      </w:r>
      <w:r w:rsidR="00FB1D24">
        <w:t xml:space="preserve"> – позволяет заменить иконку выбранного элемента рабочего стола</w:t>
      </w:r>
      <w:r w:rsidR="008B410B">
        <w:t>;</w:t>
      </w:r>
    </w:p>
    <w:p w:rsidR="002B3509" w:rsidRDefault="002B3509" w:rsidP="006E4EF1">
      <w:pPr>
        <w:pStyle w:val="aff1"/>
      </w:pPr>
      <w:r>
        <w:rPr>
          <w:noProof/>
        </w:rPr>
        <w:drawing>
          <wp:inline distT="0" distB="0" distL="0" distR="0" wp14:anchorId="14A7AF97" wp14:editId="0007DDF8">
            <wp:extent cx="351155" cy="223520"/>
            <wp:effectExtent l="0" t="0" r="0" b="508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00FB1D24">
        <w:t xml:space="preserve"> </w:t>
      </w:r>
      <w:r w:rsidR="008B410B" w:rsidRPr="008B410B">
        <w:rPr>
          <w:b/>
        </w:rPr>
        <w:t>Д</w:t>
      </w:r>
      <w:r w:rsidR="00FB1D24" w:rsidRPr="00FB1D24">
        <w:rPr>
          <w:b/>
        </w:rPr>
        <w:t xml:space="preserve">обавить </w:t>
      </w:r>
      <w:proofErr w:type="spellStart"/>
      <w:r w:rsidR="00FB1D24" w:rsidRPr="00FB1D24">
        <w:rPr>
          <w:b/>
        </w:rPr>
        <w:t>виджет</w:t>
      </w:r>
      <w:proofErr w:type="spellEnd"/>
      <w:r w:rsidR="00FB1D24">
        <w:t xml:space="preserve"> – добавляет </w:t>
      </w:r>
      <w:proofErr w:type="spellStart"/>
      <w:r w:rsidR="00FB1D24">
        <w:t>виджеты</w:t>
      </w:r>
      <w:proofErr w:type="spellEnd"/>
      <w:r w:rsidR="00FB1D24">
        <w:t xml:space="preserve"> на рабочий стол</w:t>
      </w:r>
      <w:r w:rsidR="008B410B">
        <w:t>;</w:t>
      </w:r>
    </w:p>
    <w:p w:rsidR="002B3509" w:rsidRDefault="002B3509" w:rsidP="006E4EF1">
      <w:pPr>
        <w:pStyle w:val="aff1"/>
      </w:pPr>
      <w:r>
        <w:rPr>
          <w:noProof/>
        </w:rPr>
        <w:drawing>
          <wp:inline distT="0" distB="0" distL="0" distR="0" wp14:anchorId="48DB29B7" wp14:editId="1ADC3B48">
            <wp:extent cx="266065" cy="233680"/>
            <wp:effectExtent l="0" t="0" r="63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00FB1D24">
        <w:t xml:space="preserve"> </w:t>
      </w:r>
      <w:r w:rsidR="008B410B" w:rsidRPr="008B410B">
        <w:rPr>
          <w:b/>
        </w:rPr>
        <w:t>П</w:t>
      </w:r>
      <w:r w:rsidR="00FB1D24" w:rsidRPr="00734CA3">
        <w:rPr>
          <w:b/>
        </w:rPr>
        <w:t xml:space="preserve">ериод обновления </w:t>
      </w:r>
      <w:r w:rsidR="00FB1D24">
        <w:t xml:space="preserve">– задается диапазон </w:t>
      </w:r>
      <w:r w:rsidR="00734CA3">
        <w:t>в минутах для обновления рабочего стола.</w:t>
      </w:r>
    </w:p>
    <w:p w:rsidR="002B3509" w:rsidRDefault="002B3509" w:rsidP="006E4EF1">
      <w:pPr>
        <w:pStyle w:val="aff1"/>
      </w:pPr>
    </w:p>
    <w:p w:rsidR="00B7766E" w:rsidRDefault="00B7766E" w:rsidP="00B7766E">
      <w:pPr>
        <w:pStyle w:val="aff1"/>
      </w:pPr>
      <w:r w:rsidRPr="00314A16">
        <w:t xml:space="preserve">Для размещения на рабочем столе ярлыков для быстрого доступа к режимам </w:t>
      </w:r>
      <w:r>
        <w:t>ПК «Свод-СМАРТ»</w:t>
      </w:r>
      <w:r w:rsidRPr="00314A16">
        <w:t xml:space="preserve"> </w:t>
      </w:r>
      <w:r>
        <w:t>необходимо выбрать</w:t>
      </w:r>
      <w:r w:rsidRPr="00314A16">
        <w:t xml:space="preserve"> наименование нужного режима в</w:t>
      </w:r>
      <w:r>
        <w:t xml:space="preserve"> </w:t>
      </w:r>
      <w:r w:rsidRPr="00314A16">
        <w:t xml:space="preserve"> </w:t>
      </w:r>
      <w:r w:rsidRPr="002F7E2F">
        <w:rPr>
          <w:b/>
        </w:rPr>
        <w:t>Навигаторе</w:t>
      </w:r>
      <w:r w:rsidRPr="00314A16">
        <w:t>, наж</w:t>
      </w:r>
      <w:r>
        <w:t>ать</w:t>
      </w:r>
      <w:r w:rsidRPr="00314A16">
        <w:t xml:space="preserve"> левую кнопку мыши и, удерживая ее, переместит</w:t>
      </w:r>
      <w:r>
        <w:t>ь</w:t>
      </w:r>
      <w:r w:rsidRPr="00314A16">
        <w:t xml:space="preserve"> наим</w:t>
      </w:r>
      <w:r w:rsidR="00957106">
        <w:t>енование режима на рабочий стол. Также добавление документа из списка осуществляется с помощью кнопки «Сервис» в контекстном меню.</w:t>
      </w:r>
    </w:p>
    <w:p w:rsidR="00957106" w:rsidRDefault="00957106" w:rsidP="00B7766E">
      <w:pPr>
        <w:pStyle w:val="aff1"/>
      </w:pPr>
      <w:r>
        <w:lastRenderedPageBreak/>
        <w:t>Для группировки элементов на рабочем сто</w:t>
      </w:r>
      <w:r w:rsidR="00FA7F58">
        <w:t xml:space="preserve">ле необходимо выделить элементы, </w:t>
      </w:r>
      <w:r>
        <w:t>правой кнопкой мыши вызвать контекстное меню</w:t>
      </w:r>
      <w:r w:rsidR="00FA7F58">
        <w:t xml:space="preserve"> и выбрать пункт «сгруппировать».</w:t>
      </w:r>
    </w:p>
    <w:p w:rsidR="00FA7F58" w:rsidRDefault="00FA7F58" w:rsidP="00B7766E">
      <w:pPr>
        <w:pStyle w:val="aff1"/>
      </w:pPr>
    </w:p>
    <w:p w:rsidR="00FA7F58" w:rsidRPr="00FA7F58" w:rsidRDefault="00FA7F58" w:rsidP="00FA7F58">
      <w:pPr>
        <w:pStyle w:val="aff1"/>
        <w:jc w:val="center"/>
        <w:rPr>
          <w:b/>
        </w:rPr>
      </w:pPr>
      <w:r w:rsidRPr="00FA7F58">
        <w:rPr>
          <w:b/>
          <w:noProof/>
        </w:rPr>
        <w:drawing>
          <wp:inline distT="0" distB="0" distL="0" distR="0" wp14:anchorId="0DDB0C8E" wp14:editId="277D5D6F">
            <wp:extent cx="6096543" cy="3827721"/>
            <wp:effectExtent l="0" t="0" r="0" b="190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489" cy="3839616"/>
                    </a:xfrm>
                    <a:prstGeom prst="rect">
                      <a:avLst/>
                    </a:prstGeom>
                    <a:noFill/>
                    <a:ln>
                      <a:noFill/>
                    </a:ln>
                  </pic:spPr>
                </pic:pic>
              </a:graphicData>
            </a:graphic>
          </wp:inline>
        </w:drawing>
      </w:r>
    </w:p>
    <w:p w:rsidR="00FA7F58" w:rsidRPr="00FA7F58" w:rsidRDefault="00FA7F58" w:rsidP="00FA7F58">
      <w:pPr>
        <w:pStyle w:val="aff1"/>
        <w:jc w:val="center"/>
        <w:rPr>
          <w:b/>
        </w:rPr>
      </w:pPr>
      <w:r w:rsidRPr="00FA7F58">
        <w:rPr>
          <w:b/>
        </w:rPr>
        <w:t>Рисунок 11. Группировка элементов рабочего стола</w:t>
      </w:r>
    </w:p>
    <w:p w:rsidR="00FA7F58" w:rsidRDefault="00FA7F58" w:rsidP="00B7766E">
      <w:pPr>
        <w:pStyle w:val="aff1"/>
      </w:pPr>
    </w:p>
    <w:p w:rsidR="00FA7F58" w:rsidRDefault="00FA7F58" w:rsidP="00B7766E">
      <w:pPr>
        <w:pStyle w:val="aff1"/>
      </w:pPr>
      <w:r>
        <w:t>Для переименования заголовка группы элементов необходимо вызвать конте</w:t>
      </w:r>
      <w:r w:rsidR="00411A36">
        <w:t>к</w:t>
      </w:r>
      <w:r>
        <w:t>стное меню</w:t>
      </w:r>
      <w:r w:rsidR="00411A36">
        <w:t xml:space="preserve"> правой кнопкой мыши и выбрать пункт </w:t>
      </w:r>
      <w:r w:rsidR="00C5379F">
        <w:t xml:space="preserve">меню </w:t>
      </w:r>
      <w:r w:rsidR="00411A36">
        <w:t>«переименовать».</w:t>
      </w:r>
    </w:p>
    <w:p w:rsidR="008B410B" w:rsidRDefault="008B410B" w:rsidP="00B7766E">
      <w:pPr>
        <w:pStyle w:val="aff1"/>
      </w:pPr>
    </w:p>
    <w:p w:rsidR="00FA7F58" w:rsidRDefault="00FA7F58" w:rsidP="00411A36">
      <w:pPr>
        <w:pStyle w:val="aff1"/>
        <w:jc w:val="center"/>
      </w:pPr>
      <w:r>
        <w:rPr>
          <w:noProof/>
        </w:rPr>
        <w:drawing>
          <wp:inline distT="0" distB="0" distL="0" distR="0" wp14:anchorId="0F76277F" wp14:editId="42D5E125">
            <wp:extent cx="4827731" cy="2434856"/>
            <wp:effectExtent l="0" t="0" r="0" b="381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8707" cy="2435348"/>
                    </a:xfrm>
                    <a:prstGeom prst="rect">
                      <a:avLst/>
                    </a:prstGeom>
                    <a:noFill/>
                    <a:ln>
                      <a:noFill/>
                    </a:ln>
                  </pic:spPr>
                </pic:pic>
              </a:graphicData>
            </a:graphic>
          </wp:inline>
        </w:drawing>
      </w:r>
    </w:p>
    <w:p w:rsidR="00411A36" w:rsidRPr="00FA7F58" w:rsidRDefault="00411A36" w:rsidP="00411A36">
      <w:pPr>
        <w:pStyle w:val="aff1"/>
        <w:jc w:val="center"/>
        <w:rPr>
          <w:b/>
        </w:rPr>
      </w:pPr>
      <w:r w:rsidRPr="00FA7F58">
        <w:rPr>
          <w:b/>
        </w:rPr>
        <w:t>Рисунок 1</w:t>
      </w:r>
      <w:r>
        <w:rPr>
          <w:b/>
        </w:rPr>
        <w:t>2</w:t>
      </w:r>
      <w:r w:rsidRPr="00FA7F58">
        <w:rPr>
          <w:b/>
        </w:rPr>
        <w:t xml:space="preserve">. </w:t>
      </w:r>
      <w:r>
        <w:rPr>
          <w:b/>
        </w:rPr>
        <w:t>Переименование группы</w:t>
      </w:r>
      <w:r w:rsidRPr="00FA7F58">
        <w:rPr>
          <w:b/>
        </w:rPr>
        <w:t xml:space="preserve"> элементов рабочего стола</w:t>
      </w:r>
    </w:p>
    <w:p w:rsidR="00411A36" w:rsidRDefault="00411A36" w:rsidP="00B7766E">
      <w:pPr>
        <w:pStyle w:val="aff1"/>
      </w:pPr>
    </w:p>
    <w:p w:rsidR="00411A36" w:rsidRPr="00314A16" w:rsidRDefault="00411A36" w:rsidP="00B7766E">
      <w:pPr>
        <w:pStyle w:val="aff1"/>
      </w:pPr>
    </w:p>
    <w:p w:rsidR="002B3509" w:rsidRDefault="002B3509" w:rsidP="006E4EF1">
      <w:pPr>
        <w:pStyle w:val="aff1"/>
      </w:pPr>
    </w:p>
    <w:p w:rsidR="006E4EF1" w:rsidRDefault="004C3DD3" w:rsidP="00734CA3">
      <w:pPr>
        <w:pStyle w:val="31"/>
        <w:numPr>
          <w:ilvl w:val="0"/>
          <w:numId w:val="0"/>
        </w:numPr>
        <w:ind w:firstLine="708"/>
      </w:pPr>
      <w:bookmarkStart w:id="48" w:name="СтрокаСостоянияПанель1"/>
      <w:bookmarkStart w:id="49" w:name="_Toc493233822"/>
      <w:bookmarkStart w:id="50" w:name="_Toc131758736"/>
      <w:bookmarkEnd w:id="48"/>
      <w:r>
        <w:t>1.2.6</w:t>
      </w:r>
      <w:r w:rsidR="006E4EF1">
        <w:t xml:space="preserve"> Работа с активными окнами</w:t>
      </w:r>
      <w:bookmarkEnd w:id="49"/>
      <w:bookmarkEnd w:id="50"/>
      <w:r w:rsidR="006E4EF1">
        <w:t xml:space="preserve"> </w:t>
      </w:r>
    </w:p>
    <w:p w:rsidR="006E4EF1" w:rsidRPr="00310D93" w:rsidRDefault="006E4EF1" w:rsidP="006E4EF1">
      <w:pPr>
        <w:pStyle w:val="aff1"/>
      </w:pPr>
    </w:p>
    <w:p w:rsidR="006E4EF1" w:rsidRDefault="006E4EF1" w:rsidP="006E4EF1">
      <w:pPr>
        <w:spacing w:after="120"/>
        <w:ind w:firstLine="709"/>
        <w:contextualSpacing/>
        <w:jc w:val="both"/>
      </w:pPr>
      <w:r w:rsidRPr="00035980">
        <w:t xml:space="preserve">По умолчанию окна активных режимов располагаются в виде вкладок, последовательно представленных на экране. </w:t>
      </w:r>
      <w:r w:rsidR="00B03F17">
        <w:t>О</w:t>
      </w:r>
      <w:r w:rsidRPr="00035980">
        <w:t>кна</w:t>
      </w:r>
      <w:r>
        <w:t xml:space="preserve"> двух и более</w:t>
      </w:r>
      <w:r w:rsidRPr="00035980">
        <w:t xml:space="preserve"> активных </w:t>
      </w:r>
      <w:proofErr w:type="gramStart"/>
      <w:r w:rsidRPr="00035980">
        <w:t>режимов</w:t>
      </w:r>
      <w:proofErr w:type="gramEnd"/>
      <w:r>
        <w:t xml:space="preserve"> воз</w:t>
      </w:r>
      <w:r w:rsidRPr="00035980">
        <w:t>можно</w:t>
      </w:r>
      <w:r w:rsidR="00C5379F">
        <w:t xml:space="preserve"> расположить</w:t>
      </w:r>
      <w:r w:rsidRPr="00035980">
        <w:t xml:space="preserve"> горизонтально</w:t>
      </w:r>
      <w:r>
        <w:t xml:space="preserve"> </w:t>
      </w:r>
      <w:r w:rsidRPr="009F47FD">
        <w:rPr>
          <w:i/>
        </w:rPr>
        <w:t>(</w:t>
      </w:r>
      <w:r w:rsidRPr="009F47FD">
        <w:rPr>
          <w:i/>
        </w:rPr>
        <w:fldChar w:fldCharType="begin"/>
      </w:r>
      <w:r w:rsidRPr="009F47FD">
        <w:rPr>
          <w:i/>
        </w:rPr>
        <w:instrText xml:space="preserve"> REF _Ref491350089 \h </w:instrText>
      </w:r>
      <w:r>
        <w:rPr>
          <w:i/>
        </w:rPr>
        <w:instrText xml:space="preserve"> \* MERGEFORMAT </w:instrText>
      </w:r>
      <w:r w:rsidRPr="009F47FD">
        <w:rPr>
          <w:i/>
        </w:rPr>
      </w:r>
      <w:r w:rsidRPr="009F47FD">
        <w:rPr>
          <w:i/>
        </w:rPr>
        <w:fldChar w:fldCharType="separate"/>
      </w:r>
      <w:r w:rsidR="005C0269" w:rsidRPr="005C0269">
        <w:rPr>
          <w:i/>
        </w:rPr>
        <w:t xml:space="preserve">Рисунок </w:t>
      </w:r>
      <w:r w:rsidR="005C0269" w:rsidRPr="005C0269">
        <w:rPr>
          <w:i/>
          <w:noProof/>
        </w:rPr>
        <w:t>12</w:t>
      </w:r>
      <w:r w:rsidRPr="009F47FD">
        <w:rPr>
          <w:i/>
        </w:rPr>
        <w:fldChar w:fldCharType="end"/>
      </w:r>
      <w:r w:rsidRPr="009F47FD">
        <w:rPr>
          <w:i/>
        </w:rPr>
        <w:t>)</w:t>
      </w:r>
      <w:r>
        <w:t xml:space="preserve"> </w:t>
      </w:r>
      <w:r w:rsidRPr="00035980">
        <w:t>или вертикально</w:t>
      </w:r>
      <w:r>
        <w:t xml:space="preserve"> </w:t>
      </w:r>
      <w:r w:rsidRPr="009F47FD">
        <w:rPr>
          <w:i/>
        </w:rPr>
        <w:t>(</w:t>
      </w:r>
      <w:r w:rsidRPr="009F47FD">
        <w:rPr>
          <w:i/>
        </w:rPr>
        <w:fldChar w:fldCharType="begin"/>
      </w:r>
      <w:r w:rsidRPr="009F47FD">
        <w:rPr>
          <w:i/>
        </w:rPr>
        <w:instrText xml:space="preserve"> REF _Ref491350096 \h </w:instrText>
      </w:r>
      <w:r>
        <w:rPr>
          <w:i/>
        </w:rPr>
        <w:instrText xml:space="preserve"> \* MERGEFORMAT </w:instrText>
      </w:r>
      <w:r w:rsidRPr="009F47FD">
        <w:rPr>
          <w:i/>
        </w:rPr>
      </w:r>
      <w:r w:rsidRPr="009F47FD">
        <w:rPr>
          <w:i/>
        </w:rPr>
        <w:fldChar w:fldCharType="separate"/>
      </w:r>
      <w:r w:rsidR="005C0269" w:rsidRPr="005C0269">
        <w:rPr>
          <w:i/>
        </w:rPr>
        <w:t xml:space="preserve">Рисунок </w:t>
      </w:r>
      <w:r w:rsidR="005C0269" w:rsidRPr="005C0269">
        <w:rPr>
          <w:i/>
          <w:noProof/>
        </w:rPr>
        <w:t>13</w:t>
      </w:r>
      <w:r w:rsidRPr="009F47FD">
        <w:rPr>
          <w:i/>
        </w:rPr>
        <w:fldChar w:fldCharType="end"/>
      </w:r>
      <w:r w:rsidRPr="009F47FD">
        <w:rPr>
          <w:i/>
        </w:rPr>
        <w:t>).</w:t>
      </w:r>
      <w:r w:rsidRPr="00035980">
        <w:t xml:space="preserve"> </w:t>
      </w:r>
      <w:r>
        <w:t xml:space="preserve">Данная опция актуальна, к примеру, при </w:t>
      </w:r>
      <w:r>
        <w:lastRenderedPageBreak/>
        <w:t xml:space="preserve">визуальном сравнении отчетов. </w:t>
      </w:r>
      <w:r w:rsidRPr="00035980">
        <w:t xml:space="preserve">Для </w:t>
      </w:r>
      <w:r>
        <w:t>такого расположения окон на экране необходимо</w:t>
      </w:r>
      <w:r w:rsidRPr="00035980">
        <w:t xml:space="preserve"> подвести курсор к заголовку закладки и выбрать из </w:t>
      </w:r>
      <w:r>
        <w:t>контекстного меню</w:t>
      </w:r>
      <w:r w:rsidRPr="00035980">
        <w:t xml:space="preserve"> пункт «Новая горизонтальная группа» или «Новая вертикальная группа».</w:t>
      </w:r>
    </w:p>
    <w:p w:rsidR="00426DB3" w:rsidRDefault="00426DB3" w:rsidP="006E4EF1">
      <w:pPr>
        <w:spacing w:after="120"/>
        <w:ind w:firstLine="709"/>
        <w:contextualSpacing/>
        <w:jc w:val="both"/>
      </w:pPr>
    </w:p>
    <w:p w:rsidR="006E4EF1" w:rsidRDefault="00B03F17" w:rsidP="006E4EF1">
      <w:pPr>
        <w:spacing w:after="120"/>
        <w:contextualSpacing/>
        <w:jc w:val="center"/>
      </w:pPr>
      <w:r>
        <w:rPr>
          <w:noProof/>
        </w:rPr>
        <w:drawing>
          <wp:inline distT="0" distB="0" distL="0" distR="0" wp14:anchorId="222B1026" wp14:editId="6917551F">
            <wp:extent cx="6562725" cy="49911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62725" cy="4991100"/>
                    </a:xfrm>
                    <a:prstGeom prst="rect">
                      <a:avLst/>
                    </a:prstGeom>
                    <a:noFill/>
                    <a:ln>
                      <a:noFill/>
                    </a:ln>
                  </pic:spPr>
                </pic:pic>
              </a:graphicData>
            </a:graphic>
          </wp:inline>
        </w:drawing>
      </w:r>
    </w:p>
    <w:p w:rsidR="006E4EF1" w:rsidRDefault="006E4EF1" w:rsidP="006E4EF1">
      <w:pPr>
        <w:pStyle w:val="af2"/>
        <w:jc w:val="center"/>
      </w:pPr>
      <w:bookmarkStart w:id="51" w:name="_Ref491350089"/>
      <w:r>
        <w:t xml:space="preserve">Рисунок </w:t>
      </w:r>
      <w:fldSimple w:instr=" SEQ Рисунок \* ARABIC ">
        <w:r w:rsidR="00B96551">
          <w:rPr>
            <w:noProof/>
          </w:rPr>
          <w:t>12</w:t>
        </w:r>
      </w:fldSimple>
      <w:bookmarkEnd w:id="51"/>
      <w:r>
        <w:t>. Горизонтальное отражение окон активных режимов</w:t>
      </w:r>
    </w:p>
    <w:p w:rsidR="006E4EF1" w:rsidRDefault="006E4EF1" w:rsidP="006E4EF1"/>
    <w:p w:rsidR="006E4EF1" w:rsidRDefault="00B03F17" w:rsidP="006E4EF1">
      <w:pPr>
        <w:jc w:val="center"/>
      </w:pPr>
      <w:r>
        <w:rPr>
          <w:noProof/>
        </w:rPr>
        <w:drawing>
          <wp:inline distT="0" distB="0" distL="0" distR="0" wp14:anchorId="3F2985DD" wp14:editId="370155F0">
            <wp:extent cx="6152515" cy="3025140"/>
            <wp:effectExtent l="0" t="0" r="63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3025140"/>
                    </a:xfrm>
                    <a:prstGeom prst="rect">
                      <a:avLst/>
                    </a:prstGeom>
                  </pic:spPr>
                </pic:pic>
              </a:graphicData>
            </a:graphic>
          </wp:inline>
        </w:drawing>
      </w:r>
    </w:p>
    <w:p w:rsidR="006E4EF1" w:rsidRDefault="006E4EF1" w:rsidP="006E4EF1">
      <w:pPr>
        <w:pStyle w:val="af2"/>
        <w:jc w:val="center"/>
      </w:pPr>
      <w:bookmarkStart w:id="52" w:name="_Ref491350096"/>
      <w:r>
        <w:t xml:space="preserve">Рисунок </w:t>
      </w:r>
      <w:fldSimple w:instr=" SEQ Рисунок \* ARABIC ">
        <w:r w:rsidR="00B96551">
          <w:rPr>
            <w:noProof/>
          </w:rPr>
          <w:t>13</w:t>
        </w:r>
      </w:fldSimple>
      <w:bookmarkEnd w:id="52"/>
      <w:r>
        <w:t>. Вертикальное отражение окон активных режимов</w:t>
      </w:r>
    </w:p>
    <w:p w:rsidR="006E4EF1" w:rsidRPr="009F47FD" w:rsidRDefault="006E4EF1" w:rsidP="006E4EF1"/>
    <w:p w:rsidR="006E4EF1" w:rsidRDefault="006E4EF1" w:rsidP="006E4EF1">
      <w:pPr>
        <w:spacing w:after="120"/>
        <w:ind w:firstLine="709"/>
        <w:contextualSpacing/>
        <w:jc w:val="both"/>
      </w:pPr>
      <w:r w:rsidRPr="00035980">
        <w:lastRenderedPageBreak/>
        <w:t xml:space="preserve">Размеры всех окон экранной формы режимов могут изменяться пользователем по своему усмотрению. Для </w:t>
      </w:r>
      <w:r>
        <w:t>изменения размеров окна необходимо</w:t>
      </w:r>
      <w:r w:rsidRPr="00035980">
        <w:t xml:space="preserve"> подвести курсор на границу разделов и при нажатой левой клавиши мыши переместить границу. </w:t>
      </w:r>
    </w:p>
    <w:p w:rsidR="006E4EF1" w:rsidRPr="00035980" w:rsidRDefault="006E4EF1" w:rsidP="006E4EF1">
      <w:pPr>
        <w:spacing w:after="120"/>
        <w:ind w:firstLine="709"/>
        <w:contextualSpacing/>
        <w:jc w:val="both"/>
      </w:pPr>
    </w:p>
    <w:p w:rsidR="006E4EF1" w:rsidRPr="0065528A" w:rsidRDefault="006E4EF1" w:rsidP="006E4EF1">
      <w:pPr>
        <w:pStyle w:val="21"/>
      </w:pPr>
      <w:bookmarkStart w:id="53" w:name="_Toc493233823"/>
      <w:bookmarkStart w:id="54" w:name="_Toc131758737"/>
      <w:bookmarkStart w:id="55" w:name="_Toc372724125"/>
      <w:r w:rsidRPr="0065528A">
        <w:t>работа с табличными данными. Сервисные функции</w:t>
      </w:r>
      <w:bookmarkEnd w:id="53"/>
      <w:bookmarkEnd w:id="54"/>
    </w:p>
    <w:p w:rsidR="006E4EF1" w:rsidRPr="00157A76" w:rsidRDefault="006E4EF1" w:rsidP="006E4EF1">
      <w:pPr>
        <w:rPr>
          <w:lang w:eastAsia="x-none"/>
        </w:rPr>
      </w:pPr>
    </w:p>
    <w:p w:rsidR="006E4EF1" w:rsidRDefault="006E4EF1" w:rsidP="006E4EF1">
      <w:pPr>
        <w:pStyle w:val="aff1"/>
      </w:pPr>
      <w:r w:rsidRPr="00426DB3">
        <w:t>При работе с табличными данными в ПК «Свод-СМАРТ» пользователю доступен определенный универсальный набор функций и некоторый стандартный набор командных кнопок на панели инструментов. Такие табличные данные -  это режим «</w:t>
      </w:r>
      <w:r w:rsidRPr="00426DB3">
        <w:rPr>
          <w:b/>
        </w:rPr>
        <w:t>Выборка</w:t>
      </w:r>
      <w:r w:rsidRPr="00426DB3">
        <w:t>», содержащий в виде таблицы список сохраненных выборок или режим «</w:t>
      </w:r>
      <w:r w:rsidRPr="00426DB3">
        <w:rPr>
          <w:b/>
        </w:rPr>
        <w:t>Работа с отчетностью</w:t>
      </w:r>
      <w:r w:rsidRPr="00426DB3">
        <w:t>», содержащий в виде таблицы список отчетных форм, либо отчетная форма, содержащая набор определенных сведений, представленных на экране в виде таблицы.</w:t>
      </w:r>
    </w:p>
    <w:p w:rsidR="006E4EF1" w:rsidRDefault="006E4EF1" w:rsidP="006E4EF1">
      <w:pPr>
        <w:ind w:firstLine="709"/>
        <w:jc w:val="both"/>
      </w:pPr>
      <w:r>
        <w:t xml:space="preserve"> Рассмотрим структуру окна, представляющего собой таблицу данных, и набор основных функций по работе с представленными в таблице данными, на примере списка отчетов режима «Работа с отчетностью». </w:t>
      </w:r>
    </w:p>
    <w:p w:rsidR="006E4EF1" w:rsidRDefault="006E4EF1" w:rsidP="006E4EF1">
      <w:pPr>
        <w:spacing w:after="240"/>
        <w:ind w:firstLine="709"/>
        <w:jc w:val="both"/>
      </w:pPr>
      <w:r>
        <w:t>О</w:t>
      </w:r>
      <w:r w:rsidRPr="00D32E16">
        <w:t>кно</w:t>
      </w:r>
      <w:r>
        <w:t xml:space="preserve"> любой таблицы</w:t>
      </w:r>
      <w:r w:rsidRPr="00D32E16">
        <w:t xml:space="preserve"> </w:t>
      </w:r>
      <w:r>
        <w:t xml:space="preserve">данных </w:t>
      </w:r>
      <w:r w:rsidRPr="00B036FE">
        <w:rPr>
          <w:i/>
        </w:rPr>
        <w:t>(</w:t>
      </w:r>
      <w:r w:rsidR="005F7A74">
        <w:rPr>
          <w:i/>
        </w:rPr>
        <w:fldChar w:fldCharType="begin"/>
      </w:r>
      <w:r w:rsidR="005F7A74">
        <w:rPr>
          <w:i/>
        </w:rPr>
        <w:instrText xml:space="preserve"> REF _Ref131759840 \h </w:instrText>
      </w:r>
      <w:r w:rsidR="005F7A74">
        <w:rPr>
          <w:i/>
        </w:rPr>
      </w:r>
      <w:r w:rsidR="005F7A74">
        <w:rPr>
          <w:i/>
        </w:rPr>
        <w:fldChar w:fldCharType="separate"/>
      </w:r>
      <w:r w:rsidR="005F7A74">
        <w:t xml:space="preserve">Рисунок </w:t>
      </w:r>
      <w:r w:rsidR="005F7A74">
        <w:rPr>
          <w:noProof/>
        </w:rPr>
        <w:t>14</w:t>
      </w:r>
      <w:r w:rsidR="005F7A74">
        <w:rPr>
          <w:i/>
        </w:rPr>
        <w:fldChar w:fldCharType="end"/>
      </w:r>
      <w:r w:rsidR="005F7A74">
        <w:rPr>
          <w:i/>
        </w:rPr>
        <w:fldChar w:fldCharType="begin"/>
      </w:r>
      <w:r w:rsidR="005F7A74">
        <w:rPr>
          <w:i/>
        </w:rPr>
        <w:instrText xml:space="preserve"> REF _Ref467854946 \h </w:instrText>
      </w:r>
      <w:r w:rsidR="005F7A74">
        <w:rPr>
          <w:i/>
        </w:rPr>
      </w:r>
      <w:r w:rsidR="005F7A74">
        <w:rPr>
          <w:i/>
        </w:rPr>
        <w:fldChar w:fldCharType="separate"/>
      </w:r>
      <w:r w:rsidR="005F7A74">
        <w:rPr>
          <w:i/>
        </w:rPr>
        <w:fldChar w:fldCharType="end"/>
      </w:r>
      <w:r>
        <w:rPr>
          <w:i/>
        </w:rPr>
        <w:t>)</w:t>
      </w:r>
      <w:r w:rsidRPr="00D32E16">
        <w:t xml:space="preserve"> </w:t>
      </w:r>
      <w:r>
        <w:t xml:space="preserve">ПК «Свод-СМАРТ» </w:t>
      </w:r>
      <w:r w:rsidRPr="00D32E16">
        <w:t xml:space="preserve">содержит </w:t>
      </w:r>
      <w:r>
        <w:t xml:space="preserve">следующие стандартные элементы: </w:t>
      </w:r>
      <w:hyperlink w:anchor="Заголовок1" w:history="1">
        <w:r w:rsidRPr="00E87E9E">
          <w:rPr>
            <w:rStyle w:val="ae"/>
          </w:rPr>
          <w:t>заголовок</w:t>
        </w:r>
      </w:hyperlink>
      <w:r>
        <w:t xml:space="preserve"> (1)</w:t>
      </w:r>
      <w:r w:rsidRPr="00D32E16">
        <w:t xml:space="preserve">, </w:t>
      </w:r>
      <w:hyperlink w:anchor="ПанельИнструметов1" w:history="1">
        <w:r w:rsidRPr="00E87E9E">
          <w:rPr>
            <w:rStyle w:val="ae"/>
          </w:rPr>
          <w:t>панель инструментов</w:t>
        </w:r>
      </w:hyperlink>
      <w:r w:rsidRPr="00D32E16">
        <w:t xml:space="preserve"> (набор кнопок)</w:t>
      </w:r>
      <w:r>
        <w:t xml:space="preserve"> (2)</w:t>
      </w:r>
      <w:r w:rsidRPr="00D32E16">
        <w:t xml:space="preserve">, </w:t>
      </w:r>
      <w:hyperlink w:anchor="РабочаяОбласть1" w:history="1">
        <w:r w:rsidRPr="00E87E9E">
          <w:rPr>
            <w:rStyle w:val="ae"/>
          </w:rPr>
          <w:t>рабочую область</w:t>
        </w:r>
      </w:hyperlink>
      <w:r w:rsidRPr="00D32E16">
        <w:t xml:space="preserve"> (таблица)</w:t>
      </w:r>
      <w:r>
        <w:t xml:space="preserve"> (3)</w:t>
      </w:r>
      <w:r w:rsidRPr="00D32E16">
        <w:t xml:space="preserve">, </w:t>
      </w:r>
      <w:hyperlink w:anchor="СтрокаСостояния1" w:history="1">
        <w:r w:rsidRPr="00E87E9E">
          <w:rPr>
            <w:rStyle w:val="ae"/>
          </w:rPr>
          <w:t>строку состояния</w:t>
        </w:r>
      </w:hyperlink>
      <w:r>
        <w:t xml:space="preserve"> (</w:t>
      </w:r>
      <w:r w:rsidR="00EB380F">
        <w:t>нижняя часть</w:t>
      </w:r>
      <w:r>
        <w:t xml:space="preserve"> окна) (4)</w:t>
      </w:r>
      <w:r w:rsidRPr="00D32E16">
        <w:t xml:space="preserve">. </w:t>
      </w:r>
    </w:p>
    <w:p w:rsidR="005F7A74" w:rsidRDefault="00EB380F" w:rsidP="006E4EF1">
      <w:pPr>
        <w:pStyle w:val="af2"/>
        <w:jc w:val="center"/>
      </w:pPr>
      <w:bookmarkStart w:id="56" w:name="_Ref467854946"/>
      <w:r>
        <w:rPr>
          <w:noProof/>
        </w:rPr>
        <w:drawing>
          <wp:inline distT="0" distB="0" distL="0" distR="0" wp14:anchorId="7366D3B6" wp14:editId="4AD4DBF0">
            <wp:extent cx="6562725" cy="32004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62725" cy="3200400"/>
                    </a:xfrm>
                    <a:prstGeom prst="rect">
                      <a:avLst/>
                    </a:prstGeom>
                    <a:noFill/>
                    <a:ln>
                      <a:noFill/>
                    </a:ln>
                  </pic:spPr>
                </pic:pic>
              </a:graphicData>
            </a:graphic>
          </wp:inline>
        </w:drawing>
      </w:r>
    </w:p>
    <w:p w:rsidR="005F7A74" w:rsidRDefault="005F7A74" w:rsidP="006E4EF1">
      <w:pPr>
        <w:pStyle w:val="af2"/>
        <w:jc w:val="center"/>
      </w:pPr>
    </w:p>
    <w:p w:rsidR="006E4EF1" w:rsidRDefault="006E4EF1" w:rsidP="006E4EF1">
      <w:pPr>
        <w:pStyle w:val="af2"/>
        <w:jc w:val="center"/>
        <w:rPr>
          <w:noProof/>
        </w:rPr>
      </w:pPr>
      <w:bookmarkStart w:id="57" w:name="_Ref131759840"/>
      <w:r>
        <w:t xml:space="preserve">Рисунок </w:t>
      </w:r>
      <w:fldSimple w:instr=" SEQ Рисунок \* ARABIC ">
        <w:r w:rsidR="00B96551">
          <w:rPr>
            <w:noProof/>
          </w:rPr>
          <w:t>14</w:t>
        </w:r>
      </w:fldSimple>
      <w:bookmarkEnd w:id="56"/>
      <w:bookmarkEnd w:id="57"/>
      <w:r>
        <w:rPr>
          <w:noProof/>
        </w:rPr>
        <w:t>.</w:t>
      </w:r>
      <w:r>
        <w:t xml:space="preserve"> </w:t>
      </w:r>
      <w:r w:rsidRPr="007D205F">
        <w:rPr>
          <w:noProof/>
        </w:rPr>
        <w:t xml:space="preserve">Окно списка </w:t>
      </w:r>
      <w:r>
        <w:rPr>
          <w:noProof/>
        </w:rPr>
        <w:t>отчетов</w:t>
      </w:r>
    </w:p>
    <w:p w:rsidR="006E4EF1" w:rsidRDefault="006E4EF1" w:rsidP="006E4EF1"/>
    <w:p w:rsidR="006E4EF1" w:rsidRDefault="006E4EF1" w:rsidP="006E4EF1">
      <w:pPr>
        <w:pStyle w:val="31"/>
        <w:numPr>
          <w:ilvl w:val="2"/>
          <w:numId w:val="6"/>
        </w:numPr>
      </w:pPr>
      <w:bookmarkStart w:id="58" w:name="_Toc493233824"/>
      <w:bookmarkStart w:id="59" w:name="_Toc131758738"/>
      <w:bookmarkStart w:id="60" w:name="Заголовок1"/>
      <w:r>
        <w:t>Заголовок</w:t>
      </w:r>
      <w:bookmarkEnd w:id="58"/>
      <w:bookmarkEnd w:id="59"/>
    </w:p>
    <w:p w:rsidR="006E4EF1" w:rsidRPr="007C7580" w:rsidRDefault="006E4EF1" w:rsidP="00D04853">
      <w:pPr>
        <w:pStyle w:val="aff1"/>
      </w:pPr>
    </w:p>
    <w:bookmarkEnd w:id="60"/>
    <w:p w:rsidR="006E4EF1" w:rsidRPr="00201125" w:rsidRDefault="006E4EF1" w:rsidP="006E4EF1">
      <w:pPr>
        <w:pStyle w:val="aff1"/>
      </w:pPr>
      <w:r>
        <w:t>Содержит наименование вкладки активного режима программы.</w:t>
      </w:r>
    </w:p>
    <w:p w:rsidR="006E4EF1" w:rsidRPr="00201125" w:rsidRDefault="006E4EF1" w:rsidP="006E4EF1"/>
    <w:p w:rsidR="006E4EF1" w:rsidRPr="003E4A91" w:rsidRDefault="006E4EF1" w:rsidP="006E4EF1">
      <w:pPr>
        <w:pStyle w:val="31"/>
        <w:numPr>
          <w:ilvl w:val="2"/>
          <w:numId w:val="6"/>
        </w:numPr>
      </w:pPr>
      <w:bookmarkStart w:id="61" w:name="_Toc493233825"/>
      <w:bookmarkStart w:id="62" w:name="_Toc131758739"/>
      <w:bookmarkStart w:id="63" w:name="ПанельИнструметов1"/>
      <w:r w:rsidRPr="003E4A91">
        <w:t>Панель инструментов</w:t>
      </w:r>
      <w:bookmarkEnd w:id="61"/>
      <w:bookmarkEnd w:id="62"/>
    </w:p>
    <w:p w:rsidR="006E4EF1" w:rsidRPr="007C7580" w:rsidRDefault="006E4EF1" w:rsidP="00D04853">
      <w:pPr>
        <w:pStyle w:val="aff1"/>
      </w:pPr>
    </w:p>
    <w:p w:rsidR="006E4EF1" w:rsidRPr="00676371" w:rsidRDefault="006E4EF1" w:rsidP="006E4EF1">
      <w:pPr>
        <w:ind w:firstLine="709"/>
        <w:jc w:val="both"/>
      </w:pPr>
      <w:bookmarkStart w:id="64" w:name="ПанельИнструментовПанель2"/>
      <w:bookmarkStart w:id="65" w:name="РабочаяОбластьПанель2"/>
      <w:bookmarkStart w:id="66" w:name="_Ref430876567"/>
      <w:bookmarkEnd w:id="63"/>
      <w:bookmarkEnd w:id="64"/>
      <w:bookmarkEnd w:id="65"/>
      <w:r w:rsidRPr="00D32E16">
        <w:t xml:space="preserve">При наведении указателя мыши на кнопку панели инструментов отображается её наименование, отражающее </w:t>
      </w:r>
      <w:r>
        <w:t xml:space="preserve">функциональное </w:t>
      </w:r>
      <w:r w:rsidRPr="00D32E16">
        <w:t>назначение кнопки</w:t>
      </w:r>
      <w:r>
        <w:t xml:space="preserve">. </w:t>
      </w:r>
    </w:p>
    <w:p w:rsidR="006E4EF1" w:rsidRDefault="006E4EF1" w:rsidP="006E4EF1">
      <w:pPr>
        <w:ind w:firstLine="709"/>
        <w:jc w:val="both"/>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rsidR="006A5C6B" w:rsidRDefault="006A5C6B" w:rsidP="006E4EF1">
      <w:pPr>
        <w:ind w:firstLine="709"/>
        <w:jc w:val="both"/>
        <w:rPr>
          <w:noProof/>
        </w:rPr>
      </w:pPr>
      <w:r>
        <w:rPr>
          <w:noProof/>
        </w:rPr>
        <w:lastRenderedPageBreak/>
        <w:t xml:space="preserve">- </w:t>
      </w:r>
      <w:r w:rsidR="00846D51">
        <w:rPr>
          <w:noProof/>
        </w:rPr>
        <w:drawing>
          <wp:inline distT="0" distB="0" distL="0" distR="0" wp14:anchorId="63AE3BE5" wp14:editId="2E3CBDEC">
            <wp:extent cx="1495425" cy="285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5425" cy="285750"/>
                    </a:xfrm>
                    <a:prstGeom prst="rect">
                      <a:avLst/>
                    </a:prstGeom>
                    <a:noFill/>
                    <a:ln>
                      <a:noFill/>
                    </a:ln>
                  </pic:spPr>
                </pic:pic>
              </a:graphicData>
            </a:graphic>
          </wp:inline>
        </w:drawing>
      </w:r>
      <w:r>
        <w:rPr>
          <w:noProof/>
        </w:rPr>
        <w:t xml:space="preserve"> - </w:t>
      </w:r>
      <w:r w:rsidRPr="000B1CFF">
        <w:rPr>
          <w:b/>
          <w:noProof/>
        </w:rPr>
        <w:t>Вид</w:t>
      </w:r>
      <w:r>
        <w:rPr>
          <w:noProof/>
        </w:rPr>
        <w:t xml:space="preserve"> – </w:t>
      </w:r>
      <w:r w:rsidR="00966655">
        <w:rPr>
          <w:noProof/>
        </w:rPr>
        <w:t>переключение между списком отчетов и корзиной;</w:t>
      </w:r>
    </w:p>
    <w:p w:rsidR="00966655" w:rsidRDefault="000B1CFF" w:rsidP="006E4EF1">
      <w:pPr>
        <w:ind w:firstLine="709"/>
        <w:jc w:val="both"/>
        <w:rPr>
          <w:noProof/>
        </w:rPr>
      </w:pPr>
      <w:r>
        <w:rPr>
          <w:noProof/>
        </w:rPr>
        <w:t xml:space="preserve">- </w:t>
      </w:r>
      <w:r w:rsidR="006E3B27">
        <w:rPr>
          <w:noProof/>
        </w:rPr>
        <w:drawing>
          <wp:inline distT="0" distB="0" distL="0" distR="0" wp14:anchorId="6B4ED8A1" wp14:editId="4AD986C8">
            <wp:extent cx="1348740" cy="251460"/>
            <wp:effectExtent l="0" t="0" r="381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8740" cy="251460"/>
                    </a:xfrm>
                    <a:prstGeom prst="rect">
                      <a:avLst/>
                    </a:prstGeom>
                    <a:noFill/>
                    <a:ln>
                      <a:noFill/>
                    </a:ln>
                  </pic:spPr>
                </pic:pic>
              </a:graphicData>
            </a:graphic>
          </wp:inline>
        </w:drawing>
      </w:r>
      <w:r>
        <w:rPr>
          <w:noProof/>
        </w:rPr>
        <w:t xml:space="preserve"> - </w:t>
      </w:r>
      <w:r w:rsidRPr="000B1CFF">
        <w:rPr>
          <w:b/>
          <w:noProof/>
        </w:rPr>
        <w:t>Отображать версии</w:t>
      </w:r>
      <w:r w:rsidR="006E3B27">
        <w:rPr>
          <w:noProof/>
        </w:rPr>
        <w:t xml:space="preserve"> – отображение / скрытие версий созжанных</w:t>
      </w:r>
      <w:r>
        <w:rPr>
          <w:noProof/>
        </w:rPr>
        <w:t xml:space="preserve"> отчетов;</w:t>
      </w:r>
    </w:p>
    <w:p w:rsidR="000B1CFF" w:rsidRDefault="000B1CFF" w:rsidP="006E4EF1">
      <w:pPr>
        <w:ind w:firstLine="709"/>
        <w:jc w:val="both"/>
        <w:rPr>
          <w:noProof/>
        </w:rPr>
      </w:pPr>
      <w:r>
        <w:rPr>
          <w:noProof/>
        </w:rPr>
        <w:t xml:space="preserve">- </w:t>
      </w:r>
      <w:r w:rsidR="00846D51">
        <w:rPr>
          <w:noProof/>
        </w:rPr>
        <w:drawing>
          <wp:inline distT="0" distB="0" distL="0" distR="0" wp14:anchorId="16148EE2" wp14:editId="2DBA40FB">
            <wp:extent cx="1514475" cy="238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Pr>
          <w:noProof/>
        </w:rPr>
        <w:t xml:space="preserve"> - </w:t>
      </w:r>
      <w:r w:rsidRPr="000B1CFF">
        <w:rPr>
          <w:b/>
          <w:noProof/>
        </w:rPr>
        <w:t>Очистить все фильтры</w:t>
      </w:r>
      <w:r>
        <w:rPr>
          <w:noProof/>
        </w:rPr>
        <w:t xml:space="preserve"> – сбрасывает все установленные фильтры;</w:t>
      </w:r>
    </w:p>
    <w:p w:rsidR="000B1CFF" w:rsidRDefault="000B1CFF" w:rsidP="006E4EF1">
      <w:pPr>
        <w:ind w:firstLine="709"/>
        <w:jc w:val="both"/>
        <w:rPr>
          <w:noProof/>
        </w:rPr>
      </w:pPr>
      <w:r>
        <w:rPr>
          <w:noProof/>
        </w:rPr>
        <w:t xml:space="preserve">- </w:t>
      </w:r>
      <w:r w:rsidR="006E3B27">
        <w:rPr>
          <w:noProof/>
        </w:rPr>
        <w:drawing>
          <wp:inline distT="0" distB="0" distL="0" distR="0" wp14:anchorId="5D5B9E98" wp14:editId="1EE01D04">
            <wp:extent cx="2981325" cy="1905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1325" cy="190500"/>
                    </a:xfrm>
                    <a:prstGeom prst="rect">
                      <a:avLst/>
                    </a:prstGeom>
                    <a:noFill/>
                    <a:ln>
                      <a:noFill/>
                    </a:ln>
                  </pic:spPr>
                </pic:pic>
              </a:graphicData>
            </a:graphic>
          </wp:inline>
        </w:drawing>
      </w:r>
      <w:r>
        <w:rPr>
          <w:noProof/>
        </w:rPr>
        <w:t xml:space="preserve"> - </w:t>
      </w:r>
      <w:r w:rsidRPr="000B1CFF">
        <w:rPr>
          <w:b/>
          <w:noProof/>
        </w:rPr>
        <w:t>Активировать вкладку с отчетов при открытии</w:t>
      </w:r>
      <w:r>
        <w:rPr>
          <w:noProof/>
        </w:rPr>
        <w:t xml:space="preserve"> – функция  активации окна отчета; </w:t>
      </w:r>
    </w:p>
    <w:p w:rsidR="000B1CFF" w:rsidRPr="00846D51" w:rsidRDefault="000B1CFF" w:rsidP="006E4EF1">
      <w:pPr>
        <w:ind w:firstLine="709"/>
        <w:jc w:val="both"/>
        <w:rPr>
          <w:noProof/>
        </w:rPr>
      </w:pPr>
      <w:r>
        <w:rPr>
          <w:noProof/>
        </w:rPr>
        <w:t xml:space="preserve">- </w:t>
      </w:r>
      <w:r w:rsidR="00846D51">
        <w:rPr>
          <w:noProof/>
        </w:rPr>
        <w:drawing>
          <wp:inline distT="0" distB="0" distL="0" distR="0" wp14:anchorId="16C5D63B" wp14:editId="3EB85C9E">
            <wp:extent cx="1647825" cy="2667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7825" cy="266700"/>
                    </a:xfrm>
                    <a:prstGeom prst="rect">
                      <a:avLst/>
                    </a:prstGeom>
                    <a:noFill/>
                    <a:ln>
                      <a:noFill/>
                    </a:ln>
                  </pic:spPr>
                </pic:pic>
              </a:graphicData>
            </a:graphic>
          </wp:inline>
        </w:drawing>
      </w:r>
      <w:r>
        <w:rPr>
          <w:noProof/>
        </w:rPr>
        <w:t xml:space="preserve"> - </w:t>
      </w:r>
      <w:r w:rsidRPr="000B1CFF">
        <w:rPr>
          <w:b/>
          <w:noProof/>
        </w:rPr>
        <w:t>Отсутствующие формы</w:t>
      </w:r>
      <w:r>
        <w:rPr>
          <w:noProof/>
        </w:rPr>
        <w:t xml:space="preserve"> – настройка позволяет отобразить отчеты отсутвующие по задаче;</w:t>
      </w:r>
    </w:p>
    <w:p w:rsidR="00846D51" w:rsidRPr="00846D51" w:rsidRDefault="00846D51" w:rsidP="006E4EF1">
      <w:pPr>
        <w:ind w:firstLine="709"/>
        <w:jc w:val="both"/>
        <w:rPr>
          <w:noProof/>
        </w:rPr>
      </w:pPr>
      <w:r w:rsidRPr="00846D51">
        <w:rPr>
          <w:noProof/>
        </w:rPr>
        <w:t xml:space="preserve">- </w:t>
      </w:r>
      <w:r>
        <w:rPr>
          <w:noProof/>
        </w:rPr>
        <w:drawing>
          <wp:inline distT="0" distB="0" distL="0" distR="0" wp14:anchorId="41C5E24E" wp14:editId="5F879A0F">
            <wp:extent cx="257175" cy="2095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846D51">
        <w:rPr>
          <w:noProof/>
        </w:rPr>
        <w:t xml:space="preserve"> - </w:t>
      </w:r>
      <w:r w:rsidRPr="00846D51">
        <w:rPr>
          <w:b/>
          <w:noProof/>
        </w:rPr>
        <w:t>Календарь бухгалтера</w:t>
      </w:r>
      <w:r>
        <w:rPr>
          <w:b/>
          <w:noProof/>
        </w:rPr>
        <w:t xml:space="preserve"> – </w:t>
      </w:r>
      <w:r w:rsidRPr="00846D51">
        <w:rPr>
          <w:noProof/>
        </w:rPr>
        <w:t>открытие режима Календарь бухгалтера</w:t>
      </w:r>
      <w:r>
        <w:rPr>
          <w:noProof/>
        </w:rPr>
        <w:t>;</w:t>
      </w:r>
    </w:p>
    <w:p w:rsidR="006E4EF1" w:rsidRDefault="006E4EF1" w:rsidP="006E4EF1">
      <w:pPr>
        <w:ind w:firstLine="709"/>
        <w:jc w:val="both"/>
        <w:rPr>
          <w:noProof/>
        </w:rPr>
      </w:pPr>
      <w:bookmarkStart w:id="67" w:name="_Toc458059786"/>
      <w:bookmarkStart w:id="68" w:name="_Ref468955181"/>
      <w:bookmarkStart w:id="69" w:name="_Ref468955185"/>
      <w:bookmarkStart w:id="70" w:name="_Toc478122571"/>
      <w:r>
        <w:rPr>
          <w:noProof/>
        </w:rPr>
        <w:t xml:space="preserve">- </w:t>
      </w:r>
      <w:r w:rsidR="00122FF1">
        <w:rPr>
          <w:noProof/>
        </w:rPr>
        <w:drawing>
          <wp:inline distT="0" distB="0" distL="0" distR="0" wp14:anchorId="702E157A" wp14:editId="32FAD5F8">
            <wp:extent cx="781050" cy="2381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81050" cy="238125"/>
                    </a:xfrm>
                    <a:prstGeom prst="rect">
                      <a:avLst/>
                    </a:prstGeom>
                  </pic:spPr>
                </pic:pic>
              </a:graphicData>
            </a:graphic>
          </wp:inline>
        </w:drawing>
      </w:r>
      <w:r>
        <w:rPr>
          <w:noProof/>
        </w:rPr>
        <w:t xml:space="preserve"> - </w:t>
      </w:r>
      <w:r w:rsidRPr="001F7D9E">
        <w:rPr>
          <w:b/>
          <w:noProof/>
        </w:rPr>
        <w:t>Создать</w:t>
      </w:r>
      <w:r>
        <w:rPr>
          <w:noProof/>
        </w:rPr>
        <w:t xml:space="preserve"> – функция создания </w:t>
      </w:r>
      <w:r w:rsidR="006E3B27">
        <w:rPr>
          <w:noProof/>
        </w:rPr>
        <w:t>отчета</w:t>
      </w:r>
      <w:r>
        <w:rPr>
          <w:noProof/>
        </w:rPr>
        <w:t>;</w:t>
      </w:r>
    </w:p>
    <w:p w:rsidR="006E4EF1" w:rsidRDefault="006E4EF1" w:rsidP="006E4EF1">
      <w:pPr>
        <w:ind w:firstLine="709"/>
        <w:jc w:val="both"/>
        <w:rPr>
          <w:noProof/>
        </w:rPr>
      </w:pPr>
      <w:r>
        <w:rPr>
          <w:noProof/>
        </w:rPr>
        <w:t xml:space="preserve">- </w:t>
      </w:r>
      <w:r w:rsidR="00504AD4">
        <w:rPr>
          <w:noProof/>
        </w:rPr>
        <w:drawing>
          <wp:inline distT="0" distB="0" distL="0" distR="0" wp14:anchorId="5BEF4D1B" wp14:editId="066DDFA0">
            <wp:extent cx="314325" cy="1905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FB490A">
        <w:t xml:space="preserve">  - </w:t>
      </w:r>
      <w:r>
        <w:rPr>
          <w:b/>
        </w:rPr>
        <w:t>Открыть</w:t>
      </w:r>
      <w:r w:rsidR="006A5C6B">
        <w:t xml:space="preserve"> – </w:t>
      </w:r>
      <w:r w:rsidRPr="00FB490A">
        <w:t xml:space="preserve"> функция </w:t>
      </w:r>
      <w:r>
        <w:t xml:space="preserve">открытия </w:t>
      </w:r>
      <w:r w:rsidR="006E3B27">
        <w:t>отчета</w:t>
      </w:r>
      <w:r w:rsidRPr="00FB490A">
        <w:t>;</w:t>
      </w:r>
    </w:p>
    <w:p w:rsidR="006E4EF1" w:rsidRDefault="006E4EF1" w:rsidP="006E4EF1">
      <w:pPr>
        <w:ind w:firstLine="709"/>
        <w:jc w:val="both"/>
      </w:pPr>
      <w:r w:rsidRPr="00FB490A">
        <w:t xml:space="preserve">- </w:t>
      </w:r>
      <w:r w:rsidR="00504AD4">
        <w:rPr>
          <w:noProof/>
        </w:rPr>
        <w:drawing>
          <wp:inline distT="0" distB="0" distL="0" distR="0" wp14:anchorId="4028B64C" wp14:editId="74E64BC9">
            <wp:extent cx="247650" cy="2000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B490A">
        <w:t xml:space="preserve"> - </w:t>
      </w:r>
      <w:r w:rsidRPr="00FB490A">
        <w:rPr>
          <w:b/>
        </w:rPr>
        <w:t>Обновить</w:t>
      </w:r>
      <w:r w:rsidRPr="00FB490A">
        <w:t xml:space="preserve"> – обновление списка данных;</w:t>
      </w:r>
    </w:p>
    <w:p w:rsidR="006E4EF1" w:rsidRDefault="006E4EF1" w:rsidP="006E4EF1">
      <w:pPr>
        <w:ind w:firstLine="709"/>
        <w:jc w:val="both"/>
      </w:pPr>
      <w:r w:rsidRPr="00FB490A">
        <w:t xml:space="preserve">- </w:t>
      </w:r>
      <w:r w:rsidR="00A779C7">
        <w:rPr>
          <w:noProof/>
        </w:rPr>
        <w:drawing>
          <wp:inline distT="0" distB="0" distL="0" distR="0" wp14:anchorId="41F6577A" wp14:editId="2286CE18">
            <wp:extent cx="371475" cy="238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B490A">
        <w:t xml:space="preserve">  - </w:t>
      </w:r>
      <w:r w:rsidRPr="00FB490A">
        <w:rPr>
          <w:b/>
        </w:rPr>
        <w:t>Копировать</w:t>
      </w:r>
      <w:r w:rsidR="006A5C6B">
        <w:t xml:space="preserve"> –</w:t>
      </w:r>
      <w:r w:rsidRPr="00FB490A">
        <w:t xml:space="preserve"> </w:t>
      </w:r>
      <w:r w:rsidR="006E3B27">
        <w:t>копирование отчета (выбранных отчетов)</w:t>
      </w:r>
      <w:r w:rsidRPr="00FB490A">
        <w:t>;</w:t>
      </w:r>
    </w:p>
    <w:p w:rsidR="00A779C7" w:rsidRPr="00B37EBF" w:rsidRDefault="00A779C7" w:rsidP="006E4EF1">
      <w:pPr>
        <w:ind w:firstLine="709"/>
        <w:jc w:val="both"/>
      </w:pPr>
      <w:r>
        <w:rPr>
          <w:noProof/>
        </w:rPr>
        <w:drawing>
          <wp:inline distT="0" distB="0" distL="0" distR="0" wp14:anchorId="289D4257" wp14:editId="3406D25B">
            <wp:extent cx="238125" cy="2286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 </w:t>
      </w:r>
      <w:r w:rsidRPr="006E3B27">
        <w:rPr>
          <w:b/>
          <w:lang w:val="en-US"/>
        </w:rPr>
        <w:t>Excel</w:t>
      </w:r>
      <w:r w:rsidRPr="006E3B27">
        <w:rPr>
          <w:b/>
        </w:rPr>
        <w:t>-клиент</w:t>
      </w:r>
      <w:r>
        <w:t xml:space="preserve"> </w:t>
      </w:r>
      <w:r w:rsidR="006E3B27">
        <w:t>–</w:t>
      </w:r>
      <w:r w:rsidR="00B37EBF">
        <w:t xml:space="preserve"> </w:t>
      </w:r>
      <w:r w:rsidR="006E3B27">
        <w:t xml:space="preserve">заполнение отчета в таблицах </w:t>
      </w:r>
      <w:r w:rsidR="006E3B27">
        <w:rPr>
          <w:lang w:val="en-US"/>
        </w:rPr>
        <w:t>Excel</w:t>
      </w:r>
      <w:r w:rsidR="00B37EBF">
        <w:t>;</w:t>
      </w:r>
    </w:p>
    <w:p w:rsidR="006E4EF1" w:rsidRDefault="006E4EF1" w:rsidP="006E4EF1">
      <w:pPr>
        <w:ind w:firstLine="709"/>
        <w:jc w:val="both"/>
      </w:pPr>
      <w:r w:rsidRPr="00FB490A">
        <w:t xml:space="preserve">- </w:t>
      </w:r>
      <w:r w:rsidR="00A779C7">
        <w:rPr>
          <w:noProof/>
        </w:rPr>
        <w:drawing>
          <wp:inline distT="0" distB="0" distL="0" distR="0" wp14:anchorId="04C0C33B" wp14:editId="720E5D90">
            <wp:extent cx="285750" cy="20574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 cy="205740"/>
                    </a:xfrm>
                    <a:prstGeom prst="rect">
                      <a:avLst/>
                    </a:prstGeom>
                    <a:noFill/>
                    <a:ln>
                      <a:noFill/>
                    </a:ln>
                  </pic:spPr>
                </pic:pic>
              </a:graphicData>
            </a:graphic>
          </wp:inline>
        </w:drawing>
      </w:r>
      <w:r w:rsidRPr="00FB490A">
        <w:t xml:space="preserve">  - </w:t>
      </w:r>
      <w:r w:rsidRPr="00FB490A">
        <w:rPr>
          <w:b/>
        </w:rPr>
        <w:t>Удалить</w:t>
      </w:r>
      <w:r w:rsidRPr="00FB490A">
        <w:t xml:space="preserve"> </w:t>
      </w:r>
      <w:r w:rsidR="006A5C6B">
        <w:t>–</w:t>
      </w:r>
      <w:r w:rsidR="006A5C6B" w:rsidRPr="00FB490A">
        <w:t xml:space="preserve"> </w:t>
      </w:r>
      <w:r w:rsidR="006E3B27">
        <w:t>удаление выбранных записей</w:t>
      </w:r>
      <w:r w:rsidRPr="00FB490A">
        <w:t>;</w:t>
      </w:r>
    </w:p>
    <w:p w:rsidR="006E4EF1" w:rsidRPr="00FB490A" w:rsidRDefault="006E4EF1" w:rsidP="006E4EF1">
      <w:pPr>
        <w:ind w:firstLine="709"/>
        <w:jc w:val="both"/>
      </w:pPr>
      <w:r w:rsidRPr="00FB490A">
        <w:t>-</w:t>
      </w:r>
      <w:r>
        <w:t xml:space="preserve"> </w:t>
      </w:r>
      <w:r w:rsidR="00A779C7">
        <w:rPr>
          <w:noProof/>
        </w:rPr>
        <w:drawing>
          <wp:inline distT="0" distB="0" distL="0" distR="0" wp14:anchorId="2C2840D2" wp14:editId="1F4B7429">
            <wp:extent cx="295275" cy="2286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FB490A">
        <w:t xml:space="preserve"> - </w:t>
      </w:r>
      <w:r w:rsidRPr="00FB490A">
        <w:rPr>
          <w:b/>
        </w:rPr>
        <w:t>Инверсия</w:t>
      </w:r>
      <w:r w:rsidR="006A5C6B">
        <w:rPr>
          <w:b/>
        </w:rPr>
        <w:t xml:space="preserve"> </w:t>
      </w:r>
      <w:r w:rsidR="006A5C6B">
        <w:t>–</w:t>
      </w:r>
      <w:r w:rsidR="006A5C6B" w:rsidRPr="00FB490A">
        <w:t xml:space="preserve"> </w:t>
      </w:r>
      <w:r w:rsidRPr="00FB490A">
        <w:t xml:space="preserve">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6E4EF1" w:rsidRDefault="006E4EF1" w:rsidP="006E4EF1">
      <w:pPr>
        <w:ind w:firstLine="709"/>
        <w:jc w:val="both"/>
      </w:pPr>
      <w:r w:rsidRPr="00FB490A">
        <w:t xml:space="preserve">- </w:t>
      </w:r>
      <w:r w:rsidR="00A779C7">
        <w:rPr>
          <w:noProof/>
        </w:rPr>
        <w:drawing>
          <wp:inline distT="0" distB="0" distL="0" distR="0" wp14:anchorId="2CB40164" wp14:editId="10A63186">
            <wp:extent cx="257175" cy="2095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FB490A">
        <w:t xml:space="preserve">  - </w:t>
      </w:r>
      <w:r w:rsidRPr="00FB490A">
        <w:rPr>
          <w:b/>
        </w:rPr>
        <w:t>Разметить все</w:t>
      </w:r>
      <w:r w:rsidRPr="00FB490A">
        <w:t xml:space="preserve"> </w:t>
      </w:r>
      <w:r w:rsidR="006A5C6B">
        <w:t>–</w:t>
      </w:r>
      <w:r w:rsidR="006A5C6B" w:rsidRPr="00FB490A">
        <w:t xml:space="preserve"> </w:t>
      </w:r>
      <w:r w:rsidRPr="00FB490A">
        <w:t>снимает инверсию строк;</w:t>
      </w:r>
    </w:p>
    <w:p w:rsidR="00C24646" w:rsidRPr="00FB490A" w:rsidRDefault="006E3B27" w:rsidP="006E4EF1">
      <w:pPr>
        <w:ind w:firstLine="709"/>
        <w:jc w:val="both"/>
      </w:pPr>
      <w:r>
        <w:t xml:space="preserve">- </w:t>
      </w:r>
      <w:r w:rsidR="00C24646">
        <w:rPr>
          <w:noProof/>
        </w:rPr>
        <w:drawing>
          <wp:inline distT="0" distB="0" distL="0" distR="0" wp14:anchorId="52C68D23" wp14:editId="26215F0B">
            <wp:extent cx="838200" cy="2190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t xml:space="preserve"> - </w:t>
      </w:r>
      <w:r w:rsidRPr="006E3B27">
        <w:rPr>
          <w:b/>
        </w:rPr>
        <w:t>Статусы</w:t>
      </w:r>
      <w:r>
        <w:rPr>
          <w:b/>
        </w:rPr>
        <w:t xml:space="preserve"> </w:t>
      </w:r>
      <w:r>
        <w:t>– установка / изменение статуса отчета;</w:t>
      </w:r>
    </w:p>
    <w:p w:rsidR="006E4EF1" w:rsidRPr="00224AD7" w:rsidRDefault="006E4EF1" w:rsidP="006E4EF1">
      <w:pPr>
        <w:ind w:firstLine="709"/>
        <w:jc w:val="both"/>
      </w:pPr>
      <w:r w:rsidRPr="00224AD7">
        <w:t xml:space="preserve">- </w:t>
      </w:r>
      <w:r w:rsidR="00C24646">
        <w:rPr>
          <w:noProof/>
        </w:rPr>
        <w:drawing>
          <wp:inline distT="0" distB="0" distL="0" distR="0" wp14:anchorId="6947EEFA" wp14:editId="07A7DFB0">
            <wp:extent cx="331470" cy="205740"/>
            <wp:effectExtent l="0" t="0" r="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1470" cy="205740"/>
                    </a:xfrm>
                    <a:prstGeom prst="rect">
                      <a:avLst/>
                    </a:prstGeom>
                    <a:noFill/>
                    <a:ln>
                      <a:noFill/>
                    </a:ln>
                  </pic:spPr>
                </pic:pic>
              </a:graphicData>
            </a:graphic>
          </wp:inline>
        </w:drawing>
      </w:r>
      <w:r w:rsidRPr="00224AD7">
        <w:t xml:space="preserve"> - </w:t>
      </w:r>
      <w:r w:rsidRPr="00224AD7">
        <w:rPr>
          <w:b/>
        </w:rPr>
        <w:t>Печать</w:t>
      </w:r>
      <w:r w:rsidR="006A5C6B" w:rsidRPr="00224AD7">
        <w:t xml:space="preserve"> – </w:t>
      </w:r>
      <w:r w:rsidR="006E3B27">
        <w:t>печать списка отчета или отчета в бланк приказа</w:t>
      </w:r>
      <w:r w:rsidRPr="00224AD7">
        <w:t>;</w:t>
      </w:r>
    </w:p>
    <w:p w:rsidR="009D7C76" w:rsidRDefault="006E4EF1" w:rsidP="006E4EF1">
      <w:pPr>
        <w:ind w:firstLine="709"/>
        <w:jc w:val="both"/>
      </w:pPr>
      <w:r w:rsidRPr="00224AD7">
        <w:t xml:space="preserve">- </w:t>
      </w:r>
      <w:r w:rsidR="009D7C76">
        <w:rPr>
          <w:noProof/>
        </w:rPr>
        <w:drawing>
          <wp:inline distT="0" distB="0" distL="0" distR="0" wp14:anchorId="4E3D27DF" wp14:editId="1B2F740D">
            <wp:extent cx="1133475" cy="2381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009D7C76">
        <w:t xml:space="preserve"> - </w:t>
      </w:r>
      <w:r w:rsidR="009D7C76" w:rsidRPr="006E3B27">
        <w:rPr>
          <w:b/>
        </w:rPr>
        <w:t>Проверка КС</w:t>
      </w:r>
      <w:r w:rsidR="009D7C76">
        <w:t xml:space="preserve"> –</w:t>
      </w:r>
      <w:r w:rsidR="00E13209">
        <w:t xml:space="preserve"> </w:t>
      </w:r>
      <w:r w:rsidR="00AF431D">
        <w:t>проверка выбранных отчетов по имеющимся правилам контрольных соотношений</w:t>
      </w:r>
      <w:r w:rsidR="00E13209">
        <w:t xml:space="preserve">. Выпадающее меню предлагает дополнительные возможности: проверить </w:t>
      </w:r>
      <w:proofErr w:type="spellStart"/>
      <w:r w:rsidR="00E13209">
        <w:t>внутридокументные</w:t>
      </w:r>
      <w:proofErr w:type="spellEnd"/>
      <w:r w:rsidR="00E13209">
        <w:t xml:space="preserve"> контрольные соотношения по организации</w:t>
      </w:r>
      <w:r w:rsidR="00AF431D">
        <w:t>,</w:t>
      </w:r>
      <w:r w:rsidR="00E13209">
        <w:t xml:space="preserve"> на 1 уровень вниз</w:t>
      </w:r>
      <w:r w:rsidR="00AF431D">
        <w:t xml:space="preserve"> или по всем нижестоящим организациям; проверить </w:t>
      </w:r>
      <w:proofErr w:type="spellStart"/>
      <w:r w:rsidR="00AF431D">
        <w:t>междокументные</w:t>
      </w:r>
      <w:proofErr w:type="spellEnd"/>
      <w:r w:rsidR="00AF431D">
        <w:t xml:space="preserve"> контрольные соотношения по выбранным формам; выполнить проверку по формулам </w:t>
      </w:r>
      <w:proofErr w:type="spellStart"/>
      <w:r w:rsidR="00AF431D">
        <w:t>внутридокументных</w:t>
      </w:r>
      <w:proofErr w:type="spellEnd"/>
      <w:r w:rsidR="00AF431D">
        <w:t xml:space="preserve"> и </w:t>
      </w:r>
      <w:proofErr w:type="spellStart"/>
      <w:r w:rsidR="00AF431D">
        <w:t>междокументных</w:t>
      </w:r>
      <w:proofErr w:type="spellEnd"/>
      <w:r w:rsidR="00AF431D">
        <w:t xml:space="preserve"> контрольных соотношений; запустить контроль сводного отчета; сравнить отчеты по содержимому;</w:t>
      </w:r>
    </w:p>
    <w:p w:rsidR="009D7C76" w:rsidRDefault="009D7C76" w:rsidP="006E4EF1">
      <w:pPr>
        <w:ind w:firstLine="709"/>
        <w:jc w:val="both"/>
      </w:pPr>
      <w:r>
        <w:t xml:space="preserve">- </w:t>
      </w:r>
      <w:r>
        <w:rPr>
          <w:noProof/>
        </w:rPr>
        <w:drawing>
          <wp:inline distT="0" distB="0" distL="0" distR="0" wp14:anchorId="0683C8A1" wp14:editId="08B47AEB">
            <wp:extent cx="12287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t xml:space="preserve"> - </w:t>
      </w:r>
      <w:r w:rsidRPr="006E3B27">
        <w:rPr>
          <w:b/>
        </w:rPr>
        <w:t>Расчет итогов</w:t>
      </w:r>
      <w:r>
        <w:t xml:space="preserve"> – </w:t>
      </w:r>
      <w:r w:rsidR="00E13209">
        <w:t>рас</w:t>
      </w:r>
      <w:r w:rsidR="00AF431D">
        <w:t xml:space="preserve">чет итогов выбранных форм. Выпадающее меню </w:t>
      </w:r>
      <w:proofErr w:type="spellStart"/>
      <w:r w:rsidR="00AF431D">
        <w:t>предалагает</w:t>
      </w:r>
      <w:proofErr w:type="spellEnd"/>
      <w:r w:rsidR="00AF431D">
        <w:t xml:space="preserve"> дополнительные возможности: </w:t>
      </w:r>
      <w:r w:rsidR="00B37EBF">
        <w:t>расчет итогов; расчет итогов и проверка</w:t>
      </w:r>
      <w:r w:rsidR="00AF431D">
        <w:t xml:space="preserve"> </w:t>
      </w:r>
      <w:proofErr w:type="spellStart"/>
      <w:r w:rsidR="00AF431D">
        <w:t>внутридокументных</w:t>
      </w:r>
      <w:proofErr w:type="spellEnd"/>
      <w:r w:rsidR="00AF431D">
        <w:t xml:space="preserve"> контрольных с</w:t>
      </w:r>
      <w:r w:rsidR="00B37EBF">
        <w:t xml:space="preserve">оотношений; </w:t>
      </w:r>
      <w:proofErr w:type="spellStart"/>
      <w:r w:rsidR="00B37EBF">
        <w:t>автозаполнение</w:t>
      </w:r>
      <w:proofErr w:type="spellEnd"/>
      <w:r w:rsidR="00B37EBF">
        <w:t xml:space="preserve"> отчета на основе данных других отчетных форм; консолидация; </w:t>
      </w:r>
      <w:proofErr w:type="spellStart"/>
      <w:r w:rsidR="00B37EBF">
        <w:t>досчет</w:t>
      </w:r>
      <w:proofErr w:type="spellEnd"/>
      <w:r w:rsidR="00B37EBF">
        <w:t xml:space="preserve"> по маске; </w:t>
      </w:r>
      <w:proofErr w:type="spellStart"/>
      <w:r w:rsidR="00B37EBF">
        <w:t>автозаполнение</w:t>
      </w:r>
      <w:proofErr w:type="spellEnd"/>
      <w:r w:rsidR="00B37EBF">
        <w:t xml:space="preserve"> </w:t>
      </w:r>
      <w:proofErr w:type="gramStart"/>
      <w:r w:rsidR="00B37EBF">
        <w:t>из</w:t>
      </w:r>
      <w:proofErr w:type="gramEnd"/>
      <w:r w:rsidR="00B37EBF">
        <w:t xml:space="preserve"> отмеченных;</w:t>
      </w:r>
    </w:p>
    <w:p w:rsidR="009D7C76" w:rsidRDefault="009D7C76" w:rsidP="006E4EF1">
      <w:pPr>
        <w:ind w:firstLine="709"/>
        <w:jc w:val="both"/>
      </w:pPr>
      <w:r>
        <w:t xml:space="preserve">- </w:t>
      </w:r>
      <w:r>
        <w:rPr>
          <w:noProof/>
        </w:rPr>
        <w:drawing>
          <wp:inline distT="0" distB="0" distL="0" distR="0" wp14:anchorId="0EDC4637" wp14:editId="337E7257">
            <wp:extent cx="320040" cy="217170"/>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 cy="217170"/>
                    </a:xfrm>
                    <a:prstGeom prst="rect">
                      <a:avLst/>
                    </a:prstGeom>
                    <a:noFill/>
                    <a:ln>
                      <a:noFill/>
                    </a:ln>
                  </pic:spPr>
                </pic:pic>
              </a:graphicData>
            </a:graphic>
          </wp:inline>
        </w:drawing>
      </w:r>
      <w:r>
        <w:t xml:space="preserve"> - </w:t>
      </w:r>
      <w:r w:rsidRPr="006E3B27">
        <w:rPr>
          <w:b/>
        </w:rPr>
        <w:t>Электронная подпись</w:t>
      </w:r>
      <w:r w:rsidR="00B37EBF" w:rsidRPr="00B37EBF">
        <w:t xml:space="preserve"> – подписание отчета электронной подписью.</w:t>
      </w:r>
      <w:r w:rsidR="00B37EBF">
        <w:t xml:space="preserve"> Выпадающее меню </w:t>
      </w:r>
      <w:proofErr w:type="spellStart"/>
      <w:r w:rsidR="00B37EBF">
        <w:t>предалагает</w:t>
      </w:r>
      <w:proofErr w:type="spellEnd"/>
      <w:r w:rsidR="00B37EBF">
        <w:t xml:space="preserve"> дополнительные возможности: просмотреть информацию о подписи; подписать выбранные отчеты; снять электронную подпись с выбранных отчетов; проверить сертификат для электронной подписи; просмотреть информацию о схеме подписания отчета;</w:t>
      </w:r>
    </w:p>
    <w:p w:rsidR="009D7C76" w:rsidRPr="009D7563" w:rsidRDefault="009D7C76" w:rsidP="006E4EF1">
      <w:pPr>
        <w:ind w:firstLine="709"/>
        <w:jc w:val="both"/>
      </w:pPr>
      <w:r>
        <w:t xml:space="preserve">- </w:t>
      </w:r>
      <w:r>
        <w:rPr>
          <w:noProof/>
        </w:rPr>
        <w:drawing>
          <wp:inline distT="0" distB="0" distL="0" distR="0" wp14:anchorId="14F53C97" wp14:editId="1F221D30">
            <wp:extent cx="834390" cy="205740"/>
            <wp:effectExtent l="0" t="0" r="381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4390" cy="205740"/>
                    </a:xfrm>
                    <a:prstGeom prst="rect">
                      <a:avLst/>
                    </a:prstGeom>
                    <a:noFill/>
                    <a:ln>
                      <a:noFill/>
                    </a:ln>
                  </pic:spPr>
                </pic:pic>
              </a:graphicData>
            </a:graphic>
          </wp:inline>
        </w:drawing>
      </w:r>
      <w:r>
        <w:t xml:space="preserve"> - </w:t>
      </w:r>
      <w:r w:rsidRPr="006E3B27">
        <w:rPr>
          <w:b/>
        </w:rPr>
        <w:t>Экспорт</w:t>
      </w:r>
      <w:r>
        <w:t xml:space="preserve"> – </w:t>
      </w:r>
      <w:r w:rsidR="00B37EBF">
        <w:t xml:space="preserve">экспорт выбранных отчетов. Выпадающее меню </w:t>
      </w:r>
      <w:proofErr w:type="spellStart"/>
      <w:r w:rsidR="00B37EBF">
        <w:t>предалагает</w:t>
      </w:r>
      <w:proofErr w:type="spellEnd"/>
      <w:r w:rsidR="00B37EBF">
        <w:t xml:space="preserve"> дополнительные возможности: выгрузить выбранные отчеты на ПК пользователя</w:t>
      </w:r>
      <w:r w:rsidR="009D7563">
        <w:t xml:space="preserve">; </w:t>
      </w:r>
      <w:proofErr w:type="spellStart"/>
      <w:r w:rsidR="009D7563">
        <w:t>пакетно</w:t>
      </w:r>
      <w:proofErr w:type="spellEnd"/>
      <w:r w:rsidR="009D7563">
        <w:t xml:space="preserve"> выгрузить отчеты на ПК пользователя в печатный бланк формы; передать отчеты в Свод-</w:t>
      </w:r>
      <w:proofErr w:type="gramStart"/>
      <w:r w:rsidR="009D7563">
        <w:rPr>
          <w:lang w:val="en-US"/>
        </w:rPr>
        <w:t>Web</w:t>
      </w:r>
      <w:proofErr w:type="gramEnd"/>
      <w:r w:rsidR="009D7563">
        <w:t>;</w:t>
      </w:r>
    </w:p>
    <w:p w:rsidR="009D7C76" w:rsidRDefault="009D7C76" w:rsidP="006E4EF1">
      <w:pPr>
        <w:ind w:firstLine="709"/>
        <w:jc w:val="both"/>
      </w:pPr>
      <w:r>
        <w:t xml:space="preserve">- </w:t>
      </w:r>
      <w:r>
        <w:rPr>
          <w:noProof/>
        </w:rPr>
        <w:drawing>
          <wp:inline distT="0" distB="0" distL="0" distR="0" wp14:anchorId="7AC673FB" wp14:editId="2A5C5135">
            <wp:extent cx="847725" cy="20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t xml:space="preserve"> - </w:t>
      </w:r>
      <w:r w:rsidRPr="006E3B27">
        <w:rPr>
          <w:b/>
        </w:rPr>
        <w:t>Импорт</w:t>
      </w:r>
      <w:r>
        <w:t xml:space="preserve"> – </w:t>
      </w:r>
      <w:r w:rsidR="0077182C">
        <w:t xml:space="preserve">импорт отчетов в ПК Свод-СМАРТ. Выпадающее меню </w:t>
      </w:r>
      <w:proofErr w:type="spellStart"/>
      <w:r w:rsidR="0077182C">
        <w:t>предалагает</w:t>
      </w:r>
      <w:proofErr w:type="spellEnd"/>
      <w:r w:rsidR="0077182C">
        <w:t xml:space="preserve"> дополнительные возможности: импорт отчетов из электронного бюджета для ИФНС;</w:t>
      </w:r>
    </w:p>
    <w:p w:rsidR="009D7C76" w:rsidRDefault="009D7C76" w:rsidP="009D7C76">
      <w:pPr>
        <w:ind w:firstLine="709"/>
        <w:jc w:val="both"/>
      </w:pPr>
      <w:r>
        <w:t xml:space="preserve">- </w:t>
      </w:r>
      <w:r>
        <w:rPr>
          <w:noProof/>
        </w:rPr>
        <w:drawing>
          <wp:inline distT="0" distB="0" distL="0" distR="0" wp14:anchorId="32A41CD2" wp14:editId="5CF27177">
            <wp:extent cx="1348740" cy="251460"/>
            <wp:effectExtent l="0" t="0" r="381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8740" cy="251460"/>
                    </a:xfrm>
                    <a:prstGeom prst="rect">
                      <a:avLst/>
                    </a:prstGeom>
                    <a:noFill/>
                    <a:ln>
                      <a:noFill/>
                    </a:ln>
                  </pic:spPr>
                </pic:pic>
              </a:graphicData>
            </a:graphic>
          </wp:inline>
        </w:drawing>
      </w:r>
      <w:r w:rsidR="0077182C">
        <w:t>- просмотр журнала событий за выбранный период;</w:t>
      </w:r>
    </w:p>
    <w:p w:rsidR="009D7C76" w:rsidRDefault="009D7C76" w:rsidP="006E4EF1">
      <w:pPr>
        <w:ind w:firstLine="709"/>
        <w:jc w:val="both"/>
      </w:pPr>
      <w:r>
        <w:t xml:space="preserve">- </w:t>
      </w:r>
      <w:r>
        <w:rPr>
          <w:noProof/>
        </w:rPr>
        <w:drawing>
          <wp:inline distT="0" distB="0" distL="0" distR="0" wp14:anchorId="5BF7BF84" wp14:editId="4A7B0A43">
            <wp:extent cx="274320"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a:ln>
                      <a:noFill/>
                    </a:ln>
                  </pic:spPr>
                </pic:pic>
              </a:graphicData>
            </a:graphic>
          </wp:inline>
        </w:drawing>
      </w:r>
      <w:r>
        <w:t xml:space="preserve"> - </w:t>
      </w:r>
      <w:r w:rsidRPr="006E3B27">
        <w:rPr>
          <w:b/>
        </w:rPr>
        <w:t>Справка</w:t>
      </w:r>
      <w:r>
        <w:t xml:space="preserve"> </w:t>
      </w:r>
      <w:r w:rsidRPr="00E13209">
        <w:rPr>
          <w:b/>
        </w:rPr>
        <w:t xml:space="preserve">– </w:t>
      </w:r>
      <w:r w:rsidR="0077182C" w:rsidRPr="0077182C">
        <w:t>справка о программе;</w:t>
      </w:r>
    </w:p>
    <w:p w:rsidR="009D7C76" w:rsidRDefault="009D7C76" w:rsidP="006E4EF1">
      <w:pPr>
        <w:ind w:firstLine="709"/>
        <w:jc w:val="both"/>
      </w:pPr>
      <w:r>
        <w:lastRenderedPageBreak/>
        <w:t xml:space="preserve">- </w:t>
      </w:r>
      <w:r>
        <w:rPr>
          <w:noProof/>
        </w:rPr>
        <w:drawing>
          <wp:inline distT="0" distB="0" distL="0" distR="0" wp14:anchorId="6D4587FA" wp14:editId="1F7E6148">
            <wp:extent cx="1238250" cy="1809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8250" cy="180975"/>
                    </a:xfrm>
                    <a:prstGeom prst="rect">
                      <a:avLst/>
                    </a:prstGeom>
                    <a:noFill/>
                    <a:ln>
                      <a:noFill/>
                    </a:ln>
                  </pic:spPr>
                </pic:pic>
              </a:graphicData>
            </a:graphic>
          </wp:inline>
        </w:drawing>
      </w:r>
      <w:r w:rsidR="006E3B27">
        <w:t xml:space="preserve"> -</w:t>
      </w:r>
      <w:r w:rsidRPr="009D7C76">
        <w:t xml:space="preserve"> </w:t>
      </w:r>
      <w:r w:rsidRPr="006E3B27">
        <w:rPr>
          <w:b/>
        </w:rPr>
        <w:t xml:space="preserve">Лист </w:t>
      </w:r>
      <w:proofErr w:type="spellStart"/>
      <w:r w:rsidRPr="006E3B27">
        <w:rPr>
          <w:b/>
        </w:rPr>
        <w:t>соглсования</w:t>
      </w:r>
      <w:proofErr w:type="spellEnd"/>
      <w:r>
        <w:t xml:space="preserve"> </w:t>
      </w:r>
      <w:r w:rsidR="0077182C">
        <w:t>– просмотр информации о согласовании отчета;</w:t>
      </w:r>
    </w:p>
    <w:p w:rsidR="006E4EF1" w:rsidRDefault="009D7C76" w:rsidP="006E4EF1">
      <w:pPr>
        <w:ind w:firstLine="709"/>
        <w:jc w:val="both"/>
      </w:pPr>
      <w:r>
        <w:t xml:space="preserve">- </w:t>
      </w:r>
      <w:r>
        <w:rPr>
          <w:noProof/>
        </w:rPr>
        <w:drawing>
          <wp:inline distT="0" distB="0" distL="0" distR="0" wp14:anchorId="4E66CA5E" wp14:editId="586E4F5D">
            <wp:extent cx="1133475" cy="1714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133475" cy="171450"/>
                    </a:xfrm>
                    <a:prstGeom prst="rect">
                      <a:avLst/>
                    </a:prstGeom>
                  </pic:spPr>
                </pic:pic>
              </a:graphicData>
            </a:graphic>
          </wp:inline>
        </w:drawing>
      </w:r>
      <w:r>
        <w:t xml:space="preserve"> - </w:t>
      </w:r>
      <w:r w:rsidRPr="006E3B27">
        <w:rPr>
          <w:b/>
        </w:rPr>
        <w:t>Выходные формы</w:t>
      </w:r>
      <w:r>
        <w:t xml:space="preserve"> </w:t>
      </w:r>
      <w:r w:rsidR="00563B34">
        <w:t>–</w:t>
      </w:r>
      <w:r>
        <w:t xml:space="preserve"> </w:t>
      </w:r>
      <w:r w:rsidR="00563B34">
        <w:t xml:space="preserve">формирование аналитической информации по </w:t>
      </w:r>
      <w:r w:rsidR="00532544">
        <w:t>заданным параметрам на основании данных отчета</w:t>
      </w:r>
      <w:r w:rsidR="00563B34">
        <w:t>.</w:t>
      </w:r>
    </w:p>
    <w:p w:rsidR="006E4EF1" w:rsidRDefault="006E4EF1" w:rsidP="006E4EF1">
      <w:pPr>
        <w:ind w:firstLine="709"/>
        <w:jc w:val="both"/>
      </w:pPr>
    </w:p>
    <w:p w:rsidR="006E4EF1" w:rsidRDefault="006E4EF1" w:rsidP="006E4EF1">
      <w:pPr>
        <w:pStyle w:val="31"/>
        <w:numPr>
          <w:ilvl w:val="2"/>
          <w:numId w:val="6"/>
        </w:numPr>
      </w:pPr>
      <w:bookmarkStart w:id="71" w:name="_Toc493233826"/>
      <w:bookmarkStart w:id="72" w:name="_Toc131758740"/>
      <w:bookmarkStart w:id="73" w:name="РабочаяОбласть1"/>
      <w:r>
        <w:t>Рабочая область</w:t>
      </w:r>
      <w:bookmarkEnd w:id="71"/>
      <w:bookmarkEnd w:id="72"/>
    </w:p>
    <w:p w:rsidR="006E4EF1" w:rsidRPr="007C7580" w:rsidRDefault="006E4EF1" w:rsidP="00D04853">
      <w:pPr>
        <w:pStyle w:val="aff1"/>
      </w:pPr>
    </w:p>
    <w:bookmarkEnd w:id="73"/>
    <w:p w:rsidR="006E4EF1" w:rsidRDefault="00563B34" w:rsidP="006E4EF1">
      <w:pPr>
        <w:ind w:firstLine="708"/>
        <w:jc w:val="both"/>
      </w:pPr>
      <w:r>
        <w:t xml:space="preserve"> Содержит табличные данные по выбранной организации.</w:t>
      </w:r>
    </w:p>
    <w:p w:rsidR="006E4EF1" w:rsidRDefault="006E4EF1" w:rsidP="006E4EF1">
      <w:pPr>
        <w:ind w:firstLine="709"/>
        <w:jc w:val="both"/>
      </w:pPr>
    </w:p>
    <w:p w:rsidR="006E4EF1" w:rsidRPr="0065528A" w:rsidRDefault="006E4EF1" w:rsidP="006E4EF1">
      <w:pPr>
        <w:pStyle w:val="31"/>
        <w:numPr>
          <w:ilvl w:val="2"/>
          <w:numId w:val="6"/>
        </w:numPr>
      </w:pPr>
      <w:bookmarkStart w:id="74" w:name="_Toc493233827"/>
      <w:bookmarkStart w:id="75" w:name="_Toc131758741"/>
      <w:bookmarkStart w:id="76" w:name="СтрокаСостояния1"/>
      <w:r w:rsidRPr="0065528A">
        <w:t>Строка состояния</w:t>
      </w:r>
      <w:bookmarkEnd w:id="74"/>
      <w:bookmarkEnd w:id="75"/>
    </w:p>
    <w:p w:rsidR="006E4EF1" w:rsidRPr="0065528A" w:rsidRDefault="006E4EF1" w:rsidP="00D04853">
      <w:pPr>
        <w:pStyle w:val="aff1"/>
      </w:pPr>
    </w:p>
    <w:bookmarkEnd w:id="76"/>
    <w:p w:rsidR="006E4EF1" w:rsidRPr="0065528A" w:rsidRDefault="006E4EF1" w:rsidP="006E4EF1">
      <w:pPr>
        <w:pStyle w:val="aff1"/>
      </w:pPr>
      <w:r w:rsidRPr="0065528A">
        <w:t>Содержит информацию о количестве записей, о примененных фильтрах и т.д.</w:t>
      </w:r>
    </w:p>
    <w:p w:rsidR="006E4EF1" w:rsidRPr="0065528A" w:rsidRDefault="006E4EF1" w:rsidP="006E4EF1">
      <w:pPr>
        <w:ind w:firstLine="709"/>
        <w:jc w:val="both"/>
      </w:pPr>
    </w:p>
    <w:p w:rsidR="006E4EF1" w:rsidRPr="0065528A" w:rsidRDefault="006E4EF1" w:rsidP="006E4EF1">
      <w:pPr>
        <w:pStyle w:val="31"/>
        <w:numPr>
          <w:ilvl w:val="2"/>
          <w:numId w:val="6"/>
        </w:numPr>
      </w:pPr>
      <w:bookmarkStart w:id="77" w:name="_Toc493233828"/>
      <w:bookmarkStart w:id="78" w:name="_Toc131758742"/>
      <w:r w:rsidRPr="0065528A">
        <w:t>Настройка представления</w:t>
      </w:r>
      <w:bookmarkEnd w:id="77"/>
      <w:bookmarkEnd w:id="78"/>
    </w:p>
    <w:bookmarkEnd w:id="66"/>
    <w:bookmarkEnd w:id="67"/>
    <w:bookmarkEnd w:id="68"/>
    <w:bookmarkEnd w:id="69"/>
    <w:bookmarkEnd w:id="70"/>
    <w:p w:rsidR="006E4EF1" w:rsidRPr="00945C0E" w:rsidRDefault="006E4EF1" w:rsidP="006E4EF1">
      <w:pPr>
        <w:pStyle w:val="aff1"/>
      </w:pPr>
    </w:p>
    <w:p w:rsidR="006E4EF1" w:rsidRPr="001D3ACA" w:rsidRDefault="006E4EF1" w:rsidP="006E4EF1">
      <w:pPr>
        <w:pStyle w:val="aff1"/>
      </w:pPr>
      <w:r w:rsidRPr="001D3ACA">
        <w:t>Для настройки внешнего вида</w:t>
      </w:r>
      <w:r>
        <w:t xml:space="preserve"> таблицы, содержащей</w:t>
      </w:r>
      <w:r w:rsidRPr="001D3ACA">
        <w:t xml:space="preserve"> списков </w:t>
      </w:r>
      <w:r>
        <w:t>отчетов, необходимо нажать</w:t>
      </w:r>
      <w:r w:rsidRPr="001D3ACA">
        <w:t xml:space="preserve"> кнопку </w:t>
      </w:r>
      <w:r>
        <w:rPr>
          <w:noProof/>
        </w:rPr>
        <w:drawing>
          <wp:inline distT="0" distB="0" distL="0" distR="0" wp14:anchorId="1AE78D1C" wp14:editId="401D3B58">
            <wp:extent cx="200025" cy="209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0025" cy="209550"/>
                    </a:xfrm>
                    <a:prstGeom prst="rect">
                      <a:avLst/>
                    </a:prstGeom>
                  </pic:spPr>
                </pic:pic>
              </a:graphicData>
            </a:graphic>
          </wp:inline>
        </w:drawing>
      </w:r>
      <w:r>
        <w:rPr>
          <w:noProof/>
        </w:rPr>
        <w:t xml:space="preserve"> </w:t>
      </w:r>
      <w:r>
        <w:t> </w:t>
      </w:r>
      <w:r w:rsidRPr="001D3ACA">
        <w:rPr>
          <w:b/>
        </w:rPr>
        <w:t>Настройка представления</w:t>
      </w:r>
      <w:r w:rsidRPr="001D3ACA">
        <w:t>, расположенную в левом верхнем углу таблицы списка</w:t>
      </w:r>
      <w:r>
        <w:t>, и в открывшемся меню выбрать строку «Представление»</w:t>
      </w:r>
      <w:r w:rsidRPr="001D3ACA">
        <w:t xml:space="preserve">. В результате откроется окно </w:t>
      </w:r>
      <w:r w:rsidR="00563B34">
        <w:t>Н</w:t>
      </w:r>
      <w:r w:rsidRPr="001D3ACA">
        <w:t>астройки представления</w:t>
      </w:r>
      <w:r>
        <w:t xml:space="preserve"> </w:t>
      </w:r>
      <w:r w:rsidRPr="00604F3A">
        <w:rPr>
          <w:i/>
        </w:rPr>
        <w:t>(</w:t>
      </w:r>
      <w:r w:rsidRPr="00604F3A">
        <w:rPr>
          <w:i/>
        </w:rPr>
        <w:fldChar w:fldCharType="begin"/>
      </w:r>
      <w:r w:rsidRPr="00604F3A">
        <w:rPr>
          <w:i/>
        </w:rPr>
        <w:instrText xml:space="preserve"> REF _Ref467854987 \h </w:instrText>
      </w:r>
      <w:r>
        <w:rPr>
          <w:i/>
        </w:rPr>
        <w:instrText xml:space="preserve"> \* MERGEFORMAT </w:instrText>
      </w:r>
      <w:r w:rsidRPr="00604F3A">
        <w:rPr>
          <w:i/>
        </w:rPr>
      </w:r>
      <w:r w:rsidRPr="00604F3A">
        <w:rPr>
          <w:i/>
        </w:rPr>
        <w:fldChar w:fldCharType="separate"/>
      </w:r>
      <w:r w:rsidR="005F7A74" w:rsidRPr="005F7A74">
        <w:rPr>
          <w:i/>
        </w:rPr>
        <w:t xml:space="preserve">Рисунок </w:t>
      </w:r>
      <w:r w:rsidR="005F7A74" w:rsidRPr="005F7A74">
        <w:rPr>
          <w:i/>
          <w:noProof/>
        </w:rPr>
        <w:t>15</w:t>
      </w:r>
      <w:r w:rsidRPr="00604F3A">
        <w:rPr>
          <w:i/>
        </w:rPr>
        <w:fldChar w:fldCharType="end"/>
      </w:r>
      <w:r w:rsidRPr="00604F3A">
        <w:rPr>
          <w:i/>
        </w:rPr>
        <w:t>).</w:t>
      </w:r>
    </w:p>
    <w:p w:rsidR="006E4EF1" w:rsidRDefault="00563B34" w:rsidP="006E4EF1">
      <w:pPr>
        <w:pStyle w:val="afffff7"/>
      </w:pPr>
      <w:r>
        <w:rPr>
          <w:noProof/>
        </w:rPr>
        <w:drawing>
          <wp:inline distT="0" distB="0" distL="0" distR="0" wp14:anchorId="3C7A8672" wp14:editId="43849755">
            <wp:extent cx="3430213" cy="54102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430213" cy="5410200"/>
                    </a:xfrm>
                    <a:prstGeom prst="rect">
                      <a:avLst/>
                    </a:prstGeom>
                  </pic:spPr>
                </pic:pic>
              </a:graphicData>
            </a:graphic>
          </wp:inline>
        </w:drawing>
      </w:r>
    </w:p>
    <w:p w:rsidR="006E4EF1" w:rsidRDefault="006E4EF1" w:rsidP="006E4EF1">
      <w:pPr>
        <w:pStyle w:val="af2"/>
        <w:jc w:val="center"/>
      </w:pPr>
      <w:bookmarkStart w:id="79" w:name="_Ref467854987"/>
      <w:r>
        <w:t xml:space="preserve">Рисунок </w:t>
      </w:r>
      <w:fldSimple w:instr=" SEQ Рисунок \* ARABIC ">
        <w:r w:rsidR="00B96551">
          <w:rPr>
            <w:noProof/>
          </w:rPr>
          <w:t>15</w:t>
        </w:r>
      </w:fldSimple>
      <w:bookmarkEnd w:id="79"/>
      <w:r>
        <w:rPr>
          <w:noProof/>
        </w:rPr>
        <w:t>.</w:t>
      </w:r>
      <w:r>
        <w:t xml:space="preserve"> </w:t>
      </w:r>
      <w:r w:rsidRPr="001D3ACA">
        <w:t xml:space="preserve"> Окно настройки представления</w:t>
      </w:r>
    </w:p>
    <w:p w:rsidR="006E4EF1" w:rsidRPr="00604F3A" w:rsidRDefault="006E4EF1" w:rsidP="006E4EF1">
      <w:pPr>
        <w:pStyle w:val="aff1"/>
      </w:pPr>
    </w:p>
    <w:p w:rsidR="006E4EF1" w:rsidRDefault="006E4EF1" w:rsidP="006E4EF1">
      <w:pPr>
        <w:pStyle w:val="aff1"/>
      </w:pPr>
      <w:r w:rsidRPr="001D3ACA">
        <w:t xml:space="preserve">В окне настройки представления отображается перечень всех </w:t>
      </w:r>
      <w:r>
        <w:t>колонок</w:t>
      </w:r>
      <w:r w:rsidRPr="001D3ACA">
        <w:t xml:space="preserve"> текущего списка </w:t>
      </w:r>
      <w:r>
        <w:t>отчетов</w:t>
      </w:r>
      <w:r w:rsidRPr="001D3ACA">
        <w:t>.</w:t>
      </w:r>
    </w:p>
    <w:p w:rsidR="006E4EF1" w:rsidRDefault="006E4EF1" w:rsidP="006E4EF1">
      <w:pPr>
        <w:pStyle w:val="aff1"/>
      </w:pPr>
      <w:r w:rsidRPr="00ED3C52">
        <w:t>Чтобы скрыть</w:t>
      </w:r>
      <w:r>
        <w:t xml:space="preserve"> или отобразить</w:t>
      </w:r>
      <w:r w:rsidRPr="00ED3C52">
        <w:t xml:space="preserve"> </w:t>
      </w:r>
      <w:r>
        <w:t>колонку</w:t>
      </w:r>
      <w:r w:rsidRPr="00ED3C52">
        <w:t xml:space="preserve"> в списке документов, в строке с </w:t>
      </w:r>
      <w:r>
        <w:t xml:space="preserve">ее </w:t>
      </w:r>
      <w:r w:rsidRPr="00ED3C52">
        <w:t xml:space="preserve">наименованием </w:t>
      </w:r>
      <w:r>
        <w:t xml:space="preserve">необходимо соответственно </w:t>
      </w:r>
      <w:r w:rsidRPr="00ED3C52">
        <w:t>удалит</w:t>
      </w:r>
      <w:r>
        <w:t>ь</w:t>
      </w:r>
      <w:r w:rsidRPr="00ED3C52">
        <w:t xml:space="preserve"> </w:t>
      </w:r>
      <w:r>
        <w:t xml:space="preserve">или установить галочку в столбце </w:t>
      </w:r>
      <w:r w:rsidR="00563B34">
        <w:rPr>
          <w:noProof/>
        </w:rPr>
        <w:drawing>
          <wp:inline distT="0" distB="0" distL="0" distR="0" wp14:anchorId="50AE8280" wp14:editId="51D1548C">
            <wp:extent cx="228600" cy="1809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t> </w:t>
      </w:r>
      <w:r w:rsidRPr="00B021B7">
        <w:rPr>
          <w:b/>
        </w:rPr>
        <w:t>Видимость</w:t>
      </w:r>
      <w:r w:rsidRPr="00ED3C52">
        <w:t>.</w:t>
      </w:r>
    </w:p>
    <w:p w:rsidR="006E4EF1" w:rsidRPr="001930A3" w:rsidRDefault="006E4EF1" w:rsidP="006E4EF1">
      <w:pPr>
        <w:pStyle w:val="aff1"/>
      </w:pPr>
      <w:r>
        <w:t xml:space="preserve">Чтобы </w:t>
      </w:r>
      <w:r w:rsidRPr="001930A3">
        <w:t xml:space="preserve">скрыть или отобразить итоговую сумму по колонке, в строке с ее наименованием </w:t>
      </w:r>
      <w:r>
        <w:t xml:space="preserve">необходимо </w:t>
      </w:r>
      <w:r w:rsidRPr="001930A3">
        <w:t>соответственно удалит</w:t>
      </w:r>
      <w:r>
        <w:t>ь</w:t>
      </w:r>
      <w:r w:rsidRPr="001930A3">
        <w:t xml:space="preserve"> или установит</w:t>
      </w:r>
      <w:r>
        <w:t>ь</w:t>
      </w:r>
      <w:r w:rsidRPr="001930A3">
        <w:t xml:space="preserve"> флажок в столбце </w:t>
      </w:r>
      <w:r w:rsidR="00563B34">
        <w:rPr>
          <w:noProof/>
        </w:rPr>
        <w:drawing>
          <wp:inline distT="0" distB="0" distL="0" distR="0" wp14:anchorId="66A555D9" wp14:editId="6FDB619C">
            <wp:extent cx="247650" cy="2095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1930A3">
        <w:t> </w:t>
      </w:r>
      <w:r w:rsidRPr="001930A3">
        <w:rPr>
          <w:b/>
        </w:rPr>
        <w:t>Подведение итога</w:t>
      </w:r>
      <w:r w:rsidRPr="001930A3">
        <w:t xml:space="preserve"> (доступно для числовых колонок).</w:t>
      </w:r>
    </w:p>
    <w:p w:rsidR="006E4EF1" w:rsidRPr="00B32A70" w:rsidRDefault="006E4EF1" w:rsidP="006E4EF1">
      <w:pPr>
        <w:pStyle w:val="aff1"/>
      </w:pPr>
      <w:r w:rsidRPr="001930A3">
        <w:t xml:space="preserve">Для </w:t>
      </w:r>
      <w:r>
        <w:t xml:space="preserve">полного </w:t>
      </w:r>
      <w:r w:rsidRPr="001930A3">
        <w:t xml:space="preserve">отображения значений в колонке с переносом по словам в строке с ее наименованием </w:t>
      </w:r>
      <w:r>
        <w:t xml:space="preserve">необходимо </w:t>
      </w:r>
      <w:r w:rsidRPr="001930A3">
        <w:t>установит</w:t>
      </w:r>
      <w:r>
        <w:t>ь</w:t>
      </w:r>
      <w:r w:rsidRPr="001930A3">
        <w:t xml:space="preserve"> флажок в </w:t>
      </w:r>
      <w:r w:rsidRPr="00B32A70">
        <w:t xml:space="preserve">столбце </w:t>
      </w:r>
      <w:r w:rsidR="00563B34">
        <w:rPr>
          <w:noProof/>
        </w:rPr>
        <w:drawing>
          <wp:inline distT="0" distB="0" distL="0" distR="0" wp14:anchorId="4E3CA092" wp14:editId="06E8E778">
            <wp:extent cx="257175" cy="1905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B32A70">
        <w:t> </w:t>
      </w:r>
      <w:r w:rsidRPr="00B32A70">
        <w:rPr>
          <w:b/>
        </w:rPr>
        <w:t>Перенос по словам</w:t>
      </w:r>
      <w:r w:rsidRPr="00B32A70">
        <w:t>. При снятом флажке значение колонки обрезается по ширине колонки.</w:t>
      </w:r>
    </w:p>
    <w:p w:rsidR="006E4EF1" w:rsidRPr="00B32A70" w:rsidRDefault="006E4EF1" w:rsidP="006E4EF1">
      <w:pPr>
        <w:pStyle w:val="aff1"/>
      </w:pPr>
      <w:r w:rsidRPr="00B32A70">
        <w:t xml:space="preserve">Для закрепления колонки в левой части таблицы в строке с ее наименованием </w:t>
      </w:r>
      <w:r>
        <w:t>необходимо устан</w:t>
      </w:r>
      <w:r w:rsidRPr="00B32A70">
        <w:t>овит</w:t>
      </w:r>
      <w:r>
        <w:t>ь</w:t>
      </w:r>
      <w:r w:rsidRPr="00B32A70">
        <w:t xml:space="preserve"> флажок в столбце </w:t>
      </w:r>
      <w:r w:rsidR="00563B34">
        <w:rPr>
          <w:noProof/>
        </w:rPr>
        <w:drawing>
          <wp:inline distT="0" distB="0" distL="0" distR="0" wp14:anchorId="3004A5AF" wp14:editId="3D55022A">
            <wp:extent cx="238125" cy="1905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B32A70">
        <w:t> </w:t>
      </w:r>
      <w:r w:rsidRPr="00B32A70">
        <w:rPr>
          <w:b/>
        </w:rPr>
        <w:t>Закрепление</w:t>
      </w:r>
      <w:r w:rsidRPr="00B32A70">
        <w:t>.</w:t>
      </w:r>
    </w:p>
    <w:p w:rsidR="006E4EF1" w:rsidRDefault="006E4EF1" w:rsidP="006E4EF1">
      <w:pPr>
        <w:pStyle w:val="aff1"/>
      </w:pPr>
      <w:r w:rsidRPr="00ED3C52">
        <w:t xml:space="preserve">Для изменения порядка отображения </w:t>
      </w:r>
      <w:r>
        <w:t>колонок</w:t>
      </w:r>
      <w:r w:rsidRPr="00ED3C52">
        <w:t xml:space="preserve"> </w:t>
      </w:r>
      <w:r>
        <w:t xml:space="preserve">необходимо в окне «Настройка представления» </w:t>
      </w:r>
      <w:r w:rsidRPr="00ED3C52">
        <w:t>наж</w:t>
      </w:r>
      <w:r>
        <w:t>ать</w:t>
      </w:r>
      <w:r w:rsidRPr="00ED3C52">
        <w:t xml:space="preserve"> левую кнопку мыши</w:t>
      </w:r>
      <w:r>
        <w:t xml:space="preserve"> в строке с наименованием колонки </w:t>
      </w:r>
      <w:r w:rsidRPr="00ED3C52">
        <w:t>и, удерживая ее, переместит</w:t>
      </w:r>
      <w:r>
        <w:t>ь</w:t>
      </w:r>
      <w:r w:rsidRPr="00ED3C52">
        <w:t xml:space="preserve"> </w:t>
      </w:r>
      <w:r>
        <w:t>вниз или вверх.</w:t>
      </w: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93958" w:rsidRDefault="006E4EF1" w:rsidP="004143C6">
            <w:pPr>
              <w:pStyle w:val="afe"/>
            </w:pPr>
            <w:r>
              <w:rPr>
                <w:noProof/>
              </w:rPr>
              <w:drawing>
                <wp:inline distT="0" distB="0" distL="0" distR="0" wp14:anchorId="0140EC10" wp14:editId="32ACDD62">
                  <wp:extent cx="314325" cy="30480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Порядок отображения колонок также изменяется следующим образом: </w:t>
            </w:r>
            <w:r>
              <w:rPr>
                <w:rFonts w:ascii="Times New Roman" w:hAnsi="Times New Roman" w:cs="Times New Roman"/>
                <w:sz w:val="24"/>
                <w:szCs w:val="24"/>
                <w:u w:val="single"/>
              </w:rPr>
              <w:t xml:space="preserve">необходимо </w:t>
            </w:r>
            <w:r w:rsidRPr="00F37F0E">
              <w:rPr>
                <w:rFonts w:ascii="Times New Roman" w:hAnsi="Times New Roman" w:cs="Times New Roman"/>
                <w:sz w:val="24"/>
                <w:szCs w:val="24"/>
                <w:u w:val="single"/>
              </w:rPr>
              <w:t>наж</w:t>
            </w:r>
            <w:r>
              <w:rPr>
                <w:rFonts w:ascii="Times New Roman" w:hAnsi="Times New Roman" w:cs="Times New Roman"/>
                <w:sz w:val="24"/>
                <w:szCs w:val="24"/>
                <w:u w:val="single"/>
              </w:rPr>
              <w:t>ать</w:t>
            </w:r>
            <w:r w:rsidRPr="00F37F0E">
              <w:rPr>
                <w:rFonts w:ascii="Times New Roman" w:hAnsi="Times New Roman" w:cs="Times New Roman"/>
                <w:sz w:val="24"/>
                <w:szCs w:val="24"/>
                <w:u w:val="single"/>
              </w:rPr>
              <w:t xml:space="preserve"> левую кнопку мыши на заголовке колонки в списке отчетов и, удерживая ее, перемести</w:t>
            </w:r>
            <w:r>
              <w:rPr>
                <w:rFonts w:ascii="Times New Roman" w:hAnsi="Times New Roman" w:cs="Times New Roman"/>
                <w:sz w:val="24"/>
                <w:szCs w:val="24"/>
                <w:u w:val="single"/>
              </w:rPr>
              <w:t>ть</w:t>
            </w:r>
            <w:r w:rsidRPr="00F37F0E">
              <w:rPr>
                <w:rFonts w:ascii="Times New Roman" w:hAnsi="Times New Roman" w:cs="Times New Roman"/>
                <w:sz w:val="24"/>
                <w:szCs w:val="24"/>
                <w:u w:val="single"/>
              </w:rPr>
              <w:t xml:space="preserve"> на нужную позицию вправо или влево.</w:t>
            </w:r>
          </w:p>
        </w:tc>
        <w:tc>
          <w:tcPr>
            <w:tcW w:w="236" w:type="dxa"/>
          </w:tcPr>
          <w:p w:rsidR="006E4EF1" w:rsidRPr="00393958" w:rsidRDefault="006E4EF1" w:rsidP="004143C6">
            <w:pPr>
              <w:pStyle w:val="afe"/>
            </w:pPr>
          </w:p>
        </w:tc>
      </w:tr>
    </w:tbl>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80" w:name="_Toc493233829"/>
      <w:bookmarkStart w:id="81" w:name="_Toc131758743"/>
      <w:r>
        <w:t>Настройка ширины колонок</w:t>
      </w:r>
      <w:bookmarkEnd w:id="80"/>
      <w:bookmarkEnd w:id="81"/>
    </w:p>
    <w:p w:rsidR="006E4EF1" w:rsidRPr="00945C0E" w:rsidRDefault="006E4EF1" w:rsidP="006E4EF1">
      <w:pPr>
        <w:pStyle w:val="aff1"/>
      </w:pPr>
    </w:p>
    <w:p w:rsidR="006E4EF1" w:rsidRPr="00480D74" w:rsidRDefault="006E4EF1" w:rsidP="006E4EF1">
      <w:pPr>
        <w:ind w:firstLine="709"/>
        <w:jc w:val="both"/>
      </w:pPr>
      <w:r w:rsidRPr="00480D74">
        <w:t>Изменение ширины колонок в</w:t>
      </w:r>
      <w:r>
        <w:t xml:space="preserve"> табличных данных</w:t>
      </w:r>
      <w:r w:rsidRPr="00480D74">
        <w:t xml:space="preserve"> осуществляется одним из следующих способов:</w:t>
      </w:r>
    </w:p>
    <w:p w:rsidR="006E4EF1" w:rsidRPr="00480D74" w:rsidRDefault="006E4EF1" w:rsidP="006E4EF1">
      <w:pPr>
        <w:pStyle w:val="a0"/>
        <w:jc w:val="left"/>
        <w:rPr>
          <w:lang w:val="en-US"/>
        </w:rPr>
      </w:pPr>
      <w:r>
        <w:t>ручной подбор</w:t>
      </w:r>
      <w:r w:rsidRPr="00480D74">
        <w:t>;</w:t>
      </w:r>
    </w:p>
    <w:p w:rsidR="006E4EF1" w:rsidRPr="004F7542" w:rsidRDefault="006E4EF1" w:rsidP="006E4EF1">
      <w:pPr>
        <w:pStyle w:val="a0"/>
        <w:jc w:val="left"/>
        <w:rPr>
          <w:lang w:val="en-US"/>
        </w:rPr>
      </w:pPr>
      <w:proofErr w:type="spellStart"/>
      <w:r w:rsidRPr="004F7542">
        <w:t>автоподбор</w:t>
      </w:r>
      <w:proofErr w:type="spellEnd"/>
      <w:r w:rsidRPr="004F7542">
        <w:t xml:space="preserve"> ширины колонок.</w:t>
      </w:r>
    </w:p>
    <w:p w:rsidR="006E4EF1" w:rsidRPr="004F7542" w:rsidRDefault="006E4EF1" w:rsidP="006E4EF1">
      <w:pPr>
        <w:ind w:firstLine="709"/>
        <w:jc w:val="both"/>
      </w:pPr>
      <w:r w:rsidRPr="004F7542">
        <w:t>Ручное изменение ширины колон</w:t>
      </w:r>
      <w:r>
        <w:t>ок осуществляется с помощью мыши. Удерживая левую кнопку мыши увеличить/уменьшить ширину колонки.</w:t>
      </w:r>
    </w:p>
    <w:p w:rsidR="006E4EF1" w:rsidRPr="00E3288D" w:rsidRDefault="006E4EF1" w:rsidP="006E4EF1">
      <w:pPr>
        <w:pStyle w:val="aff1"/>
      </w:pPr>
      <w:r>
        <w:t xml:space="preserve">Для </w:t>
      </w:r>
      <w:proofErr w:type="spellStart"/>
      <w:r>
        <w:t>автоподбора</w:t>
      </w:r>
      <w:proofErr w:type="spellEnd"/>
      <w:r>
        <w:t xml:space="preserve"> </w:t>
      </w:r>
      <w:r w:rsidRPr="00E3288D">
        <w:t xml:space="preserve">ширины колонок </w:t>
      </w:r>
      <w:r>
        <w:t xml:space="preserve">используется инструмент </w:t>
      </w:r>
      <w:proofErr w:type="spellStart"/>
      <w:r w:rsidRPr="00E3288D">
        <w:rPr>
          <w:b/>
        </w:rPr>
        <w:t>Автоподбор</w:t>
      </w:r>
      <w:proofErr w:type="spellEnd"/>
      <w:r w:rsidRPr="00E3288D">
        <w:rPr>
          <w:b/>
        </w:rPr>
        <w:t xml:space="preserve"> ширины колонок</w:t>
      </w:r>
      <w:r>
        <w:t>,</w:t>
      </w:r>
      <w:r w:rsidRPr="00E3288D">
        <w:t xml:space="preserve"> котор</w:t>
      </w:r>
      <w:r>
        <w:t>ый</w:t>
      </w:r>
      <w:r w:rsidRPr="00E3288D">
        <w:t xml:space="preserve"> расположен над полями </w:t>
      </w:r>
      <w:r>
        <w:t xml:space="preserve">наименований </w:t>
      </w:r>
      <w:r w:rsidRPr="00E3288D">
        <w:t>колонок (</w:t>
      </w:r>
      <w:r w:rsidRPr="00604F3A">
        <w:rPr>
          <w:i/>
        </w:rPr>
        <w:fldChar w:fldCharType="begin"/>
      </w:r>
      <w:r w:rsidRPr="00604F3A">
        <w:rPr>
          <w:i/>
        </w:rPr>
        <w:instrText xml:space="preserve"> REF _Ref467855518 \h  \* MERGEFORMAT </w:instrText>
      </w:r>
      <w:r w:rsidRPr="00604F3A">
        <w:rPr>
          <w:i/>
        </w:rPr>
      </w:r>
      <w:r w:rsidRPr="00604F3A">
        <w:rPr>
          <w:i/>
        </w:rPr>
        <w:fldChar w:fldCharType="separate"/>
      </w:r>
      <w:r w:rsidR="005F7A74" w:rsidRPr="005F7A74">
        <w:rPr>
          <w:i/>
        </w:rPr>
        <w:t xml:space="preserve">Рисунок </w:t>
      </w:r>
      <w:r w:rsidR="005F7A74" w:rsidRPr="005F7A74">
        <w:rPr>
          <w:i/>
          <w:noProof/>
        </w:rPr>
        <w:t>16</w:t>
      </w:r>
      <w:r w:rsidRPr="00604F3A">
        <w:rPr>
          <w:i/>
        </w:rPr>
        <w:fldChar w:fldCharType="end"/>
      </w:r>
      <w:r w:rsidRPr="00E3288D">
        <w:t>).</w:t>
      </w:r>
    </w:p>
    <w:p w:rsidR="006E4EF1" w:rsidRDefault="008E3AC3" w:rsidP="006E4EF1">
      <w:pPr>
        <w:keepNext/>
        <w:spacing w:before="240"/>
        <w:jc w:val="center"/>
      </w:pPr>
      <w:r>
        <w:rPr>
          <w:noProof/>
        </w:rPr>
        <w:drawing>
          <wp:inline distT="0" distB="0" distL="0" distR="0" wp14:anchorId="2CB5BB97" wp14:editId="52EA5DAB">
            <wp:extent cx="4333875" cy="1444625"/>
            <wp:effectExtent l="0" t="0" r="9525"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33875" cy="1444625"/>
                    </a:xfrm>
                    <a:prstGeom prst="rect">
                      <a:avLst/>
                    </a:prstGeom>
                    <a:noFill/>
                    <a:ln>
                      <a:noFill/>
                    </a:ln>
                  </pic:spPr>
                </pic:pic>
              </a:graphicData>
            </a:graphic>
          </wp:inline>
        </w:drawing>
      </w:r>
    </w:p>
    <w:p w:rsidR="006E4EF1" w:rsidRDefault="006E4EF1" w:rsidP="006E4EF1">
      <w:pPr>
        <w:pStyle w:val="af2"/>
        <w:jc w:val="center"/>
        <w:rPr>
          <w:noProof/>
        </w:rPr>
      </w:pPr>
      <w:bookmarkStart w:id="82" w:name="_Ref467855518"/>
      <w:r>
        <w:t xml:space="preserve">Рисунок </w:t>
      </w:r>
      <w:fldSimple w:instr=" SEQ Рисунок \* ARABIC ">
        <w:r w:rsidR="00B96551">
          <w:rPr>
            <w:noProof/>
          </w:rPr>
          <w:t>16</w:t>
        </w:r>
      </w:fldSimple>
      <w:bookmarkEnd w:id="82"/>
      <w:r w:rsidRPr="00DE3EE8">
        <w:rPr>
          <w:noProof/>
        </w:rPr>
        <w:t>. Автоподбор ширины колонок в списке</w:t>
      </w:r>
    </w:p>
    <w:p w:rsidR="006E4EF1" w:rsidRDefault="006E4EF1" w:rsidP="006E4EF1">
      <w:pPr>
        <w:pStyle w:val="aff1"/>
      </w:pPr>
    </w:p>
    <w:p w:rsidR="006E4EF1" w:rsidRDefault="006E4EF1" w:rsidP="006E4EF1">
      <w:pPr>
        <w:pStyle w:val="aff1"/>
      </w:pPr>
    </w:p>
    <w:p w:rsidR="006E4EF1" w:rsidRPr="00224AD7" w:rsidRDefault="006E4EF1" w:rsidP="006E4EF1">
      <w:pPr>
        <w:pStyle w:val="31"/>
        <w:numPr>
          <w:ilvl w:val="2"/>
          <w:numId w:val="6"/>
        </w:numPr>
      </w:pPr>
      <w:bookmarkStart w:id="83" w:name="_Toc493233830"/>
      <w:bookmarkStart w:id="84" w:name="_Toc131758744"/>
      <w:bookmarkStart w:id="85" w:name="_Toc458059788"/>
      <w:bookmarkStart w:id="86" w:name="_Toc478122573"/>
      <w:r w:rsidRPr="00224AD7">
        <w:t>Фильтрация записей</w:t>
      </w:r>
      <w:bookmarkEnd w:id="83"/>
      <w:bookmarkEnd w:id="84"/>
    </w:p>
    <w:bookmarkEnd w:id="55"/>
    <w:bookmarkEnd w:id="85"/>
    <w:bookmarkEnd w:id="86"/>
    <w:p w:rsidR="006E4EF1" w:rsidRPr="00945C0E" w:rsidRDefault="006E4EF1" w:rsidP="006E4EF1">
      <w:pPr>
        <w:pStyle w:val="aff1"/>
      </w:pPr>
    </w:p>
    <w:p w:rsidR="006E4EF1" w:rsidRPr="00432517" w:rsidRDefault="006E4EF1" w:rsidP="006E4EF1">
      <w:pPr>
        <w:pStyle w:val="aff1"/>
        <w:rPr>
          <w:i/>
        </w:rPr>
      </w:pPr>
      <w:r>
        <w:t xml:space="preserve">Режим фильтрации </w:t>
      </w:r>
      <w:r w:rsidRPr="0014671B">
        <w:t xml:space="preserve">предназначен для </w:t>
      </w:r>
      <w:r>
        <w:t xml:space="preserve">отбора необходимых записей из множества в таблице. </w:t>
      </w:r>
      <w:r w:rsidRPr="0014671B">
        <w:t xml:space="preserve">Значения для </w:t>
      </w:r>
      <w:r>
        <w:t>отбора данных</w:t>
      </w:r>
      <w:r w:rsidRPr="0014671B">
        <w:t xml:space="preserve"> задаются в строке фильтра </w:t>
      </w:r>
      <w:r>
        <w:rPr>
          <w:noProof/>
        </w:rPr>
        <w:drawing>
          <wp:inline distT="0" distB="0" distL="0" distR="0" wp14:anchorId="389E1297" wp14:editId="233BFBA1">
            <wp:extent cx="171450" cy="1809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14671B">
        <w:t xml:space="preserve"> в соответствующих полях </w:t>
      </w:r>
      <w:r>
        <w:t xml:space="preserve">колонок </w:t>
      </w:r>
      <w:r w:rsidRPr="00432517">
        <w:rPr>
          <w:i/>
        </w:rPr>
        <w:t>(</w:t>
      </w:r>
      <w:r w:rsidRPr="00432517">
        <w:rPr>
          <w:i/>
        </w:rPr>
        <w:fldChar w:fldCharType="begin"/>
      </w:r>
      <w:r w:rsidRPr="00432517">
        <w:rPr>
          <w:i/>
        </w:rPr>
        <w:instrText xml:space="preserve"> REF _Ref467855674 \h </w:instrText>
      </w:r>
      <w:r>
        <w:rPr>
          <w:i/>
        </w:rPr>
        <w:instrText xml:space="preserve"> \* MERGEFORMAT </w:instrText>
      </w:r>
      <w:r w:rsidRPr="00432517">
        <w:rPr>
          <w:i/>
        </w:rPr>
      </w:r>
      <w:r w:rsidRPr="00432517">
        <w:rPr>
          <w:i/>
        </w:rPr>
        <w:fldChar w:fldCharType="separate"/>
      </w:r>
      <w:r w:rsidR="005F7A74" w:rsidRPr="005F7A74">
        <w:rPr>
          <w:i/>
        </w:rPr>
        <w:t xml:space="preserve">Рисунок </w:t>
      </w:r>
      <w:r w:rsidR="005F7A74" w:rsidRPr="005F7A74">
        <w:rPr>
          <w:i/>
          <w:noProof/>
        </w:rPr>
        <w:t>17</w:t>
      </w:r>
      <w:r w:rsidRPr="00432517">
        <w:rPr>
          <w:i/>
        </w:rPr>
        <w:fldChar w:fldCharType="end"/>
      </w:r>
      <w:r w:rsidRPr="00432517">
        <w:rPr>
          <w:i/>
        </w:rPr>
        <w:t>).</w:t>
      </w:r>
    </w:p>
    <w:p w:rsidR="006E4EF1" w:rsidRDefault="00A04FE8" w:rsidP="006E4EF1">
      <w:pPr>
        <w:pStyle w:val="afffff7"/>
      </w:pPr>
      <w:r>
        <w:rPr>
          <w:noProof/>
        </w:rPr>
        <w:lastRenderedPageBreak/>
        <w:drawing>
          <wp:inline distT="0" distB="0" distL="0" distR="0" wp14:anchorId="157F0E4C" wp14:editId="38F79E8D">
            <wp:extent cx="6152515" cy="2106930"/>
            <wp:effectExtent l="0" t="0" r="635"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2106930"/>
                    </a:xfrm>
                    <a:prstGeom prst="rect">
                      <a:avLst/>
                    </a:prstGeom>
                  </pic:spPr>
                </pic:pic>
              </a:graphicData>
            </a:graphic>
          </wp:inline>
        </w:drawing>
      </w:r>
    </w:p>
    <w:p w:rsidR="006E4EF1" w:rsidRDefault="006E4EF1" w:rsidP="006E4EF1">
      <w:pPr>
        <w:pStyle w:val="af2"/>
        <w:jc w:val="center"/>
      </w:pPr>
      <w:bookmarkStart w:id="87" w:name="_Ref467855674"/>
      <w:r>
        <w:t xml:space="preserve">Рисунок </w:t>
      </w:r>
      <w:fldSimple w:instr=" SEQ Рисунок \* ARABIC ">
        <w:r w:rsidR="00B96551">
          <w:rPr>
            <w:noProof/>
          </w:rPr>
          <w:t>17</w:t>
        </w:r>
      </w:fldSimple>
      <w:bookmarkEnd w:id="87"/>
      <w:r w:rsidRPr="0014671B">
        <w:t xml:space="preserve">. Фильтрация по </w:t>
      </w:r>
      <w:r>
        <w:t>коду формы</w:t>
      </w:r>
    </w:p>
    <w:p w:rsidR="006E4EF1" w:rsidRPr="000C72A5" w:rsidRDefault="006E4EF1" w:rsidP="006E4EF1"/>
    <w:p w:rsidR="006E4EF1" w:rsidRPr="00264BFE" w:rsidRDefault="006E4EF1" w:rsidP="006E4EF1">
      <w:pPr>
        <w:pStyle w:val="aff1"/>
      </w:pPr>
      <w:r w:rsidRPr="00264BFE">
        <w:t>Фильтр представляет собой условие, состоящее из оператора и значения. Выбор оператора</w:t>
      </w:r>
      <w:r>
        <w:t xml:space="preserve"> </w:t>
      </w:r>
      <w:r w:rsidRPr="00B029C8">
        <w:rPr>
          <w:i/>
        </w:rPr>
        <w:t>(</w:t>
      </w:r>
      <w:r w:rsidRPr="00B029C8">
        <w:rPr>
          <w:i/>
        </w:rPr>
        <w:fldChar w:fldCharType="begin"/>
      </w:r>
      <w:r w:rsidRPr="00B029C8">
        <w:rPr>
          <w:i/>
        </w:rPr>
        <w:instrText xml:space="preserve"> REF _Ref468949341 \h </w:instrText>
      </w:r>
      <w:r>
        <w:rPr>
          <w:i/>
        </w:rPr>
        <w:instrText xml:space="preserve"> \* MERGEFORMAT </w:instrText>
      </w:r>
      <w:r w:rsidRPr="00B029C8">
        <w:rPr>
          <w:i/>
        </w:rPr>
      </w:r>
      <w:r w:rsidRPr="00B029C8">
        <w:rPr>
          <w:i/>
        </w:rPr>
        <w:fldChar w:fldCharType="separate"/>
      </w:r>
      <w:r w:rsidR="005F7A74" w:rsidRPr="005F7A74">
        <w:rPr>
          <w:i/>
        </w:rPr>
        <w:t xml:space="preserve">Рисунок </w:t>
      </w:r>
      <w:r w:rsidR="005F7A74" w:rsidRPr="005F7A74">
        <w:rPr>
          <w:i/>
          <w:noProof/>
        </w:rPr>
        <w:t>18</w:t>
      </w:r>
      <w:r w:rsidRPr="00B029C8">
        <w:rPr>
          <w:i/>
        </w:rPr>
        <w:fldChar w:fldCharType="end"/>
      </w:r>
      <w:r>
        <w:t>)</w:t>
      </w:r>
      <w:r w:rsidRPr="00264BFE">
        <w:t xml:space="preserve"> производится по кнопке </w:t>
      </w:r>
      <w:r w:rsidR="00A04FE8">
        <w:rPr>
          <w:noProof/>
        </w:rPr>
        <w:drawing>
          <wp:inline distT="0" distB="0" distL="0" distR="0" wp14:anchorId="375BCAFE" wp14:editId="7A0762A8">
            <wp:extent cx="190500" cy="1619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90500" cy="161925"/>
                    </a:xfrm>
                    <a:prstGeom prst="rect">
                      <a:avLst/>
                    </a:prstGeom>
                  </pic:spPr>
                </pic:pic>
              </a:graphicData>
            </a:graphic>
          </wp:inline>
        </w:drawing>
      </w:r>
      <w:r w:rsidRPr="00264BFE">
        <w:t>. Для текстовых и числовых полей список операторов различен.</w:t>
      </w:r>
    </w:p>
    <w:p w:rsidR="006E4EF1" w:rsidRDefault="00A04FE8" w:rsidP="006E4EF1">
      <w:pPr>
        <w:pStyle w:val="afffff7"/>
      </w:pPr>
      <w:r w:rsidRPr="00A7326F">
        <w:rPr>
          <w:noProof/>
          <w:lang w:eastAsia="en-US"/>
        </w:rPr>
        <w:t xml:space="preserve"> </w:t>
      </w:r>
      <w:r>
        <w:rPr>
          <w:noProof/>
        </w:rPr>
        <w:drawing>
          <wp:inline distT="0" distB="0" distL="0" distR="0" wp14:anchorId="0A22C21D" wp14:editId="727D92D2">
            <wp:extent cx="1619250" cy="17716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2525" b="3536"/>
                    <a:stretch/>
                  </pic:blipFill>
                  <pic:spPr bwMode="auto">
                    <a:xfrm>
                      <a:off x="0" y="0"/>
                      <a:ext cx="1619250" cy="17716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sidRPr="00A7326F">
        <w:rPr>
          <w:noProof/>
          <w:lang w:eastAsia="en-US"/>
        </w:rPr>
        <w:t xml:space="preserve"> </w:t>
      </w:r>
      <w:r>
        <w:rPr>
          <w:noProof/>
        </w:rPr>
        <w:drawing>
          <wp:inline distT="0" distB="0" distL="0" distR="0" wp14:anchorId="292058DF" wp14:editId="29A868F1">
            <wp:extent cx="1619250" cy="18192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t="1005" b="3015"/>
                    <a:stretch/>
                  </pic:blipFill>
                  <pic:spPr bwMode="auto">
                    <a:xfrm>
                      <a:off x="0" y="0"/>
                      <a:ext cx="1619250" cy="1819275"/>
                    </a:xfrm>
                    <a:prstGeom prst="rect">
                      <a:avLst/>
                    </a:prstGeom>
                    <a:ln>
                      <a:noFill/>
                    </a:ln>
                    <a:extLst>
                      <a:ext uri="{53640926-AAD7-44D8-BBD7-CCE9431645EC}">
                        <a14:shadowObscured xmlns:a14="http://schemas.microsoft.com/office/drawing/2010/main"/>
                      </a:ext>
                    </a:extLst>
                  </pic:spPr>
                </pic:pic>
              </a:graphicData>
            </a:graphic>
          </wp:inline>
        </w:drawing>
      </w:r>
    </w:p>
    <w:p w:rsidR="006E4EF1" w:rsidRDefault="006E4EF1" w:rsidP="006E4EF1">
      <w:pPr>
        <w:pStyle w:val="af2"/>
        <w:jc w:val="center"/>
      </w:pPr>
      <w:bookmarkStart w:id="88" w:name="_Ref468949341"/>
      <w:r>
        <w:t xml:space="preserve">Рисунок </w:t>
      </w:r>
      <w:fldSimple w:instr=" SEQ Рисунок \* ARABIC ">
        <w:r w:rsidR="00B96551">
          <w:rPr>
            <w:noProof/>
          </w:rPr>
          <w:t>18</w:t>
        </w:r>
      </w:fldSimple>
      <w:bookmarkEnd w:id="88"/>
      <w:r>
        <w:t>.</w:t>
      </w:r>
      <w:r w:rsidRPr="00264BFE">
        <w:t xml:space="preserve"> </w:t>
      </w:r>
      <w:r>
        <w:t>Сп</w:t>
      </w:r>
      <w:r w:rsidRPr="0052466C">
        <w:t>иски операторов для числового и текстового полей</w:t>
      </w:r>
    </w:p>
    <w:p w:rsidR="006E4EF1" w:rsidRPr="00432517" w:rsidRDefault="006E4EF1" w:rsidP="006E4EF1">
      <w:pPr>
        <w:pStyle w:val="aff1"/>
      </w:pPr>
    </w:p>
    <w:p w:rsidR="006E4EF1" w:rsidRPr="0052466C" w:rsidRDefault="006E4EF1" w:rsidP="006E4EF1">
      <w:pPr>
        <w:pStyle w:val="aff1"/>
      </w:pPr>
      <w:r w:rsidRPr="0052466C">
        <w:t xml:space="preserve">Значение для фильтрации указывается в поле фильтра вручную или выбирается </w:t>
      </w:r>
      <w:r>
        <w:t xml:space="preserve">из списка, который раскрывается </w:t>
      </w:r>
      <w:r w:rsidRPr="0052466C">
        <w:t xml:space="preserve">с помощью кнопки </w:t>
      </w:r>
      <w:r w:rsidR="00A04FE8">
        <w:rPr>
          <w:noProof/>
        </w:rPr>
        <w:drawing>
          <wp:inline distT="0" distB="0" distL="0" distR="0" wp14:anchorId="360BA4D8" wp14:editId="12A394AB">
            <wp:extent cx="85725" cy="1524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5725" cy="152400"/>
                    </a:xfrm>
                    <a:prstGeom prst="rect">
                      <a:avLst/>
                    </a:prstGeom>
                  </pic:spPr>
                </pic:pic>
              </a:graphicData>
            </a:graphic>
          </wp:inline>
        </w:drawing>
      </w:r>
      <w:r>
        <w:t>.</w:t>
      </w:r>
    </w:p>
    <w:p w:rsidR="006E4EF1" w:rsidRPr="00B029C8" w:rsidRDefault="006E4EF1" w:rsidP="006E4EF1">
      <w:pPr>
        <w:pStyle w:val="aff1"/>
        <w:rPr>
          <w:i/>
        </w:rPr>
      </w:pPr>
      <w:r w:rsidRPr="0052466C">
        <w:t xml:space="preserve">По кнопке </w:t>
      </w:r>
      <w:r w:rsidR="00A04FE8">
        <w:rPr>
          <w:noProof/>
        </w:rPr>
        <w:drawing>
          <wp:inline distT="0" distB="0" distL="0" distR="0" wp14:anchorId="30171FC9" wp14:editId="4E45885F">
            <wp:extent cx="85725" cy="1524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5725" cy="152400"/>
                    </a:xfrm>
                    <a:prstGeom prst="rect">
                      <a:avLst/>
                    </a:prstGeom>
                  </pic:spPr>
                </pic:pic>
              </a:graphicData>
            </a:graphic>
          </wp:inline>
        </w:drawing>
      </w:r>
      <w:r w:rsidRPr="0052466C">
        <w:t xml:space="preserve"> </w:t>
      </w:r>
      <w:r>
        <w:t xml:space="preserve">с правой стороны поля фильтра </w:t>
      </w:r>
      <w:r w:rsidRPr="0052466C">
        <w:t>к отбору, кроме значений, которые присутствуют в данном списке, предлагаются значения «Пустые» и «Непустые»</w:t>
      </w:r>
      <w:r>
        <w:t>. Указанные значения позволяют отобрать данные</w:t>
      </w:r>
      <w:r w:rsidRPr="0052466C">
        <w:t xml:space="preserve"> соответственно только с незаполненными или только с заполненными полями</w:t>
      </w:r>
      <w:r>
        <w:t>. Также пользователю доступен выбор значений</w:t>
      </w:r>
      <w:r w:rsidRPr="0052466C">
        <w:t xml:space="preserve"> «Пользовательский фильтр» и «Период» (доступен только для </w:t>
      </w:r>
      <w:r>
        <w:t>колонок</w:t>
      </w:r>
      <w:r w:rsidRPr="00F53A2A">
        <w:t>, содержащих даты).</w:t>
      </w:r>
      <w:r>
        <w:t xml:space="preserve"> </w:t>
      </w:r>
      <w:r w:rsidRPr="00F53A2A">
        <w:t>Значение «Пользовательский фильтр» позволяет задавать сложные фильтры из нескольких</w:t>
      </w:r>
      <w:r>
        <w:t xml:space="preserve"> условий</w:t>
      </w:r>
      <w:r w:rsidRPr="00F53A2A">
        <w:t xml:space="preserve"> </w:t>
      </w:r>
      <w:r w:rsidRPr="00B029C8">
        <w:rPr>
          <w:i/>
        </w:rPr>
        <w:t>(</w:t>
      </w:r>
      <w:r w:rsidRPr="00B029C8">
        <w:rPr>
          <w:rStyle w:val="affa"/>
          <w:i w:val="0"/>
        </w:rPr>
        <w:fldChar w:fldCharType="begin"/>
      </w:r>
      <w:r w:rsidRPr="00B029C8">
        <w:rPr>
          <w:rStyle w:val="affa"/>
        </w:rPr>
        <w:instrText xml:space="preserve"> REF _Ref468949288 \h </w:instrText>
      </w:r>
      <w:r>
        <w:rPr>
          <w:rStyle w:val="affa"/>
        </w:rPr>
        <w:instrText xml:space="preserve"> \* MERGEFORMAT </w:instrText>
      </w:r>
      <w:r w:rsidRPr="00B029C8">
        <w:rPr>
          <w:rStyle w:val="affa"/>
          <w:i w:val="0"/>
        </w:rPr>
      </w:r>
      <w:r w:rsidRPr="00B029C8">
        <w:rPr>
          <w:rStyle w:val="affa"/>
          <w:i w:val="0"/>
        </w:rPr>
        <w:fldChar w:fldCharType="separate"/>
      </w:r>
      <w:r w:rsidR="005F7A74" w:rsidRPr="005F7A74">
        <w:rPr>
          <w:i/>
        </w:rPr>
        <w:t xml:space="preserve">Рисунок </w:t>
      </w:r>
      <w:r w:rsidR="005F7A74" w:rsidRPr="005F7A74">
        <w:rPr>
          <w:i/>
          <w:noProof/>
        </w:rPr>
        <w:t>19</w:t>
      </w:r>
      <w:r w:rsidRPr="00B029C8">
        <w:rPr>
          <w:rStyle w:val="affa"/>
          <w:i w:val="0"/>
        </w:rPr>
        <w:fldChar w:fldCharType="end"/>
      </w:r>
      <w:r w:rsidRPr="00B029C8">
        <w:rPr>
          <w:rStyle w:val="affa"/>
        </w:rPr>
        <w:t>).</w:t>
      </w:r>
    </w:p>
    <w:p w:rsidR="006E4EF1" w:rsidRDefault="00634682" w:rsidP="006E4EF1">
      <w:pPr>
        <w:pStyle w:val="afffff7"/>
      </w:pPr>
      <w:r>
        <w:rPr>
          <w:noProof/>
        </w:rPr>
        <w:drawing>
          <wp:inline distT="0" distB="0" distL="0" distR="0" wp14:anchorId="61C0DEB6" wp14:editId="36D235B9">
            <wp:extent cx="5514975" cy="18859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514975" cy="1885950"/>
                    </a:xfrm>
                    <a:prstGeom prst="rect">
                      <a:avLst/>
                    </a:prstGeom>
                  </pic:spPr>
                </pic:pic>
              </a:graphicData>
            </a:graphic>
          </wp:inline>
        </w:drawing>
      </w:r>
    </w:p>
    <w:p w:rsidR="006E4EF1" w:rsidRDefault="006E4EF1" w:rsidP="006E4EF1">
      <w:pPr>
        <w:pStyle w:val="af2"/>
        <w:jc w:val="center"/>
      </w:pPr>
      <w:bookmarkStart w:id="89" w:name="_Ref468949288"/>
      <w:r>
        <w:t xml:space="preserve">Рисунок </w:t>
      </w:r>
      <w:fldSimple w:instr=" SEQ Рисунок \* ARABIC ">
        <w:r w:rsidR="00B96551">
          <w:rPr>
            <w:noProof/>
          </w:rPr>
          <w:t>19</w:t>
        </w:r>
      </w:fldSimple>
      <w:bookmarkEnd w:id="89"/>
      <w:r>
        <w:rPr>
          <w:noProof/>
        </w:rPr>
        <w:t>.</w:t>
      </w:r>
      <w:r>
        <w:t xml:space="preserve"> Окно настройки пользовательского фильтра</w:t>
      </w:r>
    </w:p>
    <w:p w:rsidR="006E4EF1" w:rsidRPr="00F53A2A" w:rsidRDefault="006E4EF1" w:rsidP="006E4EF1">
      <w:pPr>
        <w:pStyle w:val="afffff7"/>
      </w:pPr>
    </w:p>
    <w:p w:rsidR="006E4EF1" w:rsidRDefault="006E4EF1" w:rsidP="006E4EF1">
      <w:pPr>
        <w:pStyle w:val="aff1"/>
      </w:pPr>
      <w:bookmarkStart w:id="90" w:name="_2.11_Возврат_в_Навигатор."/>
      <w:bookmarkStart w:id="91" w:name="_2.12_Обновление_экрана."/>
      <w:bookmarkEnd w:id="90"/>
      <w:bookmarkEnd w:id="91"/>
      <w:r w:rsidRPr="00F53A2A">
        <w:t>Для фильтрации списка на основании выполнения любого из указанных условий</w:t>
      </w:r>
      <w:r>
        <w:t xml:space="preserve"> необходимо в поле</w:t>
      </w:r>
      <w:r w:rsidRPr="00281F98">
        <w:rPr>
          <w:b/>
        </w:rPr>
        <w:t xml:space="preserve"> </w:t>
      </w:r>
      <w:r w:rsidRPr="00F53A2A">
        <w:rPr>
          <w:b/>
        </w:rPr>
        <w:t xml:space="preserve">Фильтр основан </w:t>
      </w:r>
      <w:proofErr w:type="gramStart"/>
      <w:r w:rsidRPr="00F53A2A">
        <w:rPr>
          <w:b/>
        </w:rPr>
        <w:t>на</w:t>
      </w:r>
      <w:r>
        <w:rPr>
          <w:b/>
        </w:rPr>
        <w:t xml:space="preserve"> </w:t>
      </w:r>
      <w:r w:rsidRPr="00281F98">
        <w:t>выбрать</w:t>
      </w:r>
      <w:proofErr w:type="gramEnd"/>
      <w:r w:rsidRPr="00281F98">
        <w:t xml:space="preserve"> значение</w:t>
      </w:r>
      <w:r>
        <w:rPr>
          <w:b/>
        </w:rPr>
        <w:t xml:space="preserve"> «Любом»</w:t>
      </w:r>
      <w:r w:rsidRPr="00281F98">
        <w:t>.</w:t>
      </w:r>
      <w:r>
        <w:t xml:space="preserve"> Для отбора данных на основании </w:t>
      </w:r>
      <w:r>
        <w:lastRenderedPageBreak/>
        <w:t xml:space="preserve">выполнения всех </w:t>
      </w:r>
      <w:r w:rsidRPr="00F53A2A">
        <w:t>условий одновременно пол</w:t>
      </w:r>
      <w:r>
        <w:t>е</w:t>
      </w:r>
      <w:r w:rsidRPr="00F53A2A">
        <w:t xml:space="preserve"> </w:t>
      </w:r>
      <w:r w:rsidRPr="00F53A2A">
        <w:rPr>
          <w:b/>
        </w:rPr>
        <w:t>Фильтр основан на</w:t>
      </w:r>
      <w:r w:rsidRPr="00F53A2A">
        <w:t xml:space="preserve"> </w:t>
      </w:r>
      <w:r>
        <w:t xml:space="preserve">необходимо </w:t>
      </w:r>
      <w:proofErr w:type="gramStart"/>
      <w:r>
        <w:t>выбрать</w:t>
      </w:r>
      <w:proofErr w:type="gramEnd"/>
      <w:r>
        <w:t xml:space="preserve">  значение </w:t>
      </w:r>
      <w:r w:rsidRPr="00F53A2A">
        <w:t xml:space="preserve"> </w:t>
      </w:r>
      <w:r w:rsidRPr="00696C48">
        <w:rPr>
          <w:b/>
        </w:rPr>
        <w:t>«Всех».</w:t>
      </w:r>
      <w:r w:rsidRPr="00F53A2A">
        <w:t xml:space="preserve"> </w:t>
      </w:r>
    </w:p>
    <w:p w:rsidR="006E4EF1" w:rsidRDefault="006E4EF1" w:rsidP="006E4EF1">
      <w:pPr>
        <w:pStyle w:val="aff1"/>
      </w:pPr>
      <w:r w:rsidRPr="00F53A2A">
        <w:t xml:space="preserve">Для добавления нового условия в фильтр </w:t>
      </w:r>
      <w:r>
        <w:t>необходимо воспользоваться</w:t>
      </w:r>
      <w:r w:rsidRPr="00F53A2A">
        <w:t xml:space="preserve"> кнопк</w:t>
      </w:r>
      <w:r>
        <w:t>ой</w:t>
      </w:r>
      <w:r w:rsidRPr="00C66A6D">
        <w:rPr>
          <w:noProof/>
        </w:rPr>
        <w:t xml:space="preserve"> </w:t>
      </w:r>
      <w:r w:rsidR="00634682">
        <w:rPr>
          <w:noProof/>
        </w:rPr>
        <w:drawing>
          <wp:inline distT="0" distB="0" distL="0" distR="0">
            <wp:extent cx="704850" cy="2095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F53A2A">
        <w:t>, для удаления условия из фильтра - кнопк</w:t>
      </w:r>
      <w:r>
        <w:t>ой</w:t>
      </w:r>
      <w:r w:rsidRPr="00F53A2A">
        <w:t xml:space="preserve"> </w:t>
      </w:r>
      <w:r w:rsidR="00634682">
        <w:rPr>
          <w:noProof/>
        </w:rPr>
        <w:drawing>
          <wp:inline distT="0" distB="0" distL="0" distR="0" wp14:anchorId="44AC7938" wp14:editId="20BF63C0">
            <wp:extent cx="685800" cy="2000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85800" cy="200025"/>
                    </a:xfrm>
                    <a:prstGeom prst="rect">
                      <a:avLst/>
                    </a:prstGeom>
                  </pic:spPr>
                </pic:pic>
              </a:graphicData>
            </a:graphic>
          </wp:inline>
        </w:drawing>
      </w:r>
      <w:r w:rsidRPr="00F53A2A">
        <w:t>.</w:t>
      </w:r>
    </w:p>
    <w:p w:rsidR="006E4EF1" w:rsidRDefault="006E4EF1" w:rsidP="006E4EF1">
      <w:pPr>
        <w:pStyle w:val="aff1"/>
      </w:pPr>
      <w:r>
        <w:t>Рассмотрим соответствие выбора оператора и ввода возможных ему значений:</w:t>
      </w:r>
    </w:p>
    <w:p w:rsidR="006E4EF1" w:rsidRDefault="006E4EF1" w:rsidP="006E4EF1">
      <w:pPr>
        <w:pStyle w:val="aff1"/>
      </w:pPr>
    </w:p>
    <w:tbl>
      <w:tblPr>
        <w:tblStyle w:val="affff0"/>
        <w:tblW w:w="0" w:type="auto"/>
        <w:tblInd w:w="108" w:type="dxa"/>
        <w:tblLayout w:type="fixed"/>
        <w:tblLook w:val="04A0" w:firstRow="1" w:lastRow="0" w:firstColumn="1" w:lastColumn="0" w:noHBand="0" w:noVBand="1"/>
      </w:tblPr>
      <w:tblGrid>
        <w:gridCol w:w="993"/>
        <w:gridCol w:w="2126"/>
        <w:gridCol w:w="3199"/>
        <w:gridCol w:w="2031"/>
        <w:gridCol w:w="2105"/>
      </w:tblGrid>
      <w:tr w:rsidR="006E4EF1" w:rsidTr="004143C6">
        <w:tc>
          <w:tcPr>
            <w:tcW w:w="993" w:type="dxa"/>
          </w:tcPr>
          <w:p w:rsidR="006E4EF1" w:rsidRPr="004F658F" w:rsidRDefault="006E4EF1" w:rsidP="004143C6">
            <w:pPr>
              <w:pStyle w:val="aff1"/>
              <w:ind w:firstLine="0"/>
              <w:jc w:val="center"/>
              <w:rPr>
                <w:b/>
                <w:sz w:val="22"/>
                <w:szCs w:val="22"/>
              </w:rPr>
            </w:pPr>
            <w:r w:rsidRPr="004F658F">
              <w:rPr>
                <w:b/>
                <w:sz w:val="22"/>
                <w:szCs w:val="22"/>
              </w:rPr>
              <w:t>Обозначение</w:t>
            </w:r>
          </w:p>
        </w:tc>
        <w:tc>
          <w:tcPr>
            <w:tcW w:w="2126" w:type="dxa"/>
          </w:tcPr>
          <w:p w:rsidR="006E4EF1" w:rsidRPr="004F658F" w:rsidRDefault="006E4EF1" w:rsidP="004143C6">
            <w:pPr>
              <w:pStyle w:val="aff1"/>
              <w:ind w:firstLine="0"/>
              <w:jc w:val="center"/>
              <w:rPr>
                <w:b/>
                <w:sz w:val="22"/>
                <w:szCs w:val="22"/>
              </w:rPr>
            </w:pPr>
            <w:r w:rsidRPr="004F658F">
              <w:rPr>
                <w:b/>
                <w:sz w:val="22"/>
                <w:szCs w:val="22"/>
              </w:rPr>
              <w:t>Оператор</w:t>
            </w:r>
          </w:p>
        </w:tc>
        <w:tc>
          <w:tcPr>
            <w:tcW w:w="3199" w:type="dxa"/>
          </w:tcPr>
          <w:p w:rsidR="006E4EF1" w:rsidRPr="004F658F" w:rsidRDefault="006E4EF1" w:rsidP="004143C6">
            <w:pPr>
              <w:pStyle w:val="aff1"/>
              <w:ind w:firstLine="0"/>
              <w:jc w:val="center"/>
              <w:rPr>
                <w:b/>
                <w:sz w:val="22"/>
                <w:szCs w:val="22"/>
              </w:rPr>
            </w:pPr>
            <w:r w:rsidRPr="004F658F">
              <w:rPr>
                <w:b/>
                <w:sz w:val="22"/>
                <w:szCs w:val="22"/>
              </w:rPr>
              <w:t>Значение</w:t>
            </w:r>
          </w:p>
        </w:tc>
        <w:tc>
          <w:tcPr>
            <w:tcW w:w="2031" w:type="dxa"/>
          </w:tcPr>
          <w:p w:rsidR="006E4EF1" w:rsidRPr="004F658F" w:rsidRDefault="006E4EF1" w:rsidP="004143C6">
            <w:pPr>
              <w:pStyle w:val="aff1"/>
              <w:ind w:firstLine="0"/>
              <w:jc w:val="center"/>
              <w:rPr>
                <w:b/>
                <w:sz w:val="22"/>
                <w:szCs w:val="22"/>
              </w:rPr>
            </w:pPr>
            <w:r w:rsidRPr="004F658F">
              <w:rPr>
                <w:b/>
                <w:sz w:val="22"/>
                <w:szCs w:val="22"/>
              </w:rPr>
              <w:t>Пример</w:t>
            </w:r>
          </w:p>
        </w:tc>
        <w:tc>
          <w:tcPr>
            <w:tcW w:w="2105" w:type="dxa"/>
          </w:tcPr>
          <w:p w:rsidR="006E4EF1" w:rsidRPr="004F658F" w:rsidRDefault="006E4EF1" w:rsidP="004143C6">
            <w:pPr>
              <w:pStyle w:val="aff1"/>
              <w:ind w:firstLine="0"/>
              <w:jc w:val="center"/>
              <w:rPr>
                <w:b/>
                <w:sz w:val="22"/>
                <w:szCs w:val="22"/>
              </w:rPr>
            </w:pPr>
            <w:r w:rsidRPr="004F658F">
              <w:rPr>
                <w:b/>
                <w:sz w:val="22"/>
                <w:szCs w:val="22"/>
              </w:rPr>
              <w:t>Результат фильтра</w:t>
            </w:r>
          </w:p>
        </w:tc>
      </w:tr>
      <w:tr w:rsidR="006E4EF1" w:rsidTr="004143C6">
        <w:tc>
          <w:tcPr>
            <w:tcW w:w="993" w:type="dxa"/>
          </w:tcPr>
          <w:p w:rsidR="006E4EF1" w:rsidRDefault="00634682" w:rsidP="004143C6">
            <w:pPr>
              <w:pStyle w:val="aff1"/>
              <w:ind w:firstLine="0"/>
              <w:jc w:val="left"/>
            </w:pPr>
            <w:r>
              <w:object w:dxaOrig="255" w:dyaOrig="165">
                <v:shape id="_x0000_i1032" type="#_x0000_t75" style="width:12.55pt;height:8.35pt" o:ole="">
                  <v:imagedata r:id="rId92" o:title=""/>
                </v:shape>
                <o:OLEObject Type="Embed" ProgID="PBrush" ShapeID="_x0000_i1032" DrawAspect="Content" ObjectID="_1742373353" r:id="rId93"/>
              </w:object>
            </w:r>
          </w:p>
        </w:tc>
        <w:tc>
          <w:tcPr>
            <w:tcW w:w="2126" w:type="dxa"/>
          </w:tcPr>
          <w:p w:rsidR="006E4EF1" w:rsidRDefault="006E4EF1" w:rsidP="004143C6">
            <w:pPr>
              <w:pStyle w:val="aff1"/>
              <w:ind w:firstLine="0"/>
              <w:jc w:val="left"/>
            </w:pPr>
            <w:r>
              <w:t>Равно</w:t>
            </w:r>
          </w:p>
        </w:tc>
        <w:tc>
          <w:tcPr>
            <w:tcW w:w="3199" w:type="dxa"/>
          </w:tcPr>
          <w:p w:rsidR="006E4EF1" w:rsidRDefault="006E4EF1" w:rsidP="004143C6">
            <w:pPr>
              <w:pStyle w:val="aff1"/>
              <w:ind w:firstLine="0"/>
            </w:pPr>
            <w:r>
              <w:t>Вводится точное значение необходимого для отбора аргумента</w:t>
            </w:r>
          </w:p>
        </w:tc>
        <w:tc>
          <w:tcPr>
            <w:tcW w:w="2031" w:type="dxa"/>
          </w:tcPr>
          <w:p w:rsidR="006E4EF1" w:rsidRDefault="006E4EF1" w:rsidP="004143C6">
            <w:pPr>
              <w:pStyle w:val="aff1"/>
              <w:ind w:firstLine="0"/>
              <w:jc w:val="left"/>
            </w:pPr>
            <w:r w:rsidRPr="000D1BF6">
              <w:rPr>
                <w:b/>
              </w:rPr>
              <w:t>Код</w:t>
            </w:r>
            <w:r>
              <w:t xml:space="preserve"> равно </w:t>
            </w:r>
            <w:r w:rsidR="00F47DE2" w:rsidRPr="00F47DE2">
              <w:rPr>
                <w:b/>
              </w:rPr>
              <w:t>0503317M</w:t>
            </w:r>
          </w:p>
        </w:tc>
        <w:tc>
          <w:tcPr>
            <w:tcW w:w="2105" w:type="dxa"/>
          </w:tcPr>
          <w:p w:rsidR="006E4EF1" w:rsidRDefault="006E4EF1" w:rsidP="00EA0762">
            <w:pPr>
              <w:pStyle w:val="aff1"/>
              <w:ind w:firstLine="0"/>
              <w:jc w:val="left"/>
            </w:pPr>
            <w:r>
              <w:t>Только формы отчета с кодом 0503125М</w:t>
            </w:r>
          </w:p>
        </w:tc>
      </w:tr>
      <w:tr w:rsidR="006E4EF1" w:rsidTr="004143C6">
        <w:tc>
          <w:tcPr>
            <w:tcW w:w="993" w:type="dxa"/>
          </w:tcPr>
          <w:p w:rsidR="006E4EF1" w:rsidRDefault="00634682" w:rsidP="004143C6">
            <w:pPr>
              <w:pStyle w:val="aff1"/>
              <w:ind w:firstLine="0"/>
              <w:jc w:val="left"/>
            </w:pPr>
            <w:r>
              <w:object w:dxaOrig="210" w:dyaOrig="255">
                <v:shape id="_x0000_i1033" type="#_x0000_t75" style="width:10.9pt;height:12.55pt" o:ole="">
                  <v:imagedata r:id="rId94" o:title=""/>
                </v:shape>
                <o:OLEObject Type="Embed" ProgID="PBrush" ShapeID="_x0000_i1033" DrawAspect="Content" ObjectID="_1742373354" r:id="rId95"/>
              </w:object>
            </w:r>
          </w:p>
        </w:tc>
        <w:tc>
          <w:tcPr>
            <w:tcW w:w="2126" w:type="dxa"/>
          </w:tcPr>
          <w:p w:rsidR="006E4EF1" w:rsidRDefault="006E4EF1" w:rsidP="004143C6">
            <w:pPr>
              <w:pStyle w:val="aff1"/>
              <w:ind w:firstLine="0"/>
              <w:jc w:val="left"/>
            </w:pPr>
            <w:r>
              <w:t>Не равно</w:t>
            </w:r>
          </w:p>
        </w:tc>
        <w:tc>
          <w:tcPr>
            <w:tcW w:w="3199" w:type="dxa"/>
          </w:tcPr>
          <w:p w:rsidR="006E4EF1" w:rsidRDefault="006E4EF1" w:rsidP="004143C6">
            <w:pPr>
              <w:pStyle w:val="aff1"/>
              <w:ind w:firstLine="0"/>
            </w:pPr>
            <w:r>
              <w:t>Вводится точное значение аргумента, которое необходимо исключить из результата отбора</w:t>
            </w:r>
          </w:p>
        </w:tc>
        <w:tc>
          <w:tcPr>
            <w:tcW w:w="2031" w:type="dxa"/>
          </w:tcPr>
          <w:p w:rsidR="006E4EF1" w:rsidRDefault="006E4EF1" w:rsidP="004143C6">
            <w:pPr>
              <w:pStyle w:val="aff1"/>
              <w:ind w:firstLine="0"/>
              <w:jc w:val="left"/>
            </w:pPr>
            <w:r w:rsidRPr="000D1BF6">
              <w:rPr>
                <w:b/>
              </w:rPr>
              <w:t>Код</w:t>
            </w:r>
            <w:r>
              <w:t xml:space="preserve"> не равно </w:t>
            </w:r>
            <w:r w:rsidR="00F47DE2" w:rsidRPr="00F47DE2">
              <w:rPr>
                <w:b/>
              </w:rPr>
              <w:t>0503317M</w:t>
            </w:r>
          </w:p>
        </w:tc>
        <w:tc>
          <w:tcPr>
            <w:tcW w:w="2105" w:type="dxa"/>
          </w:tcPr>
          <w:p w:rsidR="006E4EF1" w:rsidRDefault="006E4EF1" w:rsidP="00EA0762">
            <w:pPr>
              <w:pStyle w:val="aff1"/>
              <w:ind w:firstLine="0"/>
              <w:jc w:val="left"/>
            </w:pPr>
            <w:r>
              <w:t>Все формы отчетов, кроме форм с кодом 0503125М</w:t>
            </w:r>
          </w:p>
        </w:tc>
      </w:tr>
      <w:tr w:rsidR="006E4EF1" w:rsidTr="004143C6">
        <w:tc>
          <w:tcPr>
            <w:tcW w:w="993" w:type="dxa"/>
          </w:tcPr>
          <w:p w:rsidR="006E4EF1" w:rsidRDefault="00634682" w:rsidP="004143C6">
            <w:pPr>
              <w:pStyle w:val="aff1"/>
              <w:ind w:firstLine="0"/>
              <w:jc w:val="left"/>
            </w:pPr>
            <w:r>
              <w:object w:dxaOrig="225" w:dyaOrig="720">
                <v:shape id="_x0000_i1034" type="#_x0000_t75" style="width:10.9pt;height:36pt" o:ole="">
                  <v:imagedata r:id="rId96" o:title=""/>
                </v:shape>
                <o:OLEObject Type="Embed" ProgID="PBrush" ShapeID="_x0000_i1034" DrawAspect="Content" ObjectID="_1742373355" r:id="rId97"/>
              </w:object>
            </w:r>
          </w:p>
        </w:tc>
        <w:tc>
          <w:tcPr>
            <w:tcW w:w="2126" w:type="dxa"/>
          </w:tcPr>
          <w:p w:rsidR="006E4EF1" w:rsidRDefault="006E4EF1" w:rsidP="004143C6">
            <w:pPr>
              <w:pStyle w:val="aff1"/>
              <w:ind w:firstLine="0"/>
              <w:jc w:val="left"/>
            </w:pPr>
            <w:r>
              <w:t>Меньше, меньше или равно</w:t>
            </w:r>
          </w:p>
        </w:tc>
        <w:tc>
          <w:tcPr>
            <w:tcW w:w="3199" w:type="dxa"/>
          </w:tcPr>
          <w:p w:rsidR="006E4EF1" w:rsidRDefault="006E4EF1" w:rsidP="004143C6">
            <w:pPr>
              <w:pStyle w:val="aff1"/>
              <w:ind w:firstLine="0"/>
            </w:pPr>
            <w:r>
              <w:t>Вводится максимально возможное значение аргумента</w:t>
            </w:r>
          </w:p>
        </w:tc>
        <w:tc>
          <w:tcPr>
            <w:tcW w:w="2031" w:type="dxa"/>
          </w:tcPr>
          <w:p w:rsidR="006E4EF1" w:rsidRDefault="006E4EF1" w:rsidP="00F47DE2">
            <w:pPr>
              <w:pStyle w:val="aff1"/>
              <w:ind w:firstLine="0"/>
              <w:jc w:val="left"/>
            </w:pPr>
            <w:r w:rsidRPr="007F2A54">
              <w:rPr>
                <w:b/>
              </w:rPr>
              <w:t>Дата ввода</w:t>
            </w:r>
            <w:r>
              <w:t xml:space="preserve"> меньше </w:t>
            </w:r>
            <w:r w:rsidR="00F47DE2">
              <w:rPr>
                <w:b/>
              </w:rPr>
              <w:t>01.01.2022</w:t>
            </w:r>
          </w:p>
        </w:tc>
        <w:tc>
          <w:tcPr>
            <w:tcW w:w="2105" w:type="dxa"/>
          </w:tcPr>
          <w:p w:rsidR="006E4EF1" w:rsidRDefault="006E4EF1" w:rsidP="00EA0762">
            <w:pPr>
              <w:pStyle w:val="aff1"/>
              <w:ind w:firstLine="0"/>
              <w:jc w:val="left"/>
            </w:pPr>
            <w:proofErr w:type="gramStart"/>
            <w:r>
              <w:t>Все формы отч</w:t>
            </w:r>
            <w:r w:rsidR="00EA0762">
              <w:t>етов, созданные ранее 01.01.2022 (или 01.01.2022</w:t>
            </w:r>
            <w:r>
              <w:t xml:space="preserve"> при выборе оператора «меньше или равно»</w:t>
            </w:r>
            <w:proofErr w:type="gramEnd"/>
          </w:p>
        </w:tc>
      </w:tr>
      <w:tr w:rsidR="006E4EF1" w:rsidTr="004143C6">
        <w:tc>
          <w:tcPr>
            <w:tcW w:w="993" w:type="dxa"/>
          </w:tcPr>
          <w:p w:rsidR="006E4EF1" w:rsidRDefault="00634682" w:rsidP="004143C6">
            <w:pPr>
              <w:pStyle w:val="aff1"/>
              <w:ind w:firstLine="0"/>
              <w:jc w:val="left"/>
            </w:pPr>
            <w:r>
              <w:object w:dxaOrig="270" w:dyaOrig="750">
                <v:shape id="_x0000_i1035" type="#_x0000_t75" style="width:13.4pt;height:37.65pt" o:ole="">
                  <v:imagedata r:id="rId98" o:title=""/>
                </v:shape>
                <o:OLEObject Type="Embed" ProgID="PBrush" ShapeID="_x0000_i1035" DrawAspect="Content" ObjectID="_1742373356" r:id="rId99"/>
              </w:object>
            </w:r>
          </w:p>
        </w:tc>
        <w:tc>
          <w:tcPr>
            <w:tcW w:w="2126" w:type="dxa"/>
          </w:tcPr>
          <w:p w:rsidR="006E4EF1" w:rsidRDefault="006E4EF1" w:rsidP="004143C6">
            <w:pPr>
              <w:pStyle w:val="aff1"/>
              <w:ind w:firstLine="0"/>
              <w:jc w:val="left"/>
            </w:pPr>
            <w:r>
              <w:t>Больше, больше или равно</w:t>
            </w:r>
          </w:p>
        </w:tc>
        <w:tc>
          <w:tcPr>
            <w:tcW w:w="3199" w:type="dxa"/>
          </w:tcPr>
          <w:p w:rsidR="006E4EF1" w:rsidRDefault="006E4EF1" w:rsidP="004143C6">
            <w:pPr>
              <w:pStyle w:val="aff1"/>
              <w:ind w:firstLine="0"/>
            </w:pPr>
            <w:r>
              <w:t>Вводится минимально возможное значение аргумента</w:t>
            </w:r>
          </w:p>
        </w:tc>
        <w:tc>
          <w:tcPr>
            <w:tcW w:w="2031" w:type="dxa"/>
          </w:tcPr>
          <w:p w:rsidR="006E4EF1" w:rsidRDefault="006E4EF1" w:rsidP="00F47DE2">
            <w:pPr>
              <w:pStyle w:val="aff1"/>
              <w:ind w:firstLine="0"/>
              <w:jc w:val="left"/>
            </w:pPr>
            <w:r w:rsidRPr="007F2A54">
              <w:rPr>
                <w:b/>
              </w:rPr>
              <w:t>Дата ввода</w:t>
            </w:r>
            <w:r>
              <w:t xml:space="preserve"> больше </w:t>
            </w:r>
            <w:r w:rsidRPr="007F2A54">
              <w:rPr>
                <w:b/>
              </w:rPr>
              <w:t>01.0</w:t>
            </w:r>
            <w:r w:rsidR="00F47DE2">
              <w:rPr>
                <w:b/>
              </w:rPr>
              <w:t>1.2022</w:t>
            </w:r>
          </w:p>
        </w:tc>
        <w:tc>
          <w:tcPr>
            <w:tcW w:w="2105" w:type="dxa"/>
          </w:tcPr>
          <w:p w:rsidR="006E4EF1" w:rsidRDefault="006E4EF1" w:rsidP="00EA0762">
            <w:pPr>
              <w:pStyle w:val="aff1"/>
              <w:ind w:firstLine="0"/>
              <w:jc w:val="left"/>
            </w:pPr>
            <w:proofErr w:type="gramStart"/>
            <w:r>
              <w:t>Все формы</w:t>
            </w:r>
            <w:r w:rsidR="00EA0762">
              <w:t xml:space="preserve"> отчетов, созданные позднее 01.01</w:t>
            </w:r>
            <w:r>
              <w:t>.20</w:t>
            </w:r>
            <w:r w:rsidR="00EA0762">
              <w:t>22 (или 01.01</w:t>
            </w:r>
            <w:r>
              <w:t>.20</w:t>
            </w:r>
            <w:r w:rsidR="00EA0762">
              <w:t>22</w:t>
            </w:r>
            <w:r>
              <w:t xml:space="preserve"> при выборе оператора «больше или равно»</w:t>
            </w:r>
            <w:proofErr w:type="gramEnd"/>
          </w:p>
        </w:tc>
      </w:tr>
      <w:tr w:rsidR="00634682" w:rsidTr="00D47053">
        <w:tc>
          <w:tcPr>
            <w:tcW w:w="993" w:type="dxa"/>
          </w:tcPr>
          <w:p w:rsidR="00634682" w:rsidRDefault="00634682" w:rsidP="00D47053">
            <w:pPr>
              <w:pStyle w:val="aff1"/>
              <w:ind w:firstLine="0"/>
              <w:jc w:val="left"/>
            </w:pPr>
            <w:r>
              <w:object w:dxaOrig="180" w:dyaOrig="240">
                <v:shape id="_x0000_i1036" type="#_x0000_t75" style="width:9.2pt;height:11.7pt" o:ole="">
                  <v:imagedata r:id="rId100" o:title=""/>
                </v:shape>
                <o:OLEObject Type="Embed" ProgID="PBrush" ShapeID="_x0000_i1036" DrawAspect="Content" ObjectID="_1742373357" r:id="rId101"/>
              </w:object>
            </w:r>
          </w:p>
        </w:tc>
        <w:tc>
          <w:tcPr>
            <w:tcW w:w="2126" w:type="dxa"/>
          </w:tcPr>
          <w:p w:rsidR="00634682" w:rsidRDefault="00634682" w:rsidP="00D47053">
            <w:pPr>
              <w:pStyle w:val="aff1"/>
              <w:ind w:firstLine="0"/>
              <w:jc w:val="left"/>
            </w:pPr>
            <w:r>
              <w:t>Похож</w:t>
            </w:r>
          </w:p>
        </w:tc>
        <w:tc>
          <w:tcPr>
            <w:tcW w:w="3199" w:type="dxa"/>
          </w:tcPr>
          <w:p w:rsidR="00634682" w:rsidRDefault="00634682" w:rsidP="00D47053">
            <w:pPr>
              <w:pStyle w:val="aff1"/>
              <w:ind w:firstLine="0"/>
            </w:pPr>
            <w:r>
              <w:t>Вводятся фрагмент (или фрагменты) возможного значения аргумента и символом * закрываются неизвестные другие символы</w:t>
            </w:r>
          </w:p>
        </w:tc>
        <w:tc>
          <w:tcPr>
            <w:tcW w:w="2031" w:type="dxa"/>
          </w:tcPr>
          <w:p w:rsidR="00634682" w:rsidRPr="00E67387" w:rsidRDefault="00634682" w:rsidP="00D47053">
            <w:pPr>
              <w:pStyle w:val="aff1"/>
              <w:ind w:firstLine="0"/>
              <w:jc w:val="left"/>
              <w:rPr>
                <w:b/>
                <w:lang w:val="en-US"/>
              </w:rPr>
            </w:pPr>
            <w:r>
              <w:rPr>
                <w:b/>
              </w:rPr>
              <w:t xml:space="preserve">Код </w:t>
            </w:r>
            <w:r w:rsidRPr="00BA1474">
              <w:t>похож</w:t>
            </w:r>
            <w:r>
              <w:rPr>
                <w:b/>
              </w:rPr>
              <w:t xml:space="preserve"> </w:t>
            </w:r>
            <w:r w:rsidR="00F47DE2" w:rsidRPr="00F47DE2">
              <w:rPr>
                <w:b/>
              </w:rPr>
              <w:t>0503**7G</w:t>
            </w:r>
          </w:p>
        </w:tc>
        <w:tc>
          <w:tcPr>
            <w:tcW w:w="2105" w:type="dxa"/>
          </w:tcPr>
          <w:p w:rsidR="00634682" w:rsidRPr="00E67387" w:rsidRDefault="00634682" w:rsidP="00EA0762">
            <w:pPr>
              <w:pStyle w:val="aff1"/>
              <w:ind w:firstLine="0"/>
              <w:jc w:val="left"/>
            </w:pPr>
            <w:r>
              <w:t>Все формы отчетов, коды которых начинаются на 05</w:t>
            </w:r>
            <w:r w:rsidR="00EA0762">
              <w:t xml:space="preserve">03 </w:t>
            </w:r>
            <w:r>
              <w:t xml:space="preserve">и заканчиваются на </w:t>
            </w:r>
            <w:r w:rsidR="00EA0762">
              <w:t>7</w:t>
            </w:r>
            <w:r>
              <w:rPr>
                <w:lang w:val="en-US"/>
              </w:rPr>
              <w:t>G</w:t>
            </w:r>
          </w:p>
        </w:tc>
      </w:tr>
      <w:tr w:rsidR="00634682" w:rsidTr="00D47053">
        <w:tc>
          <w:tcPr>
            <w:tcW w:w="993" w:type="dxa"/>
          </w:tcPr>
          <w:p w:rsidR="00634682" w:rsidRDefault="00634682" w:rsidP="00D47053">
            <w:pPr>
              <w:pStyle w:val="aff1"/>
              <w:ind w:firstLine="0"/>
              <w:jc w:val="left"/>
              <w:rPr>
                <w:noProof/>
              </w:rPr>
            </w:pPr>
          </w:p>
          <w:p w:rsidR="00634682" w:rsidRDefault="00634682" w:rsidP="00D47053">
            <w:pPr>
              <w:pStyle w:val="aff1"/>
              <w:ind w:firstLine="0"/>
              <w:jc w:val="left"/>
            </w:pPr>
            <w:r>
              <w:object w:dxaOrig="255" w:dyaOrig="210">
                <v:shape id="_x0000_i1037" type="#_x0000_t75" style="width:12.55pt;height:10.9pt" o:ole="">
                  <v:imagedata r:id="rId102" o:title=""/>
                </v:shape>
                <o:OLEObject Type="Embed" ProgID="PBrush" ShapeID="_x0000_i1037" DrawAspect="Content" ObjectID="_1742373358" r:id="rId103"/>
              </w:object>
            </w:r>
          </w:p>
        </w:tc>
        <w:tc>
          <w:tcPr>
            <w:tcW w:w="2126" w:type="dxa"/>
          </w:tcPr>
          <w:p w:rsidR="00634682" w:rsidRDefault="00634682" w:rsidP="00D47053">
            <w:pPr>
              <w:pStyle w:val="aff1"/>
              <w:ind w:firstLine="0"/>
              <w:jc w:val="left"/>
            </w:pPr>
            <w:r>
              <w:t>Подходит</w:t>
            </w:r>
          </w:p>
        </w:tc>
        <w:tc>
          <w:tcPr>
            <w:tcW w:w="3199" w:type="dxa"/>
          </w:tcPr>
          <w:p w:rsidR="00634682" w:rsidRDefault="00634682" w:rsidP="00D47053">
            <w:pPr>
              <w:pStyle w:val="aff1"/>
              <w:ind w:firstLine="0"/>
            </w:pPr>
            <w:r>
              <w:t>Вводятся фрагменты возможного значения аргумента с использованием следующих функций:</w:t>
            </w:r>
          </w:p>
          <w:p w:rsidR="00634682" w:rsidRDefault="00634682" w:rsidP="00D47053">
            <w:pPr>
              <w:pStyle w:val="aff1"/>
              <w:ind w:firstLine="0"/>
            </w:pPr>
            <w:r w:rsidRPr="00C07B7C">
              <w:t xml:space="preserve">^ - </w:t>
            </w:r>
            <w:r>
              <w:t>начало значения</w:t>
            </w:r>
          </w:p>
          <w:p w:rsidR="00634682" w:rsidRPr="00947857" w:rsidRDefault="00634682" w:rsidP="00D47053">
            <w:pPr>
              <w:pStyle w:val="aff1"/>
              <w:ind w:firstLine="0"/>
            </w:pPr>
            <w:r w:rsidRPr="00C07B7C">
              <w:t>$</w:t>
            </w:r>
            <w:r>
              <w:t xml:space="preserve"> - конец значения</w:t>
            </w:r>
          </w:p>
          <w:p w:rsidR="00634682" w:rsidRDefault="00634682" w:rsidP="00D47053">
            <w:pPr>
              <w:pStyle w:val="aff1"/>
              <w:ind w:firstLine="0"/>
            </w:pPr>
            <w:r>
              <w:t>[1-</w:t>
            </w:r>
            <w:r w:rsidRPr="00C07B7C">
              <w:t xml:space="preserve">9] – </w:t>
            </w:r>
            <w:r>
              <w:t>перечисление нескольких (или одного) возможных символов</w:t>
            </w:r>
          </w:p>
          <w:p w:rsidR="00634682" w:rsidRDefault="00634682" w:rsidP="00D47053">
            <w:pPr>
              <w:pStyle w:val="aff1"/>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634682" w:rsidRPr="00C07B7C" w:rsidRDefault="00634682" w:rsidP="00D47053">
            <w:pPr>
              <w:pStyle w:val="aff1"/>
              <w:ind w:firstLine="0"/>
            </w:pPr>
            <w:r>
              <w:t>. – один любой символ</w:t>
            </w:r>
          </w:p>
        </w:tc>
        <w:tc>
          <w:tcPr>
            <w:tcW w:w="2031" w:type="dxa"/>
          </w:tcPr>
          <w:p w:rsidR="00634682" w:rsidRDefault="00634682" w:rsidP="00D47053">
            <w:pPr>
              <w:pStyle w:val="aff1"/>
              <w:ind w:firstLine="0"/>
              <w:jc w:val="left"/>
              <w:rPr>
                <w:b/>
                <w:lang w:val="en-US"/>
              </w:rPr>
            </w:pPr>
            <w:r>
              <w:rPr>
                <w:b/>
              </w:rPr>
              <w:t xml:space="preserve">Код </w:t>
            </w:r>
            <w:r w:rsidRPr="00C07B7C">
              <w:t>подходит</w:t>
            </w:r>
            <w:r>
              <w:rPr>
                <w:b/>
              </w:rPr>
              <w:t xml:space="preserve"> </w:t>
            </w:r>
          </w:p>
          <w:p w:rsidR="00634682" w:rsidRPr="00C07B7C" w:rsidRDefault="00F47DE2" w:rsidP="00D47053">
            <w:pPr>
              <w:pStyle w:val="aff1"/>
              <w:ind w:firstLine="0"/>
              <w:jc w:val="left"/>
              <w:rPr>
                <w:b/>
                <w:lang w:val="en-US"/>
              </w:rPr>
            </w:pPr>
            <w:r w:rsidRPr="00F47DE2">
              <w:rPr>
                <w:b/>
                <w:lang w:val="en-US"/>
              </w:rPr>
              <w:t>^0....[^73].G$</w:t>
            </w:r>
          </w:p>
        </w:tc>
        <w:tc>
          <w:tcPr>
            <w:tcW w:w="2105" w:type="dxa"/>
          </w:tcPr>
          <w:p w:rsidR="00634682" w:rsidRPr="00F47DE2" w:rsidRDefault="00634682" w:rsidP="00EA0762">
            <w:pPr>
              <w:pStyle w:val="aff1"/>
              <w:ind w:firstLine="0"/>
              <w:jc w:val="left"/>
            </w:pPr>
            <w:r>
              <w:t xml:space="preserve">Все формы отчетов, коды которых </w:t>
            </w:r>
            <w:proofErr w:type="gramStart"/>
            <w:r>
              <w:t>начинаются на 0 шестым сим</w:t>
            </w:r>
            <w:r w:rsidR="00F47DE2">
              <w:t>волом имеют</w:t>
            </w:r>
            <w:proofErr w:type="gramEnd"/>
            <w:r w:rsidR="00F47DE2">
              <w:t xml:space="preserve"> значение не 7 и не 3</w:t>
            </w:r>
            <w:r>
              <w:t>, седьмой символ код</w:t>
            </w:r>
            <w:r w:rsidR="00F47DE2">
              <w:t xml:space="preserve">а любой и заканчивается код на </w:t>
            </w:r>
            <w:r w:rsidR="00F47DE2">
              <w:rPr>
                <w:lang w:val="en-US"/>
              </w:rPr>
              <w:t>G</w:t>
            </w:r>
          </w:p>
        </w:tc>
      </w:tr>
      <w:tr w:rsidR="00634682" w:rsidTr="00D47053">
        <w:tc>
          <w:tcPr>
            <w:tcW w:w="993" w:type="dxa"/>
          </w:tcPr>
          <w:p w:rsidR="00634682" w:rsidRDefault="00634682" w:rsidP="00D47053">
            <w:pPr>
              <w:pStyle w:val="aff1"/>
              <w:ind w:firstLine="0"/>
              <w:jc w:val="left"/>
            </w:pPr>
            <w:r>
              <w:object w:dxaOrig="300" w:dyaOrig="270">
                <v:shape id="_x0000_i1038" type="#_x0000_t75" style="width:15.05pt;height:13.4pt" o:ole="">
                  <v:imagedata r:id="rId104" o:title=""/>
                </v:shape>
                <o:OLEObject Type="Embed" ProgID="PBrush" ShapeID="_x0000_i1038" DrawAspect="Content" ObjectID="_1742373359" r:id="rId105"/>
              </w:object>
            </w:r>
          </w:p>
        </w:tc>
        <w:tc>
          <w:tcPr>
            <w:tcW w:w="2126" w:type="dxa"/>
          </w:tcPr>
          <w:p w:rsidR="00634682" w:rsidRDefault="00634682" w:rsidP="00D47053">
            <w:pPr>
              <w:pStyle w:val="aff1"/>
              <w:ind w:firstLine="0"/>
              <w:jc w:val="left"/>
            </w:pPr>
            <w:r>
              <w:t>Начинается с</w:t>
            </w:r>
          </w:p>
        </w:tc>
        <w:tc>
          <w:tcPr>
            <w:tcW w:w="3199" w:type="dxa"/>
          </w:tcPr>
          <w:p w:rsidR="00634682" w:rsidRDefault="00634682" w:rsidP="00D47053">
            <w:pPr>
              <w:pStyle w:val="aff1"/>
              <w:ind w:firstLine="0"/>
            </w:pPr>
            <w:r>
              <w:t xml:space="preserve">Вводятся начальные </w:t>
            </w:r>
            <w:r>
              <w:lastRenderedPageBreak/>
              <w:t>символы значения аргумента</w:t>
            </w:r>
          </w:p>
        </w:tc>
        <w:tc>
          <w:tcPr>
            <w:tcW w:w="2031" w:type="dxa"/>
          </w:tcPr>
          <w:p w:rsidR="00634682" w:rsidRDefault="00634682" w:rsidP="00D47053">
            <w:pPr>
              <w:pStyle w:val="aff1"/>
              <w:ind w:firstLine="0"/>
              <w:jc w:val="left"/>
            </w:pPr>
            <w:r w:rsidRPr="00477808">
              <w:rPr>
                <w:b/>
              </w:rPr>
              <w:lastRenderedPageBreak/>
              <w:t>Код</w:t>
            </w:r>
            <w:r>
              <w:t xml:space="preserve"> начинается с </w:t>
            </w:r>
            <w:r w:rsidRPr="00477808">
              <w:rPr>
                <w:b/>
              </w:rPr>
              <w:lastRenderedPageBreak/>
              <w:t>05</w:t>
            </w:r>
          </w:p>
        </w:tc>
        <w:tc>
          <w:tcPr>
            <w:tcW w:w="2105" w:type="dxa"/>
          </w:tcPr>
          <w:p w:rsidR="00634682" w:rsidRDefault="00634682" w:rsidP="00EA0762">
            <w:pPr>
              <w:pStyle w:val="aff1"/>
              <w:ind w:firstLine="0"/>
              <w:jc w:val="left"/>
            </w:pPr>
            <w:r>
              <w:lastRenderedPageBreak/>
              <w:t xml:space="preserve">Все формы </w:t>
            </w:r>
            <w:r>
              <w:lastRenderedPageBreak/>
              <w:t>отчетов, код которых начинается с 05</w:t>
            </w:r>
          </w:p>
        </w:tc>
      </w:tr>
      <w:tr w:rsidR="006E4EF1" w:rsidTr="004143C6">
        <w:tc>
          <w:tcPr>
            <w:tcW w:w="993" w:type="dxa"/>
          </w:tcPr>
          <w:p w:rsidR="006E4EF1" w:rsidRDefault="00634682" w:rsidP="004143C6">
            <w:pPr>
              <w:pStyle w:val="aff1"/>
              <w:ind w:firstLine="0"/>
              <w:jc w:val="left"/>
            </w:pPr>
            <w:r>
              <w:object w:dxaOrig="270" w:dyaOrig="255">
                <v:shape id="_x0000_i1039" type="#_x0000_t75" style="width:13.4pt;height:12.55pt" o:ole="">
                  <v:imagedata r:id="rId106" o:title=""/>
                </v:shape>
                <o:OLEObject Type="Embed" ProgID="PBrush" ShapeID="_x0000_i1039" DrawAspect="Content" ObjectID="_1742373360" r:id="rId107"/>
              </w:object>
            </w:r>
          </w:p>
        </w:tc>
        <w:tc>
          <w:tcPr>
            <w:tcW w:w="2126" w:type="dxa"/>
          </w:tcPr>
          <w:p w:rsidR="006E4EF1" w:rsidRDefault="006E4EF1" w:rsidP="004143C6">
            <w:pPr>
              <w:pStyle w:val="aff1"/>
              <w:ind w:firstLine="0"/>
              <w:jc w:val="left"/>
            </w:pPr>
            <w:r>
              <w:t>Содержит</w:t>
            </w:r>
          </w:p>
        </w:tc>
        <w:tc>
          <w:tcPr>
            <w:tcW w:w="3199" w:type="dxa"/>
          </w:tcPr>
          <w:p w:rsidR="006E4EF1" w:rsidRDefault="006E4EF1" w:rsidP="004143C6">
            <w:pPr>
              <w:pStyle w:val="aff1"/>
              <w:ind w:firstLine="0"/>
            </w:pPr>
            <w:r>
              <w:t>Вводится фрагмент необходимого значения аргумента</w:t>
            </w:r>
          </w:p>
        </w:tc>
        <w:tc>
          <w:tcPr>
            <w:tcW w:w="2031" w:type="dxa"/>
          </w:tcPr>
          <w:p w:rsidR="006E4EF1" w:rsidRDefault="006E4EF1" w:rsidP="004143C6">
            <w:pPr>
              <w:pStyle w:val="aff1"/>
              <w:ind w:firstLine="0"/>
              <w:jc w:val="left"/>
            </w:pPr>
            <w:r w:rsidRPr="007F2A54">
              <w:rPr>
                <w:b/>
              </w:rPr>
              <w:t>Код</w:t>
            </w:r>
            <w:r>
              <w:t xml:space="preserve"> содержит </w:t>
            </w:r>
            <w:r>
              <w:rPr>
                <w:b/>
              </w:rPr>
              <w:t>11</w:t>
            </w:r>
          </w:p>
        </w:tc>
        <w:tc>
          <w:tcPr>
            <w:tcW w:w="2105" w:type="dxa"/>
          </w:tcPr>
          <w:p w:rsidR="006E4EF1" w:rsidRDefault="006E4EF1" w:rsidP="00EA0762">
            <w:pPr>
              <w:pStyle w:val="aff1"/>
              <w:ind w:firstLine="0"/>
              <w:jc w:val="left"/>
            </w:pPr>
            <w:r>
              <w:t>Все формы отчетов, код которых содержит фрагмент 11</w:t>
            </w:r>
          </w:p>
        </w:tc>
      </w:tr>
      <w:tr w:rsidR="00634682" w:rsidTr="00D47053">
        <w:tc>
          <w:tcPr>
            <w:tcW w:w="993" w:type="dxa"/>
          </w:tcPr>
          <w:p w:rsidR="00634682" w:rsidRDefault="00634682" w:rsidP="00D47053">
            <w:pPr>
              <w:pStyle w:val="aff1"/>
              <w:ind w:firstLine="0"/>
              <w:jc w:val="left"/>
            </w:pPr>
            <w:r>
              <w:object w:dxaOrig="270" w:dyaOrig="300">
                <v:shape id="_x0000_i1040" type="#_x0000_t75" style="width:13.4pt;height:15.05pt" o:ole="">
                  <v:imagedata r:id="rId108" o:title=""/>
                </v:shape>
                <o:OLEObject Type="Embed" ProgID="PBrush" ShapeID="_x0000_i1040" DrawAspect="Content" ObjectID="_1742373361" r:id="rId109"/>
              </w:object>
            </w:r>
          </w:p>
        </w:tc>
        <w:tc>
          <w:tcPr>
            <w:tcW w:w="2126" w:type="dxa"/>
          </w:tcPr>
          <w:p w:rsidR="00634682" w:rsidRDefault="00634682" w:rsidP="00D47053">
            <w:pPr>
              <w:pStyle w:val="aff1"/>
              <w:ind w:firstLine="0"/>
              <w:jc w:val="left"/>
            </w:pPr>
            <w:r>
              <w:t xml:space="preserve">Заканчивается на </w:t>
            </w:r>
          </w:p>
        </w:tc>
        <w:tc>
          <w:tcPr>
            <w:tcW w:w="3199" w:type="dxa"/>
          </w:tcPr>
          <w:p w:rsidR="00634682" w:rsidRDefault="00634682" w:rsidP="00D47053">
            <w:pPr>
              <w:pStyle w:val="aff1"/>
              <w:ind w:firstLine="0"/>
            </w:pPr>
            <w:r>
              <w:t>Вводятся конечные символы значения реквизита</w:t>
            </w:r>
          </w:p>
        </w:tc>
        <w:tc>
          <w:tcPr>
            <w:tcW w:w="2031" w:type="dxa"/>
          </w:tcPr>
          <w:p w:rsidR="00634682" w:rsidRPr="00477808" w:rsidRDefault="00634682" w:rsidP="00D47053">
            <w:pPr>
              <w:pStyle w:val="aff1"/>
              <w:ind w:firstLine="0"/>
              <w:jc w:val="left"/>
              <w:rPr>
                <w:b/>
              </w:rPr>
            </w:pPr>
            <w:r>
              <w:rPr>
                <w:b/>
              </w:rPr>
              <w:t xml:space="preserve">Код </w:t>
            </w:r>
            <w:r w:rsidRPr="00BA1474">
              <w:t>заканчивается на</w:t>
            </w:r>
            <w:r>
              <w:rPr>
                <w:b/>
              </w:rPr>
              <w:t xml:space="preserve"> 725</w:t>
            </w:r>
          </w:p>
        </w:tc>
        <w:tc>
          <w:tcPr>
            <w:tcW w:w="2105" w:type="dxa"/>
          </w:tcPr>
          <w:p w:rsidR="00634682" w:rsidRDefault="00634682" w:rsidP="00EA0762">
            <w:pPr>
              <w:pStyle w:val="aff1"/>
              <w:ind w:firstLine="0"/>
              <w:jc w:val="left"/>
            </w:pPr>
            <w:r>
              <w:t>Все формы отчетов, код которых заканчивается на 725</w:t>
            </w:r>
          </w:p>
        </w:tc>
      </w:tr>
      <w:tr w:rsidR="00634682" w:rsidTr="00D47053">
        <w:tc>
          <w:tcPr>
            <w:tcW w:w="993" w:type="dxa"/>
          </w:tcPr>
          <w:p w:rsidR="00634682" w:rsidRDefault="00634682" w:rsidP="00D47053">
            <w:pPr>
              <w:pStyle w:val="aff1"/>
              <w:ind w:firstLine="0"/>
              <w:jc w:val="left"/>
            </w:pPr>
            <w:r>
              <w:object w:dxaOrig="300" w:dyaOrig="210">
                <v:shape id="_x0000_i1041" type="#_x0000_t75" style="width:15.05pt;height:10.9pt" o:ole="">
                  <v:imagedata r:id="rId110" o:title=""/>
                </v:shape>
                <o:OLEObject Type="Embed" ProgID="PBrush" ShapeID="_x0000_i1041" DrawAspect="Content" ObjectID="_1742373362" r:id="rId111"/>
              </w:object>
            </w:r>
          </w:p>
        </w:tc>
        <w:tc>
          <w:tcPr>
            <w:tcW w:w="2126" w:type="dxa"/>
          </w:tcPr>
          <w:p w:rsidR="00634682" w:rsidRDefault="00634682" w:rsidP="00D47053">
            <w:pPr>
              <w:pStyle w:val="aff1"/>
              <w:ind w:firstLine="0"/>
              <w:jc w:val="left"/>
            </w:pPr>
            <w:r>
              <w:t>Не начинается с</w:t>
            </w:r>
          </w:p>
        </w:tc>
        <w:tc>
          <w:tcPr>
            <w:tcW w:w="3199" w:type="dxa"/>
          </w:tcPr>
          <w:p w:rsidR="00634682" w:rsidRDefault="00634682" w:rsidP="00EA0762">
            <w:pPr>
              <w:pStyle w:val="aff1"/>
              <w:ind w:firstLine="0"/>
            </w:pPr>
            <w:r>
              <w:t>Вводятся начальные символы значения аргумента,  которые необходимо исключить из результата отбора</w:t>
            </w:r>
          </w:p>
        </w:tc>
        <w:tc>
          <w:tcPr>
            <w:tcW w:w="2031" w:type="dxa"/>
          </w:tcPr>
          <w:p w:rsidR="00634682" w:rsidRDefault="00634682" w:rsidP="00D47053">
            <w:pPr>
              <w:pStyle w:val="aff1"/>
              <w:ind w:firstLine="0"/>
              <w:jc w:val="left"/>
            </w:pPr>
            <w:r w:rsidRPr="00477808">
              <w:rPr>
                <w:b/>
              </w:rPr>
              <w:t>Код</w:t>
            </w:r>
            <w:r>
              <w:t xml:space="preserve"> не начинается с </w:t>
            </w:r>
            <w:r w:rsidRPr="00477808">
              <w:rPr>
                <w:b/>
              </w:rPr>
              <w:t>05</w:t>
            </w:r>
          </w:p>
        </w:tc>
        <w:tc>
          <w:tcPr>
            <w:tcW w:w="2105" w:type="dxa"/>
          </w:tcPr>
          <w:p w:rsidR="00634682" w:rsidRDefault="00634682" w:rsidP="00EA0762">
            <w:pPr>
              <w:pStyle w:val="aff1"/>
              <w:ind w:firstLine="0"/>
              <w:jc w:val="left"/>
            </w:pPr>
            <w:r>
              <w:t>Все формы отчетов, код которых не начинается с 05</w:t>
            </w:r>
          </w:p>
        </w:tc>
      </w:tr>
      <w:tr w:rsidR="006E4EF1" w:rsidTr="004143C6">
        <w:tc>
          <w:tcPr>
            <w:tcW w:w="993" w:type="dxa"/>
          </w:tcPr>
          <w:p w:rsidR="006E4EF1" w:rsidRDefault="00F47DE2" w:rsidP="004143C6">
            <w:pPr>
              <w:pStyle w:val="aff1"/>
              <w:ind w:firstLine="0"/>
              <w:jc w:val="left"/>
            </w:pPr>
            <w:r>
              <w:object w:dxaOrig="255" w:dyaOrig="300">
                <v:shape id="_x0000_i1042" type="#_x0000_t75" style="width:12.55pt;height:15.05pt" o:ole="">
                  <v:imagedata r:id="rId112" o:title=""/>
                </v:shape>
                <o:OLEObject Type="Embed" ProgID="PBrush" ShapeID="_x0000_i1042" DrawAspect="Content" ObjectID="_1742373363" r:id="rId113"/>
              </w:object>
            </w:r>
          </w:p>
        </w:tc>
        <w:tc>
          <w:tcPr>
            <w:tcW w:w="2126" w:type="dxa"/>
          </w:tcPr>
          <w:p w:rsidR="006E4EF1" w:rsidRDefault="006E4EF1" w:rsidP="004143C6">
            <w:pPr>
              <w:pStyle w:val="aff1"/>
              <w:ind w:firstLine="0"/>
              <w:jc w:val="left"/>
            </w:pPr>
            <w:r>
              <w:t>Не содержит</w:t>
            </w:r>
          </w:p>
        </w:tc>
        <w:tc>
          <w:tcPr>
            <w:tcW w:w="3199" w:type="dxa"/>
          </w:tcPr>
          <w:p w:rsidR="006E4EF1" w:rsidRDefault="006E4EF1" w:rsidP="004143C6">
            <w:pPr>
              <w:pStyle w:val="aff1"/>
              <w:ind w:firstLine="0"/>
            </w:pPr>
            <w:r>
              <w:t>Вводится фрагмент значения аргумента, который необходимо исключить из результатов отбора</w:t>
            </w:r>
          </w:p>
        </w:tc>
        <w:tc>
          <w:tcPr>
            <w:tcW w:w="2031" w:type="dxa"/>
          </w:tcPr>
          <w:p w:rsidR="006E4EF1" w:rsidRPr="007F2A54" w:rsidRDefault="006E4EF1" w:rsidP="004143C6">
            <w:pPr>
              <w:pStyle w:val="aff1"/>
              <w:ind w:firstLine="0"/>
              <w:jc w:val="left"/>
              <w:rPr>
                <w:b/>
              </w:rPr>
            </w:pPr>
            <w:r w:rsidRPr="007F2A54">
              <w:rPr>
                <w:b/>
              </w:rPr>
              <w:t>Код</w:t>
            </w:r>
            <w:r>
              <w:t xml:space="preserve"> не содержит </w:t>
            </w:r>
            <w:r>
              <w:rPr>
                <w:b/>
              </w:rPr>
              <w:t>11</w:t>
            </w:r>
          </w:p>
        </w:tc>
        <w:tc>
          <w:tcPr>
            <w:tcW w:w="2105" w:type="dxa"/>
          </w:tcPr>
          <w:p w:rsidR="006E4EF1" w:rsidRDefault="006E4EF1" w:rsidP="00EA0762">
            <w:pPr>
              <w:pStyle w:val="aff1"/>
              <w:ind w:firstLine="0"/>
              <w:jc w:val="left"/>
            </w:pPr>
            <w:r>
              <w:t>Все формы отчетов, коды которых  не содержат фрагмент 11</w:t>
            </w:r>
          </w:p>
        </w:tc>
      </w:tr>
      <w:tr w:rsidR="006E4EF1" w:rsidTr="004143C6">
        <w:tc>
          <w:tcPr>
            <w:tcW w:w="993" w:type="dxa"/>
          </w:tcPr>
          <w:p w:rsidR="006E4EF1" w:rsidRDefault="00F47DE2" w:rsidP="004143C6">
            <w:pPr>
              <w:pStyle w:val="aff1"/>
              <w:ind w:firstLine="0"/>
              <w:jc w:val="left"/>
            </w:pPr>
            <w:r>
              <w:object w:dxaOrig="285" w:dyaOrig="285">
                <v:shape id="_x0000_i1043" type="#_x0000_t75" style="width:14.25pt;height:14.25pt" o:ole="">
                  <v:imagedata r:id="rId114" o:title=""/>
                </v:shape>
                <o:OLEObject Type="Embed" ProgID="PBrush" ShapeID="_x0000_i1043" DrawAspect="Content" ObjectID="_1742373364" r:id="rId115"/>
              </w:object>
            </w:r>
          </w:p>
        </w:tc>
        <w:tc>
          <w:tcPr>
            <w:tcW w:w="2126" w:type="dxa"/>
          </w:tcPr>
          <w:p w:rsidR="006E4EF1" w:rsidRDefault="006E4EF1" w:rsidP="004143C6">
            <w:pPr>
              <w:pStyle w:val="aff1"/>
              <w:ind w:firstLine="0"/>
              <w:jc w:val="left"/>
            </w:pPr>
            <w:r>
              <w:t>Не оканчивается на</w:t>
            </w:r>
          </w:p>
        </w:tc>
        <w:tc>
          <w:tcPr>
            <w:tcW w:w="3199" w:type="dxa"/>
          </w:tcPr>
          <w:p w:rsidR="006E4EF1" w:rsidRDefault="006E4EF1" w:rsidP="004143C6">
            <w:pPr>
              <w:pStyle w:val="aff1"/>
              <w:ind w:firstLine="0"/>
            </w:pPr>
            <w:r>
              <w:t>Вводятся конечные символы значения реквизита, которые необходимо исключить из результатов отбора</w:t>
            </w:r>
          </w:p>
        </w:tc>
        <w:tc>
          <w:tcPr>
            <w:tcW w:w="2031" w:type="dxa"/>
          </w:tcPr>
          <w:p w:rsidR="006E4EF1" w:rsidRPr="00477808" w:rsidRDefault="006E4EF1" w:rsidP="004143C6">
            <w:pPr>
              <w:pStyle w:val="aff1"/>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105" w:type="dxa"/>
          </w:tcPr>
          <w:p w:rsidR="006E4EF1" w:rsidRDefault="006E4EF1" w:rsidP="00EA0762">
            <w:pPr>
              <w:pStyle w:val="aff1"/>
              <w:ind w:firstLine="0"/>
              <w:jc w:val="left"/>
            </w:pPr>
            <w:r>
              <w:t>Все формы отчетов, коды которых не заканчиваются на 725</w:t>
            </w:r>
          </w:p>
        </w:tc>
      </w:tr>
      <w:tr w:rsidR="00F47DE2" w:rsidTr="00D47053">
        <w:tc>
          <w:tcPr>
            <w:tcW w:w="993" w:type="dxa"/>
          </w:tcPr>
          <w:p w:rsidR="00F47DE2" w:rsidRDefault="00F47DE2" w:rsidP="00D47053">
            <w:pPr>
              <w:pStyle w:val="aff1"/>
              <w:ind w:firstLine="0"/>
              <w:jc w:val="left"/>
            </w:pPr>
            <w:r>
              <w:object w:dxaOrig="255" w:dyaOrig="195">
                <v:shape id="_x0000_i1044" type="#_x0000_t75" style="width:12.55pt;height:10.05pt" o:ole="">
                  <v:imagedata r:id="rId116" o:title=""/>
                </v:shape>
                <o:OLEObject Type="Embed" ProgID="PBrush" ShapeID="_x0000_i1044" DrawAspect="Content" ObjectID="_1742373365" r:id="rId117"/>
              </w:object>
            </w:r>
          </w:p>
        </w:tc>
        <w:tc>
          <w:tcPr>
            <w:tcW w:w="2126" w:type="dxa"/>
          </w:tcPr>
          <w:p w:rsidR="00F47DE2" w:rsidRDefault="00F47DE2" w:rsidP="00D47053">
            <w:pPr>
              <w:pStyle w:val="aff1"/>
              <w:ind w:firstLine="0"/>
              <w:jc w:val="left"/>
            </w:pPr>
            <w:r>
              <w:t>Не подходит</w:t>
            </w:r>
          </w:p>
        </w:tc>
        <w:tc>
          <w:tcPr>
            <w:tcW w:w="3199" w:type="dxa"/>
          </w:tcPr>
          <w:p w:rsidR="00F47DE2" w:rsidRDefault="00F47DE2" w:rsidP="00D47053">
            <w:pPr>
              <w:pStyle w:val="aff1"/>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rsidR="00F47DE2" w:rsidRDefault="00F47DE2" w:rsidP="00D47053">
            <w:pPr>
              <w:pStyle w:val="aff1"/>
              <w:ind w:firstLine="0"/>
            </w:pPr>
            <w:r w:rsidRPr="00C07B7C">
              <w:t xml:space="preserve">^ - </w:t>
            </w:r>
            <w:r>
              <w:t>начало значения</w:t>
            </w:r>
          </w:p>
          <w:p w:rsidR="00F47DE2" w:rsidRPr="00947857" w:rsidRDefault="00F47DE2" w:rsidP="00D47053">
            <w:pPr>
              <w:pStyle w:val="aff1"/>
              <w:ind w:firstLine="0"/>
            </w:pPr>
            <w:r w:rsidRPr="00C07B7C">
              <w:t>$</w:t>
            </w:r>
            <w:r>
              <w:t xml:space="preserve"> - конец значения</w:t>
            </w:r>
          </w:p>
          <w:p w:rsidR="00F47DE2" w:rsidRDefault="00F47DE2" w:rsidP="00D47053">
            <w:pPr>
              <w:pStyle w:val="aff1"/>
              <w:ind w:firstLine="0"/>
            </w:pPr>
            <w:r>
              <w:t>[1-</w:t>
            </w:r>
            <w:r w:rsidRPr="00C07B7C">
              <w:t xml:space="preserve">9] – </w:t>
            </w:r>
            <w:r>
              <w:t>перечисление нескольких (или одного) возможных символов</w:t>
            </w:r>
          </w:p>
          <w:p w:rsidR="00F47DE2" w:rsidRDefault="00F47DE2" w:rsidP="00D47053">
            <w:pPr>
              <w:pStyle w:val="aff1"/>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F47DE2" w:rsidRPr="00C07B7C" w:rsidRDefault="00F47DE2" w:rsidP="00D47053">
            <w:pPr>
              <w:pStyle w:val="aff1"/>
              <w:ind w:firstLine="0"/>
            </w:pPr>
            <w:r>
              <w:t>. – один любой символ</w:t>
            </w:r>
          </w:p>
        </w:tc>
        <w:tc>
          <w:tcPr>
            <w:tcW w:w="2031" w:type="dxa"/>
          </w:tcPr>
          <w:p w:rsidR="00F47DE2" w:rsidRPr="00412C24" w:rsidRDefault="00F47DE2" w:rsidP="00D47053">
            <w:pPr>
              <w:pStyle w:val="aff1"/>
              <w:ind w:firstLine="0"/>
              <w:jc w:val="left"/>
              <w:rPr>
                <w:b/>
              </w:rPr>
            </w:pPr>
            <w:r>
              <w:rPr>
                <w:b/>
              </w:rPr>
              <w:t xml:space="preserve">Код </w:t>
            </w:r>
            <w:r w:rsidRPr="00412C24">
              <w:t>не</w:t>
            </w:r>
            <w:r>
              <w:rPr>
                <w:b/>
              </w:rPr>
              <w:t xml:space="preserve"> </w:t>
            </w:r>
            <w:r w:rsidRPr="00C07B7C">
              <w:t>подходит</w:t>
            </w:r>
            <w:r>
              <w:rPr>
                <w:b/>
              </w:rPr>
              <w:t xml:space="preserve"> </w:t>
            </w:r>
          </w:p>
          <w:p w:rsidR="00F47DE2" w:rsidRPr="00412C24" w:rsidRDefault="00F47DE2" w:rsidP="00D47053">
            <w:pPr>
              <w:pStyle w:val="aff1"/>
              <w:ind w:firstLine="0"/>
              <w:jc w:val="left"/>
              <w:rPr>
                <w:b/>
              </w:rPr>
            </w:pPr>
            <w:r w:rsidRPr="00412C24">
              <w:rPr>
                <w:b/>
              </w:rPr>
              <w:t>^05....</w:t>
            </w:r>
            <w:r>
              <w:rPr>
                <w:b/>
                <w:lang w:val="en-US"/>
              </w:rPr>
              <w:t>[2</w:t>
            </w:r>
            <w:r w:rsidRPr="00412C24">
              <w:rPr>
                <w:b/>
              </w:rPr>
              <w:t>8</w:t>
            </w:r>
            <w:r>
              <w:rPr>
                <w:b/>
                <w:lang w:val="en-US"/>
              </w:rPr>
              <w:t>]</w:t>
            </w:r>
            <w:r w:rsidRPr="00412C24">
              <w:rPr>
                <w:b/>
              </w:rPr>
              <w:t>[G]$</w:t>
            </w:r>
          </w:p>
        </w:tc>
        <w:tc>
          <w:tcPr>
            <w:tcW w:w="2105" w:type="dxa"/>
          </w:tcPr>
          <w:p w:rsidR="00F47DE2" w:rsidRPr="00660105" w:rsidRDefault="00F47DE2" w:rsidP="00EA0762">
            <w:pPr>
              <w:pStyle w:val="aff1"/>
              <w:ind w:firstLine="0"/>
              <w:jc w:val="left"/>
            </w:pPr>
            <w:r>
              <w:t xml:space="preserve">Все формы отчетов, кроме тех,  коды которых </w:t>
            </w:r>
            <w:proofErr w:type="gramStart"/>
            <w:r>
              <w:t>начинаются на 05 седьмым символом имеют</w:t>
            </w:r>
            <w:proofErr w:type="gramEnd"/>
            <w:r>
              <w:t xml:space="preserve"> значение 2 или 8 и заканчиваются на </w:t>
            </w:r>
            <w:r>
              <w:rPr>
                <w:lang w:val="en-US"/>
              </w:rPr>
              <w:t>G</w:t>
            </w:r>
          </w:p>
        </w:tc>
      </w:tr>
      <w:tr w:rsidR="006E4EF1" w:rsidTr="004143C6">
        <w:tc>
          <w:tcPr>
            <w:tcW w:w="993" w:type="dxa"/>
          </w:tcPr>
          <w:p w:rsidR="006E4EF1" w:rsidRDefault="00F47DE2" w:rsidP="004143C6">
            <w:pPr>
              <w:pStyle w:val="aff1"/>
              <w:ind w:firstLine="0"/>
              <w:jc w:val="left"/>
            </w:pPr>
            <w:r>
              <w:object w:dxaOrig="270" w:dyaOrig="285">
                <v:shape id="_x0000_i1045" type="#_x0000_t75" style="width:13.4pt;height:14.25pt" o:ole="">
                  <v:imagedata r:id="rId118" o:title=""/>
                </v:shape>
                <o:OLEObject Type="Embed" ProgID="PBrush" ShapeID="_x0000_i1045" DrawAspect="Content" ObjectID="_1742373366" r:id="rId119"/>
              </w:object>
            </w:r>
          </w:p>
        </w:tc>
        <w:tc>
          <w:tcPr>
            <w:tcW w:w="2126" w:type="dxa"/>
          </w:tcPr>
          <w:p w:rsidR="006E4EF1" w:rsidRPr="00E67387" w:rsidRDefault="006E4EF1" w:rsidP="004143C6">
            <w:pPr>
              <w:pStyle w:val="aff1"/>
              <w:ind w:firstLine="0"/>
              <w:jc w:val="left"/>
            </w:pPr>
            <w:r>
              <w:t>Не похож</w:t>
            </w:r>
          </w:p>
        </w:tc>
        <w:tc>
          <w:tcPr>
            <w:tcW w:w="3199" w:type="dxa"/>
          </w:tcPr>
          <w:p w:rsidR="006E4EF1" w:rsidRDefault="006E4EF1" w:rsidP="004143C6">
            <w:pPr>
              <w:pStyle w:val="aff1"/>
              <w:ind w:firstLine="0"/>
            </w:pPr>
            <w:r>
              <w:t>Вводятся фрагмент (или фрагменты) возможного значения аргумента,  которые необходимо исключить из результатов отбора, символом * закрываются неизвестные другие символы</w:t>
            </w:r>
          </w:p>
        </w:tc>
        <w:tc>
          <w:tcPr>
            <w:tcW w:w="2031" w:type="dxa"/>
          </w:tcPr>
          <w:p w:rsidR="006E4EF1" w:rsidRPr="00477808" w:rsidRDefault="006E4EF1" w:rsidP="004143C6">
            <w:pPr>
              <w:pStyle w:val="aff1"/>
              <w:ind w:firstLine="0"/>
              <w:jc w:val="left"/>
              <w:rPr>
                <w:b/>
              </w:rPr>
            </w:pPr>
            <w:r>
              <w:rPr>
                <w:b/>
              </w:rPr>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105" w:type="dxa"/>
          </w:tcPr>
          <w:p w:rsidR="006E4EF1" w:rsidRPr="00E67387" w:rsidRDefault="006E4EF1" w:rsidP="00EA0762">
            <w:pPr>
              <w:pStyle w:val="aff1"/>
              <w:ind w:firstLine="0"/>
              <w:jc w:val="left"/>
            </w:pPr>
            <w:r>
              <w:t xml:space="preserve">Все формы отчетов, кроме тех,  коды которых начинаются на 05, далее имеют в своем коде значение 3 и заканчиваются на </w:t>
            </w:r>
            <w:r>
              <w:rPr>
                <w:lang w:val="en-US"/>
              </w:rPr>
              <w:lastRenderedPageBreak/>
              <w:t>G</w:t>
            </w:r>
          </w:p>
        </w:tc>
      </w:tr>
    </w:tbl>
    <w:p w:rsidR="006E4EF1" w:rsidRDefault="006E4EF1" w:rsidP="006E4EF1">
      <w:pPr>
        <w:pStyle w:val="aff1"/>
      </w:pPr>
    </w:p>
    <w:p w:rsidR="006E4EF1" w:rsidRDefault="006E4EF1" w:rsidP="006E4EF1">
      <w:pPr>
        <w:pStyle w:val="aff1"/>
        <w:rPr>
          <w:i/>
        </w:rPr>
      </w:pPr>
      <w:r w:rsidRPr="00D6532F">
        <w:t xml:space="preserve">Для сброса критериев </w:t>
      </w:r>
      <w:r>
        <w:t>отбора</w:t>
      </w:r>
      <w:r w:rsidRPr="00D6532F">
        <w:t xml:space="preserve"> </w:t>
      </w:r>
      <w:r>
        <w:t>необходимо воспользоваться</w:t>
      </w:r>
      <w:r w:rsidRPr="00D6532F">
        <w:t xml:space="preserve"> кнопкой</w:t>
      </w:r>
      <w:proofErr w:type="gramStart"/>
      <w:r>
        <w:t xml:space="preserve"> </w:t>
      </w:r>
      <w:r w:rsidR="001D4540">
        <w:rPr>
          <w:noProof/>
        </w:rPr>
        <w:drawing>
          <wp:inline distT="0" distB="0" distL="0" distR="0" wp14:anchorId="52D52C68" wp14:editId="6D1BF56E">
            <wp:extent cx="152400" cy="2000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52400" cy="200025"/>
                    </a:xfrm>
                    <a:prstGeom prst="rect">
                      <a:avLst/>
                    </a:prstGeom>
                  </pic:spPr>
                </pic:pic>
              </a:graphicData>
            </a:graphic>
          </wp:inline>
        </w:drawing>
      </w:r>
      <w:r>
        <w:t xml:space="preserve"> </w:t>
      </w:r>
      <w:r w:rsidRPr="00350232">
        <w:rPr>
          <w:b/>
        </w:rPr>
        <w:t>О</w:t>
      </w:r>
      <w:proofErr w:type="gramEnd"/>
      <w:r w:rsidRPr="00350232">
        <w:rPr>
          <w:b/>
        </w:rPr>
        <w:t>чистить фильтр</w:t>
      </w:r>
      <w:r w:rsidRPr="00D6532F">
        <w:t xml:space="preserve"> в строке фильт</w:t>
      </w:r>
      <w:r>
        <w:t>рации колонки</w:t>
      </w:r>
      <w:r w:rsidRPr="00D6532F">
        <w:t xml:space="preserve">. Для полной очистки критериев фильтрации для всех </w:t>
      </w:r>
      <w:r>
        <w:t>колонок</w:t>
      </w:r>
      <w:r w:rsidRPr="00D6532F">
        <w:t xml:space="preserve"> текущего списка </w:t>
      </w:r>
      <w:r>
        <w:t>необходимо нажать кно</w:t>
      </w:r>
      <w:r w:rsidRPr="00D6532F">
        <w:t>пку</w:t>
      </w:r>
      <w:proofErr w:type="gramStart"/>
      <w:r w:rsidRPr="00D6532F">
        <w:t xml:space="preserve"> </w:t>
      </w:r>
      <w:r w:rsidR="001D4540">
        <w:rPr>
          <w:noProof/>
        </w:rPr>
        <w:drawing>
          <wp:inline distT="0" distB="0" distL="0" distR="0" wp14:anchorId="78E8163D" wp14:editId="6B2344E5">
            <wp:extent cx="152400" cy="20002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52400" cy="200025"/>
                    </a:xfrm>
                    <a:prstGeom prst="rect">
                      <a:avLst/>
                    </a:prstGeom>
                  </pic:spPr>
                </pic:pic>
              </a:graphicData>
            </a:graphic>
          </wp:inline>
        </w:drawing>
      </w:r>
      <w:r w:rsidRPr="00D6532F">
        <w:t xml:space="preserve"> </w:t>
      </w:r>
      <w:r w:rsidRPr="00350232">
        <w:rPr>
          <w:b/>
        </w:rPr>
        <w:t>О</w:t>
      </w:r>
      <w:proofErr w:type="gramEnd"/>
      <w:r w:rsidRPr="00350232">
        <w:rPr>
          <w:b/>
        </w:rPr>
        <w:t>чистить фильтр</w:t>
      </w:r>
      <w:r>
        <w:t xml:space="preserve"> </w:t>
      </w:r>
      <w:r w:rsidRPr="00D6532F">
        <w:t xml:space="preserve">в начале строки фильтров </w:t>
      </w:r>
      <w:r w:rsidRPr="00D94AE3">
        <w:rPr>
          <w:i/>
        </w:rPr>
        <w:t>(</w:t>
      </w:r>
      <w:r w:rsidRPr="00D94AE3">
        <w:rPr>
          <w:i/>
        </w:rPr>
        <w:fldChar w:fldCharType="begin"/>
      </w:r>
      <w:r w:rsidRPr="00D94AE3">
        <w:rPr>
          <w:i/>
        </w:rPr>
        <w:instrText xml:space="preserve"> REF _Ref468955099 \h </w:instrText>
      </w:r>
      <w:r>
        <w:rPr>
          <w:i/>
        </w:rPr>
        <w:instrText xml:space="preserve"> \* MERGEFORMAT </w:instrText>
      </w:r>
      <w:r w:rsidRPr="00D94AE3">
        <w:rPr>
          <w:i/>
        </w:rPr>
      </w:r>
      <w:r w:rsidRPr="00D94AE3">
        <w:rPr>
          <w:i/>
        </w:rPr>
        <w:fldChar w:fldCharType="separate"/>
      </w:r>
      <w:r w:rsidR="005F7A74" w:rsidRPr="005F7A74">
        <w:rPr>
          <w:i/>
        </w:rPr>
        <w:t xml:space="preserve">Рисунок </w:t>
      </w:r>
      <w:r w:rsidR="005F7A74" w:rsidRPr="005F7A74">
        <w:rPr>
          <w:i/>
          <w:noProof/>
        </w:rPr>
        <w:t>20</w:t>
      </w:r>
      <w:r w:rsidRPr="00D94AE3">
        <w:rPr>
          <w:i/>
        </w:rPr>
        <w:fldChar w:fldCharType="end"/>
      </w:r>
      <w:r w:rsidRPr="00D94AE3">
        <w:rPr>
          <w:i/>
        </w:rPr>
        <w:t>).</w:t>
      </w:r>
    </w:p>
    <w:p w:rsidR="006E4EF1" w:rsidRPr="00D6532F" w:rsidRDefault="006E4EF1" w:rsidP="006E4EF1">
      <w:pPr>
        <w:pStyle w:val="aff1"/>
      </w:pPr>
    </w:p>
    <w:p w:rsidR="006E4EF1" w:rsidRPr="001D4540" w:rsidRDefault="001D4540" w:rsidP="006E4EF1">
      <w:pPr>
        <w:pStyle w:val="afffff7"/>
      </w:pPr>
      <w:r>
        <w:rPr>
          <w:noProof/>
        </w:rPr>
        <w:drawing>
          <wp:inline distT="0" distB="0" distL="0" distR="0">
            <wp:extent cx="6572250" cy="16287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572250" cy="1628775"/>
                    </a:xfrm>
                    <a:prstGeom prst="rect">
                      <a:avLst/>
                    </a:prstGeom>
                    <a:noFill/>
                    <a:ln>
                      <a:noFill/>
                    </a:ln>
                  </pic:spPr>
                </pic:pic>
              </a:graphicData>
            </a:graphic>
          </wp:inline>
        </w:drawing>
      </w:r>
    </w:p>
    <w:p w:rsidR="006E4EF1" w:rsidRPr="00BA394D" w:rsidRDefault="006E4EF1" w:rsidP="006E4EF1">
      <w:pPr>
        <w:pStyle w:val="af2"/>
        <w:jc w:val="center"/>
      </w:pPr>
      <w:bookmarkStart w:id="92" w:name="_Ref468955099"/>
      <w:r>
        <w:t xml:space="preserve">Рисунок </w:t>
      </w:r>
      <w:fldSimple w:instr=" SEQ Рисунок \* ARABIC ">
        <w:r w:rsidR="00B96551">
          <w:rPr>
            <w:noProof/>
          </w:rPr>
          <w:t>20</w:t>
        </w:r>
      </w:fldSimple>
      <w:bookmarkEnd w:id="92"/>
      <w:r>
        <w:rPr>
          <w:noProof/>
        </w:rPr>
        <w:t>.</w:t>
      </w:r>
      <w:r>
        <w:t xml:space="preserve"> Сброс критериев фильтрации</w:t>
      </w: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93958" w:rsidRDefault="006E4EF1" w:rsidP="004143C6">
            <w:pPr>
              <w:pStyle w:val="afe"/>
            </w:pPr>
            <w:r>
              <w:rPr>
                <w:noProof/>
              </w:rPr>
              <w:drawing>
                <wp:inline distT="0" distB="0" distL="0" distR="0" wp14:anchorId="06089A35" wp14:editId="131094B6">
                  <wp:extent cx="314325" cy="304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Если в списке фильтрация установлена по нескольким колонкам, то условие связи фильтров задается в режиме </w:t>
            </w:r>
            <w:r>
              <w:rPr>
                <w:rFonts w:ascii="Times New Roman" w:hAnsi="Times New Roman" w:cs="Times New Roman"/>
                <w:sz w:val="24"/>
                <w:szCs w:val="24"/>
                <w:u w:val="single"/>
              </w:rPr>
              <w:t>«</w:t>
            </w:r>
            <w:r w:rsidRPr="00F37F0E">
              <w:rPr>
                <w:rFonts w:ascii="Times New Roman" w:hAnsi="Times New Roman" w:cs="Times New Roman"/>
                <w:b/>
                <w:sz w:val="24"/>
                <w:szCs w:val="24"/>
                <w:u w:val="single"/>
              </w:rPr>
              <w:t>Настройка представления</w:t>
            </w:r>
            <w:r>
              <w:rPr>
                <w:rFonts w:ascii="Times New Roman" w:hAnsi="Times New Roman" w:cs="Times New Roman"/>
                <w:b/>
                <w:sz w:val="24"/>
                <w:szCs w:val="24"/>
                <w:u w:val="single"/>
              </w:rPr>
              <w:t>».</w:t>
            </w:r>
          </w:p>
        </w:tc>
        <w:tc>
          <w:tcPr>
            <w:tcW w:w="236" w:type="dxa"/>
          </w:tcPr>
          <w:p w:rsidR="006E4EF1" w:rsidRPr="00393958" w:rsidRDefault="006E4EF1" w:rsidP="004143C6">
            <w:pPr>
              <w:pStyle w:val="afe"/>
            </w:pPr>
          </w:p>
        </w:tc>
      </w:tr>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bl>
    <w:p w:rsidR="006E4EF1" w:rsidRPr="00324E2F" w:rsidRDefault="006E4EF1" w:rsidP="006E4EF1">
      <w:pPr>
        <w:pStyle w:val="aff1"/>
      </w:pPr>
    </w:p>
    <w:p w:rsidR="006E4EF1" w:rsidRPr="002160C6" w:rsidRDefault="006E4EF1" w:rsidP="006E4EF1">
      <w:pPr>
        <w:pStyle w:val="aff1"/>
        <w:rPr>
          <w:i/>
        </w:rPr>
      </w:pPr>
      <w:r>
        <w:t>Д</w:t>
      </w:r>
      <w:r w:rsidRPr="00ED3C52">
        <w:t>ля фильтрации по значению пол</w:t>
      </w:r>
      <w:r>
        <w:t>я, на котором установлен курсор, необходимо нажать кнопку</w:t>
      </w:r>
      <w:proofErr w:type="gramStart"/>
      <w:r>
        <w:t xml:space="preserve"> </w:t>
      </w:r>
      <w:r w:rsidR="001D4540">
        <w:rPr>
          <w:noProof/>
        </w:rPr>
        <w:drawing>
          <wp:inline distT="0" distB="0" distL="0" distR="0" wp14:anchorId="6781DB96" wp14:editId="7BD1F204">
            <wp:extent cx="190500" cy="1714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90500" cy="171450"/>
                    </a:xfrm>
                    <a:prstGeom prst="rect">
                      <a:avLst/>
                    </a:prstGeom>
                  </pic:spPr>
                </pic:pic>
              </a:graphicData>
            </a:graphic>
          </wp:inline>
        </w:drawing>
      </w:r>
      <w:r>
        <w:t xml:space="preserve"> </w:t>
      </w:r>
      <w:r w:rsidRPr="003B203A">
        <w:rPr>
          <w:b/>
        </w:rPr>
        <w:t>У</w:t>
      </w:r>
      <w:proofErr w:type="gramEnd"/>
      <w:r w:rsidRPr="003B203A">
        <w:rPr>
          <w:b/>
        </w:rPr>
        <w:t>становить фильтр по значению</w:t>
      </w:r>
      <w:r>
        <w:t xml:space="preserve"> в этом поле </w:t>
      </w:r>
      <w:r w:rsidRPr="00EC2E72">
        <w:rPr>
          <w:i/>
        </w:rPr>
        <w:t>(</w:t>
      </w:r>
      <w:r w:rsidRPr="00EC2E72">
        <w:rPr>
          <w:i/>
        </w:rPr>
        <w:fldChar w:fldCharType="begin"/>
      </w:r>
      <w:r w:rsidRPr="00EC2E72">
        <w:rPr>
          <w:i/>
        </w:rPr>
        <w:instrText xml:space="preserve"> REF _Ref485648320 \h  \* MERGEFORMAT </w:instrText>
      </w:r>
      <w:r w:rsidRPr="00EC2E72">
        <w:rPr>
          <w:i/>
        </w:rPr>
      </w:r>
      <w:r w:rsidRPr="00EC2E72">
        <w:rPr>
          <w:i/>
        </w:rPr>
        <w:fldChar w:fldCharType="separate"/>
      </w:r>
      <w:r w:rsidR="005F7A74" w:rsidRPr="005F7A74">
        <w:rPr>
          <w:i/>
        </w:rPr>
        <w:t xml:space="preserve">Рисунок </w:t>
      </w:r>
      <w:r w:rsidR="005F7A74" w:rsidRPr="005F7A74">
        <w:rPr>
          <w:i/>
          <w:noProof/>
        </w:rPr>
        <w:t>21</w:t>
      </w:r>
      <w:r w:rsidRPr="00EC2E72">
        <w:rPr>
          <w:i/>
        </w:rPr>
        <w:fldChar w:fldCharType="end"/>
      </w:r>
      <w:r w:rsidRPr="00EC2E72">
        <w:rPr>
          <w:i/>
        </w:rPr>
        <w:t>).</w:t>
      </w:r>
    </w:p>
    <w:p w:rsidR="006E4EF1" w:rsidRPr="007F7AD7" w:rsidRDefault="00430B7C" w:rsidP="006E4EF1">
      <w:pPr>
        <w:pStyle w:val="afffff7"/>
      </w:pPr>
      <w:r>
        <w:rPr>
          <w:noProof/>
        </w:rPr>
        <w:drawing>
          <wp:inline distT="0" distB="0" distL="0" distR="0" wp14:anchorId="34307DD8" wp14:editId="574CC5BE">
            <wp:extent cx="6152515" cy="2580640"/>
            <wp:effectExtent l="0" t="0" r="63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152515" cy="2580640"/>
                    </a:xfrm>
                    <a:prstGeom prst="rect">
                      <a:avLst/>
                    </a:prstGeom>
                  </pic:spPr>
                </pic:pic>
              </a:graphicData>
            </a:graphic>
          </wp:inline>
        </w:drawing>
      </w:r>
    </w:p>
    <w:p w:rsidR="006E4EF1" w:rsidRDefault="006E4EF1" w:rsidP="006E4EF1">
      <w:pPr>
        <w:pStyle w:val="af2"/>
        <w:keepNext/>
        <w:jc w:val="center"/>
      </w:pPr>
      <w:r w:rsidRPr="00393958">
        <w:t xml:space="preserve"> </w:t>
      </w:r>
      <w:bookmarkStart w:id="93" w:name="_Ref485648320"/>
      <w:r>
        <w:t xml:space="preserve">Рисунок </w:t>
      </w:r>
      <w:fldSimple w:instr=" SEQ Рисунок \* ARABIC ">
        <w:r w:rsidR="00B96551">
          <w:rPr>
            <w:noProof/>
          </w:rPr>
          <w:t>21</w:t>
        </w:r>
      </w:fldSimple>
      <w:bookmarkEnd w:id="93"/>
      <w:r>
        <w:rPr>
          <w:noProof/>
        </w:rPr>
        <w:t>.</w:t>
      </w:r>
      <w:r>
        <w:t xml:space="preserve"> Автоматическая фильтрация по значению</w:t>
      </w:r>
    </w:p>
    <w:p w:rsidR="006E4EF1" w:rsidRPr="00A7670F" w:rsidRDefault="006E4EF1" w:rsidP="006E4EF1"/>
    <w:p w:rsidR="006E4EF1" w:rsidRDefault="006E4EF1" w:rsidP="006E4EF1">
      <w:pPr>
        <w:pStyle w:val="31"/>
        <w:numPr>
          <w:ilvl w:val="2"/>
          <w:numId w:val="6"/>
        </w:numPr>
      </w:pPr>
      <w:bookmarkStart w:id="94" w:name="_Toc493233831"/>
      <w:bookmarkStart w:id="95" w:name="_Toc131758745"/>
      <w:r>
        <w:t>Группировка записей</w:t>
      </w:r>
      <w:bookmarkEnd w:id="94"/>
      <w:bookmarkEnd w:id="95"/>
    </w:p>
    <w:p w:rsidR="006E4EF1" w:rsidRPr="000F62E1" w:rsidRDefault="006E4EF1" w:rsidP="006E4EF1"/>
    <w:p w:rsidR="006E4EF1" w:rsidRPr="00393958" w:rsidRDefault="006E4EF1" w:rsidP="006E4EF1">
      <w:pPr>
        <w:pStyle w:val="aff1"/>
      </w:pPr>
      <w:r>
        <w:t>В ПК «Свод-СМАРТ»</w:t>
      </w:r>
      <w:r w:rsidRPr="00393958">
        <w:t xml:space="preserve"> реализован режим группировк</w:t>
      </w:r>
      <w:r>
        <w:t>и данных.</w:t>
      </w:r>
    </w:p>
    <w:p w:rsidR="006E4EF1" w:rsidRPr="00EC2E72" w:rsidRDefault="006E4EF1" w:rsidP="006E4EF1">
      <w:pPr>
        <w:pStyle w:val="aff1"/>
        <w:rPr>
          <w:i/>
        </w:rPr>
      </w:pPr>
      <w:r w:rsidRPr="00393958">
        <w:t xml:space="preserve">Для отображения области группировки </w:t>
      </w:r>
      <w:r>
        <w:t xml:space="preserve">необходимо </w:t>
      </w:r>
      <w:r w:rsidRPr="00393958">
        <w:t>использ</w:t>
      </w:r>
      <w:r>
        <w:t>овать</w:t>
      </w:r>
      <w:r w:rsidRPr="00393958">
        <w:t xml:space="preserve"> инструмент</w:t>
      </w:r>
      <w:proofErr w:type="gramStart"/>
      <w:r w:rsidRPr="00393958">
        <w:t xml:space="preserve"> </w:t>
      </w:r>
      <w:r w:rsidRPr="00393958">
        <w:rPr>
          <w:b/>
        </w:rPr>
        <w:t>О</w:t>
      </w:r>
      <w:proofErr w:type="gramEnd"/>
      <w:r w:rsidRPr="00393958">
        <w:rPr>
          <w:b/>
        </w:rPr>
        <w:t>тобразить область группировки</w:t>
      </w:r>
      <w:r w:rsidRPr="00393958">
        <w:t xml:space="preserve">, расположенный над заголовками </w:t>
      </w:r>
      <w:r>
        <w:t>колонок</w:t>
      </w:r>
      <w:r w:rsidRPr="00393958">
        <w:t xml:space="preserve"> </w:t>
      </w:r>
      <w:r w:rsidRPr="00EC2E72">
        <w:rPr>
          <w:i/>
        </w:rPr>
        <w:t>(</w:t>
      </w:r>
      <w:r w:rsidRPr="00EC2E72">
        <w:rPr>
          <w:i/>
        </w:rPr>
        <w:fldChar w:fldCharType="begin"/>
      </w:r>
      <w:r w:rsidRPr="00EC2E72">
        <w:rPr>
          <w:i/>
        </w:rPr>
        <w:instrText xml:space="preserve"> REF _Ref468957310 \h </w:instrText>
      </w:r>
      <w:r>
        <w:rPr>
          <w:i/>
        </w:rPr>
        <w:instrText xml:space="preserve"> \* MERGEFORMAT </w:instrText>
      </w:r>
      <w:r w:rsidRPr="00EC2E72">
        <w:rPr>
          <w:i/>
        </w:rPr>
      </w:r>
      <w:r w:rsidRPr="00EC2E72">
        <w:rPr>
          <w:i/>
        </w:rPr>
        <w:fldChar w:fldCharType="separate"/>
      </w:r>
      <w:r w:rsidR="005F7A74" w:rsidRPr="005F7A74">
        <w:rPr>
          <w:i/>
        </w:rPr>
        <w:t xml:space="preserve">Рисунок </w:t>
      </w:r>
      <w:r w:rsidR="005F7A74" w:rsidRPr="005F7A74">
        <w:rPr>
          <w:i/>
          <w:noProof/>
        </w:rPr>
        <w:t>22</w:t>
      </w:r>
      <w:r w:rsidRPr="00EC2E72">
        <w:rPr>
          <w:i/>
        </w:rPr>
        <w:fldChar w:fldCharType="end"/>
      </w:r>
      <w:r w:rsidRPr="00EC2E72">
        <w:rPr>
          <w:i/>
        </w:rPr>
        <w:t>).</w:t>
      </w:r>
    </w:p>
    <w:p w:rsidR="006E4EF1" w:rsidRPr="00393958" w:rsidRDefault="006E4EF1" w:rsidP="006E4EF1">
      <w:pPr>
        <w:pStyle w:val="aff1"/>
      </w:pPr>
    </w:p>
    <w:p w:rsidR="006E4EF1" w:rsidRDefault="00430B7C" w:rsidP="006E4EF1">
      <w:pPr>
        <w:pStyle w:val="afffff7"/>
      </w:pPr>
      <w:r>
        <w:rPr>
          <w:noProof/>
        </w:rPr>
        <w:lastRenderedPageBreak/>
        <w:drawing>
          <wp:inline distT="0" distB="0" distL="0" distR="0" wp14:anchorId="7D427F05" wp14:editId="550F90AB">
            <wp:extent cx="6152515" cy="2622550"/>
            <wp:effectExtent l="0" t="0" r="635" b="635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152515" cy="2622550"/>
                    </a:xfrm>
                    <a:prstGeom prst="rect">
                      <a:avLst/>
                    </a:prstGeom>
                  </pic:spPr>
                </pic:pic>
              </a:graphicData>
            </a:graphic>
          </wp:inline>
        </w:drawing>
      </w:r>
    </w:p>
    <w:p w:rsidR="006E4EF1" w:rsidRDefault="006E4EF1" w:rsidP="006E4EF1">
      <w:pPr>
        <w:pStyle w:val="af2"/>
        <w:jc w:val="center"/>
        <w:rPr>
          <w:noProof/>
        </w:rPr>
      </w:pPr>
      <w:bookmarkStart w:id="96" w:name="_Ref468957310"/>
      <w:r>
        <w:t xml:space="preserve">Рисунок </w:t>
      </w:r>
      <w:fldSimple w:instr=" SEQ Рисунок \* ARABIC ">
        <w:r w:rsidR="00B96551">
          <w:rPr>
            <w:noProof/>
          </w:rPr>
          <w:t>22</w:t>
        </w:r>
      </w:fldSimple>
      <w:bookmarkEnd w:id="96"/>
      <w:r w:rsidRPr="00393958">
        <w:rPr>
          <w:noProof/>
        </w:rPr>
        <w:t>. Отображение области группировки</w:t>
      </w:r>
    </w:p>
    <w:p w:rsidR="006E4EF1" w:rsidRPr="00B526E1" w:rsidRDefault="006E4EF1" w:rsidP="006E4EF1">
      <w:pPr>
        <w:pStyle w:val="aff1"/>
      </w:pPr>
    </w:p>
    <w:p w:rsidR="006E4EF1" w:rsidRPr="00EC2E72" w:rsidRDefault="006E4EF1" w:rsidP="006E4EF1">
      <w:pPr>
        <w:pStyle w:val="aff1"/>
        <w:rPr>
          <w:i/>
        </w:rPr>
      </w:pPr>
      <w:r w:rsidRPr="00393958">
        <w:t xml:space="preserve">В результате отобразится область группировки </w:t>
      </w:r>
      <w:r w:rsidRPr="00EC2E72">
        <w:rPr>
          <w:i/>
        </w:rPr>
        <w:t>(</w:t>
      </w:r>
      <w:r w:rsidRPr="00EC2E72">
        <w:rPr>
          <w:i/>
        </w:rPr>
        <w:fldChar w:fldCharType="begin"/>
      </w:r>
      <w:r w:rsidRPr="00EC2E72">
        <w:rPr>
          <w:i/>
        </w:rPr>
        <w:instrText xml:space="preserve"> REF _Ref468957450 \h </w:instrText>
      </w:r>
      <w:r>
        <w:rPr>
          <w:i/>
        </w:rPr>
        <w:instrText xml:space="preserve"> \* MERGEFORMAT </w:instrText>
      </w:r>
      <w:r w:rsidRPr="00EC2E72">
        <w:rPr>
          <w:i/>
        </w:rPr>
      </w:r>
      <w:r w:rsidRPr="00EC2E72">
        <w:rPr>
          <w:i/>
        </w:rPr>
        <w:fldChar w:fldCharType="separate"/>
      </w:r>
      <w:r w:rsidR="005F7A74" w:rsidRPr="005F7A74">
        <w:rPr>
          <w:i/>
        </w:rPr>
        <w:t xml:space="preserve">Рисунок </w:t>
      </w:r>
      <w:r w:rsidR="005F7A74" w:rsidRPr="005F7A74">
        <w:rPr>
          <w:i/>
          <w:noProof/>
        </w:rPr>
        <w:t>23</w:t>
      </w:r>
      <w:r w:rsidRPr="00EC2E72">
        <w:rPr>
          <w:i/>
        </w:rPr>
        <w:fldChar w:fldCharType="end"/>
      </w:r>
      <w:r w:rsidRPr="00EC2E72">
        <w:rPr>
          <w:i/>
        </w:rPr>
        <w:t>).</w:t>
      </w:r>
    </w:p>
    <w:p w:rsidR="006E4EF1" w:rsidRPr="00EC2E72" w:rsidRDefault="006E4EF1" w:rsidP="006E4EF1">
      <w:pPr>
        <w:pStyle w:val="aff1"/>
        <w:rPr>
          <w:i/>
        </w:rPr>
      </w:pPr>
    </w:p>
    <w:p w:rsidR="006E4EF1" w:rsidRDefault="00430B7C" w:rsidP="006E4EF1">
      <w:pPr>
        <w:pStyle w:val="aff1"/>
        <w:keepNext/>
        <w:ind w:firstLine="0"/>
        <w:jc w:val="center"/>
      </w:pPr>
      <w:r>
        <w:rPr>
          <w:noProof/>
        </w:rPr>
        <w:drawing>
          <wp:inline distT="0" distB="0" distL="0" distR="0" wp14:anchorId="74D80251" wp14:editId="08B74AED">
            <wp:extent cx="6148971" cy="2809875"/>
            <wp:effectExtent l="0" t="0" r="444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b="14986"/>
                    <a:stretch/>
                  </pic:blipFill>
                  <pic:spPr bwMode="auto">
                    <a:xfrm>
                      <a:off x="0" y="0"/>
                      <a:ext cx="6152515" cy="2811495"/>
                    </a:xfrm>
                    <a:prstGeom prst="rect">
                      <a:avLst/>
                    </a:prstGeom>
                    <a:ln>
                      <a:noFill/>
                    </a:ln>
                    <a:extLst>
                      <a:ext uri="{53640926-AAD7-44D8-BBD7-CCE9431645EC}">
                        <a14:shadowObscured xmlns:a14="http://schemas.microsoft.com/office/drawing/2010/main"/>
                      </a:ext>
                    </a:extLst>
                  </pic:spPr>
                </pic:pic>
              </a:graphicData>
            </a:graphic>
          </wp:inline>
        </w:drawing>
      </w:r>
    </w:p>
    <w:p w:rsidR="006E4EF1" w:rsidRDefault="006E4EF1" w:rsidP="006E4EF1">
      <w:pPr>
        <w:pStyle w:val="af2"/>
        <w:jc w:val="center"/>
        <w:rPr>
          <w:noProof/>
        </w:rPr>
      </w:pPr>
      <w:bookmarkStart w:id="97" w:name="_Ref468957450"/>
      <w:r>
        <w:t xml:space="preserve">Рисунок </w:t>
      </w:r>
      <w:fldSimple w:instr=" SEQ Рисунок \* ARABIC ">
        <w:r w:rsidR="00B96551">
          <w:rPr>
            <w:noProof/>
          </w:rPr>
          <w:t>23</w:t>
        </w:r>
      </w:fldSimple>
      <w:bookmarkEnd w:id="97"/>
      <w:r w:rsidRPr="00393958">
        <w:rPr>
          <w:noProof/>
        </w:rPr>
        <w:t>. Область группировки</w:t>
      </w:r>
    </w:p>
    <w:p w:rsidR="006E4EF1" w:rsidRPr="00B526E1" w:rsidRDefault="006E4EF1" w:rsidP="006E4EF1">
      <w:pPr>
        <w:pStyle w:val="aff1"/>
      </w:pPr>
    </w:p>
    <w:p w:rsidR="006E4EF1" w:rsidRDefault="006E4EF1" w:rsidP="006E4EF1">
      <w:pPr>
        <w:pStyle w:val="aff1"/>
        <w:rPr>
          <w:i/>
        </w:rPr>
      </w:pPr>
      <w:r w:rsidRPr="00393958">
        <w:t xml:space="preserve">Для группировки списка </w:t>
      </w:r>
      <w:r>
        <w:t>необходимо нажать</w:t>
      </w:r>
      <w:r w:rsidRPr="00393958">
        <w:t xml:space="preserve"> левую кнопку мыши на заголовке </w:t>
      </w:r>
      <w:r>
        <w:t>колонки</w:t>
      </w:r>
      <w:r w:rsidRPr="00393958">
        <w:t xml:space="preserve"> с наименованием реквизита и, удерживая ее, переместит</w:t>
      </w:r>
      <w:r>
        <w:t>ь</w:t>
      </w:r>
      <w:r w:rsidRPr="00393958">
        <w:t xml:space="preserve"> заголовок в область группировки. В результате список </w:t>
      </w:r>
      <w:r>
        <w:t>данных</w:t>
      </w:r>
      <w:r w:rsidRPr="00393958">
        <w:t xml:space="preserve"> сгруппируется по выбранному реквизиту</w:t>
      </w:r>
      <w:r>
        <w:t xml:space="preserve">. </w:t>
      </w:r>
      <w:r w:rsidRPr="00393958">
        <w:t xml:space="preserve"> Возможна группировка списка по нескольким реквизитам одновременно, при этом иерархия группировки отображается в виде схемы в области группировки </w:t>
      </w:r>
      <w:r w:rsidRPr="00EC2E72">
        <w:rPr>
          <w:i/>
        </w:rPr>
        <w:t>(</w:t>
      </w:r>
      <w:r w:rsidRPr="00EC2E72">
        <w:rPr>
          <w:i/>
        </w:rPr>
        <w:fldChar w:fldCharType="begin"/>
      </w:r>
      <w:r w:rsidRPr="00EC2E72">
        <w:rPr>
          <w:i/>
        </w:rPr>
        <w:instrText xml:space="preserve"> REF _Ref468957547 \h </w:instrText>
      </w:r>
      <w:r>
        <w:rPr>
          <w:i/>
        </w:rPr>
        <w:instrText xml:space="preserve"> \* MERGEFORMAT </w:instrText>
      </w:r>
      <w:r w:rsidRPr="00EC2E72">
        <w:rPr>
          <w:i/>
        </w:rPr>
      </w:r>
      <w:r w:rsidRPr="00EC2E72">
        <w:rPr>
          <w:i/>
        </w:rPr>
        <w:fldChar w:fldCharType="separate"/>
      </w:r>
      <w:r w:rsidR="005F7A74" w:rsidRPr="005F7A74">
        <w:rPr>
          <w:i/>
        </w:rPr>
        <w:t xml:space="preserve">Рисунок </w:t>
      </w:r>
      <w:r w:rsidR="005F7A74" w:rsidRPr="005F7A74">
        <w:rPr>
          <w:i/>
          <w:noProof/>
        </w:rPr>
        <w:t>24</w:t>
      </w:r>
      <w:r w:rsidRPr="00EC2E72">
        <w:rPr>
          <w:i/>
        </w:rPr>
        <w:fldChar w:fldCharType="end"/>
      </w:r>
      <w:r w:rsidRPr="00EC2E72">
        <w:rPr>
          <w:i/>
        </w:rPr>
        <w:t>).</w:t>
      </w:r>
    </w:p>
    <w:p w:rsidR="006E4EF1" w:rsidRPr="00B526E1" w:rsidRDefault="006E4EF1" w:rsidP="006E4EF1">
      <w:pPr>
        <w:pStyle w:val="aff1"/>
        <w:rPr>
          <w:i/>
        </w:rPr>
      </w:pPr>
    </w:p>
    <w:p w:rsidR="006E4EF1" w:rsidRDefault="00430B7C" w:rsidP="006E4EF1">
      <w:pPr>
        <w:pStyle w:val="afffff7"/>
      </w:pPr>
      <w:r>
        <w:rPr>
          <w:noProof/>
        </w:rPr>
        <w:lastRenderedPageBreak/>
        <w:drawing>
          <wp:inline distT="0" distB="0" distL="0" distR="0" wp14:anchorId="047A74F3" wp14:editId="0C7E3BE5">
            <wp:extent cx="6152515" cy="2445385"/>
            <wp:effectExtent l="0" t="0" r="63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152515" cy="2445385"/>
                    </a:xfrm>
                    <a:prstGeom prst="rect">
                      <a:avLst/>
                    </a:prstGeom>
                  </pic:spPr>
                </pic:pic>
              </a:graphicData>
            </a:graphic>
          </wp:inline>
        </w:drawing>
      </w:r>
    </w:p>
    <w:p w:rsidR="006E4EF1" w:rsidRDefault="006E4EF1" w:rsidP="006E4EF1">
      <w:pPr>
        <w:pStyle w:val="af2"/>
        <w:jc w:val="center"/>
        <w:rPr>
          <w:noProof/>
        </w:rPr>
      </w:pPr>
      <w:bookmarkStart w:id="98" w:name="_Ref468957547"/>
      <w:r>
        <w:t xml:space="preserve">Рисунок </w:t>
      </w:r>
      <w:fldSimple w:instr=" SEQ Рисунок \* ARABIC ">
        <w:r w:rsidR="00B96551">
          <w:rPr>
            <w:noProof/>
          </w:rPr>
          <w:t>24</w:t>
        </w:r>
      </w:fldSimple>
      <w:bookmarkEnd w:id="98"/>
      <w:r w:rsidRPr="00393958">
        <w:rPr>
          <w:noProof/>
        </w:rPr>
        <w:t>. Окно сгруппированного списка</w:t>
      </w:r>
      <w:r>
        <w:rPr>
          <w:noProof/>
        </w:rPr>
        <w:t xml:space="preserve"> </w:t>
      </w:r>
    </w:p>
    <w:p w:rsidR="006E4EF1" w:rsidRPr="003D604E" w:rsidRDefault="006E4EF1" w:rsidP="006E4EF1">
      <w:pPr>
        <w:pStyle w:val="aff1"/>
      </w:pPr>
    </w:p>
    <w:p w:rsidR="006E4EF1" w:rsidRDefault="006E4EF1" w:rsidP="006E4EF1">
      <w:pPr>
        <w:pStyle w:val="aff1"/>
      </w:pPr>
      <w:r w:rsidRPr="00393958">
        <w:t xml:space="preserve">Для изменения иерархии группировки списка </w:t>
      </w:r>
      <w:r>
        <w:t>необходимо мышью переместить</w:t>
      </w:r>
      <w:r w:rsidRPr="00393958">
        <w:t xml:space="preserve"> кнопку с наименованием </w:t>
      </w:r>
      <w:r>
        <w:t xml:space="preserve">колонки </w:t>
      </w:r>
      <w:r w:rsidRPr="00393958">
        <w:t>на уровень выше или ниже в области группировки.</w:t>
      </w:r>
    </w:p>
    <w:p w:rsidR="006E4EF1" w:rsidRPr="00393958" w:rsidRDefault="006E4EF1" w:rsidP="006E4EF1">
      <w:pPr>
        <w:pStyle w:val="aff1"/>
      </w:pPr>
      <w:r>
        <w:t xml:space="preserve">Кликом мыши на кнопке </w:t>
      </w:r>
      <w:proofErr w:type="gramStart"/>
      <w:r>
        <w:t>группы</w:t>
      </w:r>
      <w:proofErr w:type="gramEnd"/>
      <w:r>
        <w:t xml:space="preserve"> возможно изменять порядок сортировки записей внутри группы. По умолчанию записи внутри группы буду отсортированы по возрастанию.</w:t>
      </w:r>
    </w:p>
    <w:p w:rsidR="006E4EF1" w:rsidRPr="00393958" w:rsidRDefault="006E4EF1" w:rsidP="006E4EF1">
      <w:pPr>
        <w:pStyle w:val="aff1"/>
      </w:pPr>
      <w:r w:rsidRPr="00393958">
        <w:t xml:space="preserve">Для просмотра списка </w:t>
      </w:r>
      <w:r>
        <w:t>записей</w:t>
      </w:r>
      <w:r w:rsidRPr="00393958">
        <w:t xml:space="preserve">, входящих в группу, </w:t>
      </w:r>
      <w:r>
        <w:t>необходимо нажать</w:t>
      </w:r>
      <w:r w:rsidRPr="00393958">
        <w:t xml:space="preserve"> кнопку</w:t>
      </w:r>
      <w:proofErr w:type="gramStart"/>
      <w:r w:rsidRPr="00393958">
        <w:t xml:space="preserve"> </w:t>
      </w:r>
      <w:r w:rsidRPr="008510DC">
        <w:t>[+].</w:t>
      </w:r>
      <w:proofErr w:type="gramEnd"/>
    </w:p>
    <w:p w:rsidR="006E4EF1" w:rsidRDefault="006E4EF1" w:rsidP="006E4EF1">
      <w:pPr>
        <w:pStyle w:val="aff1"/>
      </w:pPr>
      <w:r>
        <w:t xml:space="preserve">Для сброса состояния группировки данных, необходимо </w:t>
      </w:r>
      <w:r w:rsidRPr="00393958">
        <w:t>использ</w:t>
      </w:r>
      <w:r>
        <w:t>овать</w:t>
      </w:r>
      <w:r w:rsidRPr="00393958">
        <w:t xml:space="preserve"> инструмент</w:t>
      </w:r>
      <w:proofErr w:type="gramStart"/>
      <w:r w:rsidRPr="00393958">
        <w:t xml:space="preserve"> </w:t>
      </w:r>
      <w:r>
        <w:rPr>
          <w:b/>
        </w:rPr>
        <w:t>С</w:t>
      </w:r>
      <w:proofErr w:type="gramEnd"/>
      <w:r>
        <w:rPr>
          <w:b/>
        </w:rPr>
        <w:t>крыть</w:t>
      </w:r>
      <w:r w:rsidRPr="00393958">
        <w:rPr>
          <w:b/>
        </w:rPr>
        <w:t xml:space="preserve"> область группировки</w:t>
      </w:r>
      <w:r>
        <w:t xml:space="preserve"> </w:t>
      </w:r>
      <w:r w:rsidRPr="00EC2E72">
        <w:rPr>
          <w:i/>
        </w:rPr>
        <w:t>(</w:t>
      </w:r>
      <w:r w:rsidRPr="00EC2E72">
        <w:rPr>
          <w:i/>
        </w:rPr>
        <w:fldChar w:fldCharType="begin"/>
      </w:r>
      <w:r w:rsidRPr="00EC2E72">
        <w:rPr>
          <w:i/>
        </w:rPr>
        <w:instrText xml:space="preserve"> REF _Ref485648934 \h </w:instrText>
      </w:r>
      <w:r>
        <w:rPr>
          <w:i/>
        </w:rPr>
        <w:instrText xml:space="preserve"> \* MERGEFORMAT </w:instrText>
      </w:r>
      <w:r w:rsidRPr="00EC2E72">
        <w:rPr>
          <w:i/>
        </w:rPr>
      </w:r>
      <w:r w:rsidRPr="00EC2E72">
        <w:rPr>
          <w:i/>
        </w:rPr>
        <w:fldChar w:fldCharType="separate"/>
      </w:r>
      <w:r w:rsidR="005F7A74" w:rsidRPr="005F7A74">
        <w:rPr>
          <w:i/>
        </w:rPr>
        <w:t xml:space="preserve">Рисунок </w:t>
      </w:r>
      <w:r w:rsidR="005F7A74" w:rsidRPr="005F7A74">
        <w:rPr>
          <w:i/>
          <w:noProof/>
        </w:rPr>
        <w:t>25</w:t>
      </w:r>
      <w:r w:rsidRPr="00EC2E72">
        <w:rPr>
          <w:i/>
        </w:rPr>
        <w:fldChar w:fldCharType="end"/>
      </w:r>
      <w:r w:rsidRPr="00EC2E72">
        <w:rPr>
          <w:i/>
        </w:rPr>
        <w:t>).</w:t>
      </w:r>
    </w:p>
    <w:p w:rsidR="006E4EF1" w:rsidRPr="003D604E" w:rsidRDefault="006E4EF1" w:rsidP="006E4EF1">
      <w:pPr>
        <w:pStyle w:val="aff1"/>
      </w:pPr>
    </w:p>
    <w:p w:rsidR="006E4EF1" w:rsidRDefault="00430B7C" w:rsidP="006E4EF1">
      <w:pPr>
        <w:pStyle w:val="aff1"/>
        <w:keepNext/>
        <w:ind w:firstLine="0"/>
        <w:jc w:val="center"/>
      </w:pPr>
      <w:r>
        <w:rPr>
          <w:noProof/>
        </w:rPr>
        <w:drawing>
          <wp:inline distT="0" distB="0" distL="0" distR="0" wp14:anchorId="0B14B791" wp14:editId="5048E1AB">
            <wp:extent cx="6152515" cy="2395855"/>
            <wp:effectExtent l="0" t="0" r="635" b="444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152515" cy="2395855"/>
                    </a:xfrm>
                    <a:prstGeom prst="rect">
                      <a:avLst/>
                    </a:prstGeom>
                  </pic:spPr>
                </pic:pic>
              </a:graphicData>
            </a:graphic>
          </wp:inline>
        </w:drawing>
      </w:r>
    </w:p>
    <w:p w:rsidR="006E4EF1" w:rsidRPr="003D604E" w:rsidRDefault="006E4EF1" w:rsidP="006E4EF1">
      <w:pPr>
        <w:pStyle w:val="af2"/>
        <w:jc w:val="center"/>
      </w:pPr>
      <w:bookmarkStart w:id="99" w:name="_Ref485648934"/>
      <w:r>
        <w:t xml:space="preserve">Рисунок </w:t>
      </w:r>
      <w:fldSimple w:instr=" SEQ Рисунок \* ARABIC ">
        <w:r w:rsidR="00B96551">
          <w:rPr>
            <w:noProof/>
          </w:rPr>
          <w:t>25</w:t>
        </w:r>
      </w:fldSimple>
      <w:bookmarkEnd w:id="99"/>
      <w:r>
        <w:rPr>
          <w:noProof/>
        </w:rPr>
        <w:t>.</w:t>
      </w:r>
      <w:r>
        <w:t xml:space="preserve"> Сброс группировки данных</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100" w:name="_Toc493233832"/>
      <w:bookmarkStart w:id="101" w:name="_Toc131758746"/>
      <w:r>
        <w:t>Сортировка записей</w:t>
      </w:r>
      <w:bookmarkEnd w:id="100"/>
      <w:bookmarkEnd w:id="101"/>
    </w:p>
    <w:p w:rsidR="006E4EF1" w:rsidRPr="004577E4" w:rsidRDefault="006E4EF1" w:rsidP="006E4EF1">
      <w:pPr>
        <w:pStyle w:val="aff1"/>
      </w:pPr>
    </w:p>
    <w:p w:rsidR="006E4EF1" w:rsidRPr="00DD2EFD" w:rsidRDefault="006E4EF1" w:rsidP="006E4EF1">
      <w:pPr>
        <w:pStyle w:val="aff1"/>
        <w:rPr>
          <w:i/>
        </w:rPr>
      </w:pPr>
      <w:r w:rsidRPr="002603E1">
        <w:t xml:space="preserve">Для сортировки списка </w:t>
      </w:r>
      <w:r>
        <w:t xml:space="preserve">записей </w:t>
      </w:r>
      <w:r w:rsidRPr="002603E1">
        <w:t xml:space="preserve">по определенному </w:t>
      </w:r>
      <w:r>
        <w:t>показателю</w:t>
      </w:r>
      <w:r w:rsidRPr="002603E1">
        <w:t xml:space="preserve"> </w:t>
      </w:r>
      <w:r>
        <w:t>необходимо щелкнуть</w:t>
      </w:r>
      <w:r w:rsidRPr="002603E1">
        <w:t xml:space="preserve"> левой кнопкой мыши в заголовке колонки списка</w:t>
      </w:r>
      <w:r>
        <w:t xml:space="preserve"> </w:t>
      </w:r>
      <w:r w:rsidRPr="00DD2EFD">
        <w:rPr>
          <w:i/>
        </w:rPr>
        <w:t>(</w:t>
      </w:r>
      <w:r w:rsidRPr="00DD2EFD">
        <w:rPr>
          <w:i/>
        </w:rPr>
        <w:fldChar w:fldCharType="begin"/>
      </w:r>
      <w:r w:rsidRPr="00DD2EFD">
        <w:rPr>
          <w:i/>
        </w:rPr>
        <w:instrText xml:space="preserve"> REF _Ref468959326 \h </w:instrText>
      </w:r>
      <w:r>
        <w:rPr>
          <w:i/>
        </w:rPr>
        <w:instrText xml:space="preserve"> \* MERGEFORMAT </w:instrText>
      </w:r>
      <w:r w:rsidRPr="00DD2EFD">
        <w:rPr>
          <w:i/>
        </w:rPr>
      </w:r>
      <w:r w:rsidRPr="00DD2EFD">
        <w:rPr>
          <w:i/>
        </w:rPr>
        <w:fldChar w:fldCharType="separate"/>
      </w:r>
      <w:r w:rsidR="005F7A74" w:rsidRPr="005F7A74">
        <w:rPr>
          <w:i/>
        </w:rPr>
        <w:t xml:space="preserve">Рисунок </w:t>
      </w:r>
      <w:r w:rsidR="005F7A74" w:rsidRPr="005F7A74">
        <w:rPr>
          <w:i/>
          <w:noProof/>
        </w:rPr>
        <w:t>26</w:t>
      </w:r>
      <w:r w:rsidRPr="00DD2EFD">
        <w:rPr>
          <w:i/>
        </w:rPr>
        <w:fldChar w:fldCharType="end"/>
      </w:r>
      <w:r w:rsidRPr="00DD2EFD">
        <w:rPr>
          <w:i/>
        </w:rPr>
        <w:t>).</w:t>
      </w:r>
    </w:p>
    <w:p w:rsidR="006E4EF1" w:rsidRPr="002603E1" w:rsidRDefault="006E4EF1" w:rsidP="006E4EF1">
      <w:pPr>
        <w:pStyle w:val="aff1"/>
      </w:pPr>
    </w:p>
    <w:p w:rsidR="006E4EF1" w:rsidRDefault="00C67DC1" w:rsidP="006E4EF1">
      <w:pPr>
        <w:pStyle w:val="afffff7"/>
      </w:pPr>
      <w:r>
        <w:rPr>
          <w:noProof/>
        </w:rPr>
        <w:lastRenderedPageBreak/>
        <w:drawing>
          <wp:inline distT="0" distB="0" distL="0" distR="0" wp14:anchorId="2D72BDEC" wp14:editId="05B7939F">
            <wp:extent cx="6152515" cy="2376805"/>
            <wp:effectExtent l="0" t="0" r="635" b="444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6152515" cy="2376805"/>
                    </a:xfrm>
                    <a:prstGeom prst="rect">
                      <a:avLst/>
                    </a:prstGeom>
                  </pic:spPr>
                </pic:pic>
              </a:graphicData>
            </a:graphic>
          </wp:inline>
        </w:drawing>
      </w:r>
    </w:p>
    <w:p w:rsidR="006E4EF1" w:rsidRDefault="006E4EF1" w:rsidP="006E4EF1">
      <w:pPr>
        <w:pStyle w:val="af2"/>
        <w:jc w:val="center"/>
        <w:rPr>
          <w:noProof/>
        </w:rPr>
      </w:pPr>
      <w:bookmarkStart w:id="102" w:name="_Ref468959326"/>
      <w:r>
        <w:t xml:space="preserve">Рисунок </w:t>
      </w:r>
      <w:fldSimple w:instr=" SEQ Рисунок \* ARABIC ">
        <w:r w:rsidR="00B96551">
          <w:rPr>
            <w:noProof/>
          </w:rPr>
          <w:t>26</w:t>
        </w:r>
      </w:fldSimple>
      <w:bookmarkEnd w:id="102"/>
      <w:r w:rsidRPr="002603E1">
        <w:rPr>
          <w:noProof/>
        </w:rPr>
        <w:t>. Сортировка документов в списке</w:t>
      </w:r>
    </w:p>
    <w:p w:rsidR="006E4EF1" w:rsidRPr="00A55F3E" w:rsidRDefault="006E4EF1" w:rsidP="006E4EF1">
      <w:pPr>
        <w:pStyle w:val="aff1"/>
      </w:pPr>
    </w:p>
    <w:p w:rsidR="006E4EF1" w:rsidRDefault="006E4EF1" w:rsidP="006E4EF1">
      <w:pPr>
        <w:pStyle w:val="aff1"/>
      </w:pPr>
      <w:r w:rsidRPr="002603E1">
        <w:t xml:space="preserve">В результате список </w:t>
      </w:r>
      <w:r>
        <w:t>записей</w:t>
      </w:r>
      <w:r w:rsidRPr="002603E1">
        <w:t xml:space="preserve"> будет отсортирован по возрастанию значения выбранного реквизита</w:t>
      </w:r>
      <w:r>
        <w:t xml:space="preserve"> и в заголовке колонки появится значок </w:t>
      </w:r>
      <w:r>
        <w:rPr>
          <w:noProof/>
        </w:rPr>
        <w:drawing>
          <wp:inline distT="0" distB="0" distL="0" distR="0" wp14:anchorId="0C858E72" wp14:editId="7AB6694D">
            <wp:extent cx="133350" cy="1428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33350" cy="142875"/>
                    </a:xfrm>
                    <a:prstGeom prst="rect">
                      <a:avLst/>
                    </a:prstGeom>
                  </pic:spPr>
                </pic:pic>
              </a:graphicData>
            </a:graphic>
          </wp:inline>
        </w:drawing>
      </w:r>
      <w:r w:rsidRPr="002603E1">
        <w:t xml:space="preserve">, при повторном щелчке </w:t>
      </w:r>
      <w:r>
        <w:t>на</w:t>
      </w:r>
      <w:r w:rsidRPr="002603E1">
        <w:t xml:space="preserve"> заголовке колонки – по убыванию</w:t>
      </w:r>
      <w:r>
        <w:t xml:space="preserve"> (значок </w:t>
      </w:r>
      <w:r>
        <w:rPr>
          <w:noProof/>
        </w:rPr>
        <w:drawing>
          <wp:inline distT="0" distB="0" distL="0" distR="0" wp14:anchorId="42F2B086" wp14:editId="736AE0C4">
            <wp:extent cx="180975" cy="180975"/>
            <wp:effectExtent l="0" t="0" r="9525"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80975" cy="180975"/>
                    </a:xfrm>
                    <a:prstGeom prst="rect">
                      <a:avLst/>
                    </a:prstGeom>
                  </pic:spPr>
                </pic:pic>
              </a:graphicData>
            </a:graphic>
          </wp:inline>
        </w:drawing>
      </w:r>
      <w:r>
        <w:t xml:space="preserve"> в заголовке столбца), ещё один щелчок мыши по заголовку колонки снимет сортировку.</w:t>
      </w:r>
    </w:p>
    <w:p w:rsidR="006E4EF1" w:rsidRDefault="006E4EF1" w:rsidP="006E4EF1">
      <w:pPr>
        <w:pStyle w:val="aff1"/>
        <w:rPr>
          <w:i/>
        </w:rPr>
      </w:pPr>
      <w:r>
        <w:t xml:space="preserve">Для сортировки списка по нескольким реквизитам одновременно в раскрывающемся списке кнопки </w:t>
      </w:r>
      <w:r>
        <w:rPr>
          <w:noProof/>
        </w:rPr>
        <w:drawing>
          <wp:inline distT="0" distB="0" distL="0" distR="0" wp14:anchorId="663DA21B" wp14:editId="6580DD04">
            <wp:extent cx="200025" cy="2095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0025" cy="209550"/>
                    </a:xfrm>
                    <a:prstGeom prst="rect">
                      <a:avLst/>
                    </a:prstGeom>
                  </pic:spPr>
                </pic:pic>
              </a:graphicData>
            </a:graphic>
          </wp:inline>
        </w:drawing>
      </w:r>
      <w:r>
        <w:rPr>
          <w:noProof/>
        </w:rPr>
        <w:t> </w:t>
      </w:r>
      <w:r w:rsidRPr="00EA2FED">
        <w:rPr>
          <w:b/>
        </w:rPr>
        <w:t>Настройка представления</w:t>
      </w:r>
      <w:r>
        <w:t xml:space="preserve"> необходимо воспользоваться опцией  </w:t>
      </w:r>
      <w:r w:rsidRPr="000F62E1">
        <w:rPr>
          <w:b/>
        </w:rPr>
        <w:t>«Сортировка</w:t>
      </w:r>
      <w:r w:rsidRPr="000F62E1">
        <w:rPr>
          <w:b/>
          <w:i/>
        </w:rPr>
        <w:t>»</w:t>
      </w:r>
      <w:r w:rsidRPr="00A55F3E">
        <w:rPr>
          <w:i/>
        </w:rPr>
        <w:t xml:space="preserve"> </w:t>
      </w:r>
      <w:r w:rsidRPr="004577E4">
        <w:rPr>
          <w:i/>
        </w:rPr>
        <w:t>(</w:t>
      </w:r>
      <w:r w:rsidRPr="004577E4">
        <w:rPr>
          <w:i/>
        </w:rPr>
        <w:fldChar w:fldCharType="begin"/>
      </w:r>
      <w:r w:rsidRPr="004577E4">
        <w:rPr>
          <w:i/>
        </w:rPr>
        <w:instrText xml:space="preserve"> REF _Ref468959684 \h  \* MERGEFORMAT </w:instrText>
      </w:r>
      <w:r w:rsidRPr="004577E4">
        <w:rPr>
          <w:i/>
        </w:rPr>
      </w:r>
      <w:r w:rsidRPr="004577E4">
        <w:rPr>
          <w:i/>
        </w:rPr>
        <w:fldChar w:fldCharType="separate"/>
      </w:r>
      <w:r w:rsidR="005F7A74" w:rsidRPr="005F7A74">
        <w:rPr>
          <w:i/>
        </w:rPr>
        <w:t xml:space="preserve">Рисунок </w:t>
      </w:r>
      <w:r w:rsidR="005F7A74" w:rsidRPr="005F7A74">
        <w:rPr>
          <w:i/>
          <w:noProof/>
        </w:rPr>
        <w:t>27</w:t>
      </w:r>
      <w:r w:rsidRPr="004577E4">
        <w:rPr>
          <w:i/>
        </w:rPr>
        <w:fldChar w:fldCharType="end"/>
      </w:r>
      <w:r w:rsidRPr="004577E4">
        <w:rPr>
          <w:i/>
        </w:rPr>
        <w:t>).</w:t>
      </w:r>
    </w:p>
    <w:p w:rsidR="006E4EF1" w:rsidRPr="00A55F3E" w:rsidRDefault="006E4EF1" w:rsidP="006E4EF1">
      <w:pPr>
        <w:pStyle w:val="aff1"/>
        <w:rPr>
          <w:i/>
        </w:rPr>
      </w:pPr>
    </w:p>
    <w:p w:rsidR="006E4EF1" w:rsidRDefault="00C67DC1" w:rsidP="006E4EF1">
      <w:pPr>
        <w:pStyle w:val="afffff7"/>
      </w:pPr>
      <w:r>
        <w:rPr>
          <w:noProof/>
        </w:rPr>
        <w:drawing>
          <wp:inline distT="0" distB="0" distL="0" distR="0" wp14:anchorId="44D211B1" wp14:editId="1E19BB64">
            <wp:extent cx="2676525" cy="18859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676525" cy="1885950"/>
                    </a:xfrm>
                    <a:prstGeom prst="rect">
                      <a:avLst/>
                    </a:prstGeom>
                  </pic:spPr>
                </pic:pic>
              </a:graphicData>
            </a:graphic>
          </wp:inline>
        </w:drawing>
      </w:r>
    </w:p>
    <w:p w:rsidR="006E4EF1" w:rsidRDefault="006E4EF1" w:rsidP="006E4EF1">
      <w:pPr>
        <w:pStyle w:val="af2"/>
        <w:jc w:val="center"/>
        <w:rPr>
          <w:noProof/>
        </w:rPr>
      </w:pPr>
      <w:bookmarkStart w:id="103" w:name="_Ref468959684"/>
      <w:r>
        <w:t xml:space="preserve">Рисунок </w:t>
      </w:r>
      <w:fldSimple w:instr=" SEQ Рисунок \* ARABIC ">
        <w:r w:rsidR="00B96551">
          <w:rPr>
            <w:noProof/>
          </w:rPr>
          <w:t>27</w:t>
        </w:r>
      </w:fldSimple>
      <w:bookmarkEnd w:id="103"/>
      <w:r w:rsidRPr="002603E1">
        <w:rPr>
          <w:noProof/>
        </w:rPr>
        <w:t xml:space="preserve">. </w:t>
      </w:r>
      <w:r w:rsidRPr="00A247AF">
        <w:rPr>
          <w:noProof/>
        </w:rPr>
        <w:t>Раскрывающийся список кнопки Настройка представления</w:t>
      </w:r>
    </w:p>
    <w:p w:rsidR="006E4EF1" w:rsidRPr="00A55F3E" w:rsidRDefault="006E4EF1" w:rsidP="006E4EF1">
      <w:pPr>
        <w:pStyle w:val="aff1"/>
      </w:pPr>
    </w:p>
    <w:p w:rsidR="006E4EF1" w:rsidRPr="00A55F3E" w:rsidRDefault="006E4EF1" w:rsidP="006E4EF1">
      <w:pPr>
        <w:pStyle w:val="aff1"/>
        <w:rPr>
          <w:i/>
        </w:rPr>
      </w:pPr>
      <w:r w:rsidRPr="00A247AF">
        <w:t>В результате откроется окно настро</w:t>
      </w:r>
      <w:r>
        <w:t>йки</w:t>
      </w:r>
      <w:r w:rsidRPr="00A247AF">
        <w:t xml:space="preserve"> сортировки</w:t>
      </w:r>
      <w:r>
        <w:t xml:space="preserve"> </w:t>
      </w:r>
      <w:r w:rsidRPr="004577E4">
        <w:rPr>
          <w:i/>
        </w:rPr>
        <w:t>(</w:t>
      </w:r>
      <w:r w:rsidRPr="004577E4">
        <w:rPr>
          <w:i/>
        </w:rPr>
        <w:fldChar w:fldCharType="begin"/>
      </w:r>
      <w:r w:rsidRPr="004577E4">
        <w:rPr>
          <w:i/>
        </w:rPr>
        <w:instrText xml:space="preserve"> REF _Ref468959772 \h </w:instrText>
      </w:r>
      <w:r>
        <w:rPr>
          <w:i/>
        </w:rPr>
        <w:instrText xml:space="preserve"> \* MERGEFORMAT </w:instrText>
      </w:r>
      <w:r w:rsidRPr="004577E4">
        <w:rPr>
          <w:i/>
        </w:rPr>
      </w:r>
      <w:r w:rsidRPr="004577E4">
        <w:rPr>
          <w:i/>
        </w:rPr>
        <w:fldChar w:fldCharType="separate"/>
      </w:r>
      <w:r w:rsidR="005F7A74" w:rsidRPr="005F7A74">
        <w:rPr>
          <w:i/>
        </w:rPr>
        <w:t xml:space="preserve">Рисунок </w:t>
      </w:r>
      <w:r w:rsidR="005F7A74" w:rsidRPr="005F7A74">
        <w:rPr>
          <w:i/>
          <w:noProof/>
        </w:rPr>
        <w:t>28</w:t>
      </w:r>
      <w:r w:rsidRPr="004577E4">
        <w:rPr>
          <w:i/>
        </w:rPr>
        <w:fldChar w:fldCharType="end"/>
      </w:r>
      <w:r w:rsidRPr="004577E4">
        <w:rPr>
          <w:i/>
        </w:rPr>
        <w:t>).</w:t>
      </w:r>
    </w:p>
    <w:p w:rsidR="006E4EF1" w:rsidRDefault="00C67DC1" w:rsidP="006E4EF1">
      <w:pPr>
        <w:pStyle w:val="afffff7"/>
      </w:pPr>
      <w:r>
        <w:rPr>
          <w:noProof/>
        </w:rPr>
        <w:lastRenderedPageBreak/>
        <w:drawing>
          <wp:inline distT="0" distB="0" distL="0" distR="0" wp14:anchorId="42721E43" wp14:editId="23EE100D">
            <wp:extent cx="2343150" cy="4910883"/>
            <wp:effectExtent l="0" t="0" r="0" b="44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343150" cy="4910883"/>
                    </a:xfrm>
                    <a:prstGeom prst="rect">
                      <a:avLst/>
                    </a:prstGeom>
                  </pic:spPr>
                </pic:pic>
              </a:graphicData>
            </a:graphic>
          </wp:inline>
        </w:drawing>
      </w:r>
    </w:p>
    <w:p w:rsidR="006E4EF1" w:rsidRDefault="006E4EF1" w:rsidP="006E4EF1">
      <w:pPr>
        <w:pStyle w:val="af2"/>
        <w:jc w:val="center"/>
        <w:rPr>
          <w:noProof/>
        </w:rPr>
      </w:pPr>
      <w:bookmarkStart w:id="104" w:name="_Ref468959772"/>
      <w:r>
        <w:t xml:space="preserve">Рисунок </w:t>
      </w:r>
      <w:fldSimple w:instr=" SEQ Рисунок \* ARABIC ">
        <w:r w:rsidR="00B96551">
          <w:rPr>
            <w:noProof/>
          </w:rPr>
          <w:t>28</w:t>
        </w:r>
      </w:fldSimple>
      <w:bookmarkEnd w:id="104"/>
      <w:r w:rsidRPr="00A247AF">
        <w:rPr>
          <w:noProof/>
        </w:rPr>
        <w:t>. Окно настройки сортировки списка</w:t>
      </w:r>
    </w:p>
    <w:p w:rsidR="006E4EF1" w:rsidRPr="00A55F3E" w:rsidRDefault="006E4EF1" w:rsidP="006E4EF1">
      <w:pPr>
        <w:pStyle w:val="aff1"/>
      </w:pPr>
    </w:p>
    <w:p w:rsidR="006E4EF1" w:rsidRPr="00A55F3E" w:rsidRDefault="006E4EF1" w:rsidP="006E4EF1">
      <w:pPr>
        <w:pStyle w:val="aff1"/>
        <w:rPr>
          <w:i/>
        </w:rPr>
      </w:pPr>
      <w:r>
        <w:t>Щелчком мыши необходимо у</w:t>
      </w:r>
      <w:r w:rsidRPr="00A247AF">
        <w:t>становит</w:t>
      </w:r>
      <w:r>
        <w:t>ь</w:t>
      </w:r>
      <w:r w:rsidRPr="00A247AF">
        <w:t xml:space="preserve"> в строке соответствующего реквизита значение </w:t>
      </w:r>
      <w:r w:rsidR="00160D61">
        <w:rPr>
          <w:noProof/>
        </w:rPr>
        <w:drawing>
          <wp:inline distT="0" distB="0" distL="0" distR="0" wp14:anchorId="097A0E69" wp14:editId="2C2C55CA">
            <wp:extent cx="180975" cy="14287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80975" cy="142875"/>
                    </a:xfrm>
                    <a:prstGeom prst="rect">
                      <a:avLst/>
                    </a:prstGeom>
                  </pic:spPr>
                </pic:pic>
              </a:graphicData>
            </a:graphic>
          </wp:inline>
        </w:drawing>
      </w:r>
      <w:r w:rsidRPr="00A247AF">
        <w:t xml:space="preserve"> для сортировки списка по убыванию или </w:t>
      </w:r>
      <w:r w:rsidR="00160D61">
        <w:rPr>
          <w:noProof/>
        </w:rPr>
        <w:drawing>
          <wp:inline distT="0" distB="0" distL="0" distR="0" wp14:anchorId="72A94329" wp14:editId="3E78CF86">
            <wp:extent cx="180975" cy="14287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80975" cy="142875"/>
                    </a:xfrm>
                    <a:prstGeom prst="rect">
                      <a:avLst/>
                    </a:prstGeom>
                  </pic:spPr>
                </pic:pic>
              </a:graphicData>
            </a:graphic>
          </wp:inline>
        </w:drawing>
      </w:r>
      <w:r w:rsidRPr="00A247AF">
        <w:t xml:space="preserve"> для сортировки списка по возрастанию. Иерархия сортировки определяется порядком следования наименования колонок в окне настройки сортировки</w:t>
      </w:r>
      <w:r>
        <w:t>. В</w:t>
      </w:r>
      <w:r w:rsidRPr="00A247AF">
        <w:t xml:space="preserve"> списке </w:t>
      </w:r>
      <w:r>
        <w:t xml:space="preserve">записей </w:t>
      </w:r>
      <w:r w:rsidRPr="00A247AF">
        <w:t>уровень сортировки отображается в заголовке колонки</w:t>
      </w:r>
      <w:r>
        <w:t xml:space="preserve"> </w:t>
      </w:r>
      <w:r w:rsidRPr="004577E4">
        <w:rPr>
          <w:i/>
        </w:rPr>
        <w:t>(</w:t>
      </w:r>
      <w:r w:rsidRPr="004577E4">
        <w:rPr>
          <w:i/>
        </w:rPr>
        <w:fldChar w:fldCharType="begin"/>
      </w:r>
      <w:r w:rsidRPr="004577E4">
        <w:rPr>
          <w:i/>
        </w:rPr>
        <w:instrText xml:space="preserve"> REF _Ref485651023 \h </w:instrText>
      </w:r>
      <w:r>
        <w:rPr>
          <w:i/>
        </w:rPr>
        <w:instrText xml:space="preserve"> \* MERGEFORMAT </w:instrText>
      </w:r>
      <w:r w:rsidRPr="004577E4">
        <w:rPr>
          <w:i/>
        </w:rPr>
      </w:r>
      <w:r w:rsidRPr="004577E4">
        <w:rPr>
          <w:i/>
        </w:rPr>
        <w:fldChar w:fldCharType="separate"/>
      </w:r>
      <w:r w:rsidR="005F7A74" w:rsidRPr="005F7A74">
        <w:rPr>
          <w:i/>
        </w:rPr>
        <w:t xml:space="preserve">Рисунок </w:t>
      </w:r>
      <w:r w:rsidR="005F7A74" w:rsidRPr="005F7A74">
        <w:rPr>
          <w:i/>
          <w:noProof/>
        </w:rPr>
        <w:t>29</w:t>
      </w:r>
      <w:r w:rsidRPr="004577E4">
        <w:rPr>
          <w:i/>
        </w:rPr>
        <w:fldChar w:fldCharType="end"/>
      </w:r>
      <w:r w:rsidRPr="004577E4">
        <w:rPr>
          <w:i/>
        </w:rPr>
        <w:t>).</w:t>
      </w:r>
    </w:p>
    <w:p w:rsidR="006E4EF1" w:rsidRDefault="00160D61" w:rsidP="006E4EF1">
      <w:pPr>
        <w:pStyle w:val="afffff7"/>
      </w:pPr>
      <w:r>
        <w:rPr>
          <w:noProof/>
        </w:rPr>
        <w:drawing>
          <wp:inline distT="0" distB="0" distL="0" distR="0" wp14:anchorId="00D4E3A2" wp14:editId="7913733F">
            <wp:extent cx="6152515" cy="2254885"/>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6152515" cy="2254885"/>
                    </a:xfrm>
                    <a:prstGeom prst="rect">
                      <a:avLst/>
                    </a:prstGeom>
                  </pic:spPr>
                </pic:pic>
              </a:graphicData>
            </a:graphic>
          </wp:inline>
        </w:drawing>
      </w:r>
    </w:p>
    <w:p w:rsidR="006E4EF1" w:rsidRDefault="006E4EF1" w:rsidP="006E4EF1">
      <w:pPr>
        <w:pStyle w:val="af2"/>
        <w:jc w:val="center"/>
        <w:rPr>
          <w:noProof/>
        </w:rPr>
      </w:pPr>
      <w:bookmarkStart w:id="105" w:name="_Ref485651023"/>
      <w:r>
        <w:t xml:space="preserve">Рисунок </w:t>
      </w:r>
      <w:fldSimple w:instr=" SEQ Рисунок \* ARABIC ">
        <w:r w:rsidR="00B96551">
          <w:rPr>
            <w:noProof/>
          </w:rPr>
          <w:t>29</w:t>
        </w:r>
      </w:fldSimple>
      <w:bookmarkEnd w:id="105"/>
      <w:r>
        <w:rPr>
          <w:noProof/>
        </w:rPr>
        <w:t>.</w:t>
      </w:r>
      <w:r>
        <w:t xml:space="preserve"> Отображение уровня сортировки в списке</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106" w:name="_Toc493233833"/>
      <w:r>
        <w:t xml:space="preserve"> </w:t>
      </w:r>
      <w:bookmarkStart w:id="107" w:name="_Toc131758747"/>
      <w:r>
        <w:t>Выделение записей</w:t>
      </w:r>
      <w:bookmarkEnd w:id="106"/>
      <w:bookmarkEnd w:id="107"/>
    </w:p>
    <w:p w:rsidR="006E4EF1" w:rsidRPr="00BA6CAB" w:rsidRDefault="006E4EF1" w:rsidP="006E4EF1">
      <w:pPr>
        <w:pStyle w:val="aff1"/>
      </w:pPr>
    </w:p>
    <w:p w:rsidR="006E4EF1" w:rsidRPr="009A4E97" w:rsidRDefault="006E4EF1" w:rsidP="006E4EF1">
      <w:pPr>
        <w:pStyle w:val="aff1"/>
      </w:pPr>
      <w:r>
        <w:lastRenderedPageBreak/>
        <w:t>Выделение записей в списке осуществляется установкой флажков в соответствующих строках. Для выделения всех записей в списке необходимо установить флажок в заголовке соответствующей колонки</w:t>
      </w:r>
      <w:r w:rsidRPr="004577E4">
        <w:rPr>
          <w:i/>
        </w:rPr>
        <w:t>.</w:t>
      </w:r>
      <w:r w:rsidRPr="009D66B9">
        <w:t xml:space="preserve"> </w:t>
      </w:r>
      <w:r>
        <w:t>Для отмены выделения следует удалить</w:t>
      </w:r>
      <w:r w:rsidRPr="009A4E97">
        <w:t xml:space="preserve"> флажок в заголовке колонки.</w:t>
      </w:r>
    </w:p>
    <w:p w:rsidR="006E4EF1" w:rsidRPr="004577E4" w:rsidRDefault="006E4EF1" w:rsidP="006E4EF1">
      <w:pPr>
        <w:pStyle w:val="aff1"/>
        <w:rPr>
          <w:i/>
        </w:rPr>
      </w:pPr>
    </w:p>
    <w:p w:rsidR="006E4EF1" w:rsidRDefault="001E489B" w:rsidP="00224AD7">
      <w:pPr>
        <w:pStyle w:val="afffff7"/>
      </w:pPr>
      <w:r>
        <w:rPr>
          <w:noProof/>
        </w:rPr>
        <w:drawing>
          <wp:inline distT="0" distB="0" distL="0" distR="0" wp14:anchorId="4737EEE2" wp14:editId="332F79FF">
            <wp:extent cx="4124325" cy="26289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124325" cy="2628900"/>
                    </a:xfrm>
                    <a:prstGeom prst="rect">
                      <a:avLst/>
                    </a:prstGeom>
                  </pic:spPr>
                </pic:pic>
              </a:graphicData>
            </a:graphic>
          </wp:inline>
        </w:drawing>
      </w:r>
    </w:p>
    <w:p w:rsidR="006E4EF1" w:rsidRDefault="006E4EF1" w:rsidP="006E4EF1">
      <w:pPr>
        <w:pStyle w:val="af2"/>
        <w:jc w:val="center"/>
        <w:rPr>
          <w:noProof/>
        </w:rPr>
      </w:pPr>
      <w:bookmarkStart w:id="108" w:name="_Ref468960129"/>
      <w:r>
        <w:t xml:space="preserve">Рисунок </w:t>
      </w:r>
      <w:fldSimple w:instr=" SEQ Рисунок \* ARABIC ">
        <w:r w:rsidR="00B96551">
          <w:rPr>
            <w:noProof/>
          </w:rPr>
          <w:t>30</w:t>
        </w:r>
      </w:fldSimple>
      <w:bookmarkEnd w:id="108"/>
      <w:r w:rsidRPr="00393958">
        <w:rPr>
          <w:noProof/>
        </w:rPr>
        <w:t xml:space="preserve">. </w:t>
      </w:r>
      <w:r>
        <w:rPr>
          <w:noProof/>
        </w:rPr>
        <w:t>Инструменты для выделения документов в списке</w:t>
      </w:r>
    </w:p>
    <w:p w:rsidR="006E4EF1" w:rsidRPr="003E071B" w:rsidRDefault="006E4EF1" w:rsidP="006E4EF1">
      <w:pPr>
        <w:pStyle w:val="aff1"/>
      </w:pPr>
    </w:p>
    <w:p w:rsidR="006E4EF1" w:rsidRPr="009A4E97" w:rsidRDefault="006E4EF1" w:rsidP="006E4EF1">
      <w:pPr>
        <w:pStyle w:val="aff1"/>
      </w:pPr>
      <w:r w:rsidRPr="009A4E97">
        <w:t xml:space="preserve">В раскрывающемся списке в заголовке соответствующей колонки </w:t>
      </w:r>
      <w:r w:rsidRPr="004577E4">
        <w:rPr>
          <w:i/>
        </w:rPr>
        <w:t>(</w:t>
      </w:r>
      <w:r w:rsidRPr="004577E4">
        <w:rPr>
          <w:i/>
        </w:rPr>
        <w:fldChar w:fldCharType="begin"/>
      </w:r>
      <w:r w:rsidRPr="004577E4">
        <w:rPr>
          <w:i/>
        </w:rPr>
        <w:instrText xml:space="preserve"> REF _Ref468960129 \h </w:instrText>
      </w:r>
      <w:r>
        <w:rPr>
          <w:i/>
        </w:rPr>
        <w:instrText xml:space="preserve"> \* MERGEFORMAT </w:instrText>
      </w:r>
      <w:r w:rsidRPr="004577E4">
        <w:rPr>
          <w:i/>
        </w:rPr>
      </w:r>
      <w:r w:rsidRPr="004577E4">
        <w:rPr>
          <w:i/>
        </w:rPr>
        <w:fldChar w:fldCharType="separate"/>
      </w:r>
      <w:r w:rsidR="005F7A74" w:rsidRPr="005F7A74">
        <w:rPr>
          <w:i/>
        </w:rPr>
        <w:t xml:space="preserve">Рисунок </w:t>
      </w:r>
      <w:r w:rsidR="005F7A74" w:rsidRPr="005F7A74">
        <w:rPr>
          <w:i/>
          <w:noProof/>
        </w:rPr>
        <w:t>30</w:t>
      </w:r>
      <w:r w:rsidRPr="004577E4">
        <w:rPr>
          <w:i/>
        </w:rPr>
        <w:fldChar w:fldCharType="end"/>
      </w:r>
      <w:r w:rsidRPr="004577E4">
        <w:rPr>
          <w:i/>
        </w:rPr>
        <w:t>)</w:t>
      </w:r>
      <w:r>
        <w:t xml:space="preserve"> </w:t>
      </w:r>
      <w:r w:rsidRPr="009A4E97">
        <w:t xml:space="preserve">доступны следующие дополнительные инструменты для выделения </w:t>
      </w:r>
      <w:r>
        <w:t>записей</w:t>
      </w:r>
      <w:r w:rsidRPr="009A4E97">
        <w:t>:</w:t>
      </w:r>
    </w:p>
    <w:p w:rsidR="006E4EF1" w:rsidRPr="009A4E97" w:rsidRDefault="00224AD7" w:rsidP="006E4EF1">
      <w:pPr>
        <w:pStyle w:val="a0"/>
      </w:pPr>
      <w:r>
        <w:rPr>
          <w:b/>
        </w:rPr>
        <w:t>Все</w:t>
      </w:r>
      <w:r w:rsidR="006E4EF1" w:rsidRPr="009A4E97">
        <w:t xml:space="preserve"> - установка флажков в</w:t>
      </w:r>
      <w:r w:rsidR="006E4EF1">
        <w:t>о всех</w:t>
      </w:r>
      <w:r w:rsidR="006E4EF1" w:rsidRPr="009A4E97">
        <w:t xml:space="preserve"> строках списка;</w:t>
      </w:r>
    </w:p>
    <w:p w:rsidR="006E4EF1" w:rsidRPr="009A4E97" w:rsidRDefault="00224AD7" w:rsidP="006E4EF1">
      <w:pPr>
        <w:pStyle w:val="a0"/>
      </w:pPr>
      <w:r>
        <w:rPr>
          <w:b/>
        </w:rPr>
        <w:t>Ничего</w:t>
      </w:r>
      <w:r w:rsidR="006E4EF1">
        <w:rPr>
          <w:b/>
        </w:rPr>
        <w:t xml:space="preserve"> </w:t>
      </w:r>
      <w:r w:rsidR="006E4EF1" w:rsidRPr="008510DC">
        <w:t>(</w:t>
      </w:r>
      <w:r w:rsidR="006E4EF1" w:rsidRPr="008510DC">
        <w:rPr>
          <w:lang w:val="en-US"/>
        </w:rPr>
        <w:t>Ctrl</w:t>
      </w:r>
      <w:r w:rsidR="006E4EF1" w:rsidRPr="008510DC">
        <w:t>+</w:t>
      </w:r>
      <w:r w:rsidR="006E4EF1" w:rsidRPr="008510DC">
        <w:rPr>
          <w:lang w:val="en-US"/>
        </w:rPr>
        <w:t>U</w:t>
      </w:r>
      <w:r w:rsidR="006E4EF1" w:rsidRPr="008510DC">
        <w:t>)</w:t>
      </w:r>
      <w:r w:rsidR="006E4EF1" w:rsidRPr="009A4E97">
        <w:t xml:space="preserve"> - снятие </w:t>
      </w:r>
      <w:r w:rsidR="006E4EF1">
        <w:t>отметки</w:t>
      </w:r>
      <w:r w:rsidR="006E4EF1" w:rsidRPr="009A4E97">
        <w:t xml:space="preserve"> со всех </w:t>
      </w:r>
      <w:r w:rsidR="006E4EF1">
        <w:t xml:space="preserve">строк </w:t>
      </w:r>
      <w:r w:rsidR="006E4EF1" w:rsidRPr="009A4E97">
        <w:t>списка;</w:t>
      </w:r>
    </w:p>
    <w:p w:rsidR="006E4EF1" w:rsidRPr="009A4E97" w:rsidRDefault="006E4EF1" w:rsidP="006E4EF1">
      <w:pPr>
        <w:pStyle w:val="a0"/>
      </w:pPr>
      <w:r w:rsidRPr="004577E4">
        <w:rPr>
          <w:b/>
        </w:rPr>
        <w:t>Инверсия</w:t>
      </w:r>
      <w:r w:rsidRPr="008510DC">
        <w:rPr>
          <w:b/>
        </w:rPr>
        <w:t xml:space="preserve"> </w:t>
      </w:r>
      <w:r w:rsidRPr="008510DC">
        <w:t>(</w:t>
      </w:r>
      <w:r w:rsidRPr="008510DC">
        <w:rPr>
          <w:lang w:val="en-US"/>
        </w:rPr>
        <w:t>Ctrl</w:t>
      </w:r>
      <w:r w:rsidRPr="008510DC">
        <w:t>+</w:t>
      </w:r>
      <w:r w:rsidRPr="008510DC">
        <w:rPr>
          <w:lang w:val="en-US"/>
        </w:rPr>
        <w:t>A</w:t>
      </w:r>
      <w:r w:rsidRPr="008510DC">
        <w:t>)</w:t>
      </w:r>
      <w:r w:rsidRPr="009A4E97">
        <w:t xml:space="preserve"> - инвертирование выделения: в строках выделенных ранее </w:t>
      </w:r>
      <w:r>
        <w:t xml:space="preserve">записей </w:t>
      </w:r>
      <w:r w:rsidRPr="009A4E97">
        <w:t xml:space="preserve">установленные флажки снимаются, на </w:t>
      </w:r>
      <w:r>
        <w:t>записи</w:t>
      </w:r>
      <w:r w:rsidRPr="009A4E97">
        <w:t>, не выделенные ранее</w:t>
      </w:r>
      <w:r>
        <w:t>,</w:t>
      </w:r>
      <w:r w:rsidRPr="009A4E97">
        <w:t xml:space="preserve"> устанавливаются.</w:t>
      </w:r>
    </w:p>
    <w:p w:rsidR="006E4EF1" w:rsidRPr="009A4E97" w:rsidRDefault="006E4EF1" w:rsidP="006E4EF1">
      <w:pPr>
        <w:pStyle w:val="a0"/>
      </w:pPr>
      <w:r w:rsidRPr="004577E4">
        <w:rPr>
          <w:b/>
        </w:rPr>
        <w:t>С начала до текущей строки</w:t>
      </w:r>
      <w:r w:rsidRPr="009A4E97">
        <w:t xml:space="preserve"> - флажки устанавливаются на все </w:t>
      </w:r>
      <w:r>
        <w:t>записи</w:t>
      </w:r>
      <w:r w:rsidRPr="009A4E97">
        <w:t xml:space="preserve"> с начала списка до текущей строки;</w:t>
      </w:r>
    </w:p>
    <w:p w:rsidR="006E4EF1" w:rsidRPr="00BE2158" w:rsidRDefault="006E4EF1" w:rsidP="006E4EF1">
      <w:pPr>
        <w:pStyle w:val="a0"/>
      </w:pPr>
      <w:r w:rsidRPr="004577E4">
        <w:rPr>
          <w:b/>
        </w:rPr>
        <w:t>С текущей до конца</w:t>
      </w:r>
      <w:r w:rsidRPr="009A4E97">
        <w:t xml:space="preserve"> - флажки устанавливаются на все </w:t>
      </w:r>
      <w:r>
        <w:t>записи</w:t>
      </w:r>
      <w:r w:rsidRPr="009A4E97">
        <w:t xml:space="preserve"> с текущей строки до конца </w:t>
      </w:r>
      <w:r w:rsidRPr="00BE2158">
        <w:t>списка;</w:t>
      </w:r>
    </w:p>
    <w:p w:rsidR="006E4EF1" w:rsidRDefault="006E4EF1" w:rsidP="006E4EF1">
      <w:pPr>
        <w:pStyle w:val="a0"/>
      </w:pPr>
      <w:r w:rsidRPr="004577E4">
        <w:rPr>
          <w:b/>
        </w:rPr>
        <w:t>Между отмеченными</w:t>
      </w:r>
      <w:r w:rsidRPr="00BE2158">
        <w:t xml:space="preserve"> - флажки устанавливаются на все </w:t>
      </w:r>
      <w:r>
        <w:t>записи</w:t>
      </w:r>
      <w:r w:rsidRPr="00BE2158">
        <w:t xml:space="preserve">, находящиеся между двумя отмеченными </w:t>
      </w:r>
      <w:r>
        <w:t>записями</w:t>
      </w:r>
      <w:r w:rsidRPr="00BE2158">
        <w:t>, ближайшими к текущей строке.</w:t>
      </w: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310D93" w:rsidRDefault="006E4EF1" w:rsidP="003C2944">
      <w:pPr>
        <w:pStyle w:val="1"/>
      </w:pPr>
      <w:bookmarkStart w:id="109" w:name="_Toc493233834"/>
      <w:bookmarkStart w:id="110" w:name="_Toc131758748"/>
      <w:r>
        <w:lastRenderedPageBreak/>
        <w:t>режим «работа с отчетностью»</w:t>
      </w:r>
      <w:bookmarkEnd w:id="109"/>
      <w:bookmarkEnd w:id="110"/>
    </w:p>
    <w:p w:rsidR="006E4EF1" w:rsidRDefault="006E4EF1" w:rsidP="006E4EF1">
      <w:pPr>
        <w:spacing w:after="120" w:line="276" w:lineRule="auto"/>
        <w:ind w:firstLine="709"/>
        <w:contextualSpacing/>
        <w:jc w:val="both"/>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6E4EF1" w:rsidRPr="00132A35" w:rsidRDefault="006E4EF1" w:rsidP="006E4EF1">
      <w:pPr>
        <w:spacing w:after="120" w:line="276" w:lineRule="auto"/>
        <w:ind w:firstLine="709"/>
        <w:contextualSpacing/>
        <w:jc w:val="both"/>
      </w:pPr>
      <w:r>
        <w:t xml:space="preserve">Доступ к режиму осуществляется </w:t>
      </w:r>
      <w:proofErr w:type="gramStart"/>
      <w:r>
        <w:t>через</w:t>
      </w:r>
      <w:proofErr w:type="gramEnd"/>
      <w:r>
        <w:t xml:space="preserve"> </w:t>
      </w:r>
      <w:r w:rsidRPr="00D07317">
        <w:rPr>
          <w:rStyle w:val="af7"/>
          <w:bCs/>
          <w:highlight w:val="lightGray"/>
          <w:shd w:val="clear" w:color="auto" w:fill="8DB3E2"/>
        </w:rPr>
        <w:t>НАВИГАТОР</w:t>
      </w:r>
      <w:r>
        <w:rPr>
          <w:rStyle w:val="af7"/>
          <w:bCs/>
          <w:highlight w:val="lightGray"/>
          <w:shd w:val="clear" w:color="auto" w:fill="8DB3E2"/>
        </w:rPr>
        <w:t xml:space="preserve"> </w:t>
      </w:r>
      <w:r w:rsidRPr="00D07317">
        <w:rPr>
          <w:highlight w:val="lightGray"/>
        </w:rPr>
        <w:t xml:space="preserve">=&gt; </w:t>
      </w:r>
      <w:r w:rsidRPr="00D07317">
        <w:rPr>
          <w:rStyle w:val="af7"/>
          <w:bCs/>
          <w:highlight w:val="lightGray"/>
          <w:shd w:val="clear" w:color="auto" w:fill="8DB3E2"/>
        </w:rPr>
        <w:t>РАБОТА С ОТЧЕТНОСТЬЮ.</w:t>
      </w:r>
    </w:p>
    <w:p w:rsidR="006E4EF1" w:rsidRDefault="006E4EF1" w:rsidP="006E4EF1">
      <w:pPr>
        <w:ind w:firstLine="709"/>
        <w:jc w:val="both"/>
      </w:pPr>
      <w:r w:rsidRPr="00035980">
        <w:t xml:space="preserve">В левой части окна </w:t>
      </w:r>
      <w:r>
        <w:t xml:space="preserve">режима «Работа с отчетностью» </w:t>
      </w:r>
      <w:r w:rsidRPr="00D9067B">
        <w:rPr>
          <w:i/>
        </w:rPr>
        <w:t>(</w:t>
      </w:r>
      <w:r w:rsidRPr="00D9067B">
        <w:rPr>
          <w:i/>
        </w:rPr>
        <w:fldChar w:fldCharType="begin"/>
      </w:r>
      <w:r w:rsidRPr="00D9067B">
        <w:rPr>
          <w:i/>
        </w:rPr>
        <w:instrText xml:space="preserve"> REF _Ref491441122 \h </w:instrText>
      </w:r>
      <w:r>
        <w:rPr>
          <w:i/>
        </w:rPr>
        <w:instrText xml:space="preserve"> \* MERGEFORMAT </w:instrText>
      </w:r>
      <w:r w:rsidRPr="00D9067B">
        <w:rPr>
          <w:i/>
        </w:rPr>
      </w:r>
      <w:r w:rsidRPr="00D9067B">
        <w:rPr>
          <w:i/>
        </w:rPr>
        <w:fldChar w:fldCharType="separate"/>
      </w:r>
      <w:r w:rsidR="005F7A74" w:rsidRPr="005F7A74">
        <w:rPr>
          <w:i/>
        </w:rPr>
        <w:t xml:space="preserve">Рисунок </w:t>
      </w:r>
      <w:r w:rsidR="005F7A74" w:rsidRPr="005F7A74">
        <w:rPr>
          <w:i/>
          <w:noProof/>
        </w:rPr>
        <w:t>31</w:t>
      </w:r>
      <w:r w:rsidRPr="00D9067B">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6E4EF1" w:rsidRDefault="006E4EF1" w:rsidP="006E4EF1">
      <w:pPr>
        <w:ind w:firstLine="709"/>
        <w:jc w:val="both"/>
      </w:pPr>
    </w:p>
    <w:p w:rsidR="006E4EF1" w:rsidRDefault="00A7326F" w:rsidP="006E4EF1">
      <w:pPr>
        <w:jc w:val="center"/>
      </w:pPr>
      <w:r>
        <w:rPr>
          <w:noProof/>
        </w:rPr>
        <w:drawing>
          <wp:inline distT="0" distB="0" distL="0" distR="0" wp14:anchorId="59F04FF2" wp14:editId="37693D0B">
            <wp:extent cx="6152515" cy="2486025"/>
            <wp:effectExtent l="0" t="0" r="63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6152515" cy="2486025"/>
                    </a:xfrm>
                    <a:prstGeom prst="rect">
                      <a:avLst/>
                    </a:prstGeom>
                  </pic:spPr>
                </pic:pic>
              </a:graphicData>
            </a:graphic>
          </wp:inline>
        </w:drawing>
      </w:r>
    </w:p>
    <w:p w:rsidR="006E4EF1" w:rsidRDefault="006E4EF1" w:rsidP="006E4EF1">
      <w:pPr>
        <w:pStyle w:val="af2"/>
        <w:jc w:val="center"/>
      </w:pPr>
      <w:bookmarkStart w:id="111" w:name="_Ref491441122"/>
      <w:r>
        <w:t xml:space="preserve">Рисунок </w:t>
      </w:r>
      <w:fldSimple w:instr=" SEQ Рисунок \* ARABIC ">
        <w:r w:rsidR="00B96551">
          <w:rPr>
            <w:noProof/>
          </w:rPr>
          <w:t>31</w:t>
        </w:r>
      </w:fldSimple>
      <w:bookmarkEnd w:id="111"/>
      <w:r>
        <w:t>. Окно режима "Работа с отчетностью"</w:t>
      </w:r>
    </w:p>
    <w:p w:rsidR="006E4EF1" w:rsidRPr="00D9067B" w:rsidRDefault="006E4EF1" w:rsidP="006E4EF1"/>
    <w:p w:rsidR="006E4EF1" w:rsidRPr="00035980" w:rsidRDefault="006E4EF1" w:rsidP="006E4EF1">
      <w:pPr>
        <w:spacing w:after="120"/>
        <w:ind w:firstLine="709"/>
        <w:contextualSpacing/>
        <w:jc w:val="both"/>
      </w:pPr>
      <w:r>
        <w:t>Для отображения</w:t>
      </w:r>
      <w:r w:rsidRPr="00035980">
        <w:t xml:space="preserve"> условий отбора можно воспользоваться следующими условиями:</w:t>
      </w:r>
    </w:p>
    <w:p w:rsidR="006E4EF1" w:rsidRDefault="006E4EF1" w:rsidP="006E4EF1">
      <w:pPr>
        <w:spacing w:after="120"/>
        <w:ind w:firstLine="709"/>
        <w:contextualSpacing/>
        <w:jc w:val="both"/>
      </w:pPr>
      <w:r w:rsidRPr="00035980">
        <w:t xml:space="preserve">1) </w:t>
      </w:r>
      <w:r w:rsidRPr="000F62E1">
        <w:rPr>
          <w:b/>
        </w:rPr>
        <w:t>Период</w:t>
      </w:r>
      <w:r w:rsidR="00E9783D">
        <w:rPr>
          <w:b/>
        </w:rPr>
        <w:t>ы</w:t>
      </w:r>
      <w:r w:rsidRPr="00035980">
        <w:rPr>
          <w:i/>
        </w:rPr>
        <w:t xml:space="preserve"> </w:t>
      </w:r>
      <w:r w:rsidRPr="00035980">
        <w:t xml:space="preserve">(настройка в левой верхней части окна) служит для выбора периода, за который </w:t>
      </w:r>
      <w:r w:rsidR="00A7326F">
        <w:t>отражаются</w:t>
      </w:r>
      <w:r w:rsidRPr="00035980">
        <w:t xml:space="preserve"> отчеты</w:t>
      </w:r>
      <w:r>
        <w:t xml:space="preserve"> (</w:t>
      </w:r>
      <w:r w:rsidRPr="001E03EF">
        <w:rPr>
          <w:i/>
        </w:rPr>
        <w:fldChar w:fldCharType="begin"/>
      </w:r>
      <w:r w:rsidRPr="001E03EF">
        <w:rPr>
          <w:i/>
        </w:rPr>
        <w:instrText xml:space="preserve"> REF _Ref491441587 \h </w:instrText>
      </w:r>
      <w:r>
        <w:rPr>
          <w:i/>
        </w:rPr>
        <w:instrText xml:space="preserve"> \* MERGEFORMAT </w:instrText>
      </w:r>
      <w:r w:rsidRPr="001E03EF">
        <w:rPr>
          <w:i/>
        </w:rPr>
      </w:r>
      <w:r w:rsidRPr="001E03EF">
        <w:rPr>
          <w:i/>
        </w:rPr>
        <w:fldChar w:fldCharType="separate"/>
      </w:r>
      <w:r w:rsidR="005F7A74" w:rsidRPr="005F7A74">
        <w:rPr>
          <w:i/>
        </w:rPr>
        <w:t xml:space="preserve">Рисунок </w:t>
      </w:r>
      <w:r w:rsidR="005F7A74" w:rsidRPr="005F7A74">
        <w:rPr>
          <w:i/>
          <w:noProof/>
        </w:rPr>
        <w:t>32</w:t>
      </w:r>
      <w:r w:rsidRPr="001E03E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rsidR="006C1A57" w:rsidRDefault="006C1A57" w:rsidP="006E4EF1">
      <w:pPr>
        <w:spacing w:after="120"/>
        <w:ind w:firstLine="709"/>
        <w:contextualSpacing/>
        <w:jc w:val="both"/>
      </w:pPr>
    </w:p>
    <w:p w:rsidR="006E4EF1" w:rsidRDefault="004B3067" w:rsidP="006E4EF1">
      <w:pPr>
        <w:spacing w:after="120"/>
        <w:contextualSpacing/>
        <w:jc w:val="center"/>
      </w:pPr>
      <w:r>
        <w:rPr>
          <w:noProof/>
        </w:rPr>
        <w:drawing>
          <wp:inline distT="0" distB="0" distL="0" distR="0" wp14:anchorId="50A72F19" wp14:editId="376DFD8A">
            <wp:extent cx="3600450" cy="3241281"/>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600450" cy="3241281"/>
                    </a:xfrm>
                    <a:prstGeom prst="rect">
                      <a:avLst/>
                    </a:prstGeom>
                  </pic:spPr>
                </pic:pic>
              </a:graphicData>
            </a:graphic>
          </wp:inline>
        </w:drawing>
      </w:r>
    </w:p>
    <w:p w:rsidR="006E4EF1" w:rsidRDefault="006E4EF1" w:rsidP="006E4EF1">
      <w:pPr>
        <w:pStyle w:val="af2"/>
        <w:jc w:val="center"/>
      </w:pPr>
      <w:bookmarkStart w:id="112" w:name="_Ref491441587"/>
      <w:r>
        <w:t xml:space="preserve">Рисунок </w:t>
      </w:r>
      <w:fldSimple w:instr=" SEQ Рисунок \* ARABIC ">
        <w:r w:rsidR="00B96551">
          <w:rPr>
            <w:noProof/>
          </w:rPr>
          <w:t>32</w:t>
        </w:r>
      </w:fldSimple>
      <w:bookmarkEnd w:id="112"/>
      <w:r>
        <w:t>. Настройка периода отбора</w:t>
      </w:r>
    </w:p>
    <w:p w:rsidR="006E4EF1" w:rsidRPr="001E03EF" w:rsidRDefault="006E4EF1" w:rsidP="006E4EF1"/>
    <w:tbl>
      <w:tblPr>
        <w:tblW w:w="10181" w:type="dxa"/>
        <w:tblInd w:w="409" w:type="dxa"/>
        <w:tblLook w:val="01E0" w:firstRow="1" w:lastRow="1" w:firstColumn="1" w:lastColumn="1" w:noHBand="0" w:noVBand="0"/>
      </w:tblPr>
      <w:tblGrid>
        <w:gridCol w:w="1159"/>
        <w:gridCol w:w="9022"/>
      </w:tblGrid>
      <w:tr w:rsidR="006E4EF1" w:rsidRPr="00F37F0E" w:rsidTr="004143C6">
        <w:tc>
          <w:tcPr>
            <w:tcW w:w="1080" w:type="dxa"/>
            <w:vAlign w:val="center"/>
          </w:tcPr>
          <w:p w:rsidR="006E4EF1" w:rsidRPr="00310D93" w:rsidRDefault="006E4EF1" w:rsidP="004143C6">
            <w:pPr>
              <w:pStyle w:val="afe"/>
              <w:rPr>
                <w:sz w:val="22"/>
                <w:szCs w:val="22"/>
              </w:rPr>
            </w:pPr>
            <w:r w:rsidRPr="00310D93">
              <w:rPr>
                <w:noProof/>
                <w:sz w:val="22"/>
                <w:szCs w:val="22"/>
              </w:rPr>
              <w:lastRenderedPageBreak/>
              <w:drawing>
                <wp:inline distT="0" distB="0" distL="0" distR="0" wp14:anchorId="1CBC657C" wp14:editId="028E18FF">
                  <wp:extent cx="314325" cy="30480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bl>
    <w:p w:rsidR="006E4EF1" w:rsidRDefault="006E4EF1" w:rsidP="006E4EF1">
      <w:pPr>
        <w:spacing w:after="120"/>
        <w:ind w:firstLine="709"/>
        <w:contextualSpacing/>
        <w:jc w:val="both"/>
      </w:pPr>
    </w:p>
    <w:p w:rsidR="006E4EF1" w:rsidRPr="004B3067" w:rsidRDefault="006E4EF1" w:rsidP="006E4EF1">
      <w:pPr>
        <w:spacing w:after="120"/>
        <w:ind w:firstLine="709"/>
        <w:contextualSpacing/>
        <w:jc w:val="both"/>
        <w:rPr>
          <w:noProof/>
        </w:rPr>
      </w:pPr>
      <w:r w:rsidRPr="00035980">
        <w:t>В случае необходимости отображения отчетов за разные периоды следует воспользоваться кнопкой</w:t>
      </w:r>
      <w:proofErr w:type="gramStart"/>
      <w:r w:rsidRPr="00035980">
        <w:t xml:space="preserve"> </w:t>
      </w:r>
      <w:r w:rsidR="004B3067">
        <w:rPr>
          <w:noProof/>
        </w:rPr>
        <w:drawing>
          <wp:inline distT="0" distB="0" distL="0" distR="0">
            <wp:extent cx="200025" cy="18097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35980">
        <w:rPr>
          <w:noProof/>
        </w:rPr>
        <w:t xml:space="preserve"> </w:t>
      </w:r>
      <w:r w:rsidRPr="00035980">
        <w:rPr>
          <w:b/>
          <w:noProof/>
        </w:rPr>
        <w:t>Д</w:t>
      </w:r>
      <w:proofErr w:type="gramEnd"/>
      <w:r w:rsidRPr="00035980">
        <w:rPr>
          <w:b/>
          <w:noProof/>
        </w:rPr>
        <w:t xml:space="preserve">обавить </w:t>
      </w:r>
      <w:r w:rsidRPr="004C6C5F">
        <w:rPr>
          <w:b/>
          <w:i/>
          <w:noProof/>
        </w:rPr>
        <w:t>(</w:t>
      </w:r>
      <w:r w:rsidRPr="004C6C5F">
        <w:rPr>
          <w:b/>
          <w:i/>
          <w:noProof/>
        </w:rPr>
        <w:fldChar w:fldCharType="begin"/>
      </w:r>
      <w:r w:rsidRPr="004C6C5F">
        <w:rPr>
          <w:b/>
          <w:i/>
          <w:noProof/>
        </w:rPr>
        <w:instrText xml:space="preserve"> REF _Ref491441587 \h </w:instrText>
      </w:r>
      <w:r>
        <w:rPr>
          <w:b/>
          <w:i/>
          <w:noProof/>
        </w:rPr>
        <w:instrText xml:space="preserve"> \* MERGEFORMAT </w:instrText>
      </w:r>
      <w:r w:rsidRPr="004C6C5F">
        <w:rPr>
          <w:b/>
          <w:i/>
          <w:noProof/>
        </w:rPr>
      </w:r>
      <w:r w:rsidRPr="004C6C5F">
        <w:rPr>
          <w:b/>
          <w:i/>
          <w:noProof/>
        </w:rPr>
        <w:fldChar w:fldCharType="separate"/>
      </w:r>
      <w:r w:rsidR="005F7A74" w:rsidRPr="005F7A74">
        <w:rPr>
          <w:i/>
        </w:rPr>
        <w:t xml:space="preserve">Рисунок </w:t>
      </w:r>
      <w:r w:rsidR="005F7A74" w:rsidRPr="005F7A74">
        <w:rPr>
          <w:i/>
          <w:noProof/>
        </w:rPr>
        <w:t>32</w:t>
      </w:r>
      <w:r w:rsidRPr="004C6C5F">
        <w:rPr>
          <w:b/>
          <w:i/>
          <w:noProof/>
        </w:rPr>
        <w:fldChar w:fldCharType="end"/>
      </w:r>
      <w:r w:rsidRPr="004C6C5F">
        <w:rPr>
          <w:b/>
          <w:i/>
          <w:noProof/>
        </w:rPr>
        <w:t>)</w:t>
      </w:r>
      <w:r>
        <w:rPr>
          <w:b/>
          <w:noProof/>
        </w:rPr>
        <w:t xml:space="preserve"> </w:t>
      </w:r>
      <w:r w:rsidRPr="00035980">
        <w:rPr>
          <w:noProof/>
        </w:rPr>
        <w:t xml:space="preserve">и задать еще  один или несколько необходимых периодов отбора. Далее нажать на кнопку </w:t>
      </w:r>
      <w:r w:rsidR="004B3067">
        <w:rPr>
          <w:noProof/>
        </w:rPr>
        <w:drawing>
          <wp:inline distT="0" distB="0" distL="0" distR="0">
            <wp:extent cx="228600" cy="1905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35980">
        <w:rPr>
          <w:noProof/>
        </w:rPr>
        <w:t xml:space="preserve"> </w:t>
      </w:r>
      <w:r w:rsidRPr="00035980">
        <w:rPr>
          <w:b/>
          <w:noProof/>
        </w:rPr>
        <w:t>Обновить</w:t>
      </w:r>
      <w:r w:rsidRPr="00035980">
        <w:rPr>
          <w:noProof/>
        </w:rPr>
        <w:t xml:space="preserve"> для обновления списка отчетов по выбранным периодам для их одновременного </w:t>
      </w:r>
      <w:r>
        <w:rPr>
          <w:noProof/>
        </w:rPr>
        <w:t>отображения</w:t>
      </w:r>
      <w:r w:rsidRPr="00035980">
        <w:rPr>
          <w:noProof/>
        </w:rPr>
        <w:t xml:space="preserve"> пользователю на текущий момент.  Удалить период можно нажатием кнопки </w:t>
      </w:r>
      <w:r w:rsidR="004B3067">
        <w:rPr>
          <w:noProof/>
        </w:rPr>
        <w:drawing>
          <wp:inline distT="0" distB="0" distL="0" distR="0">
            <wp:extent cx="209550" cy="1714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035980">
        <w:rPr>
          <w:noProof/>
        </w:rPr>
        <w:t xml:space="preserve"> </w:t>
      </w:r>
      <w:r w:rsidRPr="00035980">
        <w:rPr>
          <w:b/>
          <w:noProof/>
        </w:rPr>
        <w:t>Удалить период</w:t>
      </w:r>
      <w:r w:rsidRPr="00035980">
        <w:rPr>
          <w:noProof/>
        </w:rPr>
        <w:t>.</w:t>
      </w:r>
      <w:r w:rsidR="004B3067" w:rsidRPr="004B3067">
        <w:rPr>
          <w:noProof/>
        </w:rPr>
        <w:t xml:space="preserve"> </w:t>
      </w:r>
      <w:r w:rsidR="004B3067">
        <w:rPr>
          <w:noProof/>
        </w:rPr>
        <w:t xml:space="preserve">Для отражения отчетов по всем доступным организациям необходимо </w:t>
      </w:r>
      <w:r w:rsidR="00E9783D">
        <w:rPr>
          <w:noProof/>
        </w:rPr>
        <w:t xml:space="preserve">поставить галку </w:t>
      </w:r>
      <w:r w:rsidR="00E9783D">
        <w:rPr>
          <w:noProof/>
        </w:rPr>
        <w:drawing>
          <wp:inline distT="0" distB="0" distL="0" distR="0">
            <wp:extent cx="1234440" cy="217170"/>
            <wp:effectExtent l="0" t="0" r="381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34440" cy="217170"/>
                    </a:xfrm>
                    <a:prstGeom prst="rect">
                      <a:avLst/>
                    </a:prstGeom>
                    <a:noFill/>
                    <a:ln>
                      <a:noFill/>
                    </a:ln>
                  </pic:spPr>
                </pic:pic>
              </a:graphicData>
            </a:graphic>
          </wp:inline>
        </w:drawing>
      </w:r>
      <w:r w:rsidR="004B3067">
        <w:rPr>
          <w:noProof/>
        </w:rPr>
        <w:t xml:space="preserve"> </w:t>
      </w:r>
      <w:r w:rsidR="004B3067" w:rsidRPr="004B3067">
        <w:rPr>
          <w:b/>
          <w:noProof/>
        </w:rPr>
        <w:t>Все организации</w:t>
      </w:r>
      <w:r w:rsidR="004B3067">
        <w:rPr>
          <w:noProof/>
        </w:rPr>
        <w:t>.</w:t>
      </w:r>
      <w:r w:rsidRPr="00035980">
        <w:rPr>
          <w:noProof/>
        </w:rPr>
        <w:t xml:space="preserve"> </w:t>
      </w:r>
      <w:r w:rsidR="00E9783D">
        <w:rPr>
          <w:noProof/>
        </w:rPr>
        <w:t xml:space="preserve">Установленная галка </w:t>
      </w:r>
      <w:r w:rsidR="00E9783D">
        <w:rPr>
          <w:noProof/>
        </w:rPr>
        <w:drawing>
          <wp:inline distT="0" distB="0" distL="0" distR="0" wp14:anchorId="0F935CBA" wp14:editId="28B03BDC">
            <wp:extent cx="923925" cy="24765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923925" cy="247650"/>
                    </a:xfrm>
                    <a:prstGeom prst="rect">
                      <a:avLst/>
                    </a:prstGeom>
                  </pic:spPr>
                </pic:pic>
              </a:graphicData>
            </a:graphic>
          </wp:inline>
        </w:drawing>
      </w:r>
      <w:r w:rsidR="00E9783D">
        <w:rPr>
          <w:noProof/>
        </w:rPr>
        <w:t xml:space="preserve"> </w:t>
      </w:r>
      <w:r w:rsidR="00E9783D" w:rsidRPr="00E9783D">
        <w:rPr>
          <w:b/>
          <w:noProof/>
        </w:rPr>
        <w:t>Все формы</w:t>
      </w:r>
      <w:r w:rsidR="00E9783D">
        <w:rPr>
          <w:noProof/>
        </w:rPr>
        <w:t xml:space="preserve"> очистит фильтр по форме и отразит все имеющиеся отчеты. </w:t>
      </w:r>
      <w:r w:rsidR="004B3067">
        <w:rPr>
          <w:noProof/>
        </w:rPr>
        <w:t>Д</w:t>
      </w:r>
      <w:r w:rsidR="004B3067" w:rsidRPr="00035980">
        <w:rPr>
          <w:noProof/>
        </w:rPr>
        <w:t xml:space="preserve">ля </w:t>
      </w:r>
      <w:r w:rsidR="004B3067" w:rsidRPr="00035980">
        <w:t>отображения отчетов</w:t>
      </w:r>
      <w:r w:rsidR="004B3067">
        <w:rPr>
          <w:noProof/>
        </w:rPr>
        <w:t xml:space="preserve"> за все периоды указанного года по выбранной организации необходимо поставить галку </w:t>
      </w:r>
      <w:r w:rsidR="004B3067">
        <w:rPr>
          <w:noProof/>
        </w:rPr>
        <w:drawing>
          <wp:inline distT="0" distB="0" distL="0" distR="0">
            <wp:extent cx="990600" cy="2381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004B3067">
        <w:rPr>
          <w:noProof/>
        </w:rPr>
        <w:t xml:space="preserve"> </w:t>
      </w:r>
      <w:r w:rsidR="004B3067" w:rsidRPr="004B3067">
        <w:rPr>
          <w:b/>
          <w:noProof/>
        </w:rPr>
        <w:t>Все периоды</w:t>
      </w:r>
      <w:r w:rsidRPr="004B3067">
        <w:rPr>
          <w:b/>
          <w:noProof/>
        </w:rPr>
        <w:t>.</w:t>
      </w:r>
      <w:r w:rsidR="004B3067">
        <w:rPr>
          <w:b/>
          <w:noProof/>
        </w:rPr>
        <w:t xml:space="preserve"> </w:t>
      </w:r>
    </w:p>
    <w:p w:rsidR="006E4EF1" w:rsidRDefault="006E4EF1" w:rsidP="006E4EF1">
      <w:pPr>
        <w:spacing w:after="120"/>
        <w:ind w:firstLine="709"/>
        <w:contextualSpacing/>
        <w:jc w:val="both"/>
        <w:rPr>
          <w:noProof/>
        </w:rPr>
      </w:pPr>
    </w:p>
    <w:tbl>
      <w:tblPr>
        <w:tblW w:w="10181" w:type="dxa"/>
        <w:tblInd w:w="409" w:type="dxa"/>
        <w:tblLook w:val="01E0" w:firstRow="1" w:lastRow="1" w:firstColumn="1" w:lastColumn="1" w:noHBand="0" w:noVBand="0"/>
      </w:tblPr>
      <w:tblGrid>
        <w:gridCol w:w="1159"/>
        <w:gridCol w:w="9022"/>
      </w:tblGrid>
      <w:tr w:rsidR="006E4EF1" w:rsidRPr="00F37F0E" w:rsidTr="004143C6">
        <w:tc>
          <w:tcPr>
            <w:tcW w:w="1159"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5B58A232" wp14:editId="72533AC4">
                  <wp:extent cx="314325" cy="3048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E9783D">
            <w:pPr>
              <w:pStyle w:val="afe"/>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w:t>
            </w:r>
            <w:r w:rsidR="00E9783D">
              <w:rPr>
                <w:rFonts w:ascii="Times New Roman" w:hAnsi="Times New Roman" w:cs="Times New Roman"/>
                <w:noProof/>
                <w:sz w:val="24"/>
                <w:szCs w:val="24"/>
                <w:u w:val="single"/>
              </w:rPr>
              <w:t>е</w:t>
            </w:r>
            <w:r w:rsidRPr="00BF4BE5">
              <w:rPr>
                <w:rFonts w:ascii="Times New Roman" w:hAnsi="Times New Roman" w:cs="Times New Roman"/>
                <w:noProof/>
                <w:sz w:val="24"/>
                <w:szCs w:val="24"/>
                <w:u w:val="single"/>
              </w:rPr>
              <w:t xml:space="preserve"> условями отбора </w:t>
            </w:r>
            <w:r w:rsidR="00E9783D">
              <w:rPr>
                <w:rFonts w:ascii="Times New Roman" w:hAnsi="Times New Roman" w:cs="Times New Roman"/>
                <w:noProof/>
                <w:sz w:val="24"/>
                <w:szCs w:val="24"/>
                <w:u w:val="single"/>
              </w:rPr>
              <w:t>параметры сохранятся.</w:t>
            </w:r>
          </w:p>
        </w:tc>
      </w:tr>
    </w:tbl>
    <w:p w:rsidR="006E4EF1" w:rsidRDefault="006E4EF1" w:rsidP="006E4EF1">
      <w:pPr>
        <w:spacing w:after="120"/>
        <w:ind w:firstLine="709"/>
        <w:contextualSpacing/>
        <w:jc w:val="both"/>
        <w:rPr>
          <w:noProof/>
        </w:rPr>
      </w:pPr>
    </w:p>
    <w:p w:rsidR="006E4EF1" w:rsidRDefault="006E4EF1" w:rsidP="006E4EF1">
      <w:pPr>
        <w:spacing w:after="120"/>
        <w:ind w:firstLine="709"/>
        <w:contextualSpacing/>
        <w:jc w:val="both"/>
      </w:pPr>
      <w:r w:rsidRPr="00035980">
        <w:t xml:space="preserve">2) </w:t>
      </w:r>
      <w:r w:rsidRPr="000F62E1">
        <w:rPr>
          <w:b/>
        </w:rPr>
        <w:t>Форм</w:t>
      </w:r>
      <w:r w:rsidR="00E9783D">
        <w:rPr>
          <w:b/>
        </w:rPr>
        <w:t>ы</w:t>
      </w:r>
      <w:r w:rsidRPr="00035980">
        <w:rPr>
          <w:i/>
        </w:rPr>
        <w:t>.</w:t>
      </w:r>
      <w:r w:rsidRPr="00035980">
        <w:t xml:space="preserve"> Фильтр служит для отбора отчетов</w:t>
      </w:r>
      <w:r w:rsidR="00E9783D">
        <w:t xml:space="preserve"> по коду формы или</w:t>
      </w:r>
      <w:r w:rsidRPr="00035980">
        <w:t xml:space="preserve"> </w:t>
      </w:r>
      <w:r w:rsidR="00E9783D">
        <w:t>группе форм</w:t>
      </w:r>
      <w:r w:rsidRPr="00035980">
        <w:t xml:space="preserve">. Для отбора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00A77327">
        <w:rPr>
          <w:noProof/>
        </w:rPr>
        <w:drawing>
          <wp:inline distT="0" distB="0" distL="0" distR="0" wp14:anchorId="46AF9D8C" wp14:editId="48165248">
            <wp:extent cx="771525" cy="23812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771525" cy="238125"/>
                    </a:xfrm>
                    <a:prstGeom prst="rect">
                      <a:avLst/>
                    </a:prstGeom>
                  </pic:spPr>
                </pic:pic>
              </a:graphicData>
            </a:graphic>
          </wp:inline>
        </w:drawing>
      </w:r>
      <w:r w:rsidRPr="00035980">
        <w:t>.</w:t>
      </w:r>
    </w:p>
    <w:p w:rsidR="00A7326F" w:rsidRDefault="00A7326F" w:rsidP="00A7326F">
      <w:pPr>
        <w:keepNext/>
        <w:spacing w:after="120"/>
        <w:ind w:firstLine="709"/>
        <w:contextualSpacing/>
        <w:jc w:val="center"/>
      </w:pPr>
      <w:r>
        <w:rPr>
          <w:noProof/>
        </w:rPr>
        <w:drawing>
          <wp:inline distT="0" distB="0" distL="0" distR="0" wp14:anchorId="1058A9B3" wp14:editId="3472F9DA">
            <wp:extent cx="3524250" cy="52387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524250" cy="523875"/>
                    </a:xfrm>
                    <a:prstGeom prst="rect">
                      <a:avLst/>
                    </a:prstGeom>
                  </pic:spPr>
                </pic:pic>
              </a:graphicData>
            </a:graphic>
          </wp:inline>
        </w:drawing>
      </w:r>
    </w:p>
    <w:p w:rsidR="00A7326F" w:rsidRDefault="00A7326F" w:rsidP="00A7326F">
      <w:pPr>
        <w:pStyle w:val="af2"/>
        <w:jc w:val="center"/>
      </w:pPr>
      <w:r>
        <w:t xml:space="preserve">Рисунок </w:t>
      </w:r>
      <w:fldSimple w:instr=" SEQ Рисунок \* ARABIC ">
        <w:r w:rsidR="00B96551">
          <w:rPr>
            <w:noProof/>
          </w:rPr>
          <w:t>33</w:t>
        </w:r>
      </w:fldSimple>
      <w:r>
        <w:t>. Фильтр по формам</w:t>
      </w:r>
    </w:p>
    <w:p w:rsidR="00A7326F" w:rsidRDefault="00A7326F" w:rsidP="00A7326F"/>
    <w:p w:rsidR="006E4EF1" w:rsidRDefault="006E4EF1" w:rsidP="006E4EF1">
      <w:pPr>
        <w:ind w:firstLine="709"/>
        <w:jc w:val="both"/>
      </w:pPr>
      <w:r w:rsidRPr="00035980">
        <w:t xml:space="preserve">3) </w:t>
      </w:r>
      <w:r w:rsidR="00A77327">
        <w:rPr>
          <w:b/>
        </w:rPr>
        <w:t>Организации</w:t>
      </w:r>
      <w:r>
        <w:rPr>
          <w:b/>
        </w:rPr>
        <w:t xml:space="preserve"> </w:t>
      </w:r>
      <w:r w:rsidRPr="002B139E">
        <w:rPr>
          <w:i/>
        </w:rPr>
        <w:t>(</w:t>
      </w:r>
      <w:r w:rsidRPr="002B139E">
        <w:rPr>
          <w:i/>
        </w:rPr>
        <w:fldChar w:fldCharType="begin"/>
      </w:r>
      <w:r w:rsidRPr="002B139E">
        <w:rPr>
          <w:i/>
        </w:rPr>
        <w:instrText xml:space="preserve"> REF _Ref491441905 \h  \* MERGEFORMAT </w:instrText>
      </w:r>
      <w:r w:rsidRPr="002B139E">
        <w:rPr>
          <w:i/>
        </w:rPr>
      </w:r>
      <w:r w:rsidRPr="002B139E">
        <w:rPr>
          <w:i/>
        </w:rPr>
        <w:fldChar w:fldCharType="separate"/>
      </w:r>
      <w:r w:rsidR="005F7A74" w:rsidRPr="005F7A74">
        <w:rPr>
          <w:i/>
        </w:rPr>
        <w:t xml:space="preserve">Рисунок </w:t>
      </w:r>
      <w:r w:rsidR="005F7A74" w:rsidRPr="005F7A74">
        <w:rPr>
          <w:i/>
          <w:noProof/>
        </w:rPr>
        <w:t>34</w:t>
      </w:r>
      <w:r w:rsidRPr="002B139E">
        <w:rPr>
          <w:i/>
        </w:rPr>
        <w:fldChar w:fldCharType="end"/>
      </w:r>
      <w:r w:rsidRPr="002B139E">
        <w:rPr>
          <w:i/>
        </w:rPr>
        <w:t>).</w:t>
      </w:r>
      <w:r w:rsidRPr="00035980">
        <w:t xml:space="preserve"> В данном поле пользователю представлены только те организации, к которым у него открыт доступ. Для выбора узла необходимо выделить его галочкой в общем списке (при включенной опции</w:t>
      </w:r>
      <w:r>
        <w:t xml:space="preserve"> </w:t>
      </w:r>
      <w:r w:rsidR="00A7326F">
        <w:rPr>
          <w:noProof/>
        </w:rPr>
        <w:drawing>
          <wp:inline distT="0" distB="0" distL="0" distR="0">
            <wp:extent cx="276225" cy="18097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35980">
        <w:t xml:space="preserve"> </w:t>
      </w:r>
      <w:r w:rsidRPr="00B46F81">
        <w:rPr>
          <w:b/>
        </w:rPr>
        <w:t>«Фильтр по организациям»</w:t>
      </w:r>
      <w:r w:rsidRPr="00035980">
        <w:t>)</w:t>
      </w:r>
      <w:r>
        <w:t>,</w:t>
      </w:r>
      <w:r w:rsidRPr="00035980">
        <w:t xml:space="preserve"> либо встать на него курсором.</w:t>
      </w:r>
    </w:p>
    <w:p w:rsidR="006E4EF1" w:rsidRDefault="00EA0762" w:rsidP="006E4EF1">
      <w:pPr>
        <w:jc w:val="center"/>
        <w:rPr>
          <w:b/>
        </w:rPr>
      </w:pPr>
      <w:r>
        <w:rPr>
          <w:noProof/>
        </w:rPr>
        <w:drawing>
          <wp:inline distT="0" distB="0" distL="0" distR="0" wp14:anchorId="01C92A24" wp14:editId="1D62553D">
            <wp:extent cx="3552825" cy="357187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552825" cy="3571875"/>
                    </a:xfrm>
                    <a:prstGeom prst="rect">
                      <a:avLst/>
                    </a:prstGeom>
                  </pic:spPr>
                </pic:pic>
              </a:graphicData>
            </a:graphic>
          </wp:inline>
        </w:drawing>
      </w:r>
      <w:r w:rsidRPr="00A7326F">
        <w:rPr>
          <w:noProof/>
          <w:lang w:eastAsia="en-US"/>
        </w:rPr>
        <w:t xml:space="preserve"> </w:t>
      </w:r>
    </w:p>
    <w:p w:rsidR="006E4EF1" w:rsidRDefault="006E4EF1" w:rsidP="006E4EF1">
      <w:pPr>
        <w:pStyle w:val="af2"/>
        <w:jc w:val="center"/>
      </w:pPr>
      <w:bookmarkStart w:id="113" w:name="_Ref491441905"/>
      <w:r>
        <w:t xml:space="preserve">Рисунок </w:t>
      </w:r>
      <w:fldSimple w:instr=" SEQ Рисунок \* ARABIC ">
        <w:r w:rsidR="00B96551">
          <w:rPr>
            <w:noProof/>
          </w:rPr>
          <w:t>34</w:t>
        </w:r>
      </w:fldSimple>
      <w:bookmarkEnd w:id="113"/>
      <w:r>
        <w:t>. Дерево организаций и бюджетов</w:t>
      </w:r>
    </w:p>
    <w:p w:rsidR="006E4EF1" w:rsidRPr="002B139E" w:rsidRDefault="006E4EF1" w:rsidP="006E4EF1"/>
    <w:p w:rsidR="006E4EF1" w:rsidRDefault="006E4EF1" w:rsidP="00A7326F">
      <w:pPr>
        <w:ind w:firstLine="709"/>
        <w:jc w:val="both"/>
      </w:pPr>
      <w:r w:rsidRPr="00035980">
        <w:t>Для поиска и выбора необходимых организаций можно воспользоваться следующим</w:t>
      </w:r>
      <w:r>
        <w:t>и</w:t>
      </w:r>
      <w:r w:rsidRPr="00035980">
        <w:t xml:space="preserve"> функциональными кнопками на панели инструментов: </w:t>
      </w:r>
      <w:r w:rsidR="00A7326F">
        <w:rPr>
          <w:noProof/>
        </w:rPr>
        <w:drawing>
          <wp:inline distT="0" distB="0" distL="0" distR="0" wp14:anchorId="1252C2E0" wp14:editId="0C0ACC6B">
            <wp:extent cx="209550" cy="2000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A7326F">
        <w:t xml:space="preserve"> </w:t>
      </w:r>
      <w:r w:rsidR="00A7326F" w:rsidRPr="00A7326F">
        <w:rPr>
          <w:b/>
        </w:rPr>
        <w:t>Свернуть</w:t>
      </w:r>
      <w:r w:rsidR="00A7326F">
        <w:t xml:space="preserve"> список, </w:t>
      </w:r>
      <w:r w:rsidR="00A7326F">
        <w:rPr>
          <w:noProof/>
        </w:rPr>
        <w:drawing>
          <wp:inline distT="0" distB="0" distL="0" distR="0" wp14:anchorId="1550CB76" wp14:editId="579A363F">
            <wp:extent cx="180975" cy="200025"/>
            <wp:effectExtent l="0" t="0" r="9525"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035980">
        <w:t xml:space="preserve"> </w:t>
      </w:r>
      <w:r w:rsidRPr="00035980">
        <w:rPr>
          <w:b/>
        </w:rPr>
        <w:t>Развернуть</w:t>
      </w:r>
      <w:r w:rsidR="00A7326F">
        <w:t xml:space="preserve"> список, </w:t>
      </w:r>
      <w:r w:rsidR="00A7326F">
        <w:rPr>
          <w:noProof/>
        </w:rPr>
        <w:drawing>
          <wp:inline distT="0" distB="0" distL="0" distR="0">
            <wp:extent cx="219075" cy="19050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00A7326F">
        <w:t xml:space="preserve"> </w:t>
      </w:r>
      <w:r w:rsidRPr="00035980">
        <w:rPr>
          <w:b/>
        </w:rPr>
        <w:t xml:space="preserve">Поиск. </w:t>
      </w:r>
      <w:r w:rsidRPr="00035980">
        <w:t xml:space="preserve">Также можно воспользоваться выбором всех организаций (кнопка </w:t>
      </w:r>
      <w:r w:rsidR="00A7326F">
        <w:rPr>
          <w:noProof/>
        </w:rPr>
        <w:drawing>
          <wp:inline distT="0" distB="0" distL="0" distR="0">
            <wp:extent cx="1209675" cy="2286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035980">
        <w:t xml:space="preserve">) или отобрать несколько организаций по фильтру. При нажатии кнопки </w:t>
      </w:r>
      <w:r w:rsidR="00A7326F">
        <w:rPr>
          <w:noProof/>
        </w:rPr>
        <w:drawing>
          <wp:inline distT="0" distB="0" distL="0" distR="0">
            <wp:extent cx="276225" cy="18097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35980">
        <w:t xml:space="preserve"> </w:t>
      </w:r>
      <w:r w:rsidRPr="00035980">
        <w:rPr>
          <w:b/>
        </w:rPr>
        <w:t xml:space="preserve">Фильтр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r w:rsidR="00A7326F">
        <w:t xml:space="preserve"> Также в меню кнопки можно </w:t>
      </w:r>
      <w:r w:rsidR="00541111">
        <w:t>сохранить заданную фильтрацию по кнопке</w:t>
      </w:r>
      <w:proofErr w:type="gramStart"/>
      <w:r w:rsidR="00541111">
        <w:t xml:space="preserve"> </w:t>
      </w:r>
      <w:r w:rsidR="00541111" w:rsidRPr="00541111">
        <w:rPr>
          <w:b/>
        </w:rPr>
        <w:t>С</w:t>
      </w:r>
      <w:proofErr w:type="gramEnd"/>
      <w:r w:rsidR="00541111" w:rsidRPr="00541111">
        <w:rPr>
          <w:b/>
        </w:rPr>
        <w:t>охранить текущий фильтр</w:t>
      </w:r>
      <w:r w:rsidR="00541111">
        <w:t xml:space="preserve"> или выбрать необходимую фильтрацию по кнопке </w:t>
      </w:r>
      <w:r w:rsidR="00541111" w:rsidRPr="00541111">
        <w:rPr>
          <w:b/>
        </w:rPr>
        <w:t>Шаблоны фильтров</w:t>
      </w:r>
      <w:r w:rsidR="00541111">
        <w:t xml:space="preserve"> </w:t>
      </w:r>
      <w:r w:rsidR="00541111" w:rsidRPr="00541111">
        <w:rPr>
          <w:i/>
        </w:rPr>
        <w:t>(Рисунок 35)</w:t>
      </w:r>
      <w:r w:rsidR="00541111">
        <w:t>.</w:t>
      </w:r>
    </w:p>
    <w:p w:rsidR="00541111" w:rsidRDefault="00541111" w:rsidP="00541111">
      <w:pPr>
        <w:keepNext/>
        <w:ind w:firstLine="709"/>
        <w:jc w:val="center"/>
      </w:pPr>
      <w:r>
        <w:rPr>
          <w:noProof/>
        </w:rPr>
        <w:drawing>
          <wp:inline distT="0" distB="0" distL="0" distR="0" wp14:anchorId="16D84B44" wp14:editId="02CC249B">
            <wp:extent cx="2124075" cy="676275"/>
            <wp:effectExtent l="0" t="0" r="9525"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124075" cy="676275"/>
                    </a:xfrm>
                    <a:prstGeom prst="rect">
                      <a:avLst/>
                    </a:prstGeom>
                  </pic:spPr>
                </pic:pic>
              </a:graphicData>
            </a:graphic>
          </wp:inline>
        </w:drawing>
      </w:r>
    </w:p>
    <w:p w:rsidR="00541111" w:rsidRDefault="00541111" w:rsidP="00541111">
      <w:pPr>
        <w:pStyle w:val="af2"/>
        <w:jc w:val="center"/>
      </w:pPr>
      <w:r>
        <w:t xml:space="preserve">Рисунок </w:t>
      </w:r>
      <w:fldSimple w:instr=" SEQ Рисунок \* ARABIC ">
        <w:r w:rsidR="00B96551">
          <w:rPr>
            <w:noProof/>
          </w:rPr>
          <w:t>35</w:t>
        </w:r>
      </w:fldSimple>
      <w:r>
        <w:t>. Фильтр по организациям</w:t>
      </w:r>
    </w:p>
    <w:p w:rsidR="00541111" w:rsidRPr="00541111" w:rsidRDefault="00541111" w:rsidP="00541111"/>
    <w:p w:rsidR="006E4EF1" w:rsidRDefault="006E4EF1" w:rsidP="006E4EF1">
      <w:pPr>
        <w:ind w:firstLine="709"/>
        <w:jc w:val="both"/>
        <w:rPr>
          <w:b/>
        </w:rPr>
      </w:pPr>
      <w:r w:rsidRPr="00035980">
        <w:t xml:space="preserve">Для поиска и выбора необходимых организаций </w:t>
      </w:r>
      <w:r>
        <w:t xml:space="preserve">предназначена опция </w:t>
      </w:r>
      <w:r w:rsidR="00A7326F">
        <w:rPr>
          <w:noProof/>
        </w:rPr>
        <w:drawing>
          <wp:inline distT="0" distB="0" distL="0" distR="0" wp14:anchorId="077D7136" wp14:editId="726CE7D3">
            <wp:extent cx="219075" cy="19050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07F42">
        <w:rPr>
          <w:b/>
        </w:rPr>
        <w:t>Поиск</w:t>
      </w:r>
      <w:r>
        <w:t>. Для осуществления поиска необходимо нажать кнопку</w:t>
      </w:r>
      <w:r w:rsidRPr="00035980">
        <w:t xml:space="preserve"> </w:t>
      </w:r>
      <w:r w:rsidR="00A7326F">
        <w:rPr>
          <w:noProof/>
        </w:rPr>
        <w:drawing>
          <wp:inline distT="0" distB="0" distL="0" distR="0" wp14:anchorId="5706873B" wp14:editId="307ECCC2">
            <wp:extent cx="219075" cy="190500"/>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035980">
        <w:t xml:space="preserve"> </w:t>
      </w:r>
      <w:r w:rsidRPr="00035980">
        <w:rPr>
          <w:b/>
        </w:rPr>
        <w:t>Поиск</w:t>
      </w:r>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кнопки</w:t>
      </w:r>
      <w:proofErr w:type="gramStart"/>
      <w:r>
        <w:t xml:space="preserve"> </w:t>
      </w:r>
      <w:r w:rsidR="00541111">
        <w:rPr>
          <w:noProof/>
        </w:rPr>
        <w:drawing>
          <wp:inline distT="0" distB="0" distL="0" distR="0">
            <wp:extent cx="200025" cy="19050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w:t>
      </w:r>
      <w:r w:rsidRPr="006008F3">
        <w:rPr>
          <w:b/>
        </w:rPr>
        <w:t>П</w:t>
      </w:r>
      <w:proofErr w:type="gramEnd"/>
      <w:r w:rsidRPr="006008F3">
        <w:rPr>
          <w:b/>
        </w:rPr>
        <w:t>оказать все</w:t>
      </w:r>
      <w:r>
        <w:t xml:space="preserve">  будет произведен отбор организаций и на экране </w:t>
      </w:r>
      <w:r w:rsidR="00541111">
        <w:t>отразится</w:t>
      </w:r>
      <w:r>
        <w:t xml:space="preserve"> </w:t>
      </w:r>
      <w:r w:rsidR="00541111">
        <w:t>окно с результатами поиска</w:t>
      </w:r>
      <w:r>
        <w:t xml:space="preserve">. Переход к выбранной организации осуществляется по двойному клику мыши либо при помощи кнопки </w:t>
      </w:r>
      <w:r w:rsidRPr="00B97759">
        <w:rPr>
          <w:b/>
        </w:rPr>
        <w:t>[Перейти].</w:t>
      </w:r>
    </w:p>
    <w:p w:rsidR="004273C7" w:rsidRDefault="004273C7" w:rsidP="004273C7">
      <w:pPr>
        <w:ind w:firstLine="709"/>
        <w:jc w:val="both"/>
      </w:pPr>
      <w:r>
        <w:t xml:space="preserve">По умолчанию в списке доступных организаций отражаются </w:t>
      </w:r>
      <w:proofErr w:type="gramStart"/>
      <w:r>
        <w:t>действующие</w:t>
      </w:r>
      <w:proofErr w:type="gramEnd"/>
      <w:r>
        <w:t>. Отразить закрытые, реорганизованные/ликвидированные организации можно, выбрав соответствующий пун</w:t>
      </w:r>
      <w:proofErr w:type="gramStart"/>
      <w:r>
        <w:t>кт в сп</w:t>
      </w:r>
      <w:proofErr w:type="gramEnd"/>
      <w:r>
        <w:t xml:space="preserve">иске </w:t>
      </w:r>
      <w:r w:rsidRPr="004273C7">
        <w:rPr>
          <w:i/>
        </w:rPr>
        <w:t>(Рисунок 36).</w:t>
      </w:r>
    </w:p>
    <w:p w:rsidR="004273C7" w:rsidRDefault="004273C7" w:rsidP="004273C7">
      <w:pPr>
        <w:keepNext/>
        <w:ind w:firstLine="709"/>
        <w:jc w:val="center"/>
      </w:pPr>
      <w:r>
        <w:rPr>
          <w:noProof/>
        </w:rPr>
        <w:drawing>
          <wp:inline distT="0" distB="0" distL="0" distR="0" wp14:anchorId="296BAC95" wp14:editId="22C893E7">
            <wp:extent cx="3533775" cy="120967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533775" cy="1209675"/>
                    </a:xfrm>
                    <a:prstGeom prst="rect">
                      <a:avLst/>
                    </a:prstGeom>
                  </pic:spPr>
                </pic:pic>
              </a:graphicData>
            </a:graphic>
          </wp:inline>
        </w:drawing>
      </w:r>
    </w:p>
    <w:p w:rsidR="004273C7" w:rsidRDefault="004273C7" w:rsidP="004273C7">
      <w:pPr>
        <w:pStyle w:val="af2"/>
        <w:jc w:val="center"/>
      </w:pPr>
      <w:r>
        <w:t xml:space="preserve">Рисунок </w:t>
      </w:r>
      <w:fldSimple w:instr=" SEQ Рисунок \* ARABIC ">
        <w:r w:rsidR="00B96551">
          <w:rPr>
            <w:noProof/>
          </w:rPr>
          <w:t>36</w:t>
        </w:r>
      </w:fldSimple>
      <w:r>
        <w:t>. Отражение организаций</w:t>
      </w:r>
    </w:p>
    <w:p w:rsidR="004273C7" w:rsidRDefault="004273C7" w:rsidP="006E4EF1">
      <w:pPr>
        <w:ind w:firstLine="709"/>
        <w:jc w:val="both"/>
        <w:rPr>
          <w:b/>
        </w:rPr>
      </w:pPr>
    </w:p>
    <w:p w:rsidR="004273C7" w:rsidRDefault="004273C7" w:rsidP="006E4EF1">
      <w:pPr>
        <w:ind w:firstLine="709"/>
        <w:jc w:val="both"/>
      </w:pPr>
    </w:p>
    <w:p w:rsidR="006E4EF1" w:rsidRDefault="006E4EF1" w:rsidP="006E4EF1">
      <w:pPr>
        <w:ind w:firstLine="709"/>
        <w:jc w:val="both"/>
      </w:pPr>
      <w:r w:rsidRPr="00035980">
        <w:t xml:space="preserve">В </w:t>
      </w:r>
      <w:r w:rsidRPr="000F62E1">
        <w:rPr>
          <w:b/>
        </w:rPr>
        <w:t xml:space="preserve">Дереве организаций и бюджетов </w:t>
      </w:r>
      <w:r w:rsidRPr="000F62E1">
        <w:t>р</w:t>
      </w:r>
      <w:r w:rsidRPr="00035980">
        <w:t xml:space="preserve">ежима «Работа с отчетностью» </w:t>
      </w:r>
      <w:proofErr w:type="gramStart"/>
      <w:r>
        <w:t>возможно</w:t>
      </w:r>
      <w:proofErr w:type="gramEnd"/>
      <w:r>
        <w:t xml:space="preserve"> </w:t>
      </w:r>
      <w:r w:rsidRPr="00035980">
        <w:t>просмотреть реквизиты и пользователей по выбранной организации</w:t>
      </w:r>
      <w:r>
        <w:t>.</w:t>
      </w:r>
      <w:r w:rsidRPr="00035980">
        <w:t xml:space="preserve"> </w:t>
      </w:r>
      <w:r>
        <w:t>Д</w:t>
      </w:r>
      <w:r w:rsidRPr="00035980">
        <w:t xml:space="preserve">ля этого необходимо выделить узел, нажать правую клавишу мыши и </w:t>
      </w:r>
      <w:r>
        <w:t xml:space="preserve">выбрать из </w:t>
      </w:r>
      <w:r w:rsidRPr="00035980">
        <w:t xml:space="preserve"> контекстного меню соответствующий пункт</w:t>
      </w:r>
      <w:r>
        <w:t xml:space="preserve"> – «Открыть организацию» или «Пользователи организации». </w:t>
      </w:r>
    </w:p>
    <w:p w:rsidR="006E4EF1" w:rsidRDefault="006E4EF1" w:rsidP="006E4EF1">
      <w:pPr>
        <w:ind w:firstLine="709"/>
        <w:jc w:val="both"/>
      </w:pPr>
      <w:r w:rsidRPr="00035980">
        <w:t>В правой части окна режима «Работа с отчетностью»</w:t>
      </w:r>
      <w:r>
        <w:t xml:space="preserve"> </w:t>
      </w:r>
      <w:r w:rsidRPr="00C375B8">
        <w:rPr>
          <w:i/>
        </w:rPr>
        <w:t>(</w:t>
      </w:r>
      <w:r w:rsidRPr="00C375B8">
        <w:rPr>
          <w:i/>
        </w:rPr>
        <w:fldChar w:fldCharType="begin"/>
      </w:r>
      <w:r w:rsidRPr="00C375B8">
        <w:rPr>
          <w:i/>
        </w:rPr>
        <w:instrText xml:space="preserve"> REF _Ref491442622 \h </w:instrText>
      </w:r>
      <w:r>
        <w:rPr>
          <w:i/>
        </w:rPr>
        <w:instrText xml:space="preserve"> \* MERGEFORMAT </w:instrText>
      </w:r>
      <w:r w:rsidRPr="00C375B8">
        <w:rPr>
          <w:i/>
        </w:rPr>
      </w:r>
      <w:r w:rsidRPr="00C375B8">
        <w:rPr>
          <w:i/>
        </w:rPr>
        <w:fldChar w:fldCharType="separate"/>
      </w:r>
      <w:r w:rsidR="005F7A74" w:rsidRPr="005F7A74">
        <w:rPr>
          <w:i/>
        </w:rPr>
        <w:t xml:space="preserve">Рисунок </w:t>
      </w:r>
      <w:r w:rsidR="005F7A74" w:rsidRPr="005F7A74">
        <w:rPr>
          <w:i/>
          <w:noProof/>
        </w:rPr>
        <w:t>37</w:t>
      </w:r>
      <w:r w:rsidRPr="00C375B8">
        <w:rPr>
          <w:i/>
        </w:rPr>
        <w:fldChar w:fldCharType="end"/>
      </w:r>
      <w:r w:rsidRPr="00C375B8">
        <w:rPr>
          <w:i/>
        </w:rPr>
        <w:t>)</w:t>
      </w:r>
      <w:r w:rsidRPr="00035980">
        <w:t xml:space="preserve"> отражается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F744FA" w:rsidRDefault="00F744FA" w:rsidP="006E4EF1">
      <w:pPr>
        <w:ind w:firstLine="709"/>
        <w:jc w:val="both"/>
      </w:pPr>
    </w:p>
    <w:p w:rsidR="006E4EF1" w:rsidRDefault="004273C7" w:rsidP="00F744FA">
      <w:pPr>
        <w:jc w:val="center"/>
      </w:pPr>
      <w:r>
        <w:rPr>
          <w:noProof/>
        </w:rPr>
        <w:lastRenderedPageBreak/>
        <w:drawing>
          <wp:inline distT="0" distB="0" distL="0" distR="0" wp14:anchorId="737D5E1B" wp14:editId="7477151B">
            <wp:extent cx="6152515" cy="2927985"/>
            <wp:effectExtent l="0" t="0" r="635" b="571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6152515" cy="2927985"/>
                    </a:xfrm>
                    <a:prstGeom prst="rect">
                      <a:avLst/>
                    </a:prstGeom>
                  </pic:spPr>
                </pic:pic>
              </a:graphicData>
            </a:graphic>
          </wp:inline>
        </w:drawing>
      </w:r>
    </w:p>
    <w:p w:rsidR="006E4EF1" w:rsidRDefault="006E4EF1" w:rsidP="006E4EF1">
      <w:pPr>
        <w:pStyle w:val="af2"/>
        <w:jc w:val="center"/>
      </w:pPr>
      <w:bookmarkStart w:id="114" w:name="_Ref491442622"/>
      <w:r>
        <w:t xml:space="preserve">Рисунок </w:t>
      </w:r>
      <w:fldSimple w:instr=" SEQ Рисунок \* ARABIC ">
        <w:r w:rsidR="00B96551">
          <w:rPr>
            <w:noProof/>
          </w:rPr>
          <w:t>37</w:t>
        </w:r>
      </w:fldSimple>
      <w:bookmarkEnd w:id="114"/>
      <w:r>
        <w:t>. Список отчетов</w:t>
      </w:r>
    </w:p>
    <w:p w:rsidR="006E4EF1" w:rsidRDefault="006E4EF1" w:rsidP="006E4EF1"/>
    <w:p w:rsidR="006E4EF1" w:rsidRDefault="006E4EF1" w:rsidP="006E4EF1">
      <w:pPr>
        <w:spacing w:after="120" w:line="276" w:lineRule="auto"/>
        <w:ind w:firstLine="709"/>
        <w:contextualSpacing/>
        <w:jc w:val="both"/>
      </w:pPr>
      <w:r>
        <w:t>В списке отчетов режима «Работа с отчетность» отображаются следующие колонки:</w:t>
      </w:r>
    </w:p>
    <w:p w:rsidR="006E4EF1" w:rsidRDefault="006E4EF1" w:rsidP="006E4EF1">
      <w:pPr>
        <w:spacing w:after="120" w:line="276" w:lineRule="auto"/>
        <w:ind w:firstLine="709"/>
        <w:contextualSpacing/>
        <w:jc w:val="both"/>
      </w:pPr>
    </w:p>
    <w:p w:rsidR="006E4EF1" w:rsidRDefault="006E4EF1" w:rsidP="006E4EF1">
      <w:pPr>
        <w:spacing w:after="120"/>
        <w:ind w:left="142" w:firstLine="709"/>
        <w:contextualSpacing/>
        <w:jc w:val="both"/>
      </w:pPr>
      <w:r>
        <w:t xml:space="preserve">- </w:t>
      </w:r>
      <w:r w:rsidRPr="00BF4BE5">
        <w:rPr>
          <w:b/>
        </w:rPr>
        <w:t>КС</w:t>
      </w:r>
      <w:r>
        <w:t xml:space="preserve"> – результат проверки </w:t>
      </w:r>
      <w:proofErr w:type="spellStart"/>
      <w:r>
        <w:t>внутридокументных</w:t>
      </w:r>
      <w:proofErr w:type="spellEnd"/>
      <w:r>
        <w:t xml:space="preserve"> контрольных соотношений;</w:t>
      </w:r>
    </w:p>
    <w:p w:rsidR="006E4EF1" w:rsidRDefault="006E4EF1" w:rsidP="006E4EF1">
      <w:pPr>
        <w:spacing w:after="120"/>
        <w:ind w:left="142" w:firstLine="709"/>
        <w:contextualSpacing/>
        <w:jc w:val="both"/>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rsidR="006E4EF1" w:rsidRDefault="006E4EF1" w:rsidP="006E4EF1">
      <w:pPr>
        <w:spacing w:after="120"/>
        <w:ind w:left="142" w:firstLine="709"/>
        <w:contextualSpacing/>
        <w:jc w:val="both"/>
      </w:pPr>
      <w:r>
        <w:t xml:space="preserve">- </w:t>
      </w:r>
      <w:r w:rsidRPr="00BF4BE5">
        <w:rPr>
          <w:b/>
        </w:rPr>
        <w:t>КСО</w:t>
      </w:r>
      <w:r>
        <w:t xml:space="preserve"> – результат контроля сводного отчета;</w:t>
      </w:r>
    </w:p>
    <w:p w:rsidR="00F744FA" w:rsidRPr="00D51375" w:rsidRDefault="00F744FA" w:rsidP="006E4EF1">
      <w:pPr>
        <w:spacing w:after="120"/>
        <w:ind w:left="142" w:firstLine="709"/>
        <w:contextualSpacing/>
        <w:jc w:val="both"/>
      </w:pPr>
      <w:r>
        <w:t xml:space="preserve">- </w:t>
      </w:r>
      <w:r w:rsidRPr="00F744FA">
        <w:rPr>
          <w:b/>
        </w:rPr>
        <w:t>Показатели отсутствуют</w:t>
      </w:r>
      <w:r>
        <w:t xml:space="preserve"> – отображение пустых отчетов;</w:t>
      </w:r>
    </w:p>
    <w:p w:rsidR="006E4EF1" w:rsidRPr="000B383B" w:rsidRDefault="006E4EF1" w:rsidP="006E4EF1">
      <w:pPr>
        <w:spacing w:before="120"/>
        <w:ind w:left="851"/>
        <w:contextualSpacing/>
      </w:pPr>
      <w:r>
        <w:t xml:space="preserve">- </w:t>
      </w:r>
      <w:r w:rsidRPr="00BF4BE5">
        <w:rPr>
          <w:b/>
        </w:rPr>
        <w:t>Статус</w:t>
      </w:r>
      <w:r>
        <w:rPr>
          <w:b/>
        </w:rPr>
        <w:t xml:space="preserve"> - </w:t>
      </w:r>
      <w:r w:rsidRPr="000B383B">
        <w:t>статус формы;</w:t>
      </w:r>
    </w:p>
    <w:p w:rsidR="006E4EF1" w:rsidRDefault="006E4EF1" w:rsidP="006E4EF1">
      <w:pPr>
        <w:spacing w:before="120"/>
        <w:ind w:left="851"/>
        <w:contextualSpacing/>
      </w:pPr>
      <w:r>
        <w:t xml:space="preserve">- </w:t>
      </w:r>
      <w:r w:rsidRPr="00BF4BE5">
        <w:rPr>
          <w:b/>
        </w:rPr>
        <w:t>Код</w:t>
      </w:r>
      <w:r>
        <w:rPr>
          <w:b/>
        </w:rPr>
        <w:t xml:space="preserve"> – </w:t>
      </w:r>
      <w:r w:rsidRPr="000B383B">
        <w:t>код отчетной формы</w:t>
      </w:r>
      <w:r>
        <w:t>;</w:t>
      </w:r>
    </w:p>
    <w:p w:rsidR="006E4EF1" w:rsidRDefault="006E4EF1" w:rsidP="006E4EF1">
      <w:pPr>
        <w:spacing w:before="120"/>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rsidR="004273C7" w:rsidRDefault="004273C7" w:rsidP="004273C7">
      <w:pPr>
        <w:spacing w:before="120"/>
        <w:ind w:left="851"/>
        <w:contextualSpacing/>
      </w:pPr>
      <w:r>
        <w:t xml:space="preserve">- </w:t>
      </w:r>
      <w:r w:rsidRPr="00BF4BE5">
        <w:rPr>
          <w:b/>
        </w:rPr>
        <w:t xml:space="preserve">Файлы </w:t>
      </w:r>
      <w:r>
        <w:t>– информация о прикрепленных к отчету файлах;</w:t>
      </w:r>
    </w:p>
    <w:p w:rsidR="00D47053" w:rsidRDefault="00D47053" w:rsidP="004273C7">
      <w:pPr>
        <w:spacing w:before="120"/>
        <w:ind w:left="851"/>
        <w:contextualSpacing/>
      </w:pPr>
      <w:r>
        <w:t xml:space="preserve">- </w:t>
      </w:r>
      <w:r w:rsidRPr="00D47053">
        <w:rPr>
          <w:b/>
        </w:rPr>
        <w:t>Версия</w:t>
      </w:r>
      <w:r>
        <w:t xml:space="preserve"> – версия созданного отчета;</w:t>
      </w:r>
    </w:p>
    <w:p w:rsidR="00D47053" w:rsidRDefault="00D47053" w:rsidP="00D47053">
      <w:pPr>
        <w:spacing w:before="120"/>
        <w:ind w:left="851"/>
        <w:contextualSpacing/>
      </w:pPr>
      <w:r>
        <w:t xml:space="preserve">- </w:t>
      </w:r>
      <w:r w:rsidRPr="00BF4BE5">
        <w:rPr>
          <w:b/>
        </w:rPr>
        <w:t xml:space="preserve">Подпись </w:t>
      </w:r>
      <w:r>
        <w:t>– информация о наличии подписи отчета;</w:t>
      </w:r>
    </w:p>
    <w:p w:rsidR="00D47053" w:rsidRDefault="00D47053" w:rsidP="006E4EF1">
      <w:pPr>
        <w:spacing w:before="120"/>
        <w:ind w:left="851"/>
        <w:contextualSpacing/>
      </w:pPr>
      <w:r>
        <w:t xml:space="preserve">- </w:t>
      </w:r>
      <w:r w:rsidRPr="00D47053">
        <w:rPr>
          <w:b/>
        </w:rPr>
        <w:t>Необходимое количество подписей</w:t>
      </w:r>
      <w:r>
        <w:t xml:space="preserve"> – информация о необходимом количестве подписей отчета формы;</w:t>
      </w:r>
    </w:p>
    <w:p w:rsidR="006E4EF1" w:rsidRDefault="006E4EF1" w:rsidP="006E4EF1">
      <w:pPr>
        <w:spacing w:before="120"/>
        <w:ind w:left="851"/>
        <w:contextualSpacing/>
      </w:pPr>
      <w:r>
        <w:t xml:space="preserve">- </w:t>
      </w:r>
      <w:r w:rsidRPr="00BF4BE5">
        <w:rPr>
          <w:b/>
        </w:rPr>
        <w:t>Период</w:t>
      </w:r>
      <w:r>
        <w:rPr>
          <w:b/>
        </w:rPr>
        <w:t xml:space="preserve"> – </w:t>
      </w:r>
      <w:r w:rsidRPr="00BA197D">
        <w:t>период отчетной формы</w:t>
      </w:r>
      <w:r>
        <w:t>;</w:t>
      </w:r>
    </w:p>
    <w:p w:rsidR="006E4EF1" w:rsidRDefault="006E4EF1" w:rsidP="006E4EF1">
      <w:pPr>
        <w:spacing w:before="120"/>
        <w:ind w:left="851"/>
        <w:contextualSpacing/>
      </w:pPr>
      <w:r>
        <w:t xml:space="preserve">- </w:t>
      </w:r>
      <w:r w:rsidRPr="00BF4BE5">
        <w:rPr>
          <w:b/>
        </w:rPr>
        <w:t>Название</w:t>
      </w:r>
      <w:r>
        <w:rPr>
          <w:b/>
        </w:rPr>
        <w:t xml:space="preserve"> - </w:t>
      </w:r>
      <w:r w:rsidRPr="00BA197D">
        <w:t>название отчетной формы</w:t>
      </w:r>
      <w:r>
        <w:t>;</w:t>
      </w:r>
    </w:p>
    <w:p w:rsidR="006E4EF1" w:rsidRDefault="006E4EF1" w:rsidP="006E4EF1">
      <w:pPr>
        <w:spacing w:before="120"/>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rsidR="006E4EF1" w:rsidRDefault="006E4EF1" w:rsidP="006E4EF1">
      <w:pPr>
        <w:spacing w:before="120"/>
        <w:ind w:left="851"/>
        <w:contextualSpacing/>
      </w:pPr>
      <w:r>
        <w:t xml:space="preserve">- </w:t>
      </w:r>
      <w:r w:rsidRPr="00BF4BE5">
        <w:rPr>
          <w:b/>
        </w:rPr>
        <w:t>Организация</w:t>
      </w:r>
      <w:r>
        <w:t xml:space="preserve"> – наименование организации;</w:t>
      </w:r>
    </w:p>
    <w:p w:rsidR="00D47053" w:rsidRDefault="00D47053" w:rsidP="00D47053">
      <w:pPr>
        <w:spacing w:before="120"/>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6E4EF1" w:rsidRDefault="006E4EF1" w:rsidP="006E4EF1">
      <w:pPr>
        <w:spacing w:before="120"/>
        <w:ind w:left="851"/>
        <w:contextualSpacing/>
      </w:pPr>
      <w:r>
        <w:t xml:space="preserve">- </w:t>
      </w:r>
      <w:r w:rsidRPr="00BF4BE5">
        <w:rPr>
          <w:b/>
        </w:rPr>
        <w:t>Бюджет</w:t>
      </w:r>
      <w:r>
        <w:t xml:space="preserve"> – принадлежность к виду бюджета;</w:t>
      </w:r>
    </w:p>
    <w:p w:rsidR="00D47053" w:rsidRDefault="00D47053" w:rsidP="006E4EF1">
      <w:pPr>
        <w:spacing w:before="120"/>
        <w:ind w:left="851"/>
        <w:contextualSpacing/>
      </w:pPr>
      <w:r>
        <w:t xml:space="preserve">- </w:t>
      </w:r>
      <w:r w:rsidRPr="00D47053">
        <w:rPr>
          <w:b/>
        </w:rPr>
        <w:t>Комментарий</w:t>
      </w:r>
      <w:r>
        <w:t xml:space="preserve"> – комментарий пользователя к отчету;</w:t>
      </w:r>
    </w:p>
    <w:p w:rsidR="00D47053" w:rsidRDefault="00D47053" w:rsidP="00D47053">
      <w:pPr>
        <w:spacing w:before="120"/>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rsidR="00D47053" w:rsidRDefault="00D47053" w:rsidP="00D47053">
      <w:pPr>
        <w:spacing w:before="120"/>
        <w:ind w:left="851"/>
        <w:contextualSpacing/>
      </w:pPr>
      <w:r w:rsidRPr="00BF4BE5">
        <w:rPr>
          <w:b/>
        </w:rPr>
        <w:t xml:space="preserve">- </w:t>
      </w:r>
      <w:proofErr w:type="gramStart"/>
      <w:r w:rsidRPr="00BF4BE5">
        <w:rPr>
          <w:b/>
        </w:rPr>
        <w:t>Обновлен</w:t>
      </w:r>
      <w:proofErr w:type="gramEnd"/>
      <w:r>
        <w:t xml:space="preserve"> – дата последнего изменения отчета;</w:t>
      </w:r>
    </w:p>
    <w:p w:rsidR="006E4EF1" w:rsidRDefault="006E4EF1" w:rsidP="006E4EF1">
      <w:pPr>
        <w:spacing w:before="120"/>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6E4EF1" w:rsidRPr="00D47053" w:rsidRDefault="00D47053" w:rsidP="006E4EF1">
      <w:pPr>
        <w:spacing w:before="120"/>
        <w:ind w:left="851"/>
        <w:contextualSpacing/>
      </w:pPr>
      <w:r w:rsidRPr="00D47053">
        <w:rPr>
          <w:b/>
        </w:rPr>
        <w:t>- Заблокирован</w:t>
      </w:r>
      <w:r>
        <w:rPr>
          <w:b/>
        </w:rPr>
        <w:t xml:space="preserve"> – </w:t>
      </w:r>
      <w:r>
        <w:t>заблокирован отчет для редактирования</w:t>
      </w:r>
      <w:proofErr w:type="gramStart"/>
      <w:r>
        <w:t xml:space="preserve"> .</w:t>
      </w:r>
      <w:proofErr w:type="gramEnd"/>
    </w:p>
    <w:p w:rsidR="006E4EF1" w:rsidRDefault="006E4EF1" w:rsidP="006E4EF1">
      <w:pPr>
        <w:spacing w:before="120" w:line="276" w:lineRule="auto"/>
        <w:ind w:left="851"/>
        <w:contextualSpacing/>
        <w:jc w:val="both"/>
      </w:pPr>
    </w:p>
    <w:p w:rsidR="006E4EF1" w:rsidRPr="005218D4" w:rsidRDefault="006E4EF1" w:rsidP="006E4EF1">
      <w:pPr>
        <w:spacing w:after="120" w:line="276" w:lineRule="auto"/>
        <w:ind w:firstLine="709"/>
        <w:contextualSpacing/>
        <w:rPr>
          <w:i/>
        </w:rPr>
      </w:pPr>
      <w:bookmarkStart w:id="115" w:name="ПанельРаботаСотчетностьюПанель3"/>
      <w:bookmarkEnd w:id="115"/>
      <w:r w:rsidRPr="005218D4">
        <w:t>Панель инструментов режима «Работа с отчетностью»:</w:t>
      </w:r>
    </w:p>
    <w:p w:rsidR="006E4EF1" w:rsidRDefault="00437167" w:rsidP="006E4EF1">
      <w:pPr>
        <w:spacing w:after="120" w:line="276" w:lineRule="auto"/>
        <w:contextualSpacing/>
        <w:jc w:val="center"/>
        <w:rPr>
          <w:noProof/>
        </w:rPr>
      </w:pPr>
      <w:r>
        <w:rPr>
          <w:i/>
          <w:noProof/>
        </w:rPr>
        <w:drawing>
          <wp:inline distT="0" distB="0" distL="0" distR="0">
            <wp:extent cx="6572250" cy="238125"/>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572250" cy="238125"/>
                    </a:xfrm>
                    <a:prstGeom prst="rect">
                      <a:avLst/>
                    </a:prstGeom>
                    <a:noFill/>
                    <a:ln>
                      <a:noFill/>
                    </a:ln>
                  </pic:spPr>
                </pic:pic>
              </a:graphicData>
            </a:graphic>
          </wp:inline>
        </w:drawing>
      </w:r>
    </w:p>
    <w:p w:rsidR="00913AE0"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00025" cy="171450"/>
            <wp:effectExtent l="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D26E73">
        <w:rPr>
          <w:rFonts w:ascii="Times New Roman" w:hAnsi="Times New Roman"/>
          <w:sz w:val="24"/>
          <w:szCs w:val="24"/>
        </w:rPr>
        <w:t xml:space="preserve"> </w:t>
      </w:r>
      <w:r>
        <w:rPr>
          <w:rFonts w:ascii="Times New Roman" w:hAnsi="Times New Roman"/>
          <w:b/>
          <w:sz w:val="24"/>
          <w:szCs w:val="24"/>
        </w:rPr>
        <w:t>Календарь бухгалтера</w:t>
      </w:r>
      <w:r w:rsidR="00D26E73">
        <w:rPr>
          <w:rFonts w:ascii="Times New Roman" w:hAnsi="Times New Roman"/>
          <w:sz w:val="24"/>
          <w:szCs w:val="24"/>
        </w:rPr>
        <w:t xml:space="preserve"> – </w:t>
      </w:r>
      <w:r>
        <w:rPr>
          <w:rFonts w:ascii="Times New Roman" w:hAnsi="Times New Roman"/>
          <w:sz w:val="24"/>
          <w:szCs w:val="24"/>
        </w:rPr>
        <w:t>переход в режим Календарь бухгалтера</w:t>
      </w:r>
      <w:r w:rsidR="00D26E73">
        <w:rPr>
          <w:rFonts w:ascii="Times New Roman" w:hAnsi="Times New Roman"/>
          <w:sz w:val="24"/>
          <w:szCs w:val="24"/>
        </w:rPr>
        <w:t>;</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22960" cy="25146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22960" cy="25146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bCs/>
          <w:sz w:val="24"/>
          <w:szCs w:val="24"/>
        </w:rPr>
        <w:t>Создать</w:t>
      </w:r>
      <w:r w:rsidR="006E4EF1" w:rsidRPr="00BF4BE5">
        <w:rPr>
          <w:rFonts w:ascii="Times New Roman" w:hAnsi="Times New Roman"/>
          <w:sz w:val="24"/>
          <w:szCs w:val="24"/>
        </w:rPr>
        <w:t xml:space="preserve"> – создание новой формы</w:t>
      </w:r>
      <w:r w:rsidR="006E4EF1">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006E4EF1" w:rsidRPr="00BF4BE5">
        <w:rPr>
          <w:rFonts w:ascii="Times New Roman" w:hAnsi="Times New Roman"/>
          <w:sz w:val="24"/>
          <w:szCs w:val="24"/>
        </w:rPr>
        <w:t>;</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66700" cy="2286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bCs/>
          <w:sz w:val="24"/>
          <w:szCs w:val="24"/>
        </w:rPr>
        <w:t xml:space="preserve">Открыть </w:t>
      </w:r>
      <w:r w:rsidR="006E4EF1" w:rsidRPr="00BF4BE5">
        <w:rPr>
          <w:rFonts w:ascii="Times New Roman" w:hAnsi="Times New Roman"/>
          <w:sz w:val="24"/>
          <w:szCs w:val="24"/>
        </w:rPr>
        <w:t xml:space="preserve"> – открытие </w:t>
      </w:r>
      <w:r w:rsidR="006E4EF1">
        <w:rPr>
          <w:rFonts w:ascii="Times New Roman" w:hAnsi="Times New Roman"/>
          <w:sz w:val="24"/>
          <w:szCs w:val="24"/>
        </w:rPr>
        <w:t>для просмотра или редактирования</w:t>
      </w:r>
      <w:r w:rsidR="006E4EF1" w:rsidRPr="00BF4BE5">
        <w:rPr>
          <w:rFonts w:ascii="Times New Roman" w:hAnsi="Times New Roman"/>
          <w:sz w:val="24"/>
          <w:szCs w:val="24"/>
        </w:rPr>
        <w:t xml:space="preserve"> выделенной формы</w:t>
      </w:r>
      <w:r w:rsidR="006E4EF1">
        <w:rPr>
          <w:rFonts w:ascii="Times New Roman" w:hAnsi="Times New Roman"/>
          <w:sz w:val="24"/>
          <w:szCs w:val="24"/>
        </w:rPr>
        <w:t>, содержит дополнительные опции</w:t>
      </w:r>
      <w:proofErr w:type="gramStart"/>
      <w:r w:rsidR="006E4EF1">
        <w:rPr>
          <w:rFonts w:ascii="Times New Roman" w:hAnsi="Times New Roman"/>
          <w:sz w:val="24"/>
          <w:szCs w:val="24"/>
        </w:rPr>
        <w:t xml:space="preserve"> О</w:t>
      </w:r>
      <w:proofErr w:type="gramEnd"/>
      <w:r w:rsidR="006E4EF1">
        <w:rPr>
          <w:rFonts w:ascii="Times New Roman" w:hAnsi="Times New Roman"/>
          <w:sz w:val="24"/>
          <w:szCs w:val="24"/>
        </w:rPr>
        <w:t xml:space="preserve">ткрыть отмеченные и </w:t>
      </w:r>
      <w:hyperlink w:anchor="Монопольно1" w:history="1">
        <w:r w:rsidR="006E4EF1" w:rsidRPr="005F48B1">
          <w:rPr>
            <w:rStyle w:val="ae"/>
            <w:sz w:val="24"/>
            <w:szCs w:val="24"/>
          </w:rPr>
          <w:t>Открыть монопольно</w:t>
        </w:r>
      </w:hyperlink>
      <w:r w:rsidR="006E4EF1">
        <w:rPr>
          <w:rFonts w:ascii="Times New Roman" w:hAnsi="Times New Roman"/>
          <w:sz w:val="24"/>
          <w:szCs w:val="24"/>
        </w:rPr>
        <w:t>;</w:t>
      </w:r>
    </w:p>
    <w:p w:rsidR="006E4EF1" w:rsidRPr="00BF4BE5" w:rsidRDefault="000D32B7" w:rsidP="006E4EF1">
      <w:pPr>
        <w:pStyle w:val="af0"/>
        <w:numPr>
          <w:ilvl w:val="0"/>
          <w:numId w:val="2"/>
        </w:numPr>
        <w:jc w:val="both"/>
        <w:rPr>
          <w:rFonts w:ascii="Times New Roman" w:hAnsi="Times New Roman"/>
          <w:bCs/>
          <w:sz w:val="24"/>
          <w:szCs w:val="24"/>
        </w:rPr>
      </w:pPr>
      <w:r>
        <w:rPr>
          <w:rFonts w:ascii="Times New Roman" w:hAnsi="Times New Roman"/>
          <w:noProof/>
          <w:sz w:val="24"/>
          <w:szCs w:val="24"/>
          <w:lang w:eastAsia="ru-RU"/>
        </w:rPr>
        <w:drawing>
          <wp:inline distT="0" distB="0" distL="0" distR="0">
            <wp:extent cx="205740" cy="217170"/>
            <wp:effectExtent l="0" t="0" r="381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5740" cy="21717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Обновить (</w:t>
      </w:r>
      <w:r w:rsidR="006E4EF1" w:rsidRPr="00BF4BE5">
        <w:rPr>
          <w:rFonts w:ascii="Times New Roman" w:hAnsi="Times New Roman"/>
          <w:b/>
          <w:bCs/>
          <w:sz w:val="24"/>
          <w:szCs w:val="24"/>
          <w:lang w:val="en-US"/>
        </w:rPr>
        <w:t>Ctrl</w:t>
      </w:r>
      <w:r w:rsidR="006E4EF1" w:rsidRPr="00BF4BE5">
        <w:rPr>
          <w:rFonts w:ascii="Times New Roman" w:hAnsi="Times New Roman"/>
          <w:b/>
          <w:bCs/>
          <w:sz w:val="24"/>
          <w:szCs w:val="24"/>
        </w:rPr>
        <w:t>+</w:t>
      </w:r>
      <w:r w:rsidR="006E4EF1" w:rsidRPr="00BF4BE5">
        <w:rPr>
          <w:rFonts w:ascii="Times New Roman" w:hAnsi="Times New Roman"/>
          <w:b/>
          <w:bCs/>
          <w:sz w:val="24"/>
          <w:szCs w:val="24"/>
          <w:lang w:val="en-US"/>
        </w:rPr>
        <w:t>R</w:t>
      </w:r>
      <w:r w:rsidR="006E4EF1" w:rsidRPr="00BF4BE5">
        <w:rPr>
          <w:rFonts w:ascii="Times New Roman" w:hAnsi="Times New Roman"/>
          <w:b/>
          <w:bCs/>
          <w:sz w:val="24"/>
          <w:szCs w:val="24"/>
        </w:rPr>
        <w:t xml:space="preserve">) – </w:t>
      </w:r>
      <w:r w:rsidR="006E4EF1" w:rsidRPr="00BF4BE5">
        <w:rPr>
          <w:rFonts w:ascii="Times New Roman" w:hAnsi="Times New Roman"/>
          <w:sz w:val="24"/>
          <w:szCs w:val="24"/>
        </w:rPr>
        <w:t xml:space="preserve">обновление списка </w:t>
      </w:r>
      <w:r w:rsidR="006E4EF1" w:rsidRPr="00BF4BE5">
        <w:rPr>
          <w:rFonts w:ascii="Times New Roman" w:hAnsi="Times New Roman"/>
          <w:bCs/>
          <w:sz w:val="24"/>
          <w:szCs w:val="24"/>
        </w:rPr>
        <w:t>отчетов;</w:t>
      </w:r>
    </w:p>
    <w:p w:rsidR="006E4EF1" w:rsidRPr="00BF4BE5" w:rsidRDefault="000D32B7" w:rsidP="006E4EF1">
      <w:pPr>
        <w:pStyle w:val="af0"/>
        <w:numPr>
          <w:ilvl w:val="0"/>
          <w:numId w:val="2"/>
        </w:numPr>
        <w:jc w:val="both"/>
        <w:rPr>
          <w:rFonts w:ascii="Times New Roman" w:hAnsi="Times New Roman"/>
          <w:bCs/>
          <w:sz w:val="24"/>
          <w:szCs w:val="24"/>
        </w:rPr>
      </w:pPr>
      <w:r>
        <w:rPr>
          <w:rFonts w:ascii="Times New Roman" w:hAnsi="Times New Roman"/>
          <w:b/>
          <w:bCs/>
          <w:noProof/>
          <w:sz w:val="24"/>
          <w:szCs w:val="24"/>
          <w:lang w:eastAsia="ru-RU"/>
        </w:rPr>
        <w:drawing>
          <wp:inline distT="0" distB="0" distL="0" distR="0">
            <wp:extent cx="308610" cy="205740"/>
            <wp:effectExtent l="0" t="0" r="0" b="381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8610" cy="205740"/>
                    </a:xfrm>
                    <a:prstGeom prst="rect">
                      <a:avLst/>
                    </a:prstGeom>
                    <a:noFill/>
                    <a:ln>
                      <a:noFill/>
                    </a:ln>
                  </pic:spPr>
                </pic:pic>
              </a:graphicData>
            </a:graphic>
          </wp:inline>
        </w:drawing>
      </w:r>
      <w:r w:rsidR="006E4EF1" w:rsidRPr="00BF4BE5">
        <w:rPr>
          <w:rFonts w:ascii="Times New Roman" w:hAnsi="Times New Roman"/>
          <w:b/>
          <w:bCs/>
          <w:sz w:val="24"/>
          <w:szCs w:val="24"/>
        </w:rPr>
        <w:t xml:space="preserve"> Копировать</w:t>
      </w:r>
      <w:r w:rsidR="006E4EF1" w:rsidRPr="00BF4BE5">
        <w:rPr>
          <w:rFonts w:ascii="Times New Roman" w:hAnsi="Times New Roman"/>
          <w:bCs/>
          <w:sz w:val="24"/>
          <w:szCs w:val="24"/>
        </w:rPr>
        <w:t xml:space="preserve"> - копирование одного или нескольких отчетов</w:t>
      </w:r>
      <w:r w:rsidR="006E4EF1">
        <w:rPr>
          <w:rFonts w:ascii="Times New Roman" w:hAnsi="Times New Roman"/>
          <w:bCs/>
          <w:sz w:val="24"/>
          <w:szCs w:val="24"/>
        </w:rPr>
        <w:t xml:space="preserve"> (например, в другой период)</w:t>
      </w:r>
      <w:r w:rsidR="006E4EF1" w:rsidRPr="00BF4BE5">
        <w:rPr>
          <w:rFonts w:ascii="Times New Roman" w:hAnsi="Times New Roman"/>
          <w:bCs/>
          <w:sz w:val="24"/>
          <w:szCs w:val="24"/>
        </w:rPr>
        <w:t>;</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bCs/>
          <w:noProof/>
          <w:sz w:val="24"/>
          <w:szCs w:val="24"/>
          <w:lang w:eastAsia="ru-RU"/>
        </w:rPr>
        <w:drawing>
          <wp:inline distT="0" distB="0" distL="0" distR="0">
            <wp:extent cx="219075" cy="228600"/>
            <wp:effectExtent l="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6E4EF1" w:rsidRPr="00BF4BE5">
        <w:rPr>
          <w:rFonts w:ascii="Times New Roman" w:hAnsi="Times New Roman"/>
          <w:bCs/>
          <w:sz w:val="24"/>
          <w:szCs w:val="24"/>
        </w:rPr>
        <w:t xml:space="preserve"> </w:t>
      </w:r>
      <w:r w:rsidR="006E4EF1" w:rsidRPr="00BF4BE5">
        <w:rPr>
          <w:rFonts w:ascii="Times New Roman" w:hAnsi="Times New Roman"/>
          <w:b/>
          <w:bCs/>
          <w:sz w:val="24"/>
          <w:szCs w:val="24"/>
          <w:lang w:val="en-US"/>
        </w:rPr>
        <w:t>Excel</w:t>
      </w:r>
      <w:r w:rsidR="006E4EF1" w:rsidRPr="00BF4BE5">
        <w:rPr>
          <w:rFonts w:ascii="Times New Roman" w:hAnsi="Times New Roman"/>
          <w:b/>
          <w:bCs/>
          <w:sz w:val="24"/>
          <w:szCs w:val="24"/>
        </w:rPr>
        <w:t>-клиент</w:t>
      </w:r>
      <w:r w:rsidR="006E4EF1" w:rsidRPr="00BF4BE5">
        <w:rPr>
          <w:rFonts w:ascii="Times New Roman" w:hAnsi="Times New Roman"/>
          <w:bCs/>
          <w:sz w:val="24"/>
          <w:szCs w:val="24"/>
        </w:rPr>
        <w:t xml:space="preserve"> – выгрузка отчетной формы в файл </w:t>
      </w:r>
      <w:r w:rsidR="006E4EF1" w:rsidRPr="00BF4BE5">
        <w:rPr>
          <w:rFonts w:ascii="Times New Roman" w:hAnsi="Times New Roman"/>
          <w:sz w:val="24"/>
          <w:szCs w:val="24"/>
          <w:lang w:val="en-US"/>
        </w:rPr>
        <w:t>Excel</w:t>
      </w:r>
      <w:r w:rsidR="006E4EF1"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6E4EF1" w:rsidRPr="0033240D" w:rsidRDefault="000D32B7" w:rsidP="006E4EF1">
      <w:pPr>
        <w:pStyle w:val="af0"/>
        <w:numPr>
          <w:ilvl w:val="0"/>
          <w:numId w:val="2"/>
        </w:numPr>
        <w:jc w:val="both"/>
        <w:rPr>
          <w:rFonts w:ascii="Times New Roman" w:hAnsi="Times New Roman"/>
          <w:b/>
          <w:bCs/>
          <w:sz w:val="24"/>
          <w:szCs w:val="24"/>
        </w:rPr>
      </w:pPr>
      <w:r>
        <w:rPr>
          <w:rFonts w:ascii="Times New Roman" w:hAnsi="Times New Roman"/>
          <w:noProof/>
          <w:sz w:val="24"/>
          <w:szCs w:val="24"/>
          <w:lang w:eastAsia="ru-RU"/>
        </w:rPr>
        <w:drawing>
          <wp:inline distT="0" distB="0" distL="0" distR="0">
            <wp:extent cx="295275" cy="22860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6E4EF1" w:rsidRPr="0033240D">
        <w:rPr>
          <w:rFonts w:ascii="Times New Roman" w:hAnsi="Times New Roman"/>
          <w:sz w:val="24"/>
          <w:szCs w:val="24"/>
        </w:rPr>
        <w:t xml:space="preserve">  </w:t>
      </w:r>
      <w:r w:rsidR="006E4EF1" w:rsidRPr="00BF4BE5">
        <w:rPr>
          <w:rFonts w:ascii="Times New Roman" w:hAnsi="Times New Roman"/>
          <w:b/>
          <w:sz w:val="24"/>
          <w:szCs w:val="24"/>
        </w:rPr>
        <w:t>Удалить</w:t>
      </w:r>
      <w:r w:rsidR="006E4EF1" w:rsidRPr="00BF4BE5">
        <w:rPr>
          <w:rFonts w:ascii="Times New Roman" w:hAnsi="Times New Roman"/>
          <w:sz w:val="24"/>
          <w:szCs w:val="24"/>
        </w:rPr>
        <w:t xml:space="preserve">  - удаление одного или нескольких отчетов</w:t>
      </w:r>
      <w:r w:rsidR="006E4EF1">
        <w:rPr>
          <w:rFonts w:ascii="Times New Roman" w:hAnsi="Times New Roman"/>
          <w:sz w:val="24"/>
          <w:szCs w:val="24"/>
        </w:rPr>
        <w:t>, содержит дополнительные опции</w:t>
      </w:r>
      <w:proofErr w:type="gramStart"/>
      <w:r w:rsidR="006E4EF1">
        <w:rPr>
          <w:rFonts w:ascii="Times New Roman" w:hAnsi="Times New Roman"/>
          <w:sz w:val="24"/>
          <w:szCs w:val="24"/>
        </w:rPr>
        <w:t xml:space="preserve"> У</w:t>
      </w:r>
      <w:proofErr w:type="gramEnd"/>
      <w:r w:rsidR="006E4EF1">
        <w:rPr>
          <w:rFonts w:ascii="Times New Roman" w:hAnsi="Times New Roman"/>
          <w:sz w:val="24"/>
          <w:szCs w:val="24"/>
        </w:rPr>
        <w:t>далить недействующие версии и Удалить все версии</w:t>
      </w:r>
      <w:r w:rsidR="006E4EF1" w:rsidRPr="00BF4BE5">
        <w:rPr>
          <w:rFonts w:ascii="Times New Roman" w:hAnsi="Times New Roman"/>
          <w:sz w:val="24"/>
          <w:szCs w:val="24"/>
        </w:rPr>
        <w:t>;</w:t>
      </w:r>
    </w:p>
    <w:p w:rsidR="006E4EF1" w:rsidRPr="0033240D" w:rsidRDefault="000D32B7" w:rsidP="006E4EF1">
      <w:pPr>
        <w:pStyle w:val="af0"/>
        <w:numPr>
          <w:ilvl w:val="0"/>
          <w:numId w:val="2"/>
        </w:numPr>
        <w:jc w:val="both"/>
        <w:rPr>
          <w:rFonts w:ascii="Times New Roman" w:hAnsi="Times New Roman"/>
          <w:b/>
          <w:bCs/>
          <w:sz w:val="24"/>
          <w:szCs w:val="24"/>
        </w:rPr>
      </w:pPr>
      <w:r>
        <w:rPr>
          <w:rFonts w:ascii="Times New Roman" w:hAnsi="Times New Roman"/>
          <w:noProof/>
          <w:sz w:val="24"/>
          <w:szCs w:val="24"/>
          <w:lang w:eastAsia="ru-RU"/>
        </w:rPr>
        <w:drawing>
          <wp:inline distT="0" distB="0" distL="0" distR="0">
            <wp:extent cx="295275" cy="209550"/>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006E4EF1" w:rsidRPr="0033240D">
        <w:rPr>
          <w:rFonts w:ascii="Times New Roman" w:hAnsi="Times New Roman"/>
          <w:sz w:val="24"/>
          <w:szCs w:val="24"/>
        </w:rPr>
        <w:t xml:space="preserve"> </w:t>
      </w:r>
      <w:r w:rsidR="006E4EF1" w:rsidRPr="0033240D">
        <w:rPr>
          <w:rFonts w:ascii="Times New Roman" w:hAnsi="Times New Roman"/>
          <w:b/>
          <w:sz w:val="24"/>
          <w:szCs w:val="24"/>
        </w:rPr>
        <w:t>Инверсия (</w:t>
      </w:r>
      <w:r w:rsidR="006E4EF1" w:rsidRPr="0033240D">
        <w:rPr>
          <w:rFonts w:ascii="Times New Roman" w:hAnsi="Times New Roman"/>
          <w:b/>
          <w:bCs/>
          <w:sz w:val="24"/>
          <w:szCs w:val="24"/>
          <w:lang w:val="en-US"/>
        </w:rPr>
        <w:t>Ctrl</w:t>
      </w:r>
      <w:r w:rsidR="006E4EF1" w:rsidRPr="0033240D">
        <w:rPr>
          <w:rFonts w:ascii="Times New Roman" w:hAnsi="Times New Roman"/>
          <w:b/>
          <w:bCs/>
          <w:sz w:val="24"/>
          <w:szCs w:val="24"/>
        </w:rPr>
        <w:t>+</w:t>
      </w:r>
      <w:r w:rsidR="006E4EF1" w:rsidRPr="0033240D">
        <w:rPr>
          <w:rFonts w:ascii="Times New Roman" w:hAnsi="Times New Roman"/>
          <w:b/>
          <w:bCs/>
          <w:sz w:val="24"/>
          <w:szCs w:val="24"/>
          <w:lang w:val="en-US"/>
        </w:rPr>
        <w:t>A</w:t>
      </w:r>
      <w:r w:rsidR="006E4EF1" w:rsidRPr="0033240D">
        <w:rPr>
          <w:rFonts w:ascii="Times New Roman" w:hAnsi="Times New Roman"/>
          <w:b/>
          <w:bCs/>
          <w:sz w:val="24"/>
          <w:szCs w:val="24"/>
        </w:rPr>
        <w:t xml:space="preserve">) </w:t>
      </w:r>
      <w:r w:rsidR="006E4EF1" w:rsidRPr="0033240D">
        <w:rPr>
          <w:rFonts w:ascii="Times New Roman" w:hAnsi="Times New Roman"/>
          <w:bCs/>
          <w:sz w:val="24"/>
          <w:szCs w:val="24"/>
        </w:rPr>
        <w:t>– отметить отчеты;</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09550" cy="21907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Разметить все</w:t>
      </w:r>
      <w:r w:rsidR="006E4EF1" w:rsidRPr="00BF4BE5">
        <w:rPr>
          <w:rFonts w:ascii="Times New Roman" w:hAnsi="Times New Roman"/>
          <w:sz w:val="24"/>
          <w:szCs w:val="24"/>
        </w:rPr>
        <w:t xml:space="preserve"> </w:t>
      </w:r>
      <w:r w:rsidR="006E4EF1" w:rsidRPr="00BF4BE5">
        <w:rPr>
          <w:rFonts w:ascii="Times New Roman" w:hAnsi="Times New Roman"/>
          <w:b/>
          <w:sz w:val="24"/>
          <w:szCs w:val="24"/>
        </w:rPr>
        <w:t>(</w:t>
      </w:r>
      <w:r w:rsidR="006E4EF1" w:rsidRPr="00BF4BE5">
        <w:rPr>
          <w:rFonts w:ascii="Times New Roman" w:hAnsi="Times New Roman"/>
          <w:b/>
          <w:bCs/>
          <w:sz w:val="24"/>
          <w:szCs w:val="24"/>
          <w:lang w:val="en-US"/>
        </w:rPr>
        <w:t>Ctrl</w:t>
      </w:r>
      <w:r w:rsidR="006E4EF1" w:rsidRPr="00BF4BE5">
        <w:rPr>
          <w:rFonts w:ascii="Times New Roman" w:hAnsi="Times New Roman"/>
          <w:b/>
          <w:bCs/>
          <w:sz w:val="24"/>
          <w:szCs w:val="24"/>
        </w:rPr>
        <w:t>+</w:t>
      </w:r>
      <w:r w:rsidR="006E4EF1" w:rsidRPr="00BF4BE5">
        <w:rPr>
          <w:rFonts w:ascii="Times New Roman" w:hAnsi="Times New Roman"/>
          <w:b/>
          <w:bCs/>
          <w:sz w:val="24"/>
          <w:szCs w:val="24"/>
          <w:lang w:val="en-US"/>
        </w:rPr>
        <w:t>U</w:t>
      </w:r>
      <w:r w:rsidR="006E4EF1" w:rsidRPr="00BF4BE5">
        <w:rPr>
          <w:rFonts w:ascii="Times New Roman" w:hAnsi="Times New Roman"/>
          <w:b/>
          <w:bCs/>
          <w:sz w:val="24"/>
          <w:szCs w:val="24"/>
        </w:rPr>
        <w:t xml:space="preserve">) </w:t>
      </w:r>
      <w:r w:rsidR="006E4EF1" w:rsidRPr="00BF4BE5">
        <w:rPr>
          <w:rFonts w:ascii="Times New Roman" w:hAnsi="Times New Roman"/>
          <w:sz w:val="24"/>
          <w:szCs w:val="24"/>
        </w:rPr>
        <w:t xml:space="preserve"> - снять разметку</w:t>
      </w:r>
      <w:r w:rsidR="006E4EF1">
        <w:rPr>
          <w:rFonts w:ascii="Times New Roman" w:hAnsi="Times New Roman"/>
          <w:sz w:val="24"/>
          <w:szCs w:val="24"/>
        </w:rPr>
        <w:t xml:space="preserve"> с выделенных отчетов</w:t>
      </w:r>
      <w:r w:rsidR="006E4EF1" w:rsidRPr="00BF4BE5">
        <w:rPr>
          <w:rFonts w:ascii="Times New Roman" w:hAnsi="Times New Roman"/>
          <w:sz w:val="24"/>
          <w:szCs w:val="24"/>
        </w:rPr>
        <w:t>;</w:t>
      </w:r>
    </w:p>
    <w:p w:rsidR="006E4EF1"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38200" cy="20002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 xml:space="preserve">Статусы </w:t>
      </w:r>
      <w:r w:rsidR="006E4EF1" w:rsidRPr="00BF4BE5">
        <w:rPr>
          <w:rFonts w:ascii="Times New Roman" w:hAnsi="Times New Roman"/>
          <w:sz w:val="24"/>
          <w:szCs w:val="24"/>
        </w:rPr>
        <w:t>– установка статуса выделенному отчету;</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85750" cy="2381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Печать</w:t>
      </w:r>
      <w:r w:rsidR="006E4EF1" w:rsidRPr="00BF4BE5">
        <w:rPr>
          <w:rFonts w:ascii="Times New Roman" w:hAnsi="Times New Roman"/>
          <w:sz w:val="24"/>
          <w:szCs w:val="24"/>
        </w:rPr>
        <w:t xml:space="preserve"> – печать выделенного отчета</w:t>
      </w:r>
      <w:r w:rsidR="006E4EF1">
        <w:rPr>
          <w:rFonts w:ascii="Times New Roman" w:hAnsi="Times New Roman"/>
          <w:sz w:val="24"/>
          <w:szCs w:val="24"/>
        </w:rPr>
        <w:t xml:space="preserve"> (вывод в бланк отчета)</w:t>
      </w:r>
      <w:r w:rsidR="006E4EF1" w:rsidRPr="00BF4BE5">
        <w:rPr>
          <w:rFonts w:ascii="Times New Roman" w:hAnsi="Times New Roman"/>
          <w:sz w:val="24"/>
          <w:szCs w:val="24"/>
        </w:rPr>
        <w:t>, печать списка отчетов;</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4325" cy="20955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Сервис</w:t>
      </w:r>
      <w:r w:rsidR="006E4EF1" w:rsidRPr="00BF4BE5">
        <w:rPr>
          <w:rFonts w:ascii="Times New Roman" w:hAnsi="Times New Roman"/>
          <w:sz w:val="24"/>
          <w:szCs w:val="24"/>
        </w:rPr>
        <w:t xml:space="preserve"> – добавить на рабочий стол, создать ссылку, просмотр прикрепленных файлов;</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120140" cy="205740"/>
            <wp:effectExtent l="0" t="0" r="3810" b="381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20140" cy="20574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Проверка КС</w:t>
      </w:r>
      <w:r w:rsidR="006E4EF1" w:rsidRPr="00BF4BE5">
        <w:rPr>
          <w:rFonts w:ascii="Times New Roman" w:hAnsi="Times New Roman"/>
          <w:sz w:val="24"/>
          <w:szCs w:val="24"/>
        </w:rPr>
        <w:t xml:space="preserve"> – проверка контрольных соотношений и </w:t>
      </w:r>
      <w:proofErr w:type="spellStart"/>
      <w:r w:rsidR="006E4EF1" w:rsidRPr="00BF4BE5">
        <w:rPr>
          <w:rFonts w:ascii="Times New Roman" w:hAnsi="Times New Roman"/>
          <w:sz w:val="24"/>
          <w:szCs w:val="24"/>
        </w:rPr>
        <w:t>междокументных</w:t>
      </w:r>
      <w:proofErr w:type="spellEnd"/>
      <w:r w:rsidR="006E4EF1" w:rsidRPr="00BF4BE5">
        <w:rPr>
          <w:rFonts w:ascii="Times New Roman" w:hAnsi="Times New Roman"/>
          <w:sz w:val="24"/>
          <w:szCs w:val="24"/>
        </w:rPr>
        <w:t xml:space="preserve"> контрольных соотношений</w:t>
      </w:r>
      <w:r w:rsidR="006E4EF1">
        <w:rPr>
          <w:rFonts w:ascii="Times New Roman" w:hAnsi="Times New Roman"/>
          <w:sz w:val="24"/>
          <w:szCs w:val="24"/>
        </w:rPr>
        <w:t>, контроль сводного отчета, сравнение отчетов по содержимому</w:t>
      </w:r>
      <w:r w:rsidR="006E4EF1" w:rsidRPr="00BF4BE5">
        <w:rPr>
          <w:rFonts w:ascii="Times New Roman" w:hAnsi="Times New Roman"/>
          <w:sz w:val="24"/>
          <w:szCs w:val="24"/>
        </w:rPr>
        <w:t>;</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177290" cy="205740"/>
            <wp:effectExtent l="0" t="0" r="3810" b="381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77290" cy="205740"/>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Расчет итогов</w:t>
      </w:r>
      <w:r w:rsidR="006E4EF1" w:rsidRPr="00BF4BE5">
        <w:rPr>
          <w:rFonts w:ascii="Times New Roman" w:hAnsi="Times New Roman"/>
          <w:sz w:val="24"/>
          <w:szCs w:val="24"/>
        </w:rPr>
        <w:t xml:space="preserve"> – расчет итогов, </w:t>
      </w:r>
      <w:proofErr w:type="spellStart"/>
      <w:r w:rsidR="006E4EF1" w:rsidRPr="00BF4BE5">
        <w:rPr>
          <w:rFonts w:ascii="Times New Roman" w:hAnsi="Times New Roman"/>
          <w:sz w:val="24"/>
          <w:szCs w:val="24"/>
        </w:rPr>
        <w:t>автозаполнение</w:t>
      </w:r>
      <w:proofErr w:type="spellEnd"/>
      <w:r w:rsidR="006E4EF1" w:rsidRPr="00BF4BE5">
        <w:rPr>
          <w:rFonts w:ascii="Times New Roman" w:hAnsi="Times New Roman"/>
          <w:sz w:val="24"/>
          <w:szCs w:val="24"/>
        </w:rPr>
        <w:t xml:space="preserve">, в том числе и </w:t>
      </w:r>
      <w:proofErr w:type="gramStart"/>
      <w:r w:rsidR="006E4EF1" w:rsidRPr="00BF4BE5">
        <w:rPr>
          <w:rFonts w:ascii="Times New Roman" w:hAnsi="Times New Roman"/>
          <w:sz w:val="24"/>
          <w:szCs w:val="24"/>
        </w:rPr>
        <w:t>из</w:t>
      </w:r>
      <w:proofErr w:type="gramEnd"/>
      <w:r w:rsidR="006E4EF1" w:rsidRPr="00BF4BE5">
        <w:rPr>
          <w:rFonts w:ascii="Times New Roman" w:hAnsi="Times New Roman"/>
          <w:sz w:val="24"/>
          <w:szCs w:val="24"/>
        </w:rPr>
        <w:t xml:space="preserve"> отмеченных, консолидация, </w:t>
      </w:r>
      <w:proofErr w:type="spellStart"/>
      <w:r w:rsidR="006E4EF1" w:rsidRPr="00BF4BE5">
        <w:rPr>
          <w:rFonts w:ascii="Times New Roman" w:hAnsi="Times New Roman"/>
          <w:sz w:val="24"/>
          <w:szCs w:val="24"/>
        </w:rPr>
        <w:t>досчет</w:t>
      </w:r>
      <w:proofErr w:type="spellEnd"/>
      <w:r w:rsidR="006E4EF1" w:rsidRPr="00BF4BE5">
        <w:rPr>
          <w:rFonts w:ascii="Times New Roman" w:hAnsi="Times New Roman"/>
          <w:sz w:val="24"/>
          <w:szCs w:val="24"/>
        </w:rPr>
        <w:t xml:space="preserve"> по маске;</w:t>
      </w:r>
    </w:p>
    <w:p w:rsidR="006E4EF1"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4800" cy="2190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Электронная подпись</w:t>
      </w:r>
      <w:r w:rsidR="006E4EF1" w:rsidRPr="00BF4BE5">
        <w:rPr>
          <w:rFonts w:ascii="Times New Roman" w:hAnsi="Times New Roman"/>
          <w:sz w:val="24"/>
          <w:szCs w:val="24"/>
        </w:rPr>
        <w:t xml:space="preserve"> – подписание отчета и снятие электронной подписи с отчета, а также информация о подписи;</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b/>
          <w:noProof/>
          <w:sz w:val="24"/>
          <w:szCs w:val="24"/>
          <w:lang w:eastAsia="ru-RU"/>
        </w:rPr>
        <w:drawing>
          <wp:inline distT="0" distB="0" distL="0" distR="0">
            <wp:extent cx="857250" cy="23812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Pr>
          <w:rFonts w:ascii="Times New Roman" w:hAnsi="Times New Roman"/>
          <w:b/>
          <w:sz w:val="24"/>
          <w:szCs w:val="24"/>
        </w:rPr>
        <w:t xml:space="preserve"> </w:t>
      </w:r>
      <w:r w:rsidR="006E4EF1" w:rsidRPr="00BF4BE5">
        <w:rPr>
          <w:rFonts w:ascii="Times New Roman" w:hAnsi="Times New Roman"/>
          <w:b/>
          <w:sz w:val="24"/>
          <w:szCs w:val="24"/>
        </w:rPr>
        <w:t>Экспорт</w:t>
      </w:r>
      <w:r w:rsidR="006E4EF1" w:rsidRPr="00BF4BE5">
        <w:rPr>
          <w:rFonts w:ascii="Times New Roman" w:hAnsi="Times New Roman"/>
          <w:sz w:val="24"/>
          <w:szCs w:val="24"/>
        </w:rPr>
        <w:t xml:space="preserve"> – выгрузка отчета в виде файла в различных форматах;</w:t>
      </w:r>
    </w:p>
    <w:p w:rsidR="006E4EF1" w:rsidRPr="00BF4BE5" w:rsidRDefault="000D32B7"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9625" cy="21907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006E4EF1" w:rsidRPr="00BF4BE5">
        <w:rPr>
          <w:rFonts w:ascii="Times New Roman" w:hAnsi="Times New Roman"/>
          <w:sz w:val="24"/>
          <w:szCs w:val="24"/>
        </w:rPr>
        <w:t xml:space="preserve"> </w:t>
      </w:r>
      <w:r w:rsidR="006E4EF1" w:rsidRPr="00BF4BE5">
        <w:rPr>
          <w:rFonts w:ascii="Times New Roman" w:hAnsi="Times New Roman"/>
          <w:b/>
          <w:sz w:val="24"/>
          <w:szCs w:val="24"/>
        </w:rPr>
        <w:t>Импорт</w:t>
      </w:r>
      <w:r w:rsidR="006E4EF1" w:rsidRPr="00BF4BE5">
        <w:rPr>
          <w:rFonts w:ascii="Times New Roman" w:hAnsi="Times New Roman"/>
          <w:sz w:val="24"/>
          <w:szCs w:val="24"/>
        </w:rPr>
        <w:t xml:space="preserve"> – загрузка отчета из файла передачи данных;</w:t>
      </w:r>
    </w:p>
    <w:p w:rsidR="006E4EF1" w:rsidRDefault="00532544" w:rsidP="006E4EF1">
      <w:pPr>
        <w:pStyle w:val="af0"/>
        <w:numPr>
          <w:ilvl w:val="0"/>
          <w:numId w:val="2"/>
        </w:numPr>
        <w:jc w:val="both"/>
        <w:rPr>
          <w:rFonts w:ascii="Times New Roman" w:hAnsi="Times New Roman"/>
          <w:sz w:val="24"/>
          <w:szCs w:val="24"/>
        </w:rPr>
      </w:pPr>
      <w:r>
        <w:rPr>
          <w:rFonts w:ascii="Times New Roman" w:hAnsi="Times New Roman"/>
          <w:b/>
          <w:noProof/>
          <w:sz w:val="24"/>
          <w:szCs w:val="24"/>
          <w:lang w:eastAsia="ru-RU"/>
        </w:rPr>
        <w:drawing>
          <wp:inline distT="0" distB="0" distL="0" distR="0">
            <wp:extent cx="1352550" cy="27622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52550" cy="276225"/>
                    </a:xfrm>
                    <a:prstGeom prst="rect">
                      <a:avLst/>
                    </a:prstGeom>
                    <a:noFill/>
                    <a:ln>
                      <a:noFill/>
                    </a:ln>
                  </pic:spPr>
                </pic:pic>
              </a:graphicData>
            </a:graphic>
          </wp:inline>
        </w:drawing>
      </w:r>
      <w:r w:rsidR="006E4EF1" w:rsidRPr="00BF4BE5">
        <w:rPr>
          <w:rFonts w:ascii="Times New Roman" w:hAnsi="Times New Roman"/>
          <w:b/>
          <w:sz w:val="24"/>
          <w:szCs w:val="24"/>
        </w:rPr>
        <w:t>Журнал событий</w:t>
      </w:r>
      <w:r w:rsidR="006E4EF1" w:rsidRPr="00BF4BE5">
        <w:rPr>
          <w:rFonts w:ascii="Times New Roman" w:hAnsi="Times New Roman"/>
          <w:sz w:val="24"/>
          <w:szCs w:val="24"/>
        </w:rPr>
        <w:t xml:space="preserve"> – просмотр информации о действиях в режиме </w:t>
      </w:r>
      <w:r w:rsidR="006E4EF1">
        <w:rPr>
          <w:rFonts w:ascii="Times New Roman" w:hAnsi="Times New Roman"/>
          <w:sz w:val="24"/>
          <w:szCs w:val="24"/>
        </w:rPr>
        <w:t xml:space="preserve">«Работа с отчетностью». </w:t>
      </w:r>
    </w:p>
    <w:p w:rsidR="006E4EF1" w:rsidRDefault="00532544" w:rsidP="006E4EF1">
      <w:pPr>
        <w:pStyle w:val="af0"/>
        <w:numPr>
          <w:ilvl w:val="0"/>
          <w:numId w:val="2"/>
        </w:numPr>
        <w:jc w:val="both"/>
        <w:rPr>
          <w:rFonts w:ascii="Times New Roman" w:hAnsi="Times New Roman"/>
          <w:sz w:val="24"/>
          <w:szCs w:val="24"/>
        </w:rPr>
      </w:pPr>
      <w:r>
        <w:rPr>
          <w:rFonts w:ascii="Times New Roman" w:hAnsi="Times New Roman"/>
          <w:b/>
          <w:noProof/>
          <w:sz w:val="24"/>
          <w:szCs w:val="24"/>
          <w:lang w:eastAsia="ru-RU"/>
        </w:rPr>
        <w:drawing>
          <wp:inline distT="0" distB="0" distL="0" distR="0">
            <wp:extent cx="228600" cy="23812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6E4EF1">
        <w:rPr>
          <w:rFonts w:ascii="Times New Roman" w:hAnsi="Times New Roman"/>
          <w:b/>
          <w:sz w:val="24"/>
          <w:szCs w:val="24"/>
        </w:rPr>
        <w:t>Настройки</w:t>
      </w:r>
      <w:r w:rsidR="006E4EF1" w:rsidRPr="00BF4BE5">
        <w:rPr>
          <w:rFonts w:ascii="Times New Roman" w:hAnsi="Times New Roman"/>
          <w:sz w:val="24"/>
          <w:szCs w:val="24"/>
        </w:rPr>
        <w:t xml:space="preserve"> –</w:t>
      </w:r>
      <w:r w:rsidR="006E4EF1">
        <w:rPr>
          <w:rFonts w:ascii="Times New Roman" w:hAnsi="Times New Roman"/>
          <w:sz w:val="24"/>
          <w:szCs w:val="24"/>
        </w:rPr>
        <w:t xml:space="preserve"> настройки программы;</w:t>
      </w:r>
    </w:p>
    <w:p w:rsidR="006E4EF1" w:rsidRDefault="00532544" w:rsidP="006E4EF1">
      <w:pPr>
        <w:pStyle w:val="af0"/>
        <w:numPr>
          <w:ilvl w:val="0"/>
          <w:numId w:val="2"/>
        </w:numPr>
        <w:jc w:val="both"/>
        <w:rPr>
          <w:rFonts w:ascii="Times New Roman" w:hAnsi="Times New Roman"/>
          <w:sz w:val="24"/>
          <w:szCs w:val="24"/>
        </w:rPr>
      </w:pPr>
      <w:r>
        <w:rPr>
          <w:rFonts w:ascii="Times New Roman" w:hAnsi="Times New Roman"/>
          <w:b/>
          <w:noProof/>
          <w:sz w:val="24"/>
          <w:szCs w:val="24"/>
          <w:lang w:eastAsia="ru-RU"/>
        </w:rPr>
        <w:drawing>
          <wp:inline distT="0" distB="0" distL="0" distR="0">
            <wp:extent cx="228600" cy="2190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6E4EF1" w:rsidRPr="0033240D">
        <w:rPr>
          <w:rFonts w:ascii="Times New Roman" w:hAnsi="Times New Roman"/>
          <w:b/>
          <w:sz w:val="24"/>
          <w:szCs w:val="24"/>
        </w:rPr>
        <w:t xml:space="preserve">Справка – </w:t>
      </w:r>
      <w:r w:rsidR="006E4EF1" w:rsidRPr="0033240D">
        <w:rPr>
          <w:rFonts w:ascii="Times New Roman" w:hAnsi="Times New Roman"/>
          <w:sz w:val="24"/>
          <w:szCs w:val="24"/>
        </w:rPr>
        <w:t>справка по работ</w:t>
      </w:r>
      <w:r w:rsidR="004A3FC3">
        <w:rPr>
          <w:rFonts w:ascii="Times New Roman" w:hAnsi="Times New Roman"/>
          <w:sz w:val="24"/>
          <w:szCs w:val="24"/>
        </w:rPr>
        <w:t>е пользователя в ПК «Свод-СМАРТ;</w:t>
      </w:r>
    </w:p>
    <w:p w:rsidR="004A3FC3" w:rsidRDefault="00532544"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190625" cy="19050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90625" cy="190500"/>
                    </a:xfrm>
                    <a:prstGeom prst="rect">
                      <a:avLst/>
                    </a:prstGeom>
                    <a:noFill/>
                    <a:ln>
                      <a:noFill/>
                    </a:ln>
                  </pic:spPr>
                </pic:pic>
              </a:graphicData>
            </a:graphic>
          </wp:inline>
        </w:drawing>
      </w:r>
      <w:r w:rsidR="004A3FC3">
        <w:rPr>
          <w:rFonts w:ascii="Times New Roman" w:hAnsi="Times New Roman"/>
          <w:sz w:val="24"/>
          <w:szCs w:val="24"/>
        </w:rPr>
        <w:t xml:space="preserve"> </w:t>
      </w:r>
      <w:r w:rsidRPr="00532544">
        <w:rPr>
          <w:rFonts w:ascii="Times New Roman" w:hAnsi="Times New Roman"/>
          <w:b/>
          <w:sz w:val="24"/>
          <w:szCs w:val="24"/>
        </w:rPr>
        <w:t xml:space="preserve"> Лист согласования</w:t>
      </w:r>
      <w:r>
        <w:rPr>
          <w:rFonts w:ascii="Times New Roman" w:hAnsi="Times New Roman"/>
          <w:sz w:val="24"/>
          <w:szCs w:val="24"/>
        </w:rPr>
        <w:t xml:space="preserve"> </w:t>
      </w:r>
      <w:r w:rsidR="004A3FC3">
        <w:rPr>
          <w:rFonts w:ascii="Times New Roman" w:hAnsi="Times New Roman"/>
          <w:sz w:val="24"/>
          <w:szCs w:val="24"/>
        </w:rPr>
        <w:t>- лист согласования отчета;</w:t>
      </w:r>
    </w:p>
    <w:p w:rsidR="004A3FC3" w:rsidRPr="0033240D" w:rsidRDefault="00532544"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133475" cy="1905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004A3FC3">
        <w:rPr>
          <w:rFonts w:ascii="Times New Roman" w:hAnsi="Times New Roman"/>
          <w:sz w:val="24"/>
          <w:szCs w:val="24"/>
        </w:rPr>
        <w:t xml:space="preserve"> </w:t>
      </w:r>
      <w:r w:rsidRPr="00532544">
        <w:rPr>
          <w:rFonts w:ascii="Times New Roman" w:hAnsi="Times New Roman"/>
          <w:b/>
          <w:sz w:val="24"/>
          <w:szCs w:val="24"/>
        </w:rPr>
        <w:t>Выходные формы</w:t>
      </w:r>
      <w:r>
        <w:rPr>
          <w:rFonts w:ascii="Times New Roman" w:hAnsi="Times New Roman"/>
          <w:sz w:val="24"/>
          <w:szCs w:val="24"/>
        </w:rPr>
        <w:t xml:space="preserve"> - </w:t>
      </w:r>
      <w:r w:rsidRPr="00532544">
        <w:rPr>
          <w:rFonts w:ascii="Times New Roman" w:hAnsi="Times New Roman"/>
          <w:sz w:val="24"/>
          <w:szCs w:val="24"/>
        </w:rPr>
        <w:t>формирование аналитической информации по заданным параметрам на основании данных отчета.</w:t>
      </w:r>
    </w:p>
    <w:p w:rsidR="006E4EF1" w:rsidRDefault="006E4EF1" w:rsidP="006E4EF1">
      <w:pPr>
        <w:spacing w:after="120"/>
        <w:ind w:firstLine="709"/>
        <w:contextualSpacing/>
        <w:jc w:val="both"/>
      </w:pPr>
      <w:r>
        <w:t xml:space="preserve">По умолчанию в поле </w:t>
      </w:r>
      <w:r w:rsidRPr="00E846DF">
        <w:rPr>
          <w:b/>
        </w:rPr>
        <w:t>«Вид»</w:t>
      </w:r>
      <w:r>
        <w:t xml:space="preserve"> на панели инструментов выбрано значение </w:t>
      </w:r>
      <w:r w:rsidRPr="00E846DF">
        <w:rPr>
          <w:b/>
        </w:rPr>
        <w:t>«Список»</w:t>
      </w:r>
      <w:r>
        <w:t xml:space="preserve"> для отражения всех </w:t>
      </w:r>
      <w:r w:rsidR="00532544">
        <w:t xml:space="preserve">созданных </w:t>
      </w:r>
      <w:r>
        <w:t xml:space="preserve">отчетных форм. </w:t>
      </w:r>
    </w:p>
    <w:p w:rsidR="006E4EF1" w:rsidRPr="00CB6637" w:rsidRDefault="006E4EF1" w:rsidP="006E4EF1">
      <w:pPr>
        <w:autoSpaceDE w:val="0"/>
        <w:autoSpaceDN w:val="0"/>
        <w:adjustRightInd w:val="0"/>
        <w:ind w:firstLine="709"/>
        <w:jc w:val="both"/>
        <w:rPr>
          <w:lang w:val="x-none"/>
        </w:rPr>
      </w:pPr>
      <w:r>
        <w:t xml:space="preserve"> </w:t>
      </w:r>
      <w:r w:rsidRPr="00CB6637">
        <w:t xml:space="preserve">Опция </w:t>
      </w:r>
      <w:r w:rsidR="007B7188">
        <w:rPr>
          <w:noProof/>
        </w:rPr>
        <w:drawing>
          <wp:inline distT="0" distB="0" distL="0" distR="0" wp14:anchorId="1C26E8C1" wp14:editId="14318C33">
            <wp:extent cx="2952750" cy="219075"/>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952750" cy="219075"/>
                    </a:xfrm>
                    <a:prstGeom prst="rect">
                      <a:avLst/>
                    </a:prstGeom>
                  </pic:spPr>
                </pic:pic>
              </a:graphicData>
            </a:graphic>
          </wp:inline>
        </w:drawing>
      </w:r>
      <w:r w:rsidRPr="00CB6637">
        <w:t xml:space="preserve"> будет присутствовать на панели инструментов в случае настройки </w:t>
      </w:r>
      <w:proofErr w:type="spellStart"/>
      <w:r w:rsidRPr="00CB6637">
        <w:rPr>
          <w:b/>
          <w:caps/>
          <w:highlight w:val="lightGray"/>
          <w:shd w:val="clear" w:color="auto" w:fill="8DB3E2"/>
        </w:rPr>
        <w:t>Настройки</w:t>
      </w:r>
      <w:proofErr w:type="spellEnd"/>
      <w:r w:rsidRPr="00CB6637">
        <w:rPr>
          <w:b/>
          <w:caps/>
          <w:highlight w:val="lightGray"/>
        </w:rPr>
        <w:t xml:space="preserve"> =&gt; Отчеты =&gt; Общие =&gt; </w:t>
      </w:r>
      <w:r w:rsidRPr="00CB6637">
        <w:rPr>
          <w:b/>
          <w:caps/>
          <w:highlight w:val="lightGray"/>
          <w:shd w:val="clear" w:color="auto" w:fill="8DB3E2"/>
        </w:rPr>
        <w:t>Разрешать пользователю выбирать метод открытия отчета</w:t>
      </w:r>
      <w:r w:rsidRPr="00CB6637">
        <w:rPr>
          <w:caps/>
          <w:highlight w:val="lightGray"/>
        </w:rPr>
        <w:t>=&gt;</w:t>
      </w:r>
      <w:r w:rsidRPr="00CB6637">
        <w:rPr>
          <w:rStyle w:val="af7"/>
          <w:bCs/>
          <w:caps/>
          <w:highlight w:val="lightGray"/>
          <w:shd w:val="clear" w:color="auto" w:fill="8DB3E2"/>
        </w:rPr>
        <w:t>да</w:t>
      </w:r>
      <w:r w:rsidRPr="00CB6637">
        <w:t xml:space="preserve">. </w:t>
      </w:r>
      <w:r w:rsidRPr="00CB6637">
        <w:rPr>
          <w:lang w:val="x-none"/>
        </w:rPr>
        <w:t>При включенной настройке отчеты  будут открываться на экране в активной вкладке. При отключенной настройке отчеты будут открываться в  фоновых вкладках.</w:t>
      </w:r>
    </w:p>
    <w:p w:rsidR="006E4EF1" w:rsidRPr="001B3BD9" w:rsidRDefault="006E4EF1" w:rsidP="006E4EF1">
      <w:pPr>
        <w:spacing w:after="120"/>
        <w:ind w:firstLine="709"/>
        <w:contextualSpacing/>
        <w:jc w:val="both"/>
        <w:rPr>
          <w:b/>
        </w:rPr>
      </w:pPr>
    </w:p>
    <w:p w:rsidR="006E4EF1" w:rsidRDefault="006E4EF1" w:rsidP="006E4EF1">
      <w:pPr>
        <w:spacing w:after="120"/>
        <w:ind w:firstLine="709"/>
        <w:contextualSpacing/>
        <w:jc w:val="both"/>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rsidRPr="00BF4BE5">
        <w:rPr>
          <w:noProof/>
        </w:rPr>
        <w:t xml:space="preserve"> </w:t>
      </w:r>
      <w:r w:rsidR="007B7188" w:rsidRPr="00ED377A">
        <w:rPr>
          <w:noProof/>
        </w:rPr>
        <w:drawing>
          <wp:inline distT="0" distB="0" distL="0" distR="0" wp14:anchorId="1A575355" wp14:editId="23249183">
            <wp:extent cx="1543050" cy="25717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543050" cy="257175"/>
                    </a:xfrm>
                    <a:prstGeom prst="rect">
                      <a:avLst/>
                    </a:prstGeom>
                  </pic:spPr>
                </pic:pic>
              </a:graphicData>
            </a:graphic>
          </wp:inline>
        </w:drawing>
      </w:r>
      <w:r w:rsidR="007B7188" w:rsidRPr="00ED377A">
        <w:rPr>
          <w:rStyle w:val="af7"/>
          <w:bCs/>
        </w:rPr>
        <w:t>.</w:t>
      </w:r>
      <w:r w:rsidR="007B7188">
        <w:rPr>
          <w:rStyle w:val="af7"/>
          <w:bCs/>
        </w:rPr>
        <w:t xml:space="preserve"> </w:t>
      </w:r>
      <w:r w:rsidRPr="007B7188">
        <w:t>У</w:t>
      </w:r>
      <w:r w:rsidRPr="00035980">
        <w:t>даленный отче</w:t>
      </w:r>
      <w:r>
        <w:t>т из корзины можно восстановить. Для этого необходимо</w:t>
      </w:r>
      <w:r w:rsidRPr="00035980">
        <w:t xml:space="preserve"> выдели</w:t>
      </w:r>
      <w:r>
        <w:t>ть</w:t>
      </w:r>
      <w:r w:rsidRPr="00035980">
        <w:t xml:space="preserve"> его </w:t>
      </w:r>
      <w:r>
        <w:t xml:space="preserve">в списке </w:t>
      </w:r>
      <w:r w:rsidRPr="00035980">
        <w:t>и нажа</w:t>
      </w:r>
      <w:r>
        <w:t>ть</w:t>
      </w:r>
      <w:r w:rsidRPr="00035980">
        <w:t xml:space="preserve"> кнопку </w:t>
      </w:r>
      <w:r w:rsidR="00ED377A">
        <w:rPr>
          <w:noProof/>
        </w:rPr>
        <w:drawing>
          <wp:inline distT="0" distB="0" distL="0" distR="0" wp14:anchorId="28A4F0E7" wp14:editId="5ABA939A">
            <wp:extent cx="1047750" cy="2095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047750" cy="209550"/>
                    </a:xfrm>
                    <a:prstGeom prst="rect">
                      <a:avLst/>
                    </a:prstGeom>
                  </pic:spPr>
                </pic:pic>
              </a:graphicData>
            </a:graphic>
          </wp:inline>
        </w:drawing>
      </w:r>
      <w:r w:rsidRPr="00035980">
        <w:t>.</w:t>
      </w:r>
      <w:r w:rsidRPr="00E846DF">
        <w:t xml:space="preserve"> </w:t>
      </w:r>
      <w:r>
        <w:t xml:space="preserve">Для того чтобы при </w:t>
      </w:r>
      <w:r>
        <w:lastRenderedPageBreak/>
        <w:t xml:space="preserve">удалении отчеты оставались в базе данных, необходимо включение следующей настройки: </w:t>
      </w:r>
      <w:r w:rsidRPr="00BF4BE5">
        <w:rPr>
          <w:b/>
          <w:caps/>
          <w:highlight w:val="lightGray"/>
          <w:shd w:val="clear" w:color="auto" w:fill="8DB3E2"/>
        </w:rPr>
        <w:t>Настройки</w:t>
      </w:r>
      <w:r w:rsidRPr="00BF4BE5">
        <w:rPr>
          <w:b/>
          <w:caps/>
          <w:highlight w:val="lightGray"/>
        </w:rPr>
        <w:t xml:space="preserve"> =&gt; Отчеты =&gt; Общие =&gt; Корзина </w:t>
      </w:r>
      <w:r w:rsidRPr="00BF4BE5">
        <w:rPr>
          <w:rStyle w:val="af7"/>
          <w:bCs/>
          <w:caps/>
          <w:highlight w:val="lightGray"/>
          <w:shd w:val="clear" w:color="auto" w:fill="8DB3E2"/>
        </w:rPr>
        <w:t xml:space="preserve">для удаленных отчетов </w:t>
      </w:r>
      <w:r w:rsidRPr="00BF4BE5">
        <w:rPr>
          <w:caps/>
          <w:highlight w:val="lightGray"/>
        </w:rPr>
        <w:t>=&gt;</w:t>
      </w:r>
      <w:r w:rsidRPr="00BF4BE5">
        <w:rPr>
          <w:rStyle w:val="af7"/>
          <w:bCs/>
          <w:caps/>
          <w:highlight w:val="lightGray"/>
          <w:shd w:val="clear" w:color="auto" w:fill="8DB3E2"/>
        </w:rPr>
        <w:t xml:space="preserve"> Да</w:t>
      </w:r>
      <w:r w:rsidRPr="00BF4BE5">
        <w:rPr>
          <w:rStyle w:val="af7"/>
          <w:bCs/>
          <w:highlight w:val="lightGray"/>
          <w:shd w:val="clear" w:color="auto" w:fill="8DB3E2"/>
        </w:rPr>
        <w:t>.</w:t>
      </w:r>
    </w:p>
    <w:p w:rsidR="006E4EF1" w:rsidRDefault="006E4EF1" w:rsidP="006E4EF1">
      <w:pPr>
        <w:spacing w:after="120"/>
        <w:ind w:firstLine="709"/>
        <w:contextualSpacing/>
        <w:jc w:val="both"/>
      </w:pPr>
      <w:r>
        <w:t xml:space="preserve">Так как одна и та же форма отчета за один и тот же период может создаваться пользователем неоднократно, каждому </w:t>
      </w:r>
      <w:proofErr w:type="gramStart"/>
      <w:r>
        <w:t>новому</w:t>
      </w:r>
      <w:proofErr w:type="gramEnd"/>
      <w:r>
        <w:t xml:space="preserve"> сформированному и сохраненному отчету автоматически присваивается порядковый номер (версия формы), начиная с «1». Для того чтобы в список форм отчетности попадали все версии отчетов, а не только последние, необходимо включить опцию</w:t>
      </w:r>
      <w:r w:rsidR="00187FF3" w:rsidRPr="00187FF3">
        <w:rPr>
          <w:noProof/>
          <w:lang w:eastAsia="en-US"/>
        </w:rPr>
        <w:t xml:space="preserve"> </w:t>
      </w:r>
      <w:r w:rsidR="00187FF3">
        <w:rPr>
          <w:noProof/>
        </w:rPr>
        <w:drawing>
          <wp:inline distT="0" distB="0" distL="0" distR="0" wp14:anchorId="1F5FEFEA" wp14:editId="3E83984F">
            <wp:extent cx="1447800" cy="2095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47800" cy="209550"/>
                    </a:xfrm>
                    <a:prstGeom prst="rect">
                      <a:avLst/>
                    </a:prstGeom>
                  </pic:spPr>
                </pic:pic>
              </a:graphicData>
            </a:graphic>
          </wp:inline>
        </w:drawing>
      </w:r>
      <w:r>
        <w:t xml:space="preserve"> на панели инструментов. </w:t>
      </w:r>
    </w:p>
    <w:p w:rsidR="006E4EF1" w:rsidRDefault="006E4EF1" w:rsidP="006E4EF1">
      <w:pPr>
        <w:spacing w:after="120"/>
        <w:ind w:firstLine="709"/>
        <w:contextualSpacing/>
        <w:jc w:val="both"/>
      </w:pPr>
      <w:r>
        <w:t xml:space="preserve">Для отображения версий в табличной части необходимо осуществить следующую настройку: </w:t>
      </w:r>
      <w:r w:rsidRPr="00BF4BE5">
        <w:rPr>
          <w:b/>
          <w:caps/>
          <w:highlight w:val="lightGray"/>
          <w:shd w:val="clear" w:color="auto" w:fill="8DB3E2"/>
        </w:rPr>
        <w:t>Настройки</w:t>
      </w:r>
      <w:r w:rsidRPr="00BF4BE5">
        <w:rPr>
          <w:b/>
          <w:caps/>
          <w:highlight w:val="lightGray"/>
        </w:rPr>
        <w:t xml:space="preserve"> =&gt; Отчеты =&gt; Общие =&gt; </w:t>
      </w:r>
      <w:r w:rsidRPr="00BF4BE5">
        <w:rPr>
          <w:b/>
          <w:caps/>
          <w:highlight w:val="lightGray"/>
          <w:shd w:val="clear" w:color="auto" w:fill="8DB3E2"/>
        </w:rPr>
        <w:t xml:space="preserve">Вид списка отчетов </w:t>
      </w:r>
      <w:r w:rsidRPr="00BF4BE5">
        <w:rPr>
          <w:b/>
          <w:caps/>
          <w:highlight w:val="lightGray"/>
        </w:rPr>
        <w:t>=&gt;</w:t>
      </w:r>
      <w:r w:rsidRPr="00BF4BE5">
        <w:rPr>
          <w:rStyle w:val="af7"/>
          <w:bCs/>
          <w:caps/>
          <w:highlight w:val="lightGray"/>
          <w:shd w:val="clear" w:color="auto" w:fill="8DB3E2"/>
        </w:rPr>
        <w:t xml:space="preserve"> Работать с активной версией</w:t>
      </w:r>
      <w:r w:rsidRPr="00BF4BE5">
        <w:rPr>
          <w:b/>
        </w:rPr>
        <w:t>.</w:t>
      </w:r>
      <w:r>
        <w:t xml:space="preserve"> После выполнения указанной настройки таблица, содержащая версии доступных отчетов, созданные ранее, отобразится в нижней части окна </w:t>
      </w:r>
      <w:r w:rsidRPr="00BF4BE5">
        <w:rPr>
          <w:i/>
        </w:rPr>
        <w:t>(</w:t>
      </w:r>
      <w:r w:rsidRPr="00BF4BE5">
        <w:rPr>
          <w:i/>
        </w:rPr>
        <w:fldChar w:fldCharType="begin"/>
      </w:r>
      <w:r w:rsidRPr="00BF4BE5">
        <w:rPr>
          <w:i/>
        </w:rPr>
        <w:instrText xml:space="preserve"> REF _Ref485716481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38</w:t>
      </w:r>
      <w:r w:rsidRPr="00BF4BE5">
        <w:rPr>
          <w:i/>
        </w:rPr>
        <w:fldChar w:fldCharType="end"/>
      </w:r>
      <w:r w:rsidRPr="00BF4BE5">
        <w:rPr>
          <w:i/>
        </w:rPr>
        <w:t>).</w:t>
      </w:r>
    </w:p>
    <w:p w:rsidR="006E4EF1" w:rsidRDefault="006E4EF1" w:rsidP="006E4EF1">
      <w:pPr>
        <w:spacing w:after="120" w:line="276" w:lineRule="auto"/>
        <w:ind w:firstLine="709"/>
        <w:contextualSpacing/>
        <w:jc w:val="both"/>
      </w:pPr>
    </w:p>
    <w:p w:rsidR="006E4EF1" w:rsidRDefault="00187FF3" w:rsidP="006E4EF1">
      <w:pPr>
        <w:spacing w:after="120" w:line="276" w:lineRule="auto"/>
        <w:contextualSpacing/>
        <w:jc w:val="center"/>
        <w:rPr>
          <w:bdr w:val="single" w:sz="4" w:space="0" w:color="1F497D"/>
        </w:rPr>
      </w:pPr>
      <w:r>
        <w:rPr>
          <w:noProof/>
        </w:rPr>
        <w:drawing>
          <wp:inline distT="0" distB="0" distL="0" distR="0" wp14:anchorId="6A274CBB" wp14:editId="1C825DA8">
            <wp:extent cx="6152515" cy="3655060"/>
            <wp:effectExtent l="0" t="0" r="635" b="254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6152515" cy="3655060"/>
                    </a:xfrm>
                    <a:prstGeom prst="rect">
                      <a:avLst/>
                    </a:prstGeom>
                  </pic:spPr>
                </pic:pic>
              </a:graphicData>
            </a:graphic>
          </wp:inline>
        </w:drawing>
      </w:r>
    </w:p>
    <w:p w:rsidR="006E4EF1" w:rsidRDefault="006E4EF1" w:rsidP="006E4EF1">
      <w:pPr>
        <w:pStyle w:val="af2"/>
        <w:jc w:val="center"/>
      </w:pPr>
      <w:bookmarkStart w:id="116" w:name="_Ref485716481"/>
      <w:r>
        <w:t xml:space="preserve">Рисунок </w:t>
      </w:r>
      <w:fldSimple w:instr=" SEQ Рисунок \* ARABIC ">
        <w:r w:rsidR="00B96551">
          <w:rPr>
            <w:noProof/>
          </w:rPr>
          <w:t>38</w:t>
        </w:r>
      </w:fldSimple>
      <w:bookmarkEnd w:id="116"/>
      <w:r>
        <w:rPr>
          <w:noProof/>
        </w:rPr>
        <w:t>.</w:t>
      </w:r>
      <w:r>
        <w:t xml:space="preserve"> Отображение версий отчетов</w:t>
      </w:r>
    </w:p>
    <w:p w:rsidR="006E4EF1" w:rsidRPr="008459F9" w:rsidRDefault="006E4EF1" w:rsidP="006E4EF1">
      <w:pPr>
        <w:jc w:val="both"/>
      </w:pPr>
    </w:p>
    <w:p w:rsidR="006E4EF1" w:rsidRDefault="006E4EF1" w:rsidP="006E4EF1">
      <w:pPr>
        <w:spacing w:before="120"/>
        <w:ind w:firstLine="709"/>
        <w:contextualSpacing/>
        <w:jc w:val="both"/>
      </w:pPr>
      <w:bookmarkStart w:id="117" w:name="_Ref87841160"/>
      <w:bookmarkStart w:id="118" w:name="_Ref87841163"/>
      <w:r>
        <w:t xml:space="preserve">Наряду с вышеуказанными пунктами меню и командными кнопками панели инструментов в режиме «Работа с отчетностью» можно воспользоваться и контекстным меню. Для этого необходимо в списке отчетов выделить курсором какую-либо отчетную форму, нажать правую кнопку мыши и выбрать из появившегося контекстного меню </w:t>
      </w:r>
      <w:r w:rsidRPr="00BF4BE5">
        <w:rPr>
          <w:i/>
        </w:rPr>
        <w:t>(</w:t>
      </w:r>
      <w:r w:rsidRPr="00BF4BE5">
        <w:rPr>
          <w:i/>
        </w:rPr>
        <w:fldChar w:fldCharType="begin"/>
      </w:r>
      <w:r w:rsidRPr="00BF4BE5">
        <w:rPr>
          <w:i/>
        </w:rPr>
        <w:instrText xml:space="preserve"> REF _Ref485721247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39</w:t>
      </w:r>
      <w:r w:rsidRPr="00BF4BE5">
        <w:rPr>
          <w:i/>
        </w:rPr>
        <w:fldChar w:fldCharType="end"/>
      </w:r>
      <w:r w:rsidRPr="00BF4BE5">
        <w:rPr>
          <w:i/>
        </w:rPr>
        <w:t>)</w:t>
      </w:r>
      <w:r>
        <w:t xml:space="preserve"> необходимый пункт.</w:t>
      </w:r>
    </w:p>
    <w:p w:rsidR="006E4EF1" w:rsidRDefault="006E4EF1" w:rsidP="006E4EF1">
      <w:pPr>
        <w:spacing w:before="120" w:line="276" w:lineRule="auto"/>
        <w:ind w:firstLine="360"/>
        <w:contextualSpacing/>
        <w:jc w:val="both"/>
      </w:pPr>
    </w:p>
    <w:p w:rsidR="006E4EF1" w:rsidRDefault="00187FF3" w:rsidP="006E4EF1">
      <w:pPr>
        <w:spacing w:before="120" w:line="276" w:lineRule="auto"/>
        <w:ind w:firstLine="360"/>
        <w:contextualSpacing/>
        <w:jc w:val="center"/>
      </w:pPr>
      <w:r>
        <w:rPr>
          <w:noProof/>
        </w:rPr>
        <w:lastRenderedPageBreak/>
        <w:drawing>
          <wp:inline distT="0" distB="0" distL="0" distR="0" wp14:anchorId="3C02BD53" wp14:editId="5927601E">
            <wp:extent cx="2266950" cy="5972175"/>
            <wp:effectExtent l="0" t="0" r="0"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srcRect l="2459"/>
                    <a:stretch/>
                  </pic:blipFill>
                  <pic:spPr bwMode="auto">
                    <a:xfrm>
                      <a:off x="0" y="0"/>
                      <a:ext cx="2266950" cy="5972175"/>
                    </a:xfrm>
                    <a:prstGeom prst="rect">
                      <a:avLst/>
                    </a:prstGeom>
                    <a:ln>
                      <a:noFill/>
                    </a:ln>
                    <a:extLst>
                      <a:ext uri="{53640926-AAD7-44D8-BBD7-CCE9431645EC}">
                        <a14:shadowObscured xmlns:a14="http://schemas.microsoft.com/office/drawing/2010/main"/>
                      </a:ext>
                    </a:extLst>
                  </pic:spPr>
                </pic:pic>
              </a:graphicData>
            </a:graphic>
          </wp:inline>
        </w:drawing>
      </w:r>
    </w:p>
    <w:p w:rsidR="006E4EF1" w:rsidRDefault="006E4EF1" w:rsidP="006E4EF1">
      <w:pPr>
        <w:pStyle w:val="af2"/>
        <w:jc w:val="center"/>
      </w:pPr>
      <w:bookmarkStart w:id="119" w:name="_Ref485721247"/>
      <w:r>
        <w:t xml:space="preserve">Рисунок </w:t>
      </w:r>
      <w:fldSimple w:instr=" SEQ Рисунок \* ARABIC ">
        <w:r w:rsidR="00B96551">
          <w:rPr>
            <w:noProof/>
          </w:rPr>
          <w:t>39</w:t>
        </w:r>
      </w:fldSimple>
      <w:bookmarkEnd w:id="119"/>
      <w:r>
        <w:rPr>
          <w:noProof/>
        </w:rPr>
        <w:t>.</w:t>
      </w:r>
      <w:r>
        <w:t xml:space="preserve"> Контекстное меню в списке отчетов</w:t>
      </w:r>
    </w:p>
    <w:p w:rsidR="006E4EF1" w:rsidRDefault="006E4EF1" w:rsidP="006E4EF1">
      <w:pPr>
        <w:spacing w:before="120" w:line="276" w:lineRule="auto"/>
        <w:ind w:firstLine="360"/>
        <w:contextualSpacing/>
        <w:jc w:val="both"/>
      </w:pPr>
    </w:p>
    <w:p w:rsidR="006E4EF1" w:rsidRDefault="006E4EF1" w:rsidP="006E4EF1">
      <w:pPr>
        <w:spacing w:before="120"/>
        <w:ind w:firstLine="709"/>
        <w:contextualSpacing/>
        <w:jc w:val="both"/>
      </w:pPr>
      <w:r>
        <w:t xml:space="preserve"> Пункт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BF4BE5">
        <w:rPr>
          <w:i/>
        </w:rPr>
        <w:t>(</w:t>
      </w:r>
      <w:r w:rsidRPr="00BF4BE5">
        <w:rPr>
          <w:i/>
        </w:rPr>
        <w:fldChar w:fldCharType="begin"/>
      </w:r>
      <w:r w:rsidRPr="00BF4BE5">
        <w:rPr>
          <w:i/>
        </w:rPr>
        <w:instrText xml:space="preserve"> REF _Ref485721463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40</w:t>
      </w:r>
      <w:r w:rsidRPr="00BF4BE5">
        <w:rPr>
          <w:i/>
        </w:rPr>
        <w:fldChar w:fldCharType="end"/>
      </w:r>
      <w:r w:rsidRPr="00BF4BE5">
        <w:rPr>
          <w:i/>
        </w:rPr>
        <w:t>)</w:t>
      </w:r>
      <w:r>
        <w:t xml:space="preserve"> бывает трех видов: Сравнение с предыдущим годом, Группировка по ЭКР, План/ Факт/ Процент исполнения. </w:t>
      </w:r>
    </w:p>
    <w:p w:rsidR="006E4EF1" w:rsidRDefault="006E4EF1" w:rsidP="006E4EF1">
      <w:pPr>
        <w:spacing w:before="120" w:line="276" w:lineRule="auto"/>
        <w:ind w:firstLine="360"/>
        <w:contextualSpacing/>
        <w:jc w:val="both"/>
      </w:pPr>
    </w:p>
    <w:p w:rsidR="006E4EF1" w:rsidRDefault="00187FF3" w:rsidP="006E4EF1">
      <w:pPr>
        <w:spacing w:before="120" w:line="276" w:lineRule="auto"/>
        <w:ind w:firstLine="360"/>
        <w:contextualSpacing/>
        <w:jc w:val="center"/>
      </w:pPr>
      <w:r>
        <w:rPr>
          <w:noProof/>
        </w:rPr>
        <w:drawing>
          <wp:inline distT="0" distB="0" distL="0" distR="0" wp14:anchorId="37D2F9A5" wp14:editId="67492768">
            <wp:extent cx="3009900" cy="2210277"/>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009900" cy="2210277"/>
                    </a:xfrm>
                    <a:prstGeom prst="rect">
                      <a:avLst/>
                    </a:prstGeom>
                  </pic:spPr>
                </pic:pic>
              </a:graphicData>
            </a:graphic>
          </wp:inline>
        </w:drawing>
      </w:r>
    </w:p>
    <w:p w:rsidR="006E4EF1" w:rsidRPr="00970752" w:rsidRDefault="006E4EF1" w:rsidP="006E4EF1">
      <w:pPr>
        <w:pStyle w:val="af2"/>
        <w:jc w:val="center"/>
        <w:rPr>
          <w:b w:val="0"/>
        </w:rPr>
      </w:pPr>
      <w:bookmarkStart w:id="120" w:name="_Ref485721463"/>
      <w:r>
        <w:t xml:space="preserve">Рисунок </w:t>
      </w:r>
      <w:fldSimple w:instr=" SEQ Рисунок \* ARABIC ">
        <w:r w:rsidR="00B96551">
          <w:rPr>
            <w:noProof/>
          </w:rPr>
          <w:t>40</w:t>
        </w:r>
      </w:fldSimple>
      <w:bookmarkEnd w:id="120"/>
      <w:r>
        <w:rPr>
          <w:noProof/>
        </w:rPr>
        <w:t>.</w:t>
      </w:r>
      <w:r>
        <w:t xml:space="preserve"> Выходные формы</w:t>
      </w:r>
    </w:p>
    <w:p w:rsidR="006E4EF1" w:rsidRDefault="006E4EF1" w:rsidP="006E4EF1">
      <w:pPr>
        <w:spacing w:before="120"/>
        <w:ind w:firstLine="709"/>
        <w:contextualSpacing/>
        <w:jc w:val="both"/>
      </w:pPr>
      <w:r>
        <w:lastRenderedPageBreak/>
        <w:t xml:space="preserve">После выбора вида выходной формы необходимо отметить колонки и строки, которые будут участвовать в формировании выходной </w:t>
      </w:r>
      <w:r w:rsidRPr="00F239BA">
        <w:t>формы (</w:t>
      </w:r>
      <w:r w:rsidRPr="00BF4BE5">
        <w:rPr>
          <w:i/>
        </w:rPr>
        <w:fldChar w:fldCharType="begin"/>
      </w:r>
      <w:r w:rsidRPr="00BF4BE5">
        <w:rPr>
          <w:i/>
        </w:rPr>
        <w:instrText xml:space="preserve"> REF _Ref485721607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41</w:t>
      </w:r>
      <w:r w:rsidRPr="00BF4BE5">
        <w:rPr>
          <w:i/>
        </w:rPr>
        <w:fldChar w:fldCharType="end"/>
      </w:r>
      <w:r w:rsidRPr="00BF4BE5">
        <w:rPr>
          <w:i/>
        </w:rPr>
        <w:t>,</w:t>
      </w:r>
      <w:r>
        <w:rPr>
          <w:i/>
        </w:rPr>
        <w:t xml:space="preserve"> </w:t>
      </w:r>
      <w:r w:rsidRPr="00BF4BE5">
        <w:rPr>
          <w:i/>
        </w:rPr>
        <w:fldChar w:fldCharType="begin"/>
      </w:r>
      <w:r w:rsidRPr="00BF4BE5">
        <w:rPr>
          <w:i/>
        </w:rPr>
        <w:instrText xml:space="preserve"> REF _Ref485721679 \h </w:instrText>
      </w:r>
      <w:r>
        <w:rPr>
          <w:i/>
        </w:rPr>
        <w:instrText xml:space="preserve"> \* MERGEFORMAT </w:instrText>
      </w:r>
      <w:r w:rsidRPr="00BF4BE5">
        <w:rPr>
          <w:i/>
        </w:rPr>
      </w:r>
      <w:r w:rsidRPr="00BF4BE5">
        <w:rPr>
          <w:i/>
        </w:rPr>
        <w:fldChar w:fldCharType="separate"/>
      </w:r>
      <w:r w:rsidR="005F7A74" w:rsidRPr="005F7A74">
        <w:rPr>
          <w:i/>
        </w:rPr>
        <w:t xml:space="preserve">Рисунок </w:t>
      </w:r>
      <w:r w:rsidR="005F7A74" w:rsidRPr="005F7A74">
        <w:rPr>
          <w:i/>
          <w:noProof/>
        </w:rPr>
        <w:t>42</w:t>
      </w:r>
      <w:r w:rsidRPr="00BF4BE5">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6E4EF1" w:rsidRPr="0057761C" w:rsidRDefault="006E4EF1" w:rsidP="006E4EF1">
      <w:pPr>
        <w:spacing w:before="120" w:line="276" w:lineRule="auto"/>
        <w:ind w:firstLine="360"/>
        <w:contextualSpacing/>
        <w:jc w:val="both"/>
      </w:pPr>
    </w:p>
    <w:p w:rsidR="006E4EF1" w:rsidRPr="00F66242" w:rsidRDefault="00187FF3" w:rsidP="006E4EF1">
      <w:pPr>
        <w:spacing w:before="120" w:line="276" w:lineRule="auto"/>
        <w:contextualSpacing/>
        <w:jc w:val="center"/>
      </w:pPr>
      <w:r>
        <w:rPr>
          <w:noProof/>
        </w:rPr>
        <w:drawing>
          <wp:inline distT="0" distB="0" distL="0" distR="0" wp14:anchorId="1B5C2948" wp14:editId="0E831401">
            <wp:extent cx="4848225" cy="3406405"/>
            <wp:effectExtent l="0" t="0" r="0" b="381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4848225" cy="3406405"/>
                    </a:xfrm>
                    <a:prstGeom prst="rect">
                      <a:avLst/>
                    </a:prstGeom>
                  </pic:spPr>
                </pic:pic>
              </a:graphicData>
            </a:graphic>
          </wp:inline>
        </w:drawing>
      </w:r>
    </w:p>
    <w:p w:rsidR="006E4EF1" w:rsidRDefault="006E4EF1" w:rsidP="006E4EF1">
      <w:pPr>
        <w:pStyle w:val="af2"/>
        <w:jc w:val="center"/>
      </w:pPr>
      <w:bookmarkStart w:id="121" w:name="_Ref485721607"/>
      <w:r>
        <w:t xml:space="preserve">Рисунок </w:t>
      </w:r>
      <w:fldSimple w:instr=" SEQ Рисунок \* ARABIC ">
        <w:r w:rsidR="00B96551">
          <w:rPr>
            <w:noProof/>
          </w:rPr>
          <w:t>41</w:t>
        </w:r>
      </w:fldSimple>
      <w:bookmarkEnd w:id="121"/>
      <w:r>
        <w:rPr>
          <w:noProof/>
        </w:rPr>
        <w:t>.</w:t>
      </w:r>
      <w:r>
        <w:t xml:space="preserve"> Выбор значений для выходной формы</w:t>
      </w:r>
    </w:p>
    <w:p w:rsidR="006E4EF1" w:rsidRPr="001E32DD" w:rsidRDefault="006E4EF1" w:rsidP="006E4EF1"/>
    <w:p w:rsidR="006E4EF1" w:rsidRPr="00BF3657" w:rsidRDefault="00187FF3" w:rsidP="006E4EF1">
      <w:pPr>
        <w:spacing w:line="276" w:lineRule="auto"/>
        <w:contextualSpacing/>
        <w:jc w:val="center"/>
      </w:pPr>
      <w:r>
        <w:rPr>
          <w:noProof/>
        </w:rPr>
        <w:drawing>
          <wp:inline distT="0" distB="0" distL="0" distR="0" wp14:anchorId="256BA4CD" wp14:editId="223FD5A4">
            <wp:extent cx="3686175" cy="32004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3686175" cy="3200400"/>
                    </a:xfrm>
                    <a:prstGeom prst="rect">
                      <a:avLst/>
                    </a:prstGeom>
                  </pic:spPr>
                </pic:pic>
              </a:graphicData>
            </a:graphic>
          </wp:inline>
        </w:drawing>
      </w:r>
    </w:p>
    <w:p w:rsidR="006E4EF1" w:rsidRDefault="006E4EF1" w:rsidP="006E4EF1">
      <w:pPr>
        <w:pStyle w:val="af2"/>
        <w:jc w:val="center"/>
      </w:pPr>
      <w:bookmarkStart w:id="122" w:name="_Ref485721679"/>
      <w:r w:rsidRPr="00BF3657">
        <w:t xml:space="preserve">Рисунок </w:t>
      </w:r>
      <w:fldSimple w:instr=" SEQ Рисунок \* ARABIC ">
        <w:r w:rsidR="00B96551">
          <w:rPr>
            <w:noProof/>
          </w:rPr>
          <w:t>42</w:t>
        </w:r>
      </w:fldSimple>
      <w:bookmarkEnd w:id="122"/>
      <w:r w:rsidRPr="00BF3657">
        <w:rPr>
          <w:noProof/>
        </w:rPr>
        <w:t>.</w:t>
      </w:r>
      <w:r w:rsidRPr="00BF3657">
        <w:t xml:space="preserve"> Выбор значений для выходной формы</w:t>
      </w:r>
    </w:p>
    <w:p w:rsidR="006E4EF1" w:rsidRPr="00617467" w:rsidRDefault="006E4EF1" w:rsidP="006E4EF1"/>
    <w:p w:rsidR="006E4EF1" w:rsidRPr="00AF51B4" w:rsidRDefault="006E4EF1" w:rsidP="006E4EF1">
      <w:pPr>
        <w:pStyle w:val="21"/>
        <w:numPr>
          <w:ilvl w:val="1"/>
          <w:numId w:val="30"/>
        </w:numPr>
      </w:pPr>
      <w:bookmarkStart w:id="123" w:name="_Toc269460504"/>
      <w:bookmarkStart w:id="124" w:name="_Toc374619899"/>
      <w:bookmarkStart w:id="125" w:name="_Toc493233835"/>
      <w:bookmarkStart w:id="126" w:name="_Toc131758749"/>
      <w:r w:rsidRPr="00AF51B4">
        <w:t>С</w:t>
      </w:r>
      <w:bookmarkEnd w:id="117"/>
      <w:bookmarkEnd w:id="118"/>
      <w:bookmarkEnd w:id="123"/>
      <w:r w:rsidRPr="00AF51B4">
        <w:t>ОЗДАНИЕ ОТЧЕТА</w:t>
      </w:r>
      <w:bookmarkEnd w:id="124"/>
      <w:bookmarkEnd w:id="125"/>
      <w:bookmarkEnd w:id="126"/>
    </w:p>
    <w:p w:rsidR="006E4EF1" w:rsidRDefault="006E4EF1" w:rsidP="006E4EF1">
      <w:pPr>
        <w:pStyle w:val="52"/>
        <w:numPr>
          <w:ilvl w:val="0"/>
          <w:numId w:val="0"/>
        </w:numPr>
        <w:spacing w:line="276" w:lineRule="auto"/>
        <w:ind w:left="792"/>
        <w:contextualSpacing/>
        <w:jc w:val="left"/>
        <w:outlineLvl w:val="1"/>
        <w:rPr>
          <w:lang w:val="ru-RU"/>
        </w:rPr>
      </w:pPr>
    </w:p>
    <w:p w:rsidR="006E4EF1" w:rsidRPr="00035980" w:rsidRDefault="006E4EF1" w:rsidP="006E4EF1">
      <w:pPr>
        <w:ind w:firstLine="709"/>
        <w:jc w:val="both"/>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6E4EF1" w:rsidRPr="00035980"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lastRenderedPageBreak/>
        <w:t xml:space="preserve">С помощью кнопки </w:t>
      </w:r>
      <w:r w:rsidR="00052FD3">
        <w:rPr>
          <w:noProof/>
          <w:lang w:eastAsia="ru-RU"/>
        </w:rPr>
        <w:drawing>
          <wp:inline distT="0" distB="0" distL="0" distR="0" wp14:anchorId="75096AD1" wp14:editId="792F2810">
            <wp:extent cx="790575" cy="22860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790575" cy="228600"/>
                    </a:xfrm>
                    <a:prstGeom prst="rect">
                      <a:avLst/>
                    </a:prstGeom>
                  </pic:spPr>
                </pic:pic>
              </a:graphicData>
            </a:graphic>
          </wp:inline>
        </w:drawing>
      </w:r>
      <w:r>
        <w:rPr>
          <w:rFonts w:ascii="Times New Roman" w:hAnsi="Times New Roman"/>
          <w:sz w:val="24"/>
          <w:szCs w:val="24"/>
        </w:rPr>
        <w:t xml:space="preserve"> (либо опции</w:t>
      </w:r>
      <w:proofErr w:type="gramStart"/>
      <w:r>
        <w:rPr>
          <w:rFonts w:ascii="Times New Roman" w:hAnsi="Times New Roman"/>
          <w:sz w:val="24"/>
          <w:szCs w:val="24"/>
        </w:rPr>
        <w:t xml:space="preserve"> </w:t>
      </w:r>
      <w:r w:rsidRPr="00617467">
        <w:rPr>
          <w:rFonts w:ascii="Times New Roman" w:hAnsi="Times New Roman"/>
          <w:b/>
          <w:sz w:val="24"/>
          <w:szCs w:val="24"/>
        </w:rPr>
        <w:t>С</w:t>
      </w:r>
      <w:proofErr w:type="gramEnd"/>
      <w:r w:rsidRPr="00617467">
        <w:rPr>
          <w:rFonts w:ascii="Times New Roman" w:hAnsi="Times New Roman"/>
          <w:b/>
          <w:sz w:val="24"/>
          <w:szCs w:val="24"/>
        </w:rPr>
        <w:t>оздать</w:t>
      </w:r>
      <w:r>
        <w:rPr>
          <w:rFonts w:ascii="Times New Roman" w:hAnsi="Times New Roman"/>
          <w:sz w:val="24"/>
          <w:szCs w:val="24"/>
        </w:rPr>
        <w:t xml:space="preserve"> из контекстного меню кнопки </w:t>
      </w:r>
      <w:r w:rsidR="00052FD3">
        <w:rPr>
          <w:noProof/>
          <w:lang w:eastAsia="ru-RU"/>
        </w:rPr>
        <w:drawing>
          <wp:inline distT="0" distB="0" distL="0" distR="0" wp14:anchorId="0F53C414" wp14:editId="1B95DD9A">
            <wp:extent cx="657225" cy="228600"/>
            <wp:effectExtent l="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57225" cy="228600"/>
                    </a:xfrm>
                    <a:prstGeom prst="rect">
                      <a:avLst/>
                    </a:prstGeom>
                  </pic:spPr>
                </pic:pic>
              </a:graphicData>
            </a:graphic>
          </wp:inline>
        </w:drawing>
      </w:r>
      <w:r>
        <w:rPr>
          <w:rFonts w:ascii="Times New Roman" w:hAnsi="Times New Roman"/>
          <w:sz w:val="24"/>
          <w:szCs w:val="24"/>
        </w:rPr>
        <w:t xml:space="preserve"> в случае наличия у организации подведомственных);</w:t>
      </w:r>
    </w:p>
    <w:p w:rsidR="006E4EF1" w:rsidRPr="001E32DD" w:rsidRDefault="006E4EF1" w:rsidP="006E4EF1">
      <w:pPr>
        <w:pStyle w:val="af0"/>
        <w:numPr>
          <w:ilvl w:val="0"/>
          <w:numId w:val="32"/>
        </w:numPr>
        <w:spacing w:line="240" w:lineRule="auto"/>
        <w:jc w:val="both"/>
        <w:rPr>
          <w:rFonts w:ascii="Times New Roman" w:hAnsi="Times New Roman"/>
          <w:sz w:val="24"/>
          <w:szCs w:val="24"/>
        </w:rPr>
      </w:pP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6E4EF1"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6E4EF1" w:rsidRDefault="006E4EF1" w:rsidP="006E4EF1">
      <w:pPr>
        <w:pStyle w:val="af0"/>
        <w:spacing w:line="240" w:lineRule="auto"/>
        <w:ind w:left="1068"/>
        <w:jc w:val="both"/>
        <w:rPr>
          <w:noProof/>
        </w:rPr>
      </w:pPr>
    </w:p>
    <w:p w:rsidR="006E4EF1" w:rsidRPr="00D26E73" w:rsidRDefault="006E4EF1" w:rsidP="006E4EF1">
      <w:pPr>
        <w:pStyle w:val="31"/>
        <w:numPr>
          <w:ilvl w:val="2"/>
          <w:numId w:val="30"/>
        </w:numPr>
      </w:pPr>
      <w:bookmarkStart w:id="127" w:name="СоздатьПанель3"/>
      <w:bookmarkStart w:id="128" w:name="СоздатьОтчетПанель3"/>
      <w:bookmarkStart w:id="129" w:name="_Toc493233836"/>
      <w:bookmarkStart w:id="130" w:name="_Toc131758750"/>
      <w:bookmarkEnd w:id="127"/>
      <w:bookmarkEnd w:id="128"/>
      <w:r w:rsidRPr="00D26E73">
        <w:t>Создание отчета при помощи кнопки «Создать отчет».</w:t>
      </w:r>
      <w:bookmarkEnd w:id="129"/>
      <w:bookmarkEnd w:id="130"/>
    </w:p>
    <w:p w:rsidR="006E4EF1" w:rsidRPr="005218D4" w:rsidRDefault="006E4EF1" w:rsidP="006E4EF1">
      <w:pPr>
        <w:pStyle w:val="aff1"/>
        <w:ind w:left="720" w:firstLine="0"/>
      </w:pPr>
    </w:p>
    <w:p w:rsidR="006E4EF1" w:rsidRDefault="006E4EF1" w:rsidP="006E4EF1">
      <w:pPr>
        <w:ind w:firstLine="708"/>
        <w:jc w:val="both"/>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00520F65">
        <w:rPr>
          <w:noProof/>
        </w:rPr>
        <w:drawing>
          <wp:inline distT="0" distB="0" distL="0" distR="0" wp14:anchorId="74BF8F25" wp14:editId="73E36AC9">
            <wp:extent cx="790575" cy="22860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790575" cy="228600"/>
                    </a:xfrm>
                    <a:prstGeom prst="rect">
                      <a:avLst/>
                    </a:prstGeom>
                  </pic:spPr>
                </pic:pic>
              </a:graphicData>
            </a:graphic>
          </wp:inline>
        </w:drawing>
      </w:r>
      <w:r w:rsidRPr="00035980">
        <w:t xml:space="preserve"> на панели инструментов</w:t>
      </w:r>
      <w:r>
        <w:t xml:space="preserve"> (либо выбора опции</w:t>
      </w:r>
      <w:proofErr w:type="gramStart"/>
      <w:r>
        <w:t xml:space="preserve"> </w:t>
      </w:r>
      <w:r w:rsidRPr="00975C40">
        <w:rPr>
          <w:b/>
        </w:rPr>
        <w:t>С</w:t>
      </w:r>
      <w:proofErr w:type="gramEnd"/>
      <w:r w:rsidRPr="00975C40">
        <w:rPr>
          <w:b/>
        </w:rPr>
        <w:t>оздать</w:t>
      </w:r>
      <w:r>
        <w:t xml:space="preserve"> из контекстного меню кнопки </w:t>
      </w:r>
      <w:r w:rsidR="00520F65">
        <w:rPr>
          <w:noProof/>
        </w:rPr>
        <w:drawing>
          <wp:inline distT="0" distB="0" distL="0" distR="0" wp14:anchorId="4F887C4B" wp14:editId="4215191F">
            <wp:extent cx="657225" cy="228600"/>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57225" cy="228600"/>
                    </a:xfrm>
                    <a:prstGeom prst="rect">
                      <a:avLst/>
                    </a:prstGeom>
                  </pic:spPr>
                </pic:pic>
              </a:graphicData>
            </a:graphic>
          </wp:inline>
        </w:drawing>
      </w:r>
      <w:r>
        <w:t>)</w:t>
      </w:r>
      <w:r w:rsidRPr="00035980">
        <w:t>.  В появившемся окне</w:t>
      </w:r>
      <w:r>
        <w:t xml:space="preserve"> </w:t>
      </w:r>
      <w:r w:rsidRPr="00DD0082">
        <w:rPr>
          <w:i/>
        </w:rPr>
        <w:t>(</w:t>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separate"/>
      </w:r>
      <w:r w:rsidR="005F7A74" w:rsidRPr="005F7A74">
        <w:rPr>
          <w:i/>
        </w:rPr>
        <w:t xml:space="preserve">Рисунок </w:t>
      </w:r>
      <w:r w:rsidR="005F7A74" w:rsidRPr="005F7A74">
        <w:rPr>
          <w:i/>
          <w:noProof/>
        </w:rPr>
        <w:t>43</w:t>
      </w:r>
      <w:r w:rsidRPr="00DD0082">
        <w:rPr>
          <w:i/>
        </w:rPr>
        <w:fldChar w:fldCharType="end"/>
      </w:r>
      <w:r w:rsidR="00735200">
        <w:t>), содержаще</w:t>
      </w:r>
      <w:r>
        <w:t xml:space="preserve">м список доступных данному пользователю отчетных форм, выбрать форму отчета и нажать </w:t>
      </w:r>
      <w:r w:rsidRPr="00035980">
        <w:t xml:space="preserve">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6E4EF1" w:rsidRDefault="006E4EF1" w:rsidP="006E4EF1">
      <w:pPr>
        <w:ind w:firstLine="708"/>
        <w:jc w:val="center"/>
      </w:pPr>
    </w:p>
    <w:p w:rsidR="006E4EF1" w:rsidRDefault="00735200" w:rsidP="006E4EF1">
      <w:pPr>
        <w:ind w:firstLine="142"/>
        <w:jc w:val="center"/>
      </w:pPr>
      <w:r>
        <w:rPr>
          <w:noProof/>
        </w:rPr>
        <w:drawing>
          <wp:inline distT="0" distB="0" distL="0" distR="0" wp14:anchorId="6B44D826" wp14:editId="31E04283">
            <wp:extent cx="6152515" cy="2456180"/>
            <wp:effectExtent l="0" t="0" r="635" b="127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6152515" cy="2456180"/>
                    </a:xfrm>
                    <a:prstGeom prst="rect">
                      <a:avLst/>
                    </a:prstGeom>
                  </pic:spPr>
                </pic:pic>
              </a:graphicData>
            </a:graphic>
          </wp:inline>
        </w:drawing>
      </w:r>
    </w:p>
    <w:p w:rsidR="006E4EF1" w:rsidRPr="00DD0082" w:rsidRDefault="006E4EF1" w:rsidP="006E4EF1">
      <w:pPr>
        <w:pStyle w:val="af2"/>
        <w:jc w:val="center"/>
      </w:pPr>
      <w:bookmarkStart w:id="131" w:name="_Ref485722259"/>
      <w:r>
        <w:t xml:space="preserve">Рисунок </w:t>
      </w:r>
      <w:fldSimple w:instr=" SEQ Рисунок \* ARABIC ">
        <w:r w:rsidR="00B96551">
          <w:rPr>
            <w:noProof/>
          </w:rPr>
          <w:t>43</w:t>
        </w:r>
      </w:fldSimple>
      <w:bookmarkEnd w:id="131"/>
      <w:r>
        <w:rPr>
          <w:noProof/>
        </w:rPr>
        <w:t>.</w:t>
      </w:r>
      <w:r>
        <w:t xml:space="preserve"> Создание нового отчета. Выбор формы.</w:t>
      </w:r>
    </w:p>
    <w:p w:rsidR="006E4EF1" w:rsidRDefault="006E4EF1" w:rsidP="006E4EF1">
      <w:pPr>
        <w:ind w:firstLine="708"/>
        <w:jc w:val="both"/>
      </w:pPr>
    </w:p>
    <w:p w:rsidR="006E4EF1" w:rsidRDefault="006E4EF1" w:rsidP="006E4EF1">
      <w:pPr>
        <w:ind w:firstLine="708"/>
        <w:jc w:val="both"/>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Pr="00DD0082">
        <w:rPr>
          <w:i/>
        </w:rPr>
        <w:fldChar w:fldCharType="begin"/>
      </w:r>
      <w:r w:rsidRPr="00DD0082">
        <w:rPr>
          <w:i/>
        </w:rPr>
        <w:instrText xml:space="preserve"> REF _Ref475955382 \h  \* MERGEFORMAT </w:instrText>
      </w:r>
      <w:r w:rsidRPr="00DD0082">
        <w:rPr>
          <w:i/>
        </w:rPr>
      </w:r>
      <w:r w:rsidRPr="00DD0082">
        <w:rPr>
          <w:i/>
        </w:rPr>
        <w:fldChar w:fldCharType="separate"/>
      </w:r>
      <w:r w:rsidR="005F7A74" w:rsidRPr="005F7A74">
        <w:rPr>
          <w:i/>
        </w:rPr>
        <w:t xml:space="preserve">Рисунок </w:t>
      </w:r>
      <w:r w:rsidR="005F7A74" w:rsidRPr="005F7A74">
        <w:rPr>
          <w:i/>
          <w:noProof/>
        </w:rPr>
        <w:t>44</w:t>
      </w:r>
      <w:r w:rsidRPr="00DD0082">
        <w:rPr>
          <w:i/>
        </w:rPr>
        <w:fldChar w:fldCharType="end"/>
      </w:r>
      <w:r w:rsidRPr="00035980">
        <w:rPr>
          <w:i/>
        </w:rPr>
        <w:t>)</w:t>
      </w:r>
      <w:r w:rsidRPr="00035980">
        <w:t xml:space="preserve">.  </w:t>
      </w:r>
    </w:p>
    <w:p w:rsidR="006E4EF1" w:rsidRDefault="006E4EF1" w:rsidP="006E4EF1">
      <w:pPr>
        <w:ind w:firstLine="708"/>
        <w:jc w:val="both"/>
      </w:pPr>
    </w:p>
    <w:p w:rsidR="006E4EF1" w:rsidRDefault="006E4EF1" w:rsidP="006E4EF1">
      <w:pPr>
        <w:ind w:firstLine="708"/>
        <w:jc w:val="both"/>
      </w:pPr>
      <w:r w:rsidRPr="00954519">
        <w:t xml:space="preserve">Все </w:t>
      </w:r>
      <w:r>
        <w:t xml:space="preserve">отчетные формы представлены на экране в виде окон, состоящих из вкладок. </w:t>
      </w:r>
    </w:p>
    <w:p w:rsidR="006E4EF1" w:rsidRPr="00035980" w:rsidRDefault="006E4EF1" w:rsidP="006E4EF1">
      <w:pPr>
        <w:ind w:firstLine="708"/>
        <w:jc w:val="both"/>
      </w:pPr>
    </w:p>
    <w:p w:rsidR="006E4EF1" w:rsidRPr="00035980" w:rsidRDefault="00735200" w:rsidP="006E4EF1">
      <w:pPr>
        <w:ind w:firstLine="142"/>
        <w:jc w:val="center"/>
      </w:pPr>
      <w:r>
        <w:rPr>
          <w:noProof/>
        </w:rPr>
        <w:lastRenderedPageBreak/>
        <w:drawing>
          <wp:inline distT="0" distB="0" distL="0" distR="0" wp14:anchorId="7739CB66" wp14:editId="35753158">
            <wp:extent cx="6152515" cy="3221990"/>
            <wp:effectExtent l="0" t="0" r="63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152515" cy="3221990"/>
                    </a:xfrm>
                    <a:prstGeom prst="rect">
                      <a:avLst/>
                    </a:prstGeom>
                  </pic:spPr>
                </pic:pic>
              </a:graphicData>
            </a:graphic>
          </wp:inline>
        </w:drawing>
      </w:r>
    </w:p>
    <w:p w:rsidR="006E4EF1" w:rsidRPr="00035980" w:rsidRDefault="006E4EF1" w:rsidP="006E4EF1">
      <w:pPr>
        <w:pStyle w:val="af2"/>
        <w:jc w:val="center"/>
        <w:rPr>
          <w:sz w:val="24"/>
          <w:szCs w:val="24"/>
        </w:rPr>
      </w:pPr>
      <w:bookmarkStart w:id="132" w:name="_Ref475955382"/>
      <w:r w:rsidRPr="00035980">
        <w:t xml:space="preserve">Рисунок </w:t>
      </w:r>
      <w:fldSimple w:instr=" SEQ Рисунок \* ARABIC ">
        <w:r w:rsidR="00B96551">
          <w:rPr>
            <w:noProof/>
          </w:rPr>
          <w:t>44</w:t>
        </w:r>
      </w:fldSimple>
      <w:bookmarkEnd w:id="132"/>
      <w:r>
        <w:rPr>
          <w:noProof/>
        </w:rPr>
        <w:t>.</w:t>
      </w:r>
      <w:r w:rsidRPr="00035980">
        <w:t xml:space="preserve"> Создание отчетной формы</w:t>
      </w:r>
    </w:p>
    <w:p w:rsidR="006E4EF1" w:rsidRPr="00035980" w:rsidRDefault="006E4EF1" w:rsidP="006E4EF1">
      <w:pPr>
        <w:ind w:firstLine="708"/>
        <w:jc w:val="both"/>
      </w:pPr>
    </w:p>
    <w:p w:rsidR="006E4EF1" w:rsidRDefault="006E4EF1" w:rsidP="006E4EF1">
      <w:pPr>
        <w:ind w:firstLine="708"/>
        <w:jc w:val="both"/>
      </w:pPr>
      <w:r w:rsidRPr="00035980">
        <w:t xml:space="preserve">В первой </w:t>
      </w:r>
      <w:r>
        <w:t>в</w:t>
      </w:r>
      <w:r w:rsidRPr="00035980">
        <w:t xml:space="preserve">кладке «Реквизиты» представлена следующая информация:   </w:t>
      </w:r>
    </w:p>
    <w:p w:rsidR="00735200" w:rsidRPr="00035980" w:rsidRDefault="00735200" w:rsidP="006E4EF1">
      <w:pPr>
        <w:ind w:firstLine="708"/>
        <w:jc w:val="both"/>
      </w:pPr>
      <w:r>
        <w:t>в разделе Форма:</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Примечание;</w:t>
      </w:r>
    </w:p>
    <w:p w:rsidR="006E4EF1"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735200" w:rsidRPr="00735200" w:rsidRDefault="00735200" w:rsidP="00735200">
      <w:pPr>
        <w:ind w:left="708"/>
        <w:jc w:val="both"/>
      </w:pPr>
      <w:r>
        <w:t>в разделе Отчет:</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6E4EF1" w:rsidRPr="00674CB8"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выполнении режима экспорта данных, будет использована только последняя версия отчета;</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Статус </w:t>
      </w:r>
      <w:r w:rsidRPr="00035980">
        <w:rPr>
          <w:rFonts w:ascii="Times New Roman" w:hAnsi="Times New Roman"/>
          <w:sz w:val="24"/>
          <w:szCs w:val="24"/>
        </w:rPr>
        <w:t>(при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Организация</w:t>
      </w:r>
      <w:r>
        <w:rPr>
          <w:rFonts w:ascii="Times New Roman" w:hAnsi="Times New Roman"/>
          <w:sz w:val="24"/>
          <w:szCs w:val="24"/>
        </w:rPr>
        <w:t xml:space="preserve">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отчет)</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6E4EF1" w:rsidRPr="00035980" w:rsidRDefault="006E4EF1" w:rsidP="006E4EF1">
      <w:pPr>
        <w:jc w:val="both"/>
      </w:pPr>
      <w:r w:rsidRPr="00035980">
        <w:tab/>
        <w:t xml:space="preserve">Также существуют отчеты, в которых имеется </w:t>
      </w:r>
      <w:r w:rsidR="00735200">
        <w:t>раздел</w:t>
      </w:r>
      <w:r w:rsidRPr="00035980">
        <w:t xml:space="preserve">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sidR="00735200">
        <w:rPr>
          <w:noProof/>
        </w:rPr>
        <w:drawing>
          <wp:inline distT="0" distB="0" distL="0" distR="0" wp14:anchorId="7CE3B5B3" wp14:editId="17693745">
            <wp:extent cx="190500" cy="1809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90500" cy="180975"/>
                    </a:xfrm>
                    <a:prstGeom prst="rect">
                      <a:avLst/>
                    </a:prstGeom>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xml:space="preserve">» заполняется автоматически в соответствии со значением в графе «Тип организации» </w:t>
      </w:r>
      <w:r w:rsidR="00735200">
        <w:t xml:space="preserve">режима </w:t>
      </w:r>
      <w:r>
        <w:t>«Справочник организаций».</w:t>
      </w:r>
    </w:p>
    <w:p w:rsidR="006E4EF1" w:rsidRPr="00035980" w:rsidRDefault="006E4EF1" w:rsidP="006E4EF1">
      <w:pPr>
        <w:ind w:firstLine="709"/>
        <w:jc w:val="both"/>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6E4EF1" w:rsidRDefault="006E4EF1" w:rsidP="006E4EF1">
      <w:pPr>
        <w:ind w:firstLine="708"/>
        <w:jc w:val="both"/>
      </w:pPr>
      <w:r w:rsidRPr="00035980">
        <w:t>Для продолжения работы с отчетом необходимо сохранить сформированный отчет, нажав соответствующую командную кнопку</w:t>
      </w:r>
      <w:proofErr w:type="gramStart"/>
      <w:r w:rsidR="00B0325A">
        <w:rPr>
          <w:noProof/>
          <w:lang w:eastAsia="en-US"/>
        </w:rPr>
        <w:t xml:space="preserve"> </w:t>
      </w:r>
      <w:r w:rsidR="00B0325A">
        <w:rPr>
          <w:noProof/>
        </w:rPr>
        <w:drawing>
          <wp:inline distT="0" distB="0" distL="0" distR="0" wp14:anchorId="09928996" wp14:editId="1B8ED21C">
            <wp:extent cx="238125" cy="2286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238125" cy="228600"/>
                    </a:xfrm>
                    <a:prstGeom prst="rect">
                      <a:avLst/>
                    </a:prstGeom>
                  </pic:spPr>
                </pic:pic>
              </a:graphicData>
            </a:graphic>
          </wp:inline>
        </w:drawing>
      </w:r>
      <w:r w:rsidRPr="00035980">
        <w:t xml:space="preserve"> </w:t>
      </w:r>
      <w:r w:rsidRPr="005218D4">
        <w:rPr>
          <w:b/>
        </w:rPr>
        <w:t>С</w:t>
      </w:r>
      <w:proofErr w:type="gramEnd"/>
      <w:r w:rsidRPr="005218D4">
        <w:rPr>
          <w:b/>
        </w:rPr>
        <w:t>охранить</w:t>
      </w:r>
      <w:r>
        <w:t xml:space="preserve"> </w:t>
      </w:r>
      <w:r w:rsidRPr="00035980">
        <w:t>на панели инструментов.</w:t>
      </w:r>
    </w:p>
    <w:p w:rsidR="006E4EF1" w:rsidRDefault="006E4EF1" w:rsidP="006E4EF1">
      <w:pPr>
        <w:ind w:firstLine="709"/>
        <w:jc w:val="both"/>
      </w:pPr>
    </w:p>
    <w:tbl>
      <w:tblPr>
        <w:tblW w:w="10181" w:type="dxa"/>
        <w:tblInd w:w="409" w:type="dxa"/>
        <w:tblLook w:val="01E0" w:firstRow="1" w:lastRow="1" w:firstColumn="1" w:lastColumn="1" w:noHBand="0" w:noVBand="0"/>
      </w:tblPr>
      <w:tblGrid>
        <w:gridCol w:w="1159"/>
        <w:gridCol w:w="9022"/>
      </w:tblGrid>
      <w:tr w:rsidR="006E4EF1" w:rsidRPr="00BF4BE5" w:rsidTr="004143C6">
        <w:tc>
          <w:tcPr>
            <w:tcW w:w="1159"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7F3E013B" wp14:editId="08C2341D">
                  <wp:extent cx="314325" cy="3048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B0325A">
            <w:pPr>
              <w:pStyle w:val="afe"/>
              <w:rPr>
                <w:rFonts w:ascii="Times New Roman" w:hAnsi="Times New Roman" w:cs="Times New Roman"/>
                <w:sz w:val="24"/>
                <w:szCs w:val="24"/>
                <w:u w:val="single"/>
              </w:rPr>
            </w:pPr>
            <w:r>
              <w:rPr>
                <w:rFonts w:ascii="Times New Roman" w:hAnsi="Times New Roman" w:cs="Times New Roman"/>
                <w:noProof/>
                <w:sz w:val="24"/>
                <w:szCs w:val="24"/>
                <w:u w:val="single"/>
              </w:rPr>
              <w:t xml:space="preserve">Значок «*» в наименовании </w:t>
            </w:r>
            <w:r w:rsidR="00B0325A">
              <w:rPr>
                <w:rFonts w:ascii="Times New Roman" w:hAnsi="Times New Roman" w:cs="Times New Roman"/>
                <w:noProof/>
                <w:sz w:val="24"/>
                <w:szCs w:val="24"/>
                <w:u w:val="single"/>
              </w:rPr>
              <w:t>вкладки</w:t>
            </w:r>
            <w:r>
              <w:rPr>
                <w:rFonts w:ascii="Times New Roman" w:hAnsi="Times New Roman" w:cs="Times New Roman"/>
                <w:noProof/>
                <w:sz w:val="24"/>
                <w:szCs w:val="24"/>
                <w:u w:val="single"/>
              </w:rPr>
              <w:t xml:space="preserve"> отчета является обозначением того, что отчет не был сохранен после внесенных изменений.</w:t>
            </w:r>
          </w:p>
        </w:tc>
      </w:tr>
    </w:tbl>
    <w:p w:rsidR="006E4EF1" w:rsidRDefault="006E4EF1" w:rsidP="006E4EF1">
      <w:pPr>
        <w:ind w:firstLine="709"/>
        <w:jc w:val="both"/>
      </w:pPr>
    </w:p>
    <w:p w:rsidR="006E4EF1" w:rsidRPr="00035980" w:rsidRDefault="006E4EF1" w:rsidP="006E4EF1">
      <w:pPr>
        <w:spacing w:after="120"/>
        <w:ind w:firstLine="709"/>
        <w:contextualSpacing/>
        <w:jc w:val="both"/>
      </w:pPr>
      <w:r w:rsidRPr="00035980">
        <w:t xml:space="preserve"> В нижней части окна экра</w:t>
      </w:r>
      <w:r>
        <w:t xml:space="preserve">нной формы закладки «Реквизиты» </w:t>
      </w:r>
      <w:r w:rsidRPr="00035980">
        <w:t>содержатся вкладки «Комментарий», «Ответственные лица», «Работают с отчетом» и «Файлы».</w:t>
      </w:r>
    </w:p>
    <w:p w:rsidR="006E4EF1" w:rsidRDefault="006E4EF1" w:rsidP="006E4EF1">
      <w:pPr>
        <w:spacing w:after="120"/>
        <w:ind w:firstLine="709"/>
        <w:contextualSpacing/>
        <w:jc w:val="both"/>
      </w:pPr>
      <w:r w:rsidRPr="00035980">
        <w:lastRenderedPageBreak/>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005F7A74" w:rsidRPr="005F7A74">
        <w:rPr>
          <w:i/>
        </w:rPr>
        <w:t xml:space="preserve">Рисунок </w:t>
      </w:r>
      <w:r w:rsidR="005F7A74" w:rsidRPr="005F7A74">
        <w:rPr>
          <w:i/>
          <w:noProof/>
        </w:rPr>
        <w:t>45</w:t>
      </w:r>
      <w:r w:rsidRPr="00DD0082">
        <w:rPr>
          <w:i/>
        </w:rPr>
        <w:fldChar w:fldCharType="end"/>
      </w:r>
      <w:r w:rsidRPr="00DD0082">
        <w:rPr>
          <w:i/>
        </w:rPr>
        <w:t>)</w:t>
      </w:r>
      <w:r w:rsidRPr="00035980">
        <w:t xml:space="preserve"> можно увидеть всю работу с данной отчетной формой, в том числе кто и когда создал отчет, внес изменения</w:t>
      </w:r>
      <w:r>
        <w:t>, хронологию проверки контрольных соотношений</w:t>
      </w:r>
      <w:r w:rsidRPr="00035980">
        <w:t xml:space="preserve"> и т.д.</w:t>
      </w:r>
    </w:p>
    <w:p w:rsidR="006E4EF1" w:rsidRPr="00035980" w:rsidRDefault="006E4EF1" w:rsidP="006E4EF1">
      <w:pPr>
        <w:spacing w:after="120"/>
        <w:ind w:firstLine="709"/>
        <w:contextualSpacing/>
        <w:jc w:val="both"/>
      </w:pPr>
    </w:p>
    <w:p w:rsidR="006E4EF1" w:rsidRPr="00035980" w:rsidRDefault="00B0325A" w:rsidP="006E4EF1">
      <w:pPr>
        <w:spacing w:after="120"/>
        <w:contextualSpacing/>
        <w:jc w:val="center"/>
      </w:pPr>
      <w:r>
        <w:rPr>
          <w:noProof/>
        </w:rPr>
        <w:drawing>
          <wp:inline distT="0" distB="0" distL="0" distR="0" wp14:anchorId="183C1370" wp14:editId="026EAD28">
            <wp:extent cx="6152515" cy="2261870"/>
            <wp:effectExtent l="0" t="0" r="635" b="508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6152515" cy="2261870"/>
                    </a:xfrm>
                    <a:prstGeom prst="rect">
                      <a:avLst/>
                    </a:prstGeom>
                  </pic:spPr>
                </pic:pic>
              </a:graphicData>
            </a:graphic>
          </wp:inline>
        </w:drawing>
      </w:r>
    </w:p>
    <w:p w:rsidR="006E4EF1" w:rsidRDefault="006E4EF1" w:rsidP="006E4EF1">
      <w:pPr>
        <w:pStyle w:val="af2"/>
        <w:jc w:val="center"/>
      </w:pPr>
      <w:bookmarkStart w:id="133" w:name="_Ref475956161"/>
      <w:r w:rsidRPr="00035980">
        <w:t xml:space="preserve">Рисунок </w:t>
      </w:r>
      <w:fldSimple w:instr=" SEQ Рисунок \* ARABIC ">
        <w:r w:rsidR="00B96551">
          <w:rPr>
            <w:noProof/>
          </w:rPr>
          <w:t>45</w:t>
        </w:r>
      </w:fldSimple>
      <w:bookmarkEnd w:id="133"/>
      <w:r>
        <w:rPr>
          <w:noProof/>
        </w:rPr>
        <w:t>.</w:t>
      </w:r>
      <w:r w:rsidRPr="00035980">
        <w:t xml:space="preserve"> Комментарии</w:t>
      </w:r>
    </w:p>
    <w:p w:rsidR="006E4EF1" w:rsidRPr="00AD14DC" w:rsidRDefault="006E4EF1" w:rsidP="006E4EF1"/>
    <w:p w:rsidR="006E4EF1" w:rsidRDefault="006E4EF1" w:rsidP="006E4EF1">
      <w:pPr>
        <w:spacing w:after="120"/>
        <w:ind w:firstLine="709"/>
        <w:contextualSpacing/>
        <w:jc w:val="both"/>
      </w:pPr>
      <w:r w:rsidRPr="00035980">
        <w:t xml:space="preserve"> Можно добавить свой комментарий</w:t>
      </w:r>
      <w:r>
        <w:t xml:space="preserve">, для этого необходимо набрать текст в окне и нажать </w:t>
      </w:r>
      <w:r w:rsidRPr="00035980">
        <w:t xml:space="preserve">по кнопке </w:t>
      </w:r>
      <w:r w:rsidR="00B0325A">
        <w:rPr>
          <w:noProof/>
        </w:rPr>
        <w:drawing>
          <wp:inline distT="0" distB="0" distL="0" distR="0" wp14:anchorId="0F210218" wp14:editId="1A89A85F">
            <wp:extent cx="1647825" cy="200025"/>
            <wp:effectExtent l="0" t="0" r="9525"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1647825" cy="200025"/>
                    </a:xfrm>
                    <a:prstGeom prst="rect">
                      <a:avLst/>
                    </a:prstGeom>
                  </pic:spPr>
                </pic:pic>
              </a:graphicData>
            </a:graphic>
          </wp:inline>
        </w:drawing>
      </w:r>
      <w:r w:rsidRPr="00035980">
        <w:t>. В комментариях</w:t>
      </w:r>
      <w:r>
        <w:t>, как правило,</w:t>
      </w:r>
      <w:r w:rsidRPr="00035980">
        <w:t xml:space="preserve"> отмечаются замечания и рекомендации вышестоящих организаций и заметки нижестоящих организаций. </w:t>
      </w:r>
    </w:p>
    <w:p w:rsidR="00B0325A" w:rsidRDefault="00B0325A" w:rsidP="006E4EF1">
      <w:pPr>
        <w:spacing w:after="120"/>
        <w:ind w:firstLine="709"/>
        <w:contextualSpacing/>
        <w:jc w:val="both"/>
      </w:pPr>
    </w:p>
    <w:tbl>
      <w:tblPr>
        <w:tblW w:w="10258" w:type="dxa"/>
        <w:tblInd w:w="409" w:type="dxa"/>
        <w:tblLook w:val="01E0" w:firstRow="1" w:lastRow="1" w:firstColumn="1" w:lastColumn="1" w:noHBand="0" w:noVBand="0"/>
      </w:tblPr>
      <w:tblGrid>
        <w:gridCol w:w="841"/>
        <w:gridCol w:w="9417"/>
      </w:tblGrid>
      <w:tr w:rsidR="006E4EF1" w:rsidRPr="000D0EF9" w:rsidTr="004143C6">
        <w:trPr>
          <w:trHeight w:val="404"/>
        </w:trPr>
        <w:tc>
          <w:tcPr>
            <w:tcW w:w="841"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CC8F90" wp14:editId="30AC5B15">
                  <wp:extent cx="323850" cy="312420"/>
                  <wp:effectExtent l="0" t="0" r="0" b="0"/>
                  <wp:docPr id="4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6E4EF1" w:rsidRPr="00DD0082" w:rsidRDefault="006E4EF1" w:rsidP="004143C6">
            <w:pPr>
              <w:spacing w:after="120"/>
              <w:contextualSpacing/>
              <w:jc w:val="both"/>
            </w:pPr>
            <w:r w:rsidRPr="00DD0082">
              <w:rPr>
                <w:u w:val="single"/>
              </w:rPr>
              <w:t xml:space="preserve">Добавленный комментарий </w:t>
            </w:r>
            <w:r>
              <w:rPr>
                <w:u w:val="single"/>
              </w:rPr>
              <w:t>не доступен пользователю для редактирования и удаления!</w:t>
            </w:r>
          </w:p>
        </w:tc>
      </w:tr>
    </w:tbl>
    <w:p w:rsidR="00B0325A" w:rsidRDefault="00B0325A" w:rsidP="006E4EF1">
      <w:pPr>
        <w:ind w:firstLine="709"/>
        <w:jc w:val="both"/>
      </w:pPr>
    </w:p>
    <w:p w:rsidR="006E4EF1" w:rsidRPr="00035980" w:rsidRDefault="006E4EF1" w:rsidP="006E4EF1">
      <w:pPr>
        <w:ind w:firstLine="709"/>
        <w:jc w:val="both"/>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r>
        <w:rPr>
          <w:b/>
        </w:rPr>
        <w:t xml:space="preserve">. </w:t>
      </w:r>
      <w:r w:rsidRPr="00035980">
        <w:t xml:space="preserve">Во вкладке «Файлы» реализована возможность прикрепить </w:t>
      </w:r>
      <w:r w:rsidR="00B0325A">
        <w:t xml:space="preserve">и подписать </w:t>
      </w:r>
      <w:r w:rsidRPr="00035980">
        <w:t>файлы к отчету.</w:t>
      </w:r>
    </w:p>
    <w:p w:rsidR="006E4EF1" w:rsidRPr="00035980" w:rsidRDefault="006E4EF1" w:rsidP="006E4EF1">
      <w:pPr>
        <w:ind w:firstLine="709"/>
        <w:jc w:val="both"/>
      </w:pPr>
    </w:p>
    <w:p w:rsidR="006E4EF1" w:rsidRDefault="006E4EF1" w:rsidP="006E4EF1">
      <w:pPr>
        <w:pStyle w:val="31"/>
        <w:numPr>
          <w:ilvl w:val="2"/>
          <w:numId w:val="34"/>
        </w:numPr>
      </w:pPr>
      <w:bookmarkStart w:id="134" w:name="КопироватьПанель3"/>
      <w:bookmarkStart w:id="135" w:name="_Toc493233837"/>
      <w:bookmarkStart w:id="136" w:name="_Toc131758751"/>
      <w:bookmarkEnd w:id="134"/>
      <w:r>
        <w:t>Копирование отчета</w:t>
      </w:r>
      <w:bookmarkEnd w:id="135"/>
      <w:bookmarkEnd w:id="136"/>
    </w:p>
    <w:p w:rsidR="006E4EF1" w:rsidRDefault="006E4EF1" w:rsidP="006E4EF1">
      <w:pPr>
        <w:ind w:firstLine="709"/>
        <w:jc w:val="both"/>
      </w:pPr>
    </w:p>
    <w:p w:rsidR="006E4EF1" w:rsidRPr="00035980" w:rsidRDefault="006E4EF1" w:rsidP="006E4EF1">
      <w:pPr>
        <w:ind w:firstLine="709"/>
        <w:jc w:val="both"/>
      </w:pPr>
      <w:r w:rsidRPr="00035980">
        <w:t>Следующий способ создания новой отчетной формы – копирование уже созданного отчета.</w:t>
      </w:r>
    </w:p>
    <w:p w:rsidR="006E4EF1" w:rsidRPr="00035980" w:rsidRDefault="006E4EF1" w:rsidP="006E4EF1">
      <w:pPr>
        <w:ind w:firstLine="709"/>
        <w:jc w:val="both"/>
      </w:pPr>
      <w:r w:rsidRPr="00035980">
        <w:t>Для копирования отчета из списка отчетов необходимо:</w:t>
      </w:r>
    </w:p>
    <w:p w:rsidR="006E4EF1" w:rsidRPr="00035980" w:rsidRDefault="006E4EF1" w:rsidP="006E4EF1">
      <w:pPr>
        <w:pStyle w:val="af0"/>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Pr="00035980">
        <w:rPr>
          <w:rFonts w:ascii="Times New Roman" w:hAnsi="Times New Roman"/>
          <w:sz w:val="24"/>
          <w:szCs w:val="24"/>
        </w:rPr>
        <w:t>тметить отчет</w:t>
      </w:r>
      <w:r>
        <w:rPr>
          <w:rFonts w:ascii="Times New Roman" w:hAnsi="Times New Roman"/>
          <w:sz w:val="24"/>
          <w:szCs w:val="24"/>
        </w:rPr>
        <w:t xml:space="preserve"> </w:t>
      </w:r>
      <w:r w:rsidRPr="00035980">
        <w:rPr>
          <w:rFonts w:ascii="Times New Roman" w:hAnsi="Times New Roman"/>
          <w:sz w:val="24"/>
          <w:szCs w:val="24"/>
        </w:rPr>
        <w:t>для копирования;</w:t>
      </w:r>
    </w:p>
    <w:p w:rsidR="006E4EF1" w:rsidRDefault="006E4EF1" w:rsidP="006E4EF1">
      <w:pPr>
        <w:pStyle w:val="af0"/>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нажать </w:t>
      </w:r>
      <w:r w:rsidRPr="00035980">
        <w:rPr>
          <w:rFonts w:ascii="Times New Roman" w:hAnsi="Times New Roman"/>
          <w:sz w:val="24"/>
          <w:szCs w:val="24"/>
        </w:rPr>
        <w:t xml:space="preserve">на </w:t>
      </w:r>
      <w:r>
        <w:rPr>
          <w:rFonts w:ascii="Times New Roman" w:hAnsi="Times New Roman"/>
          <w:sz w:val="24"/>
          <w:szCs w:val="24"/>
        </w:rPr>
        <w:t>кнопку</w:t>
      </w:r>
      <w:proofErr w:type="gramStart"/>
      <w:r>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sidR="00B0325A">
        <w:rPr>
          <w:noProof/>
          <w:lang w:eastAsia="ru-RU"/>
        </w:rPr>
        <w:drawing>
          <wp:inline distT="0" distB="0" distL="0" distR="0" wp14:anchorId="2655EDEC" wp14:editId="7C7DF465">
            <wp:extent cx="333375" cy="20955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33375" cy="209550"/>
                    </a:xfrm>
                    <a:prstGeom prst="rect">
                      <a:avLst/>
                    </a:prstGeom>
                  </pic:spPr>
                </pic:pic>
              </a:graphicData>
            </a:graphic>
          </wp:inline>
        </w:drawing>
      </w:r>
      <w:r w:rsidRPr="00035980">
        <w:rPr>
          <w:rFonts w:ascii="Times New Roman" w:hAnsi="Times New Roman"/>
          <w:sz w:val="24"/>
          <w:szCs w:val="24"/>
        </w:rPr>
        <w:t xml:space="preserve"> на панели инструментов</w:t>
      </w:r>
      <w:r>
        <w:rPr>
          <w:rFonts w:ascii="Times New Roman" w:hAnsi="Times New Roman"/>
          <w:sz w:val="24"/>
          <w:szCs w:val="24"/>
        </w:rPr>
        <w:t>;</w:t>
      </w:r>
    </w:p>
    <w:p w:rsidR="006E4EF1" w:rsidRPr="00F87FF8" w:rsidRDefault="006E4EF1" w:rsidP="006E4EF1">
      <w:pPr>
        <w:pStyle w:val="af0"/>
        <w:numPr>
          <w:ilvl w:val="0"/>
          <w:numId w:val="31"/>
        </w:numPr>
        <w:spacing w:after="0" w:line="240" w:lineRule="auto"/>
        <w:ind w:left="1418" w:hanging="709"/>
        <w:jc w:val="both"/>
        <w:rPr>
          <w:rFonts w:ascii="Times New Roman" w:hAnsi="Times New Roman"/>
          <w:sz w:val="24"/>
          <w:szCs w:val="24"/>
        </w:rPr>
      </w:pPr>
      <w:r>
        <w:rPr>
          <w:rFonts w:ascii="Times New Roman" w:hAnsi="Times New Roman"/>
          <w:sz w:val="24"/>
          <w:szCs w:val="24"/>
        </w:rPr>
        <w:t>откроется окно отчетной формы, во вкладке «Реквизиты»</w:t>
      </w:r>
      <w:r>
        <w:rPr>
          <w:rFonts w:ascii="Times New Roman" w:hAnsi="Times New Roman"/>
          <w:b/>
          <w:sz w:val="24"/>
          <w:szCs w:val="24"/>
        </w:rPr>
        <w:t xml:space="preserve">  </w:t>
      </w:r>
      <w:r w:rsidRPr="00F87FF8">
        <w:rPr>
          <w:rFonts w:ascii="Times New Roman" w:hAnsi="Times New Roman"/>
          <w:sz w:val="24"/>
          <w:szCs w:val="24"/>
        </w:rPr>
        <w:t xml:space="preserve">необходимо </w:t>
      </w:r>
      <w:r>
        <w:rPr>
          <w:rFonts w:ascii="Times New Roman" w:hAnsi="Times New Roman"/>
          <w:sz w:val="24"/>
          <w:szCs w:val="24"/>
        </w:rPr>
        <w:t>поменять реквизиты (период или организацию)</w:t>
      </w:r>
      <w:r w:rsidRPr="00A11938">
        <w:rPr>
          <w:rFonts w:ascii="Times New Roman" w:hAnsi="Times New Roman"/>
          <w:sz w:val="24"/>
          <w:szCs w:val="24"/>
        </w:rPr>
        <w:t xml:space="preserve"> и сохранить кнопкой</w:t>
      </w:r>
      <w:proofErr w:type="gramStart"/>
      <w:r>
        <w:rPr>
          <w:rFonts w:ascii="Times New Roman" w:hAnsi="Times New Roman"/>
          <w:b/>
          <w:sz w:val="24"/>
          <w:szCs w:val="24"/>
        </w:rPr>
        <w:t xml:space="preserve"> </w:t>
      </w:r>
      <w:r w:rsidR="00B0325A">
        <w:rPr>
          <w:noProof/>
          <w:lang w:eastAsia="ru-RU"/>
        </w:rPr>
        <w:drawing>
          <wp:inline distT="0" distB="0" distL="0" distR="0" wp14:anchorId="1F78C29A" wp14:editId="66736712">
            <wp:extent cx="200025" cy="19050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00025" cy="190500"/>
                    </a:xfrm>
                    <a:prstGeom prst="rect">
                      <a:avLst/>
                    </a:prstGeom>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p>
    <w:p w:rsidR="006E4EF1" w:rsidRDefault="006E4EF1" w:rsidP="006E4EF1">
      <w:pPr>
        <w:pStyle w:val="af0"/>
        <w:numPr>
          <w:ilvl w:val="0"/>
          <w:numId w:val="31"/>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w:t>
      </w:r>
      <w:proofErr w:type="gramStart"/>
      <w:r w:rsidRPr="00650280">
        <w:rPr>
          <w:rFonts w:ascii="Times New Roman" w:hAnsi="Times New Roman"/>
          <w:sz w:val="24"/>
          <w:szCs w:val="24"/>
        </w:rPr>
        <w:t>и(</w:t>
      </w:r>
      <w:proofErr w:type="gramEnd"/>
      <w:r w:rsidRPr="00650280">
        <w:rPr>
          <w:rFonts w:ascii="Times New Roman" w:hAnsi="Times New Roman"/>
          <w:sz w:val="24"/>
          <w:szCs w:val="24"/>
        </w:rPr>
        <w:t xml:space="preserve">или) новую организацию. </w:t>
      </w:r>
    </w:p>
    <w:p w:rsidR="006E4EF1" w:rsidRDefault="006E4EF1" w:rsidP="006E4EF1">
      <w:pPr>
        <w:pStyle w:val="af0"/>
        <w:spacing w:after="0"/>
        <w:ind w:left="709"/>
        <w:jc w:val="both"/>
        <w:rPr>
          <w:rFonts w:ascii="Times New Roman" w:hAnsi="Times New Roman"/>
          <w:sz w:val="24"/>
          <w:szCs w:val="24"/>
        </w:rPr>
      </w:pPr>
    </w:p>
    <w:p w:rsidR="006E4EF1" w:rsidRDefault="006E4EF1" w:rsidP="00177491">
      <w:pPr>
        <w:pStyle w:val="af0"/>
        <w:spacing w:after="0"/>
        <w:ind w:left="0" w:firstLine="709"/>
        <w:jc w:val="both"/>
        <w:rPr>
          <w:rFonts w:ascii="Times New Roman" w:hAnsi="Times New Roman"/>
          <w:sz w:val="24"/>
          <w:szCs w:val="24"/>
        </w:rPr>
      </w:pPr>
      <w:r>
        <w:rPr>
          <w:rFonts w:ascii="Times New Roman" w:hAnsi="Times New Roman"/>
          <w:sz w:val="24"/>
          <w:szCs w:val="24"/>
        </w:rPr>
        <w:t>При выборе опции «Копировать выбранные отчеты» из контекстного меню кнопки</w:t>
      </w:r>
      <w:proofErr w:type="gramStart"/>
      <w:r>
        <w:rPr>
          <w:rFonts w:ascii="Times New Roman" w:hAnsi="Times New Roman"/>
          <w:sz w:val="24"/>
          <w:szCs w:val="24"/>
        </w:rPr>
        <w:t xml:space="preserve"> </w:t>
      </w:r>
      <w:r w:rsidR="00B0325A">
        <w:rPr>
          <w:noProof/>
          <w:lang w:eastAsia="ru-RU"/>
        </w:rPr>
        <w:drawing>
          <wp:inline distT="0" distB="0" distL="0" distR="0" wp14:anchorId="68EA7962" wp14:editId="063F8AE2">
            <wp:extent cx="333375" cy="20955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33375" cy="209550"/>
                    </a:xfrm>
                    <a:prstGeom prst="rect">
                      <a:avLst/>
                    </a:prstGeom>
                  </pic:spPr>
                </pic:pic>
              </a:graphicData>
            </a:graphic>
          </wp:inline>
        </w:drawing>
      </w:r>
      <w:r w:rsidR="00B0325A">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Pr>
          <w:rFonts w:ascii="Times New Roman" w:hAnsi="Times New Roman"/>
          <w:sz w:val="24"/>
          <w:szCs w:val="24"/>
        </w:rPr>
        <w:t xml:space="preserve"> возможно скопировать и сразу несколько отчетов. </w:t>
      </w:r>
      <w:r w:rsidR="00B0325A">
        <w:rPr>
          <w:rFonts w:ascii="Times New Roman" w:hAnsi="Times New Roman"/>
          <w:sz w:val="24"/>
          <w:szCs w:val="24"/>
        </w:rPr>
        <w:t>Для копирования нескольких отчетов</w:t>
      </w:r>
      <w:r w:rsidR="00177491">
        <w:rPr>
          <w:rFonts w:ascii="Times New Roman" w:hAnsi="Times New Roman"/>
          <w:sz w:val="24"/>
          <w:szCs w:val="24"/>
        </w:rPr>
        <w:t xml:space="preserve"> необходимо отметить их галками в реестре отчетов, в меню кнопки</w:t>
      </w:r>
      <w:proofErr w:type="gramStart"/>
      <w:r w:rsidR="00177491">
        <w:rPr>
          <w:rFonts w:ascii="Times New Roman" w:hAnsi="Times New Roman"/>
          <w:sz w:val="24"/>
          <w:szCs w:val="24"/>
        </w:rPr>
        <w:t xml:space="preserve"> К</w:t>
      </w:r>
      <w:proofErr w:type="gramEnd"/>
      <w:r w:rsidR="00177491">
        <w:rPr>
          <w:rFonts w:ascii="Times New Roman" w:hAnsi="Times New Roman"/>
          <w:sz w:val="24"/>
          <w:szCs w:val="24"/>
        </w:rPr>
        <w:t xml:space="preserve">опировать выбрать пункт Копировать выбранные отчеты. В открывшемся окне «Копирование отчетов» выбрать период и/или организацию (бюджет) </w:t>
      </w:r>
      <w:r w:rsidRPr="00035980">
        <w:rPr>
          <w:rFonts w:ascii="Times New Roman" w:hAnsi="Times New Roman"/>
          <w:sz w:val="24"/>
          <w:szCs w:val="24"/>
        </w:rPr>
        <w:t xml:space="preserve">и нажать </w:t>
      </w:r>
      <w:r w:rsidRPr="00F95BA8">
        <w:rPr>
          <w:rFonts w:ascii="Times New Roman" w:hAnsi="Times New Roman"/>
          <w:sz w:val="24"/>
          <w:szCs w:val="24"/>
        </w:rPr>
        <w:t>[</w:t>
      </w:r>
      <w:proofErr w:type="gramStart"/>
      <w:r w:rsidRPr="00035980">
        <w:rPr>
          <w:rFonts w:ascii="Times New Roman" w:hAnsi="Times New Roman"/>
          <w:b/>
          <w:sz w:val="24"/>
          <w:szCs w:val="24"/>
        </w:rPr>
        <w:t>ОК</w:t>
      </w:r>
      <w:proofErr w:type="gramEnd"/>
      <w:r w:rsidRPr="00F95BA8">
        <w:rPr>
          <w:rFonts w:ascii="Times New Roman" w:hAnsi="Times New Roman"/>
          <w:b/>
          <w:sz w:val="24"/>
          <w:szCs w:val="24"/>
        </w:rPr>
        <w:t>]</w:t>
      </w:r>
      <w:r w:rsidR="00A74E18">
        <w:rPr>
          <w:rFonts w:ascii="Times New Roman" w:hAnsi="Times New Roman"/>
          <w:b/>
          <w:sz w:val="24"/>
          <w:szCs w:val="24"/>
        </w:rPr>
        <w:t xml:space="preserve"> </w:t>
      </w:r>
      <w:r w:rsidR="00A74E18" w:rsidRPr="00A74E18">
        <w:rPr>
          <w:rFonts w:ascii="Times New Roman" w:hAnsi="Times New Roman"/>
          <w:i/>
          <w:sz w:val="24"/>
          <w:szCs w:val="24"/>
        </w:rPr>
        <w:t>(Рисунок 46)</w:t>
      </w:r>
      <w:r>
        <w:rPr>
          <w:rFonts w:ascii="Times New Roman" w:hAnsi="Times New Roman"/>
          <w:sz w:val="24"/>
          <w:szCs w:val="24"/>
        </w:rPr>
        <w:t>. Пр</w:t>
      </w:r>
      <w:r w:rsidRPr="00035980">
        <w:rPr>
          <w:rFonts w:ascii="Times New Roman" w:hAnsi="Times New Roman"/>
          <w:sz w:val="24"/>
          <w:szCs w:val="24"/>
        </w:rPr>
        <w:t>и необходимости можно задать удаление из базы исходного отчета (</w:t>
      </w:r>
      <w:r>
        <w:rPr>
          <w:rFonts w:ascii="Times New Roman" w:hAnsi="Times New Roman"/>
          <w:sz w:val="24"/>
          <w:szCs w:val="24"/>
        </w:rPr>
        <w:t>опция</w:t>
      </w:r>
      <w:r w:rsidRPr="00035980">
        <w:rPr>
          <w:rFonts w:ascii="Times New Roman" w:hAnsi="Times New Roman"/>
          <w:sz w:val="24"/>
          <w:szCs w:val="24"/>
        </w:rPr>
        <w:t xml:space="preserve"> «Удалить исходные отчеты</w:t>
      </w:r>
      <w:r>
        <w:rPr>
          <w:rFonts w:ascii="Times New Roman" w:hAnsi="Times New Roman"/>
          <w:sz w:val="24"/>
          <w:szCs w:val="24"/>
        </w:rPr>
        <w:t>»</w:t>
      </w:r>
      <w:r w:rsidRPr="00035980">
        <w:rPr>
          <w:rFonts w:ascii="Times New Roman" w:hAnsi="Times New Roman"/>
          <w:sz w:val="24"/>
          <w:szCs w:val="24"/>
        </w:rPr>
        <w:t>)</w:t>
      </w:r>
      <w:r>
        <w:rPr>
          <w:rFonts w:ascii="Times New Roman" w:hAnsi="Times New Roman"/>
          <w:sz w:val="24"/>
          <w:szCs w:val="24"/>
        </w:rPr>
        <w:t>, после чего исходные отчеты переместятся в корзину. П</w:t>
      </w:r>
      <w:r w:rsidRPr="00035980">
        <w:rPr>
          <w:rFonts w:ascii="Times New Roman" w:hAnsi="Times New Roman"/>
          <w:sz w:val="24"/>
          <w:szCs w:val="24"/>
        </w:rPr>
        <w:t xml:space="preserve">роизойдет копирование отчета в новый период </w:t>
      </w:r>
      <w:proofErr w:type="gramStart"/>
      <w:r w:rsidRPr="00035980">
        <w:rPr>
          <w:rFonts w:ascii="Times New Roman" w:hAnsi="Times New Roman"/>
          <w:sz w:val="24"/>
          <w:szCs w:val="24"/>
        </w:rPr>
        <w:t>и(</w:t>
      </w:r>
      <w:proofErr w:type="gramEnd"/>
      <w:r w:rsidRPr="00035980">
        <w:rPr>
          <w:rFonts w:ascii="Times New Roman" w:hAnsi="Times New Roman"/>
          <w:sz w:val="24"/>
          <w:szCs w:val="24"/>
        </w:rPr>
        <w:t>или) новую организацию</w:t>
      </w:r>
      <w:r>
        <w:rPr>
          <w:rFonts w:ascii="Times New Roman" w:hAnsi="Times New Roman"/>
          <w:sz w:val="24"/>
          <w:szCs w:val="24"/>
        </w:rPr>
        <w:t xml:space="preserve"> и на экране появится сообщение о результате выполнения данной операции</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p>
    <w:p w:rsidR="006E4EF1" w:rsidRDefault="00177491" w:rsidP="006E4EF1">
      <w:pPr>
        <w:jc w:val="center"/>
      </w:pPr>
      <w:r>
        <w:rPr>
          <w:noProof/>
        </w:rPr>
        <w:drawing>
          <wp:inline distT="0" distB="0" distL="0" distR="0">
            <wp:extent cx="3629025" cy="2191787"/>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29025" cy="2191787"/>
                    </a:xfrm>
                    <a:prstGeom prst="rect">
                      <a:avLst/>
                    </a:prstGeom>
                    <a:noFill/>
                    <a:ln>
                      <a:noFill/>
                    </a:ln>
                  </pic:spPr>
                </pic:pic>
              </a:graphicData>
            </a:graphic>
          </wp:inline>
        </w:drawing>
      </w:r>
    </w:p>
    <w:p w:rsidR="006E4EF1" w:rsidRDefault="006E4EF1" w:rsidP="006E4EF1">
      <w:pPr>
        <w:pStyle w:val="af2"/>
        <w:jc w:val="center"/>
      </w:pPr>
      <w:bookmarkStart w:id="137" w:name="_Ref491694485"/>
      <w:r>
        <w:t xml:space="preserve">Рисунок </w:t>
      </w:r>
      <w:fldSimple w:instr=" SEQ Рисунок \* ARABIC ">
        <w:r w:rsidR="00B96551">
          <w:rPr>
            <w:noProof/>
          </w:rPr>
          <w:t>46</w:t>
        </w:r>
      </w:fldSimple>
      <w:bookmarkEnd w:id="137"/>
      <w:r>
        <w:rPr>
          <w:noProof/>
        </w:rPr>
        <w:t>.</w:t>
      </w:r>
      <w:r>
        <w:t xml:space="preserve"> Копирование отчета</w:t>
      </w:r>
    </w:p>
    <w:p w:rsidR="006E4EF1" w:rsidRPr="00DD0082" w:rsidRDefault="006E4EF1" w:rsidP="006E4EF1"/>
    <w:p w:rsidR="006E4EF1" w:rsidRDefault="006E4EF1" w:rsidP="006E4EF1">
      <w:pPr>
        <w:pStyle w:val="31"/>
        <w:numPr>
          <w:ilvl w:val="2"/>
          <w:numId w:val="34"/>
        </w:numPr>
      </w:pPr>
      <w:bookmarkStart w:id="138" w:name="ИмпортПанель3"/>
      <w:bookmarkStart w:id="139" w:name="_Toc493233838"/>
      <w:bookmarkStart w:id="140" w:name="_Toc131758752"/>
      <w:bookmarkEnd w:id="138"/>
      <w:r>
        <w:t>Импорт файла отчетной формы</w:t>
      </w:r>
      <w:bookmarkEnd w:id="139"/>
      <w:bookmarkEnd w:id="140"/>
    </w:p>
    <w:p w:rsidR="006E4EF1" w:rsidRDefault="006E4EF1" w:rsidP="006E4EF1">
      <w:pPr>
        <w:pStyle w:val="af0"/>
        <w:spacing w:after="0"/>
        <w:ind w:left="0" w:firstLine="709"/>
        <w:jc w:val="both"/>
        <w:rPr>
          <w:rFonts w:ascii="Times New Roman" w:hAnsi="Times New Roman"/>
          <w:sz w:val="24"/>
          <w:szCs w:val="24"/>
        </w:rPr>
      </w:pPr>
    </w:p>
    <w:p w:rsidR="006E4EF1" w:rsidRPr="00035980" w:rsidRDefault="006E4EF1" w:rsidP="006E4EF1">
      <w:pPr>
        <w:pStyle w:val="af0"/>
        <w:spacing w:after="0"/>
        <w:ind w:left="0" w:firstLine="709"/>
        <w:jc w:val="both"/>
        <w:rPr>
          <w:rFonts w:ascii="Times New Roman" w:hAnsi="Times New Roman"/>
          <w:sz w:val="24"/>
          <w:szCs w:val="24"/>
        </w:rPr>
      </w:pPr>
      <w:r w:rsidRPr="00035980">
        <w:rPr>
          <w:rFonts w:ascii="Times New Roman" w:hAnsi="Times New Roman"/>
          <w:sz w:val="24"/>
          <w:szCs w:val="24"/>
        </w:rPr>
        <w:t xml:space="preserve">Еще один способ создания отчета в </w:t>
      </w:r>
      <w:r>
        <w:rPr>
          <w:rFonts w:ascii="Times New Roman" w:hAnsi="Times New Roman"/>
          <w:sz w:val="24"/>
          <w:szCs w:val="24"/>
        </w:rPr>
        <w:t xml:space="preserve">ПК </w:t>
      </w:r>
      <w:r w:rsidRPr="00035980">
        <w:rPr>
          <w:rFonts w:ascii="Times New Roman" w:hAnsi="Times New Roman"/>
          <w:sz w:val="24"/>
          <w:szCs w:val="24"/>
        </w:rPr>
        <w:t>«Свод-</w:t>
      </w:r>
      <w:r>
        <w:rPr>
          <w:rFonts w:ascii="Times New Roman" w:hAnsi="Times New Roman"/>
          <w:sz w:val="24"/>
          <w:szCs w:val="24"/>
        </w:rPr>
        <w:t>СМАРТ</w:t>
      </w:r>
      <w:r w:rsidRPr="00035980">
        <w:rPr>
          <w:rFonts w:ascii="Times New Roman" w:hAnsi="Times New Roman"/>
          <w:sz w:val="24"/>
          <w:szCs w:val="24"/>
        </w:rPr>
        <w:t xml:space="preserve">» - импорт файла отчета. </w:t>
      </w:r>
    </w:p>
    <w:p w:rsidR="006E4EF1" w:rsidRDefault="006E4EF1" w:rsidP="006E4EF1">
      <w:pPr>
        <w:ind w:firstLine="709"/>
        <w:contextualSpacing/>
        <w:jc w:val="both"/>
        <w:rPr>
          <w:b/>
        </w:rPr>
      </w:pPr>
      <w:r w:rsidRPr="00035980">
        <w:t xml:space="preserve">Кнопка </w:t>
      </w:r>
      <w:r w:rsidR="00A74E18">
        <w:rPr>
          <w:noProof/>
        </w:rPr>
        <w:drawing>
          <wp:inline distT="0" distB="0" distL="0" distR="0" wp14:anchorId="31A55496" wp14:editId="2EAAD124">
            <wp:extent cx="857250" cy="2476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857250" cy="247650"/>
                    </a:xfrm>
                    <a:prstGeom prst="rect">
                      <a:avLst/>
                    </a:prstGeom>
                  </pic:spPr>
                </pic:pic>
              </a:graphicData>
            </a:graphic>
          </wp:inline>
        </w:drawing>
      </w:r>
      <w:r w:rsidRPr="00035980">
        <w:t xml:space="preserve"> </w:t>
      </w:r>
      <w:r>
        <w:t xml:space="preserve"> режима «Работа с отчетностью» активирует режим загрузки </w:t>
      </w:r>
      <w:r w:rsidRPr="00035980">
        <w:t>форм отчетности в «Свод-</w:t>
      </w:r>
      <w:r>
        <w:t>СМАРТ</w:t>
      </w:r>
      <w:r w:rsidRPr="00035980">
        <w:t xml:space="preserve">». </w:t>
      </w:r>
      <w:r>
        <w:t xml:space="preserve">На экране откроется закладка «Импорт» </w:t>
      </w:r>
      <w:r w:rsidRPr="00542573">
        <w:rPr>
          <w:i/>
        </w:rPr>
        <w:t>(</w:t>
      </w:r>
      <w:r w:rsidRPr="00542573">
        <w:rPr>
          <w:i/>
        </w:rPr>
        <w:fldChar w:fldCharType="begin"/>
      </w:r>
      <w:r w:rsidRPr="00542573">
        <w:rPr>
          <w:i/>
        </w:rPr>
        <w:instrText xml:space="preserve"> REF _Ref485724194 \h </w:instrText>
      </w:r>
      <w:r>
        <w:rPr>
          <w:i/>
        </w:rPr>
        <w:instrText xml:space="preserve"> \* MERGEFORMAT </w:instrText>
      </w:r>
      <w:r w:rsidRPr="00542573">
        <w:rPr>
          <w:i/>
        </w:rPr>
      </w:r>
      <w:r w:rsidRPr="00542573">
        <w:rPr>
          <w:i/>
        </w:rPr>
        <w:fldChar w:fldCharType="separate"/>
      </w:r>
      <w:r w:rsidR="005F7A74" w:rsidRPr="005F7A74">
        <w:rPr>
          <w:i/>
        </w:rPr>
        <w:t xml:space="preserve">Рисунок </w:t>
      </w:r>
      <w:r w:rsidR="005F7A74" w:rsidRPr="005F7A74">
        <w:rPr>
          <w:i/>
          <w:noProof/>
        </w:rPr>
        <w:t>47</w:t>
      </w:r>
      <w:r w:rsidRPr="00542573">
        <w:rPr>
          <w:i/>
        </w:rPr>
        <w:fldChar w:fldCharType="end"/>
      </w:r>
      <w:r w:rsidRPr="00542573">
        <w:rPr>
          <w:i/>
        </w:rPr>
        <w:t>).</w:t>
      </w:r>
      <w:r>
        <w:t xml:space="preserve"> Далее необходимо определить тип загрузки отчетных форм: </w:t>
      </w:r>
      <w:r w:rsidR="00A74E18">
        <w:rPr>
          <w:noProof/>
        </w:rPr>
        <w:drawing>
          <wp:inline distT="0" distB="0" distL="0" distR="0" wp14:anchorId="08554EC4" wp14:editId="6FAFE5B1">
            <wp:extent cx="695325" cy="200025"/>
            <wp:effectExtent l="0" t="0" r="9525"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695325" cy="200025"/>
                    </a:xfrm>
                    <a:prstGeom prst="rect">
                      <a:avLst/>
                    </a:prstGeom>
                  </pic:spPr>
                </pic:pic>
              </a:graphicData>
            </a:graphic>
          </wp:inline>
        </w:drawing>
      </w:r>
      <w:r>
        <w:t xml:space="preserve"> или  </w:t>
      </w:r>
      <w:r w:rsidR="00A74E18">
        <w:rPr>
          <w:noProof/>
        </w:rPr>
        <w:drawing>
          <wp:inline distT="0" distB="0" distL="0" distR="0" wp14:anchorId="27236D8E" wp14:editId="378594E4">
            <wp:extent cx="714375" cy="161925"/>
            <wp:effectExtent l="0" t="0" r="952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714375" cy="161925"/>
                    </a:xfrm>
                    <a:prstGeom prst="rect">
                      <a:avLst/>
                    </a:prstGeom>
                  </pic:spPr>
                </pic:pic>
              </a:graphicData>
            </a:graphic>
          </wp:inline>
        </w:drawing>
      </w:r>
      <w:r>
        <w:t xml:space="preserve">. Выбрав тип «Из папки», далее необходимо воспользоваться </w:t>
      </w:r>
      <w:r w:rsidRPr="00035980">
        <w:t>кнопк</w:t>
      </w:r>
      <w:r>
        <w:t>ой</w:t>
      </w:r>
      <w:r w:rsidRPr="00035980">
        <w:t xml:space="preserve"> </w:t>
      </w:r>
      <w:r w:rsidRPr="00F95BA8">
        <w:t>[</w:t>
      </w:r>
      <w:r w:rsidRPr="00035980">
        <w:rPr>
          <w:b/>
        </w:rPr>
        <w:t>Выбрать папку</w:t>
      </w:r>
      <w:r w:rsidRPr="00F95BA8">
        <w:rPr>
          <w:b/>
        </w:rPr>
        <w:t>]</w:t>
      </w:r>
      <w:r w:rsidRPr="00035980">
        <w:rPr>
          <w:b/>
        </w:rPr>
        <w:t xml:space="preserve"> </w:t>
      </w:r>
      <w:r>
        <w:rPr>
          <w:noProof/>
        </w:rPr>
        <w:t>и прописать путь к папке, содержащей импортируемые файлы.</w:t>
      </w:r>
      <w:r w:rsidR="00A74E18">
        <w:rPr>
          <w:noProof/>
        </w:rPr>
        <w:t xml:space="preserve"> Если папка содержит вложенные папки и необходимо импортировать файлы отчетов, расположенные в них необходимо установить галку в поле </w:t>
      </w:r>
      <w:r w:rsidR="00A74E18">
        <w:rPr>
          <w:noProof/>
        </w:rPr>
        <w:drawing>
          <wp:inline distT="0" distB="0" distL="0" distR="0" wp14:anchorId="4B3FDCBC" wp14:editId="6C0407B6">
            <wp:extent cx="1733550" cy="2095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1733550" cy="209550"/>
                    </a:xfrm>
                    <a:prstGeom prst="rect">
                      <a:avLst/>
                    </a:prstGeom>
                  </pic:spPr>
                </pic:pic>
              </a:graphicData>
            </a:graphic>
          </wp:inline>
        </w:drawing>
      </w:r>
      <w:r w:rsidR="00A74E18">
        <w:rPr>
          <w:noProof/>
        </w:rPr>
        <w:t xml:space="preserve"> </w:t>
      </w:r>
      <w:r w:rsidR="00A74E18" w:rsidRPr="00A74E18">
        <w:rPr>
          <w:b/>
          <w:noProof/>
        </w:rPr>
        <w:t>Включить вложенные папки</w:t>
      </w:r>
      <w:r w:rsidR="00A74E18">
        <w:rPr>
          <w:b/>
          <w:noProof/>
        </w:rPr>
        <w:t>.</w:t>
      </w:r>
      <w:r>
        <w:rPr>
          <w:noProof/>
        </w:rPr>
        <w:t xml:space="preserve"> </w:t>
      </w:r>
      <w:r w:rsidRPr="00035980">
        <w:t xml:space="preserve">При выборе </w:t>
      </w:r>
      <w:r>
        <w:t xml:space="preserve">типа </w:t>
      </w:r>
      <w:r w:rsidRPr="00F95BA8">
        <w:t>«Из файла»</w:t>
      </w:r>
      <w:r>
        <w:t xml:space="preserve"> необходимо воспользоваться кнопкой</w:t>
      </w:r>
      <w:r w:rsidRPr="00035980">
        <w:t xml:space="preserve"> </w:t>
      </w:r>
      <w:r w:rsidRPr="00F95BA8">
        <w:t>[</w:t>
      </w:r>
      <w:r w:rsidRPr="00035980">
        <w:rPr>
          <w:b/>
        </w:rPr>
        <w:t>Выбрать файлы</w:t>
      </w:r>
      <w:r w:rsidRPr="00F95BA8">
        <w:rPr>
          <w:b/>
        </w:rPr>
        <w:t>]</w:t>
      </w:r>
      <w:r>
        <w:rPr>
          <w:b/>
        </w:rPr>
        <w:t xml:space="preserve"> </w:t>
      </w:r>
      <w:r>
        <w:t>и прописать путь к импортируемым файлам</w:t>
      </w:r>
      <w:r w:rsidRPr="00035980">
        <w:rPr>
          <w:b/>
        </w:rPr>
        <w:t>.</w:t>
      </w:r>
    </w:p>
    <w:p w:rsidR="006E4EF1" w:rsidRDefault="006E4EF1" w:rsidP="006E4EF1">
      <w:pPr>
        <w:ind w:firstLine="709"/>
        <w:contextualSpacing/>
        <w:jc w:val="both"/>
        <w:rPr>
          <w:b/>
        </w:rPr>
      </w:pPr>
    </w:p>
    <w:p w:rsidR="006E4EF1" w:rsidRPr="00035980" w:rsidRDefault="00A74E18" w:rsidP="00E20DA7">
      <w:pPr>
        <w:contextualSpacing/>
        <w:jc w:val="center"/>
        <w:rPr>
          <w:noProof/>
        </w:rPr>
      </w:pPr>
      <w:r>
        <w:rPr>
          <w:noProof/>
        </w:rPr>
        <w:drawing>
          <wp:inline distT="0" distB="0" distL="0" distR="0" wp14:anchorId="451AEE94" wp14:editId="16644C91">
            <wp:extent cx="6152515" cy="3131820"/>
            <wp:effectExtent l="0" t="0" r="63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6152515" cy="3131820"/>
                    </a:xfrm>
                    <a:prstGeom prst="rect">
                      <a:avLst/>
                    </a:prstGeom>
                  </pic:spPr>
                </pic:pic>
              </a:graphicData>
            </a:graphic>
          </wp:inline>
        </w:drawing>
      </w:r>
    </w:p>
    <w:p w:rsidR="006E4EF1" w:rsidRPr="00035980" w:rsidRDefault="006E4EF1" w:rsidP="001517E1">
      <w:pPr>
        <w:pStyle w:val="af2"/>
        <w:jc w:val="center"/>
      </w:pPr>
      <w:bookmarkStart w:id="141" w:name="_Ref485724194"/>
      <w:r w:rsidRPr="00035980">
        <w:t xml:space="preserve">Рисунок </w:t>
      </w:r>
      <w:fldSimple w:instr=" SEQ Рисунок \* ARABIC ">
        <w:r w:rsidR="00B96551">
          <w:rPr>
            <w:noProof/>
          </w:rPr>
          <w:t>47</w:t>
        </w:r>
      </w:fldSimple>
      <w:bookmarkEnd w:id="141"/>
      <w:r>
        <w:rPr>
          <w:noProof/>
        </w:rPr>
        <w:t>.</w:t>
      </w:r>
      <w:r w:rsidRPr="00035980">
        <w:t xml:space="preserve"> Импорт</w:t>
      </w:r>
    </w:p>
    <w:p w:rsidR="006E4EF1" w:rsidRPr="00035980" w:rsidRDefault="006E4EF1" w:rsidP="006E4EF1">
      <w:pPr>
        <w:ind w:firstLine="709"/>
        <w:jc w:val="both"/>
      </w:pPr>
    </w:p>
    <w:p w:rsidR="006E4EF1" w:rsidRDefault="006E4EF1" w:rsidP="006E4EF1">
      <w:pPr>
        <w:ind w:firstLine="709"/>
        <w:jc w:val="both"/>
      </w:pPr>
      <w:r w:rsidRPr="00035980">
        <w:t>В нижней части окна указаны параметры загрузки выбранного отчета.</w:t>
      </w:r>
    </w:p>
    <w:p w:rsidR="006E4EF1" w:rsidRDefault="006E4EF1" w:rsidP="006E4EF1">
      <w:pPr>
        <w:ind w:firstLine="709"/>
        <w:jc w:val="both"/>
      </w:pPr>
    </w:p>
    <w:tbl>
      <w:tblPr>
        <w:tblW w:w="10047" w:type="dxa"/>
        <w:tblInd w:w="409" w:type="dxa"/>
        <w:tblLook w:val="01E0" w:firstRow="1" w:lastRow="1" w:firstColumn="1" w:lastColumn="1" w:noHBand="0" w:noVBand="0"/>
      </w:tblPr>
      <w:tblGrid>
        <w:gridCol w:w="719"/>
        <w:gridCol w:w="9328"/>
      </w:tblGrid>
      <w:tr w:rsidR="006E4EF1" w:rsidRPr="000D0EF9" w:rsidTr="004143C6">
        <w:trPr>
          <w:trHeight w:val="364"/>
        </w:trPr>
        <w:tc>
          <w:tcPr>
            <w:tcW w:w="719"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8DAF88" wp14:editId="6593D1EA">
                  <wp:extent cx="323850" cy="312420"/>
                  <wp:effectExtent l="0" t="0" r="0" b="0"/>
                  <wp:docPr id="4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E20DA7">
            <w:pPr>
              <w:spacing w:after="120"/>
              <w:contextualSpacing/>
              <w:jc w:val="both"/>
            </w:pPr>
            <w:r>
              <w:rPr>
                <w:u w:val="single"/>
              </w:rPr>
              <w:t>В случае</w:t>
            </w:r>
            <w:proofErr w:type="gramStart"/>
            <w:r>
              <w:rPr>
                <w:u w:val="single"/>
              </w:rPr>
              <w:t>,</w:t>
            </w:r>
            <w:proofErr w:type="gramEnd"/>
            <w:r>
              <w:rPr>
                <w:u w:val="single"/>
              </w:rPr>
              <w:t xml:space="preserve"> если организация не была определена автоматически при </w:t>
            </w:r>
            <w:r w:rsidR="00E20DA7">
              <w:rPr>
                <w:u w:val="single"/>
              </w:rPr>
              <w:t xml:space="preserve">анализе </w:t>
            </w:r>
            <w:r>
              <w:rPr>
                <w:u w:val="single"/>
              </w:rPr>
              <w:t xml:space="preserve">файла, пользователю необходимо </w:t>
            </w:r>
            <w:r w:rsidR="00E20DA7">
              <w:rPr>
                <w:u w:val="single"/>
              </w:rPr>
              <w:t xml:space="preserve">вызвать справочник </w:t>
            </w:r>
            <w:r>
              <w:rPr>
                <w:u w:val="single"/>
              </w:rPr>
              <w:t xml:space="preserve">в колонке «Организация» (вызывается </w:t>
            </w:r>
            <w:r w:rsidR="00E20DA7">
              <w:rPr>
                <w:u w:val="single"/>
              </w:rPr>
              <w:t xml:space="preserve">по кнопке </w:t>
            </w:r>
            <w:r>
              <w:rPr>
                <w:u w:val="single"/>
              </w:rPr>
              <w:t xml:space="preserve"> </w:t>
            </w:r>
            <w:r w:rsidR="00E20DA7">
              <w:rPr>
                <w:noProof/>
              </w:rPr>
              <w:drawing>
                <wp:inline distT="0" distB="0" distL="0" distR="0" wp14:anchorId="58304929" wp14:editId="2054B528">
                  <wp:extent cx="152400" cy="1333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a:srcRect t="26317" b="-1"/>
                          <a:stretch/>
                        </pic:blipFill>
                        <pic:spPr bwMode="auto">
                          <a:xfrm>
                            <a:off x="0" y="0"/>
                            <a:ext cx="152400" cy="133350"/>
                          </a:xfrm>
                          <a:prstGeom prst="rect">
                            <a:avLst/>
                          </a:prstGeom>
                          <a:ln>
                            <a:noFill/>
                          </a:ln>
                          <a:extLst>
                            <a:ext uri="{53640926-AAD7-44D8-BBD7-CCE9431645EC}">
                              <a14:shadowObscured xmlns:a14="http://schemas.microsoft.com/office/drawing/2010/main"/>
                            </a:ext>
                          </a:extLst>
                        </pic:spPr>
                      </pic:pic>
                    </a:graphicData>
                  </a:graphic>
                </wp:inline>
              </w:drawing>
            </w:r>
            <w:r>
              <w:rPr>
                <w:u w:val="single"/>
              </w:rPr>
              <w:t>) самостоятельно её выбрать.</w:t>
            </w:r>
          </w:p>
        </w:tc>
      </w:tr>
      <w:tr w:rsidR="006E4EF1" w:rsidRPr="000D0EF9" w:rsidTr="004143C6">
        <w:trPr>
          <w:trHeight w:val="364"/>
        </w:trPr>
        <w:tc>
          <w:tcPr>
            <w:tcW w:w="719" w:type="dxa"/>
            <w:shd w:val="clear" w:color="auto" w:fill="auto"/>
          </w:tcPr>
          <w:p w:rsidR="006E4EF1" w:rsidRDefault="006E4EF1" w:rsidP="004143C6">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4143C6">
            <w:pPr>
              <w:spacing w:after="120"/>
              <w:contextualSpacing/>
              <w:jc w:val="both"/>
              <w:rPr>
                <w:u w:val="single"/>
              </w:rPr>
            </w:pPr>
            <w:r>
              <w:rPr>
                <w:u w:val="single"/>
              </w:rPr>
              <w:t>В случае</w:t>
            </w:r>
            <w:proofErr w:type="gramStart"/>
            <w:r>
              <w:rPr>
                <w:u w:val="single"/>
              </w:rPr>
              <w:t>,</w:t>
            </w:r>
            <w:proofErr w:type="gramEnd"/>
            <w:r>
              <w:rPr>
                <w:u w:val="single"/>
              </w:rPr>
              <w:t xml:space="preserve">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6E4EF1" w:rsidRDefault="006E4EF1" w:rsidP="006E4EF1">
      <w:pPr>
        <w:ind w:firstLine="709"/>
        <w:jc w:val="both"/>
      </w:pPr>
    </w:p>
    <w:p w:rsidR="006E4EF1" w:rsidRPr="00035980" w:rsidRDefault="006E4EF1" w:rsidP="006E4EF1">
      <w:pPr>
        <w:ind w:firstLine="709"/>
        <w:jc w:val="both"/>
      </w:pPr>
      <w:r w:rsidRPr="00035980">
        <w:t xml:space="preserve">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имеющемся отчете либо данные будут просуммированы в зависимости от выбранной опции), Проверить КС</w:t>
      </w:r>
      <w:r>
        <w:t xml:space="preserve"> (проверить </w:t>
      </w:r>
      <w:proofErr w:type="spellStart"/>
      <w:r>
        <w:t>внутридокументные</w:t>
      </w:r>
      <w:proofErr w:type="spellEnd"/>
      <w:r>
        <w:t xml:space="preserve"> контрольные соотношения)</w:t>
      </w:r>
      <w:r w:rsidRPr="00035980">
        <w:t>.</w:t>
      </w:r>
    </w:p>
    <w:p w:rsidR="006E4EF1" w:rsidRDefault="006E4EF1" w:rsidP="006E4EF1">
      <w:pPr>
        <w:ind w:firstLine="709"/>
        <w:jc w:val="both"/>
      </w:pPr>
      <w:r w:rsidRPr="00035980">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6E4EF1" w:rsidRDefault="006E4EF1" w:rsidP="006E4EF1">
      <w:pPr>
        <w:spacing w:after="120" w:line="276" w:lineRule="auto"/>
        <w:ind w:firstLine="708"/>
        <w:contextualSpacing/>
        <w:jc w:val="both"/>
      </w:pPr>
    </w:p>
    <w:p w:rsidR="006E4EF1" w:rsidRDefault="006E4EF1" w:rsidP="006E4EF1">
      <w:pPr>
        <w:pStyle w:val="21"/>
        <w:numPr>
          <w:ilvl w:val="1"/>
          <w:numId w:val="30"/>
        </w:numPr>
      </w:pPr>
      <w:bookmarkStart w:id="142" w:name="_Toc493233839"/>
      <w:bookmarkStart w:id="143" w:name="_Toc131758753"/>
      <w:r>
        <w:t xml:space="preserve">просмотр, редактирование </w:t>
      </w:r>
      <w:r w:rsidRPr="00AF51B4">
        <w:t>ОТЧЕТА</w:t>
      </w:r>
      <w:bookmarkEnd w:id="142"/>
      <w:bookmarkEnd w:id="143"/>
    </w:p>
    <w:p w:rsidR="006E4EF1" w:rsidRPr="003D74B6" w:rsidRDefault="006E4EF1" w:rsidP="006E4EF1">
      <w:pPr>
        <w:rPr>
          <w:lang w:eastAsia="x-none"/>
        </w:rPr>
      </w:pPr>
    </w:p>
    <w:p w:rsidR="006E4EF1" w:rsidRPr="00035980" w:rsidRDefault="006E4EF1" w:rsidP="006E4EF1">
      <w:pPr>
        <w:pStyle w:val="af0"/>
        <w:spacing w:before="120" w:after="0"/>
        <w:ind w:left="709"/>
        <w:jc w:val="both"/>
        <w:rPr>
          <w:rFonts w:ascii="Times New Roman" w:hAnsi="Times New Roman"/>
          <w:sz w:val="24"/>
          <w:szCs w:val="24"/>
        </w:rPr>
      </w:pPr>
      <w:r w:rsidRPr="00035980">
        <w:rPr>
          <w:rFonts w:ascii="Times New Roman" w:hAnsi="Times New Roman"/>
          <w:sz w:val="24"/>
          <w:szCs w:val="24"/>
        </w:rPr>
        <w:t xml:space="preserve">Следующим этапом работы с отчетной формой является </w:t>
      </w:r>
      <w:r>
        <w:rPr>
          <w:rFonts w:ascii="Times New Roman" w:hAnsi="Times New Roman"/>
          <w:sz w:val="24"/>
          <w:szCs w:val="24"/>
        </w:rPr>
        <w:t>отражение в ней отчетных данных</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bookmarkStart w:id="144" w:name="ОткрытьПанель3"/>
      <w:bookmarkEnd w:id="144"/>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00720780">
        <w:rPr>
          <w:noProof/>
          <w:lang w:eastAsia="ru-RU"/>
        </w:rPr>
        <w:drawing>
          <wp:inline distT="0" distB="0" distL="0" distR="0" wp14:anchorId="29C57F55" wp14:editId="18B2AAA9">
            <wp:extent cx="304800" cy="1905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304800" cy="190500"/>
                    </a:xfrm>
                    <a:prstGeom prst="rect">
                      <a:avLst/>
                    </a:prstGeom>
                  </pic:spPr>
                </pic:pic>
              </a:graphicData>
            </a:graphic>
          </wp:inline>
        </w:drawing>
      </w:r>
      <w:r w:rsidR="007207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Pr>
          <w:rFonts w:ascii="Times New Roman" w:hAnsi="Times New Roman"/>
          <w:sz w:val="24"/>
          <w:szCs w:val="24"/>
        </w:rPr>
        <w:t xml:space="preserve"> либо двойным щелчком правой клавиши мыши</w:t>
      </w:r>
      <w:r w:rsidRPr="00035980">
        <w:rPr>
          <w:rFonts w:ascii="Times New Roman" w:hAnsi="Times New Roman"/>
          <w:sz w:val="24"/>
          <w:szCs w:val="24"/>
        </w:rPr>
        <w:t>.</w:t>
      </w:r>
    </w:p>
    <w:p w:rsidR="006E4EF1" w:rsidRDefault="006E4EF1" w:rsidP="006E4EF1">
      <w:pPr>
        <w:spacing w:after="120" w:line="276" w:lineRule="auto"/>
        <w:ind w:firstLine="708"/>
        <w:contextualSpacing/>
        <w:jc w:val="both"/>
      </w:pPr>
      <w:r>
        <w:t>Открытая форма отчетности будет доступна для работы нескольким пользователям.</w:t>
      </w:r>
      <w:r w:rsidRPr="00A449E7">
        <w:t xml:space="preserve"> </w:t>
      </w:r>
      <w:r>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t xml:space="preserve"> </w:t>
      </w:r>
      <w:r w:rsidR="00720780">
        <w:rPr>
          <w:noProof/>
        </w:rPr>
        <w:drawing>
          <wp:inline distT="0" distB="0" distL="0" distR="0" wp14:anchorId="4CC842C5" wp14:editId="2309A289">
            <wp:extent cx="219075" cy="190500"/>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19075" cy="190500"/>
                    </a:xfrm>
                    <a:prstGeom prst="rect">
                      <a:avLst/>
                    </a:prstGeom>
                  </pic:spPr>
                </pic:pic>
              </a:graphicData>
            </a:graphic>
          </wp:inline>
        </w:drawing>
      </w:r>
      <w:r>
        <w:rPr>
          <w:noProof/>
        </w:rPr>
        <w:t xml:space="preserve"> </w:t>
      </w:r>
      <w:r w:rsidRPr="000D0EF9">
        <w:rPr>
          <w:b/>
        </w:rPr>
        <w:t>О</w:t>
      </w:r>
      <w:proofErr w:type="gramEnd"/>
      <w:r w:rsidRPr="000D0EF9">
        <w:rPr>
          <w:b/>
        </w:rPr>
        <w:t>бновить</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bl>
      <w:tblPr>
        <w:tblW w:w="10047" w:type="dxa"/>
        <w:tblInd w:w="409" w:type="dxa"/>
        <w:tblLook w:val="01E0" w:firstRow="1" w:lastRow="1" w:firstColumn="1" w:lastColumn="1" w:noHBand="0" w:noVBand="0"/>
      </w:tblPr>
      <w:tblGrid>
        <w:gridCol w:w="719"/>
        <w:gridCol w:w="9328"/>
      </w:tblGrid>
      <w:tr w:rsidR="006E4EF1" w:rsidRPr="000D0EF9" w:rsidTr="004143C6">
        <w:trPr>
          <w:trHeight w:val="364"/>
        </w:trPr>
        <w:tc>
          <w:tcPr>
            <w:tcW w:w="719"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81F315" wp14:editId="0B575562">
                  <wp:extent cx="323850" cy="312420"/>
                  <wp:effectExtent l="0" t="0" r="0" b="0"/>
                  <wp:docPr id="1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4143C6">
            <w:pPr>
              <w:spacing w:after="120"/>
              <w:contextualSpacing/>
              <w:jc w:val="both"/>
            </w:pPr>
            <w:r w:rsidRPr="00AD0E7D">
              <w:rPr>
                <w:u w:val="single"/>
              </w:rPr>
              <w:t>Если несколькими пользователями одновременно редактируется одна и та же ячейка</w:t>
            </w:r>
            <w:r>
              <w:rPr>
                <w:u w:val="single"/>
              </w:rPr>
              <w:t xml:space="preserve"> в отчете</w:t>
            </w:r>
            <w:r w:rsidRPr="00AD0E7D">
              <w:rPr>
                <w:u w:val="single"/>
              </w:rPr>
              <w:t>, то при сохранении пользователь</w:t>
            </w:r>
            <w:r>
              <w:rPr>
                <w:u w:val="single"/>
              </w:rPr>
              <w:t xml:space="preserve"> также</w:t>
            </w:r>
            <w:r w:rsidRPr="00AD0E7D">
              <w:rPr>
                <w:u w:val="single"/>
              </w:rPr>
              <w:t xml:space="preserve">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c>
      </w:tr>
      <w:tr w:rsidR="006E4EF1" w:rsidRPr="000D0EF9" w:rsidTr="004143C6">
        <w:trPr>
          <w:trHeight w:val="364"/>
        </w:trPr>
        <w:tc>
          <w:tcPr>
            <w:tcW w:w="719" w:type="dxa"/>
            <w:shd w:val="clear" w:color="auto" w:fill="auto"/>
          </w:tcPr>
          <w:p w:rsidR="006E4EF1" w:rsidRDefault="006E4EF1" w:rsidP="004143C6">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4143C6">
            <w:pPr>
              <w:spacing w:after="120"/>
              <w:contextualSpacing/>
              <w:jc w:val="both"/>
              <w:rPr>
                <w:u w:val="single"/>
              </w:rPr>
            </w:pPr>
          </w:p>
        </w:tc>
      </w:tr>
    </w:tbl>
    <w:p w:rsidR="006E4EF1" w:rsidRDefault="006E4EF1" w:rsidP="006E4EF1">
      <w:pPr>
        <w:spacing w:after="120" w:line="276" w:lineRule="auto"/>
        <w:contextualSpacing/>
        <w:jc w:val="both"/>
      </w:pPr>
    </w:p>
    <w:p w:rsidR="006E4EF1" w:rsidRDefault="006E4EF1" w:rsidP="006E4EF1">
      <w:pPr>
        <w:spacing w:after="120" w:line="276" w:lineRule="auto"/>
        <w:ind w:firstLine="708"/>
        <w:contextualSpacing/>
        <w:jc w:val="both"/>
      </w:pPr>
      <w:r>
        <w:t>Для того, чтобы работать с отчетом монопольно, необходимо использовать кнопку</w:t>
      </w:r>
      <w:proofErr w:type="gramStart"/>
      <w:r>
        <w:t xml:space="preserve"> </w:t>
      </w:r>
      <w:r w:rsidR="00720780">
        <w:rPr>
          <w:noProof/>
        </w:rPr>
        <w:drawing>
          <wp:inline distT="0" distB="0" distL="0" distR="0" wp14:anchorId="3380D135" wp14:editId="6FE6ACDA">
            <wp:extent cx="1371600" cy="20002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00720780">
        <w:t xml:space="preserve"> </w:t>
      </w:r>
      <w:r w:rsidRPr="00AD0E7D">
        <w:rPr>
          <w:b/>
        </w:rPr>
        <w:t>О</w:t>
      </w:r>
      <w:proofErr w:type="gramEnd"/>
      <w:r w:rsidRPr="00AD0E7D">
        <w:rPr>
          <w:b/>
        </w:rPr>
        <w:t xml:space="preserve">ткрыть </w:t>
      </w:r>
      <w:bookmarkStart w:id="145" w:name="Монопольно1"/>
      <w:r w:rsidRPr="00AD0E7D">
        <w:rPr>
          <w:b/>
        </w:rPr>
        <w:t>монопольно</w:t>
      </w:r>
      <w:bookmarkEnd w:id="145"/>
      <w:r>
        <w:t xml:space="preserve"> </w:t>
      </w:r>
      <w:r w:rsidR="00720780">
        <w:t xml:space="preserve">(находится в меню кнопки </w:t>
      </w:r>
      <w:r w:rsidR="00720780" w:rsidRPr="00720780">
        <w:rPr>
          <w:b/>
        </w:rPr>
        <w:t>Открыть</w:t>
      </w:r>
      <w:r w:rsidR="00720780">
        <w:t>)</w:t>
      </w:r>
      <w:r>
        <w:t xml:space="preserve">. При использовании данного режима для всех остальных пользователей отчет </w:t>
      </w:r>
      <w:proofErr w:type="gramStart"/>
      <w:r>
        <w:t>будет открываться исключительно в режиме просмотра и на экране</w:t>
      </w:r>
      <w:proofErr w:type="gramEnd"/>
      <w:r>
        <w:t xml:space="preserve"> будет появляться окно с отметкой по графе «Монопольная блокировка» </w:t>
      </w:r>
      <w:r w:rsidRPr="00674CB8">
        <w:rPr>
          <w:i/>
        </w:rPr>
        <w:t>(</w:t>
      </w:r>
      <w:r w:rsidRPr="00674CB8">
        <w:rPr>
          <w:i/>
        </w:rPr>
        <w:fldChar w:fldCharType="begin"/>
      </w:r>
      <w:r w:rsidRPr="00674CB8">
        <w:rPr>
          <w:i/>
        </w:rPr>
        <w:instrText xml:space="preserve"> REF _Ref485725059 \h </w:instrText>
      </w:r>
      <w:r>
        <w:rPr>
          <w:i/>
        </w:rPr>
        <w:instrText xml:space="preserve"> \* MERGEFORMAT </w:instrText>
      </w:r>
      <w:r w:rsidRPr="00674CB8">
        <w:rPr>
          <w:i/>
        </w:rPr>
      </w:r>
      <w:r w:rsidRPr="00674CB8">
        <w:rPr>
          <w:i/>
        </w:rPr>
        <w:fldChar w:fldCharType="separate"/>
      </w:r>
      <w:r w:rsidR="005F7A74" w:rsidRPr="005F7A74">
        <w:rPr>
          <w:i/>
        </w:rPr>
        <w:t xml:space="preserve">Рисунок </w:t>
      </w:r>
      <w:r w:rsidR="005F7A74" w:rsidRPr="005F7A74">
        <w:rPr>
          <w:i/>
          <w:noProof/>
        </w:rPr>
        <w:t>48</w:t>
      </w:r>
      <w:r w:rsidRPr="00674CB8">
        <w:rPr>
          <w:i/>
        </w:rPr>
        <w:fldChar w:fldCharType="end"/>
      </w:r>
      <w:r w:rsidRPr="00674CB8">
        <w:rPr>
          <w:i/>
        </w:rPr>
        <w:t>).</w:t>
      </w:r>
    </w:p>
    <w:p w:rsidR="006E4EF1" w:rsidRDefault="00720780" w:rsidP="006E4EF1">
      <w:pPr>
        <w:spacing w:after="120" w:line="276" w:lineRule="auto"/>
        <w:contextualSpacing/>
        <w:jc w:val="center"/>
      </w:pPr>
      <w:r>
        <w:rPr>
          <w:noProof/>
        </w:rPr>
        <w:lastRenderedPageBreak/>
        <w:drawing>
          <wp:inline distT="0" distB="0" distL="0" distR="0" wp14:anchorId="1F357708" wp14:editId="41A02418">
            <wp:extent cx="3667125" cy="2509438"/>
            <wp:effectExtent l="0" t="0" r="0" b="571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3667125" cy="2509438"/>
                    </a:xfrm>
                    <a:prstGeom prst="rect">
                      <a:avLst/>
                    </a:prstGeom>
                  </pic:spPr>
                </pic:pic>
              </a:graphicData>
            </a:graphic>
          </wp:inline>
        </w:drawing>
      </w:r>
    </w:p>
    <w:p w:rsidR="006E4EF1" w:rsidRDefault="006E4EF1" w:rsidP="006E4EF1">
      <w:pPr>
        <w:pStyle w:val="af2"/>
        <w:jc w:val="center"/>
      </w:pPr>
      <w:bookmarkStart w:id="146" w:name="_Ref485725059"/>
      <w:r>
        <w:t xml:space="preserve">Рисунок </w:t>
      </w:r>
      <w:fldSimple w:instr=" SEQ Рисунок \* ARABIC ">
        <w:r w:rsidR="00B96551">
          <w:rPr>
            <w:noProof/>
          </w:rPr>
          <w:t>48</w:t>
        </w:r>
      </w:fldSimple>
      <w:bookmarkEnd w:id="146"/>
      <w:r>
        <w:rPr>
          <w:noProof/>
        </w:rPr>
        <w:t>.</w:t>
      </w:r>
      <w:r>
        <w:t xml:space="preserve"> Монопольная блокировка</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spacing w:after="120"/>
        <w:ind w:firstLine="709"/>
        <w:contextualSpacing/>
        <w:jc w:val="both"/>
      </w:pPr>
      <w:r w:rsidRPr="00035980">
        <w:t xml:space="preserve">В верхней части окна отчета расположена панель инструментов </w:t>
      </w:r>
      <w:r w:rsidRPr="00674CB8">
        <w:rPr>
          <w:i/>
        </w:rPr>
        <w:t>(</w:t>
      </w:r>
      <w:r w:rsidRPr="00674CB8">
        <w:rPr>
          <w:i/>
        </w:rPr>
        <w:fldChar w:fldCharType="begin"/>
      </w:r>
      <w:r w:rsidRPr="00674CB8">
        <w:rPr>
          <w:i/>
        </w:rPr>
        <w:instrText xml:space="preserve"> REF _Ref475957019 \h  \* MERGEFORMAT </w:instrText>
      </w:r>
      <w:r w:rsidRPr="00674CB8">
        <w:rPr>
          <w:i/>
        </w:rPr>
      </w:r>
      <w:r w:rsidRPr="00674CB8">
        <w:rPr>
          <w:i/>
        </w:rPr>
        <w:fldChar w:fldCharType="separate"/>
      </w:r>
      <w:r w:rsidR="005F7A74" w:rsidRPr="005F7A74">
        <w:rPr>
          <w:i/>
        </w:rPr>
        <w:t xml:space="preserve">Рисунок </w:t>
      </w:r>
      <w:r w:rsidR="005F7A74" w:rsidRPr="005F7A74">
        <w:rPr>
          <w:i/>
          <w:noProof/>
        </w:rPr>
        <w:t>49</w:t>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BF6777" w:rsidRDefault="00BF6777" w:rsidP="006E4EF1">
      <w:pPr>
        <w:spacing w:after="120"/>
        <w:ind w:firstLine="709"/>
        <w:contextualSpacing/>
        <w:jc w:val="both"/>
      </w:pPr>
    </w:p>
    <w:p w:rsidR="006E4EF1" w:rsidRDefault="00BF6777" w:rsidP="006E4EF1">
      <w:pPr>
        <w:spacing w:after="120"/>
        <w:contextualSpacing/>
        <w:jc w:val="both"/>
      </w:pPr>
      <w:r>
        <w:rPr>
          <w:noProof/>
        </w:rPr>
        <w:drawing>
          <wp:inline distT="0" distB="0" distL="0" distR="0">
            <wp:extent cx="6520089" cy="1905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211">
                      <a:extLst>
                        <a:ext uri="{28A0092B-C50C-407E-A947-70E740481C1C}">
                          <a14:useLocalDpi xmlns:a14="http://schemas.microsoft.com/office/drawing/2010/main" val="0"/>
                        </a:ext>
                      </a:extLst>
                    </a:blip>
                    <a:srcRect t="1" b="19999"/>
                    <a:stretch/>
                  </pic:blipFill>
                  <pic:spPr bwMode="auto">
                    <a:xfrm>
                      <a:off x="0" y="0"/>
                      <a:ext cx="6572250" cy="192024"/>
                    </a:xfrm>
                    <a:prstGeom prst="rect">
                      <a:avLst/>
                    </a:prstGeom>
                    <a:noFill/>
                    <a:ln>
                      <a:noFill/>
                    </a:ln>
                    <a:extLst>
                      <a:ext uri="{53640926-AAD7-44D8-BBD7-CCE9431645EC}">
                        <a14:shadowObscured xmlns:a14="http://schemas.microsoft.com/office/drawing/2010/main"/>
                      </a:ext>
                    </a:extLst>
                  </pic:spPr>
                </pic:pic>
              </a:graphicData>
            </a:graphic>
          </wp:inline>
        </w:drawing>
      </w:r>
    </w:p>
    <w:p w:rsidR="006E4EF1" w:rsidRPr="00035980" w:rsidRDefault="006E4EF1" w:rsidP="006E4EF1">
      <w:pPr>
        <w:pStyle w:val="af2"/>
        <w:jc w:val="center"/>
      </w:pPr>
      <w:bookmarkStart w:id="147" w:name="_Ref475957019"/>
      <w:r w:rsidRPr="00035980">
        <w:t xml:space="preserve">Рисунок </w:t>
      </w:r>
      <w:fldSimple w:instr=" SEQ Рисунок \* ARABIC ">
        <w:r w:rsidR="00B96551">
          <w:rPr>
            <w:noProof/>
          </w:rPr>
          <w:t>49</w:t>
        </w:r>
      </w:fldSimple>
      <w:bookmarkEnd w:id="147"/>
      <w:r>
        <w:rPr>
          <w:noProof/>
        </w:rPr>
        <w:t>.</w:t>
      </w:r>
      <w:r w:rsidRPr="00035980">
        <w:t xml:space="preserve"> Панель командных кнопок для работы с отчетом</w:t>
      </w:r>
    </w:p>
    <w:p w:rsidR="006E4EF1" w:rsidRPr="00035980" w:rsidRDefault="006E4EF1" w:rsidP="006E4EF1"/>
    <w:p w:rsidR="006E4EF1" w:rsidRPr="00676371" w:rsidRDefault="006E4EF1" w:rsidP="006E4EF1">
      <w:pPr>
        <w:spacing w:after="120"/>
        <w:ind w:firstLine="708"/>
        <w:jc w:val="both"/>
      </w:pPr>
      <w:bookmarkStart w:id="148" w:name="СохранитьПанель4"/>
      <w:bookmarkEnd w:id="148"/>
      <w:r>
        <w:t>К</w:t>
      </w:r>
      <w:r w:rsidRPr="00676371">
        <w:t>нопка</w:t>
      </w:r>
      <w:proofErr w:type="gramStart"/>
      <w:r w:rsidRPr="00676371">
        <w:t xml:space="preserve"> </w:t>
      </w:r>
      <w:r w:rsidR="00BF6777">
        <w:rPr>
          <w:noProof/>
        </w:rPr>
        <w:drawing>
          <wp:inline distT="0" distB="0" distL="0" distR="0" wp14:anchorId="0D9F6841" wp14:editId="40D6FA10">
            <wp:extent cx="200025" cy="1905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00025" cy="190500"/>
                    </a:xfrm>
                    <a:prstGeom prst="rect">
                      <a:avLst/>
                    </a:prstGeom>
                  </pic:spPr>
                </pic:pic>
              </a:graphicData>
            </a:graphic>
          </wp:inline>
        </w:drawing>
      </w:r>
      <w:r w:rsidRPr="00676371">
        <w:t xml:space="preserve"> </w:t>
      </w:r>
      <w:r w:rsidRPr="00676371">
        <w:rPr>
          <w:b/>
        </w:rPr>
        <w:t>С</w:t>
      </w:r>
      <w:proofErr w:type="gramEnd"/>
      <w:r w:rsidRPr="00676371">
        <w:rPr>
          <w:b/>
        </w:rPr>
        <w:t>охранить &lt;</w:t>
      </w:r>
      <w:proofErr w:type="spellStart"/>
      <w:r w:rsidRPr="00676371">
        <w:rPr>
          <w:b/>
        </w:rPr>
        <w:t>Ctrl+S</w:t>
      </w:r>
      <w:proofErr w:type="spellEnd"/>
      <w:r w:rsidRPr="00676371">
        <w:rPr>
          <w:b/>
        </w:rPr>
        <w:t>&gt;</w:t>
      </w:r>
      <w:r w:rsidRPr="00676371">
        <w:t xml:space="preserve"> сохраняет данные всего отчета;</w:t>
      </w:r>
    </w:p>
    <w:p w:rsidR="006E4EF1" w:rsidRDefault="006E4EF1" w:rsidP="006E4EF1">
      <w:pPr>
        <w:spacing w:after="120" w:line="276" w:lineRule="auto"/>
        <w:ind w:firstLine="708"/>
        <w:contextualSpacing/>
        <w:jc w:val="both"/>
      </w:pPr>
      <w:bookmarkStart w:id="149" w:name="СохранитьРассчитатьВДКПанель4"/>
      <w:bookmarkEnd w:id="149"/>
      <w:r>
        <w:t>Кнопка</w:t>
      </w:r>
      <w:proofErr w:type="gramStart"/>
      <w:r>
        <w:t xml:space="preserve"> </w:t>
      </w:r>
      <w:r w:rsidR="00BF6777">
        <w:rPr>
          <w:noProof/>
        </w:rPr>
        <w:drawing>
          <wp:inline distT="0" distB="0" distL="0" distR="0" wp14:anchorId="0240E583" wp14:editId="497FC239">
            <wp:extent cx="219075" cy="219075"/>
            <wp:effectExtent l="0" t="0" r="9525"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19075" cy="219075"/>
                    </a:xfrm>
                    <a:prstGeom prst="rect">
                      <a:avLst/>
                    </a:prstGeom>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w:t>
      </w:r>
      <w:proofErr w:type="spellStart"/>
      <w:r w:rsidRPr="00F366F1">
        <w:rPr>
          <w:b/>
        </w:rPr>
        <w:t>внутридокументных</w:t>
      </w:r>
      <w:proofErr w:type="spellEnd"/>
      <w:r w:rsidRPr="00F366F1">
        <w:rPr>
          <w:b/>
        </w:rPr>
        <w:t xml:space="preserve"> </w:t>
      </w:r>
      <w:r>
        <w:rPr>
          <w:b/>
        </w:rPr>
        <w:t xml:space="preserve">КС </w:t>
      </w:r>
      <w:r w:rsidRPr="00BC4B11">
        <w:t>последовательно</w:t>
      </w:r>
      <w:r>
        <w:t xml:space="preserve"> сохраняет отчет, рассчитывает итоги и выполняет проверку </w:t>
      </w:r>
      <w:proofErr w:type="spellStart"/>
      <w:r>
        <w:t>внутридокументных</w:t>
      </w:r>
      <w:proofErr w:type="spellEnd"/>
      <w:r>
        <w:t xml:space="preserve"> контрольных соотношений;</w:t>
      </w:r>
    </w:p>
    <w:p w:rsidR="006E4EF1" w:rsidRDefault="006E4EF1" w:rsidP="006E4EF1">
      <w:pPr>
        <w:spacing w:after="120" w:line="276" w:lineRule="auto"/>
        <w:ind w:firstLine="708"/>
        <w:contextualSpacing/>
        <w:jc w:val="both"/>
      </w:pPr>
      <w:bookmarkStart w:id="150" w:name="ОбновитьПанель4"/>
      <w:bookmarkEnd w:id="150"/>
      <w:r>
        <w:t>Кнопка</w:t>
      </w:r>
      <w:proofErr w:type="gramStart"/>
      <w:r>
        <w:t xml:space="preserve"> </w:t>
      </w:r>
      <w:r w:rsidR="00BF6777">
        <w:rPr>
          <w:noProof/>
        </w:rPr>
        <w:drawing>
          <wp:inline distT="0" distB="0" distL="0" distR="0" wp14:anchorId="42D29183" wp14:editId="6081D8AE">
            <wp:extent cx="209550" cy="20002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09550" cy="200025"/>
                    </a:xfrm>
                    <a:prstGeom prst="rect">
                      <a:avLst/>
                    </a:prstGeom>
                  </pic:spPr>
                </pic:pic>
              </a:graphicData>
            </a:graphic>
          </wp:inline>
        </w:drawing>
      </w:r>
      <w:r>
        <w:rPr>
          <w:noProof/>
        </w:rPr>
        <w:t xml:space="preserve"> </w:t>
      </w:r>
      <w:r w:rsidRPr="000D0EF9">
        <w:rPr>
          <w:b/>
        </w:rPr>
        <w:t>О</w:t>
      </w:r>
      <w:proofErr w:type="gramEnd"/>
      <w:r w:rsidRPr="000D0EF9">
        <w:rPr>
          <w:b/>
        </w:rPr>
        <w:t>бновить</w:t>
      </w:r>
      <w:r>
        <w:t xml:space="preserve"> </w:t>
      </w:r>
      <w:r w:rsidRPr="00674CB8">
        <w:rPr>
          <w:b/>
        </w:rPr>
        <w:t>&lt;</w:t>
      </w:r>
      <w:r w:rsidRPr="00674CB8">
        <w:rPr>
          <w:b/>
          <w:lang w:val="en-US"/>
        </w:rPr>
        <w:t>Ctrl</w:t>
      </w:r>
      <w:r w:rsidRPr="00674CB8">
        <w:rPr>
          <w:b/>
        </w:rPr>
        <w:t>+</w:t>
      </w:r>
      <w:r w:rsidRPr="00674CB8">
        <w:rPr>
          <w:b/>
          <w:lang w:val="en-US"/>
        </w:rPr>
        <w:t>R</w:t>
      </w:r>
      <w:r w:rsidRPr="00674CB8">
        <w:rPr>
          <w:b/>
        </w:rPr>
        <w:t>&gt;</w:t>
      </w:r>
      <w:r>
        <w:t xml:space="preserve"> обновляет данные всего отчета. Если внесенные изменения в отчете  не были сохранены, после обновления  они исчезнут;</w:t>
      </w:r>
    </w:p>
    <w:p w:rsidR="006E4EF1" w:rsidRPr="00265E8A" w:rsidRDefault="006E4EF1" w:rsidP="006E4EF1">
      <w:pPr>
        <w:spacing w:after="120" w:line="276" w:lineRule="auto"/>
        <w:ind w:firstLine="708"/>
        <w:contextualSpacing/>
        <w:jc w:val="both"/>
      </w:pPr>
      <w:r>
        <w:t xml:space="preserve">Кнопка </w:t>
      </w:r>
      <w:r w:rsidR="00BF6777">
        <w:rPr>
          <w:noProof/>
        </w:rPr>
        <w:drawing>
          <wp:inline distT="0" distB="0" distL="0" distR="0" wp14:anchorId="7F1075A1" wp14:editId="2E9721B9">
            <wp:extent cx="295275" cy="2000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95275" cy="200025"/>
                    </a:xfrm>
                    <a:prstGeom prst="rect">
                      <a:avLst/>
                    </a:prstGeom>
                  </pic:spPr>
                </pic:pic>
              </a:graphicData>
            </a:graphic>
          </wp:inline>
        </w:drawing>
      </w:r>
      <w:r>
        <w:t xml:space="preserve"> </w:t>
      </w:r>
      <w:r w:rsidRPr="000D0EF9">
        <w:rPr>
          <w:b/>
        </w:rPr>
        <w:t>Печать</w:t>
      </w:r>
      <w:r>
        <w:t xml:space="preserve"> </w:t>
      </w:r>
      <w:r w:rsidRPr="00674CB8">
        <w:rPr>
          <w:b/>
        </w:rPr>
        <w:t>&lt;</w:t>
      </w:r>
      <w:r w:rsidRPr="00674CB8">
        <w:rPr>
          <w:b/>
          <w:lang w:val="en-US"/>
        </w:rPr>
        <w:t>Ctrl</w:t>
      </w:r>
      <w:r w:rsidRPr="00674CB8">
        <w:rPr>
          <w:b/>
        </w:rPr>
        <w:t>+</w:t>
      </w:r>
      <w:r w:rsidRPr="00674CB8">
        <w:rPr>
          <w:b/>
          <w:lang w:val="en-US"/>
        </w:rPr>
        <w:t>P</w:t>
      </w:r>
      <w:r w:rsidRPr="00674CB8">
        <w:rPr>
          <w:b/>
        </w:rPr>
        <w:t>&gt;</w:t>
      </w:r>
      <w:r>
        <w:t xml:space="preserve"> осуществляет печать отчета (вывод отчета в бланк). </w:t>
      </w:r>
      <w:r w:rsidR="00BF6777">
        <w:t xml:space="preserve">В ниспадающем меню </w:t>
      </w:r>
      <w:r>
        <w:t xml:space="preserve">предоставляется возможность  предварительного просмотра печатной формы отчета, вывода всего отчета в </w:t>
      </w:r>
      <w:r>
        <w:rPr>
          <w:lang w:val="en-US"/>
        </w:rPr>
        <w:t>Excel</w:t>
      </w:r>
      <w:r>
        <w:t xml:space="preserve">, а также вывода </w:t>
      </w:r>
      <w:r>
        <w:rPr>
          <w:lang w:val="en-US"/>
        </w:rPr>
        <w:t>Excel</w:t>
      </w:r>
      <w:r>
        <w:t xml:space="preserve">  только текущей таблицы.</w:t>
      </w:r>
    </w:p>
    <w:p w:rsidR="006E4EF1" w:rsidRDefault="006E4EF1" w:rsidP="006E4EF1">
      <w:pPr>
        <w:spacing w:after="120" w:line="276" w:lineRule="auto"/>
        <w:ind w:firstLine="708"/>
        <w:contextualSpacing/>
        <w:jc w:val="both"/>
      </w:pPr>
      <w:r>
        <w:t xml:space="preserve">При нажатии на кнопку </w:t>
      </w:r>
      <w:r w:rsidR="00897895">
        <w:rPr>
          <w:noProof/>
        </w:rPr>
        <w:drawing>
          <wp:inline distT="0" distB="0" distL="0" distR="0" wp14:anchorId="604F4EE2" wp14:editId="4897D7ED">
            <wp:extent cx="1104900" cy="200025"/>
            <wp:effectExtent l="0" t="0" r="0"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1104900" cy="200025"/>
                    </a:xfrm>
                    <a:prstGeom prst="rect">
                      <a:avLst/>
                    </a:prstGeom>
                  </pic:spPr>
                </pic:pic>
              </a:graphicData>
            </a:graphic>
          </wp:inline>
        </w:drawing>
      </w:r>
      <w:r>
        <w:t xml:space="preserve"> </w:t>
      </w:r>
      <w:r w:rsidRPr="00F366F1">
        <w:rPr>
          <w:b/>
        </w:rPr>
        <w:t>Провер</w:t>
      </w:r>
      <w:r>
        <w:rPr>
          <w:b/>
        </w:rPr>
        <w:t>ка</w:t>
      </w:r>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rsidR="006E4EF1" w:rsidRDefault="006E4EF1" w:rsidP="006E4EF1">
      <w:pPr>
        <w:spacing w:after="120" w:line="276" w:lineRule="auto"/>
        <w:ind w:firstLine="708"/>
        <w:contextualSpacing/>
        <w:jc w:val="both"/>
      </w:pPr>
      <w:r>
        <w:t xml:space="preserve"> По кнопке  </w:t>
      </w:r>
      <w:r w:rsidR="00897895">
        <w:rPr>
          <w:noProof/>
        </w:rPr>
        <w:drawing>
          <wp:inline distT="0" distB="0" distL="0" distR="0" wp14:anchorId="082AFB85" wp14:editId="3A249475">
            <wp:extent cx="1152525" cy="20002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152525" cy="200025"/>
                    </a:xfrm>
                    <a:prstGeom prst="rect">
                      <a:avLst/>
                    </a:prstGeom>
                  </pic:spPr>
                </pic:pic>
              </a:graphicData>
            </a:graphic>
          </wp:inline>
        </w:drawing>
      </w:r>
      <w:r>
        <w:t xml:space="preserve"> </w:t>
      </w:r>
      <w:r w:rsidRPr="00F366F1">
        <w:rPr>
          <w:b/>
        </w:rPr>
        <w:t>Расчет итогов</w:t>
      </w:r>
      <w:r>
        <w:t xml:space="preserve"> происходит расчет значений итоговых ячеек в отчете. В </w:t>
      </w:r>
      <w:r w:rsidR="00897895">
        <w:t>ниспадающем</w:t>
      </w:r>
      <w:r>
        <w:t xml:space="preserve"> меню данной кнопки имеется возможность выбрать расчет итогов как по всему отчету, так и только по текущей таблице.</w:t>
      </w:r>
    </w:p>
    <w:p w:rsidR="006E4EF1" w:rsidRDefault="006E4EF1" w:rsidP="006E4EF1">
      <w:pPr>
        <w:ind w:firstLine="708"/>
        <w:jc w:val="both"/>
      </w:pPr>
      <w:r>
        <w:t xml:space="preserve"> Кнопка </w:t>
      </w:r>
      <w:r w:rsidR="00897895">
        <w:rPr>
          <w:noProof/>
        </w:rPr>
        <w:drawing>
          <wp:inline distT="0" distB="0" distL="0" distR="0" wp14:anchorId="4DBDA479" wp14:editId="78F2BC65">
            <wp:extent cx="1228725" cy="180975"/>
            <wp:effectExtent l="0" t="0" r="9525"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228725" cy="180975"/>
                    </a:xfrm>
                    <a:prstGeom prst="rect">
                      <a:avLst/>
                    </a:prstGeom>
                  </pic:spPr>
                </pic:pic>
              </a:graphicData>
            </a:graphic>
          </wp:inline>
        </w:drawing>
      </w:r>
      <w:r>
        <w:t xml:space="preserve"> </w:t>
      </w:r>
      <w:proofErr w:type="spellStart"/>
      <w:r w:rsidRPr="00686F35">
        <w:rPr>
          <w:b/>
        </w:rPr>
        <w:t>Автозаполнение</w:t>
      </w:r>
      <w:proofErr w:type="spellEnd"/>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p>
    <w:p w:rsidR="006E4EF1" w:rsidRDefault="006E4EF1" w:rsidP="006E4EF1">
      <w:pPr>
        <w:ind w:firstLine="708"/>
        <w:jc w:val="both"/>
      </w:pPr>
      <w:r>
        <w:rPr>
          <w:noProof/>
        </w:rPr>
        <w:t xml:space="preserve">Кнопка </w:t>
      </w:r>
      <w:r w:rsidR="00897895">
        <w:rPr>
          <w:noProof/>
        </w:rPr>
        <w:drawing>
          <wp:inline distT="0" distB="0" distL="0" distR="0" wp14:anchorId="28789EB0" wp14:editId="7B2CE128">
            <wp:extent cx="885825" cy="209550"/>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85825" cy="209550"/>
                    </a:xfrm>
                    <a:prstGeom prst="rect">
                      <a:avLst/>
                    </a:prstGeom>
                  </pic:spPr>
                </pic:pic>
              </a:graphicData>
            </a:graphic>
          </wp:inline>
        </w:drawing>
      </w:r>
      <w:r>
        <w:rPr>
          <w:noProof/>
        </w:rPr>
        <w:t xml:space="preserve"> </w:t>
      </w:r>
      <w:r w:rsidRPr="009C7AAF">
        <w:rPr>
          <w:b/>
          <w:noProof/>
        </w:rPr>
        <w:t>Рассчитать</w:t>
      </w:r>
      <w:r>
        <w:rPr>
          <w:noProof/>
        </w:rPr>
        <w:t xml:space="preserve"> предназначена для переноса числовых значений из программы «Смета-СМАРТ».</w:t>
      </w:r>
    </w:p>
    <w:p w:rsidR="006E4EF1" w:rsidRDefault="006E4EF1" w:rsidP="006E4EF1">
      <w:pPr>
        <w:spacing w:after="120" w:line="276" w:lineRule="auto"/>
        <w:ind w:firstLine="708"/>
        <w:contextualSpacing/>
        <w:jc w:val="both"/>
      </w:pPr>
      <w:r>
        <w:t xml:space="preserve">Кнопка </w:t>
      </w:r>
      <w:r w:rsidR="00897895">
        <w:rPr>
          <w:noProof/>
        </w:rPr>
        <w:drawing>
          <wp:inline distT="0" distB="0" distL="0" distR="0" wp14:anchorId="2C4DB563" wp14:editId="3C345C6D">
            <wp:extent cx="762000" cy="2095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62000" cy="209550"/>
                    </a:xfrm>
                    <a:prstGeom prst="rect">
                      <a:avLst/>
                    </a:prstGeom>
                  </pic:spPr>
                </pic:pic>
              </a:graphicData>
            </a:graphic>
          </wp:inline>
        </w:drawing>
      </w:r>
      <w:r>
        <w:t xml:space="preserve"> </w:t>
      </w:r>
      <w:r w:rsidRPr="00643F7C">
        <w:rPr>
          <w:b/>
        </w:rPr>
        <w:t>Анализ</w:t>
      </w:r>
      <w:r>
        <w:t xml:space="preserve"> позволяет осуществить контроль сводного отчета. В </w:t>
      </w:r>
      <w:r w:rsidR="00897895">
        <w:t>ниспадающем</w:t>
      </w:r>
      <w:r>
        <w:t xml:space="preserve"> </w:t>
      </w:r>
      <w:r w:rsidR="00897895">
        <w:t>меню</w:t>
      </w:r>
      <w:r>
        <w:t xml:space="preserve"> </w:t>
      </w:r>
      <w:r w:rsidR="00897895">
        <w:t>имеется возможность выбора:</w:t>
      </w:r>
      <w:r>
        <w:t xml:space="preserve"> Анализ строки, Анализ ячейки, Анализ </w:t>
      </w:r>
      <w:proofErr w:type="spellStart"/>
      <w:r>
        <w:t>досчета</w:t>
      </w:r>
      <w:proofErr w:type="spellEnd"/>
      <w:r>
        <w:t xml:space="preserve"> ячейки, Контроль сводного отчета, Контроль текущей таблицы сводного отчета</w:t>
      </w:r>
      <w:r w:rsidR="00897895">
        <w:t>, Детализация в Смете-СМАРТ</w:t>
      </w:r>
      <w:r>
        <w:t xml:space="preserve">. </w:t>
      </w:r>
    </w:p>
    <w:p w:rsidR="006E4EF1" w:rsidRDefault="006E4EF1" w:rsidP="006E4EF1">
      <w:pPr>
        <w:spacing w:after="120" w:line="276" w:lineRule="auto"/>
        <w:ind w:firstLine="708"/>
        <w:contextualSpacing/>
        <w:jc w:val="both"/>
      </w:pPr>
      <w:r w:rsidRPr="000D0EF9">
        <w:t xml:space="preserve">Все действия </w:t>
      </w:r>
      <w:r>
        <w:t xml:space="preserve">пользователя </w:t>
      </w:r>
      <w:r w:rsidRPr="000D0EF9">
        <w:t>отражаются в журнале событий</w:t>
      </w:r>
      <w:r>
        <w:t>. Просмотр</w:t>
      </w:r>
      <w:r w:rsidRPr="000D0EF9">
        <w:t xml:space="preserve"> по кнопке</w:t>
      </w:r>
      <w:r w:rsidR="00897895">
        <w:t xml:space="preserve"> </w:t>
      </w:r>
      <w:r w:rsidR="00897895">
        <w:rPr>
          <w:noProof/>
        </w:rPr>
        <w:drawing>
          <wp:inline distT="0" distB="0" distL="0" distR="0" wp14:anchorId="69747A88" wp14:editId="3B165A82">
            <wp:extent cx="180975" cy="200025"/>
            <wp:effectExtent l="0" t="0" r="9525"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180975" cy="200025"/>
                    </a:xfrm>
                    <a:prstGeom prst="rect">
                      <a:avLst/>
                    </a:prstGeom>
                  </pic:spPr>
                </pic:pic>
              </a:graphicData>
            </a:graphic>
          </wp:inline>
        </w:drawing>
      </w:r>
      <w:r w:rsidRPr="000D0EF9">
        <w:t xml:space="preserve"> </w:t>
      </w:r>
      <w:r w:rsidRPr="000D0EF9">
        <w:rPr>
          <w:b/>
        </w:rPr>
        <w:t>Журнал событий</w:t>
      </w:r>
      <w:r>
        <w:rPr>
          <w:b/>
        </w:rPr>
        <w:t>.</w:t>
      </w:r>
    </w:p>
    <w:p w:rsidR="006E4EF1" w:rsidRPr="00310AD6" w:rsidRDefault="006E4EF1" w:rsidP="006E4EF1">
      <w:pPr>
        <w:spacing w:after="120" w:line="276" w:lineRule="auto"/>
        <w:ind w:firstLine="708"/>
        <w:contextualSpacing/>
        <w:jc w:val="both"/>
      </w:pPr>
      <w:r>
        <w:rPr>
          <w:noProof/>
        </w:rPr>
        <w:lastRenderedPageBreak/>
        <w:t xml:space="preserve">По кнопке </w:t>
      </w:r>
      <w:r w:rsidR="00897895">
        <w:rPr>
          <w:noProof/>
        </w:rPr>
        <w:drawing>
          <wp:inline distT="0" distB="0" distL="0" distR="0" wp14:anchorId="04AC455B" wp14:editId="5FED7791">
            <wp:extent cx="1257300" cy="2095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1257300" cy="209550"/>
                    </a:xfrm>
                    <a:prstGeom prst="rect">
                      <a:avLst/>
                    </a:prstGeom>
                  </pic:spPr>
                </pic:pic>
              </a:graphicData>
            </a:graphic>
          </wp:inline>
        </w:drawing>
      </w:r>
      <w:r>
        <w:rPr>
          <w:noProof/>
        </w:rPr>
        <w:t xml:space="preserve"> </w:t>
      </w:r>
      <w:r w:rsidRPr="00B26C79">
        <w:rPr>
          <w:b/>
          <w:noProof/>
        </w:rPr>
        <w:t>Повторить свод</w:t>
      </w:r>
      <w:r>
        <w:rPr>
          <w:noProof/>
        </w:rPr>
        <w:t xml:space="preserve"> производится перерасчет свода (отчет пересводится), </w:t>
      </w:r>
      <w:r w:rsidRPr="00310AD6">
        <w:t>либо</w:t>
      </w:r>
      <w:r>
        <w:t xml:space="preserve"> </w:t>
      </w:r>
      <w:r w:rsidRPr="00CE0CC9">
        <w:t>последнего свода (повторяется последний свод с выбранными настройками: с расчетом итогом или без расчета итогов, сведение в 1 группу и прочее).</w:t>
      </w:r>
    </w:p>
    <w:p w:rsidR="006E4EF1" w:rsidRDefault="006E4EF1" w:rsidP="006E4EF1">
      <w:pPr>
        <w:spacing w:after="120" w:line="276" w:lineRule="auto"/>
        <w:ind w:firstLine="708"/>
        <w:contextualSpacing/>
        <w:jc w:val="both"/>
      </w:pPr>
      <w:r w:rsidRPr="000C4BD0">
        <w:t xml:space="preserve">Кнопка </w:t>
      </w:r>
      <w:r w:rsidR="008E18AB">
        <w:rPr>
          <w:noProof/>
        </w:rPr>
        <w:drawing>
          <wp:inline distT="0" distB="0" distL="0" distR="0" wp14:anchorId="03CF19CC" wp14:editId="3B1D641A">
            <wp:extent cx="247650" cy="180975"/>
            <wp:effectExtent l="0" t="0" r="0"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13333" t="20834"/>
                    <a:stretch/>
                  </pic:blipFill>
                  <pic:spPr bwMode="auto">
                    <a:xfrm>
                      <a:off x="0" y="0"/>
                      <a:ext cx="247650" cy="180975"/>
                    </a:xfrm>
                    <a:prstGeom prst="rect">
                      <a:avLst/>
                    </a:prstGeom>
                    <a:ln>
                      <a:noFill/>
                    </a:ln>
                    <a:extLst>
                      <a:ext uri="{53640926-AAD7-44D8-BBD7-CCE9431645EC}">
                        <a14:shadowObscured xmlns:a14="http://schemas.microsoft.com/office/drawing/2010/main"/>
                      </a:ext>
                    </a:extLst>
                  </pic:spPr>
                </pic:pic>
              </a:graphicData>
            </a:graphic>
          </wp:inline>
        </w:drawing>
      </w:r>
      <w:r w:rsidRPr="000C4BD0">
        <w:t xml:space="preserve"> </w:t>
      </w:r>
      <w:r w:rsidRPr="00B26C79">
        <w:rPr>
          <w:b/>
        </w:rPr>
        <w:t>Настройки</w:t>
      </w:r>
      <w:r>
        <w:t xml:space="preserve"> в верхней панели инструментов ссылается на Настройки программы, которые находятся в Главном меню (левый верхний угол).</w:t>
      </w:r>
    </w:p>
    <w:p w:rsidR="006E4EF1" w:rsidRDefault="006E4EF1" w:rsidP="006E4EF1">
      <w:pPr>
        <w:spacing w:after="120" w:line="276" w:lineRule="auto"/>
        <w:ind w:firstLine="708"/>
        <w:contextualSpacing/>
        <w:jc w:val="both"/>
      </w:pPr>
      <w:r>
        <w:t xml:space="preserve">Кнопка </w:t>
      </w:r>
      <w:r w:rsidR="008E18AB">
        <w:rPr>
          <w:noProof/>
        </w:rPr>
        <w:drawing>
          <wp:inline distT="0" distB="0" distL="0" distR="0" wp14:anchorId="0437B9EC" wp14:editId="1580B8A8">
            <wp:extent cx="304800" cy="200025"/>
            <wp:effectExtent l="0" t="0" r="0"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304800" cy="200025"/>
                    </a:xfrm>
                    <a:prstGeom prst="rect">
                      <a:avLst/>
                    </a:prstGeom>
                  </pic:spPr>
                </pic:pic>
              </a:graphicData>
            </a:graphic>
          </wp:inline>
        </w:drawing>
      </w:r>
      <w:r>
        <w:t xml:space="preserve"> </w:t>
      </w:r>
      <w:r w:rsidRPr="00B26C79">
        <w:rPr>
          <w:b/>
        </w:rPr>
        <w:t>Информация об отчете</w:t>
      </w:r>
      <w:r>
        <w:t xml:space="preserve"> позволяет получить информацию о правах, которые распространяются на данный отчет, строку, ячейку, а также Лист согласования и Информацию о подписи. </w:t>
      </w:r>
    </w:p>
    <w:p w:rsidR="006E4EF1" w:rsidRDefault="006E4EF1" w:rsidP="006E4EF1">
      <w:pPr>
        <w:spacing w:after="120" w:line="276" w:lineRule="auto"/>
        <w:ind w:firstLine="708"/>
        <w:contextualSpacing/>
        <w:jc w:val="both"/>
      </w:pPr>
      <w:r>
        <w:rPr>
          <w:noProof/>
        </w:rPr>
        <w:t xml:space="preserve">Выгрузка отчетов в файл происходит при помощи кнопки </w:t>
      </w:r>
      <w:r w:rsidR="008E18AB">
        <w:rPr>
          <w:noProof/>
        </w:rPr>
        <w:drawing>
          <wp:inline distT="0" distB="0" distL="0" distR="0" wp14:anchorId="65FEE48B" wp14:editId="5939B0DD">
            <wp:extent cx="561975" cy="152400"/>
            <wp:effectExtent l="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61975" cy="152400"/>
                    </a:xfrm>
                    <a:prstGeom prst="rect">
                      <a:avLst/>
                    </a:prstGeom>
                  </pic:spPr>
                </pic:pic>
              </a:graphicData>
            </a:graphic>
          </wp:inline>
        </w:drawing>
      </w:r>
      <w:r>
        <w:rPr>
          <w:noProof/>
        </w:rPr>
        <w:t xml:space="preserve"> </w:t>
      </w:r>
      <w:r w:rsidRPr="00E4578B">
        <w:rPr>
          <w:b/>
          <w:noProof/>
        </w:rPr>
        <w:t>Экспорт</w:t>
      </w:r>
      <w:r>
        <w:rPr>
          <w:noProof/>
        </w:rPr>
        <w:t>.</w:t>
      </w:r>
    </w:p>
    <w:p w:rsidR="006E4EF1" w:rsidRDefault="006E4EF1" w:rsidP="006E4EF1">
      <w:pPr>
        <w:spacing w:before="120" w:line="276" w:lineRule="auto"/>
        <w:ind w:firstLine="708"/>
        <w:contextualSpacing/>
      </w:pPr>
      <w:r>
        <w:t xml:space="preserve">По нажатию на кнопку </w:t>
      </w:r>
      <w:r w:rsidR="008E18AB">
        <w:rPr>
          <w:noProof/>
        </w:rPr>
        <w:drawing>
          <wp:inline distT="0" distB="0" distL="0" distR="0" wp14:anchorId="48E7CAD9" wp14:editId="4B4231D2">
            <wp:extent cx="219075" cy="200025"/>
            <wp:effectExtent l="0" t="0" r="9525"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219075" cy="200025"/>
                    </a:xfrm>
                    <a:prstGeom prst="rect">
                      <a:avLst/>
                    </a:prstGeom>
                  </pic:spPr>
                </pic:pic>
              </a:graphicData>
            </a:graphic>
          </wp:inline>
        </w:drawing>
      </w:r>
      <w:r>
        <w:t xml:space="preserve"> </w:t>
      </w:r>
      <w:r w:rsidRPr="00E4578B">
        <w:rPr>
          <w:b/>
        </w:rPr>
        <w:t>Выход</w:t>
      </w:r>
      <w:r>
        <w:t xml:space="preserve"> происходит закрытие формы. </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pStyle w:val="af0"/>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6E4EF1" w:rsidRDefault="006E4EF1" w:rsidP="006E4EF1">
      <w:pPr>
        <w:spacing w:after="120" w:line="276" w:lineRule="auto"/>
        <w:ind w:firstLine="708"/>
        <w:contextualSpacing/>
        <w:jc w:val="both"/>
      </w:pPr>
      <w:r>
        <w:t xml:space="preserve">Кнопка </w:t>
      </w:r>
      <w:r w:rsidR="008E18AB">
        <w:rPr>
          <w:noProof/>
        </w:rPr>
        <w:drawing>
          <wp:inline distT="0" distB="0" distL="0" distR="0" wp14:anchorId="173ACCD9" wp14:editId="0B4B847C">
            <wp:extent cx="285750" cy="2190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85750" cy="219075"/>
                    </a:xfrm>
                    <a:prstGeom prst="rect">
                      <a:avLst/>
                    </a:prstGeom>
                  </pic:spPr>
                </pic:pic>
              </a:graphicData>
            </a:graphic>
          </wp:inline>
        </w:drawing>
      </w:r>
      <w:r>
        <w:t xml:space="preserve"> </w:t>
      </w:r>
      <w:r w:rsidRPr="00D84511">
        <w:rPr>
          <w:b/>
        </w:rPr>
        <w:t>Строки</w:t>
      </w:r>
      <w:r>
        <w:t xml:space="preserve"> отображает, либо скрывает строки/группы, находящиеся в справочнике боковика. С помощью данной кнопки также можно скрыть незаполненные строки/группы.  </w:t>
      </w:r>
    </w:p>
    <w:p w:rsidR="006E4EF1" w:rsidRDefault="006E4EF1" w:rsidP="006E4EF1">
      <w:pPr>
        <w:spacing w:after="120" w:line="276" w:lineRule="auto"/>
        <w:ind w:firstLine="708"/>
        <w:contextualSpacing/>
        <w:jc w:val="both"/>
        <w:rPr>
          <w:noProof/>
        </w:rPr>
      </w:pPr>
      <w:r w:rsidRPr="00397C52">
        <w:rPr>
          <w:noProof/>
        </w:rPr>
        <w:t xml:space="preserve">Кнопка </w:t>
      </w:r>
      <w:r w:rsidR="008E18AB">
        <w:rPr>
          <w:noProof/>
        </w:rPr>
        <w:drawing>
          <wp:inline distT="0" distB="0" distL="0" distR="0" wp14:anchorId="2B0E0B25" wp14:editId="54CE6328">
            <wp:extent cx="285750" cy="1905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285750" cy="190500"/>
                    </a:xfrm>
                    <a:prstGeom prst="rect">
                      <a:avLst/>
                    </a:prstGeom>
                  </pic:spPr>
                </pic:pic>
              </a:graphicData>
            </a:graphic>
          </wp:inline>
        </w:drawing>
      </w:r>
      <w:r w:rsidRPr="00397C52">
        <w:rPr>
          <w:noProof/>
        </w:rPr>
        <w:t xml:space="preserve"> </w:t>
      </w:r>
      <w:r w:rsidRPr="00265E8A">
        <w:rPr>
          <w:b/>
          <w:noProof/>
        </w:rPr>
        <w:t>Суммирование</w:t>
      </w:r>
      <w:r>
        <w:rPr>
          <w:noProof/>
        </w:rPr>
        <w:t xml:space="preserve"> </w:t>
      </w:r>
      <w:r w:rsidRPr="00397C52">
        <w:rPr>
          <w:noProof/>
        </w:rPr>
        <w:t>суммирует по строкам</w:t>
      </w:r>
      <w:r>
        <w:rPr>
          <w:noProof/>
        </w:rPr>
        <w:t xml:space="preserve">. При выборе строк позволяет увидеть сумму по ним (в нижней части таблицы появляется строка «Общие итоги»). В выпадающем списке по кнопке </w:t>
      </w:r>
      <w:r w:rsidRPr="00034AAA">
        <w:rPr>
          <w:b/>
          <w:noProof/>
        </w:rPr>
        <w:t>[Суммирование]</w:t>
      </w:r>
      <w:r>
        <w:rPr>
          <w:noProof/>
        </w:rPr>
        <w:t xml:space="preserve"> имеется возможность выполнить Настраиваемую группировку по коду  (на основе структуры кода либо произвольную группировку) </w:t>
      </w:r>
      <w:r w:rsidRPr="00676371">
        <w:rPr>
          <w:i/>
          <w:noProof/>
        </w:rPr>
        <w:t>(</w:t>
      </w:r>
      <w:r w:rsidRPr="00676371">
        <w:rPr>
          <w:i/>
          <w:noProof/>
        </w:rPr>
        <w:fldChar w:fldCharType="begin"/>
      </w:r>
      <w:r w:rsidRPr="00676371">
        <w:rPr>
          <w:i/>
          <w:noProof/>
        </w:rPr>
        <w:instrText xml:space="preserve"> REF _Ref485734526 \h </w:instrText>
      </w:r>
      <w:r>
        <w:rPr>
          <w:i/>
          <w:noProof/>
        </w:rPr>
        <w:instrText xml:space="preserve"> \* MERGEFORMAT </w:instrText>
      </w:r>
      <w:r w:rsidRPr="00676371">
        <w:rPr>
          <w:i/>
          <w:noProof/>
        </w:rPr>
      </w:r>
      <w:r w:rsidRPr="00676371">
        <w:rPr>
          <w:i/>
          <w:noProof/>
        </w:rPr>
        <w:fldChar w:fldCharType="separate"/>
      </w:r>
      <w:r w:rsidR="005F7A74" w:rsidRPr="005F7A74">
        <w:rPr>
          <w:i/>
        </w:rPr>
        <w:t xml:space="preserve">Рисунок </w:t>
      </w:r>
      <w:r w:rsidR="005F7A74" w:rsidRPr="005F7A74">
        <w:rPr>
          <w:i/>
          <w:noProof/>
        </w:rPr>
        <w:t>50</w:t>
      </w:r>
      <w:r w:rsidRPr="00676371">
        <w:rPr>
          <w:i/>
          <w:noProof/>
        </w:rPr>
        <w:fldChar w:fldCharType="end"/>
      </w:r>
      <w:r w:rsidRPr="00676371">
        <w:rPr>
          <w:i/>
          <w:noProof/>
        </w:rPr>
        <w:t>)</w:t>
      </w:r>
      <w:r>
        <w:rPr>
          <w:noProof/>
        </w:rPr>
        <w:t>.</w:t>
      </w:r>
    </w:p>
    <w:p w:rsidR="006E4EF1" w:rsidRDefault="008E18AB" w:rsidP="006E4EF1">
      <w:pPr>
        <w:spacing w:before="120" w:line="276" w:lineRule="auto"/>
        <w:contextualSpacing/>
        <w:jc w:val="center"/>
        <w:rPr>
          <w:noProof/>
        </w:rPr>
      </w:pPr>
      <w:r>
        <w:rPr>
          <w:noProof/>
        </w:rPr>
        <w:drawing>
          <wp:inline distT="0" distB="0" distL="0" distR="0" wp14:anchorId="45E85D56" wp14:editId="18F360E8">
            <wp:extent cx="2000250" cy="2299408"/>
            <wp:effectExtent l="0" t="0" r="0" b="571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2002710" cy="2302236"/>
                    </a:xfrm>
                    <a:prstGeom prst="rect">
                      <a:avLst/>
                    </a:prstGeom>
                  </pic:spPr>
                </pic:pic>
              </a:graphicData>
            </a:graphic>
          </wp:inline>
        </w:drawing>
      </w:r>
    </w:p>
    <w:p w:rsidR="006E4EF1" w:rsidRDefault="006E4EF1" w:rsidP="006E4EF1">
      <w:pPr>
        <w:pStyle w:val="af2"/>
        <w:jc w:val="center"/>
        <w:rPr>
          <w:noProof/>
        </w:rPr>
      </w:pPr>
      <w:bookmarkStart w:id="151" w:name="_Ref485734526"/>
      <w:r>
        <w:t xml:space="preserve">Рисунок </w:t>
      </w:r>
      <w:fldSimple w:instr=" SEQ Рисунок \* ARABIC ">
        <w:r w:rsidR="00B96551">
          <w:rPr>
            <w:noProof/>
          </w:rPr>
          <w:t>50</w:t>
        </w:r>
      </w:fldSimple>
      <w:bookmarkEnd w:id="151"/>
      <w:r>
        <w:rPr>
          <w:noProof/>
        </w:rPr>
        <w:t xml:space="preserve">. Настраиваемая </w:t>
      </w:r>
      <w:r>
        <w:t>группировка по коду</w:t>
      </w:r>
    </w:p>
    <w:p w:rsidR="006E4EF1" w:rsidRPr="002E0D56" w:rsidRDefault="006E4EF1" w:rsidP="006E4EF1">
      <w:pPr>
        <w:spacing w:after="120" w:line="276" w:lineRule="auto"/>
        <w:ind w:firstLine="708"/>
        <w:contextualSpacing/>
        <w:jc w:val="both"/>
      </w:pPr>
      <w:r w:rsidRPr="002E0D56">
        <w:t>Кнопка</w:t>
      </w:r>
      <w:proofErr w:type="gramStart"/>
      <w:r w:rsidRPr="002E0D56">
        <w:t xml:space="preserve">  </w:t>
      </w:r>
      <w:r w:rsidR="008E18AB">
        <w:rPr>
          <w:noProof/>
        </w:rPr>
        <w:drawing>
          <wp:inline distT="0" distB="0" distL="0" distR="0" wp14:anchorId="1061A50A" wp14:editId="194FB775">
            <wp:extent cx="180975" cy="200025"/>
            <wp:effectExtent l="0" t="0" r="9525" b="952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80975" cy="200025"/>
                    </a:xfrm>
                    <a:prstGeom prst="rect">
                      <a:avLst/>
                    </a:prstGeom>
                  </pic:spPr>
                </pic:pic>
              </a:graphicData>
            </a:graphic>
          </wp:inline>
        </w:drawing>
      </w:r>
      <w:r w:rsidRPr="002E0D56">
        <w:t xml:space="preserve"> </w:t>
      </w:r>
      <w:r w:rsidRPr="00265E8A">
        <w:rPr>
          <w:b/>
        </w:rPr>
        <w:t>Д</w:t>
      </w:r>
      <w:proofErr w:type="gramEnd"/>
      <w:r w:rsidRPr="00265E8A">
        <w:rPr>
          <w:b/>
        </w:rPr>
        <w:t>обавить строку</w:t>
      </w:r>
      <w:r>
        <w:t xml:space="preserve"> </w:t>
      </w:r>
      <w:r w:rsidRPr="00676371">
        <w:rPr>
          <w:b/>
        </w:rPr>
        <w:t>&lt;</w:t>
      </w:r>
      <w:r w:rsidRPr="00676371">
        <w:rPr>
          <w:b/>
          <w:lang w:val="en-US"/>
        </w:rPr>
        <w:t>Ctrl</w:t>
      </w:r>
      <w:r w:rsidRPr="00676371">
        <w:rPr>
          <w:b/>
        </w:rPr>
        <w:t>+</w:t>
      </w:r>
      <w:r w:rsidRPr="00676371">
        <w:rPr>
          <w:b/>
          <w:lang w:val="en-US"/>
        </w:rPr>
        <w:t>N</w:t>
      </w:r>
      <w:r w:rsidRPr="00676371">
        <w:rPr>
          <w:b/>
        </w:rPr>
        <w:t>&gt;</w:t>
      </w:r>
      <w:r>
        <w:t xml:space="preserve"> </w:t>
      </w:r>
      <w:r w:rsidRPr="002E0D56">
        <w:t>добавляет новые строки.</w:t>
      </w:r>
    </w:p>
    <w:p w:rsidR="006E4EF1" w:rsidRDefault="006E4EF1" w:rsidP="006E4EF1">
      <w:pPr>
        <w:spacing w:before="120" w:line="276" w:lineRule="auto"/>
        <w:ind w:firstLine="708"/>
        <w:contextualSpacing/>
        <w:rPr>
          <w:noProof/>
        </w:rPr>
      </w:pPr>
      <w:r w:rsidRPr="00397C52">
        <w:rPr>
          <w:noProof/>
        </w:rPr>
        <w:t xml:space="preserve">Кнопка </w:t>
      </w:r>
      <w:r w:rsidR="008E18AB">
        <w:rPr>
          <w:noProof/>
        </w:rPr>
        <w:drawing>
          <wp:inline distT="0" distB="0" distL="0" distR="0" wp14:anchorId="2F90CB6E" wp14:editId="7F3FB956">
            <wp:extent cx="295275" cy="200025"/>
            <wp:effectExtent l="0" t="0" r="9525"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295275" cy="200025"/>
                    </a:xfrm>
                    <a:prstGeom prst="rect">
                      <a:avLst/>
                    </a:prstGeom>
                  </pic:spPr>
                </pic:pic>
              </a:graphicData>
            </a:graphic>
          </wp:inline>
        </w:drawing>
      </w:r>
      <w:r w:rsidRPr="00397C52">
        <w:rPr>
          <w:noProof/>
        </w:rPr>
        <w:t xml:space="preserve"> </w:t>
      </w:r>
      <w:r w:rsidRPr="00265E8A">
        <w:rPr>
          <w:b/>
          <w:noProof/>
        </w:rPr>
        <w:t>Удалить</w:t>
      </w:r>
      <w:r>
        <w:rPr>
          <w:noProof/>
        </w:rPr>
        <w:t xml:space="preserve"> </w:t>
      </w:r>
      <w:r w:rsidRPr="00397C52">
        <w:rPr>
          <w:noProof/>
        </w:rPr>
        <w:t>удаляет выделенные строки</w:t>
      </w:r>
      <w:r>
        <w:rPr>
          <w:noProof/>
        </w:rPr>
        <w:t>.</w:t>
      </w:r>
    </w:p>
    <w:p w:rsidR="006E4EF1" w:rsidRDefault="006E4EF1" w:rsidP="006E4EF1">
      <w:pPr>
        <w:spacing w:before="120" w:line="276" w:lineRule="auto"/>
        <w:ind w:firstLine="708"/>
        <w:contextualSpacing/>
        <w:rPr>
          <w:noProof/>
        </w:rPr>
      </w:pPr>
      <w:r>
        <w:rPr>
          <w:noProof/>
        </w:rPr>
        <w:t xml:space="preserve">Кнопка </w:t>
      </w:r>
      <w:r w:rsidR="008E18AB">
        <w:rPr>
          <w:noProof/>
        </w:rPr>
        <w:drawing>
          <wp:inline distT="0" distB="0" distL="0" distR="0" wp14:anchorId="0D9543C9" wp14:editId="32562E24">
            <wp:extent cx="190500" cy="1905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90500" cy="190500"/>
                    </a:xfrm>
                    <a:prstGeom prst="rect">
                      <a:avLst/>
                    </a:prstGeom>
                  </pic:spPr>
                </pic:pic>
              </a:graphicData>
            </a:graphic>
          </wp:inline>
        </w:drawing>
      </w:r>
      <w:r>
        <w:rPr>
          <w:noProof/>
        </w:rPr>
        <w:t xml:space="preserve"> </w:t>
      </w:r>
      <w:r w:rsidRPr="009C7AAF">
        <w:rPr>
          <w:b/>
          <w:noProof/>
        </w:rPr>
        <w:t>Удалить группу</w:t>
      </w:r>
      <w:r>
        <w:rPr>
          <w:noProof/>
        </w:rPr>
        <w:t xml:space="preserve"> удаляет значения выбранной группы.</w:t>
      </w:r>
    </w:p>
    <w:p w:rsidR="008E18AB" w:rsidRDefault="008E18AB" w:rsidP="006E4EF1">
      <w:pPr>
        <w:spacing w:before="120" w:line="276" w:lineRule="auto"/>
        <w:ind w:firstLine="708"/>
        <w:contextualSpacing/>
      </w:pPr>
      <w:r>
        <w:t>Кнопка</w:t>
      </w:r>
      <w:proofErr w:type="gramStart"/>
      <w:r>
        <w:t xml:space="preserve"> </w:t>
      </w:r>
      <w:r>
        <w:rPr>
          <w:noProof/>
        </w:rPr>
        <w:drawing>
          <wp:inline distT="0" distB="0" distL="0" distR="0" wp14:anchorId="39AFD7C7" wp14:editId="29F5CF3A">
            <wp:extent cx="209550" cy="1905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09550" cy="190500"/>
                    </a:xfrm>
                    <a:prstGeom prst="rect">
                      <a:avLst/>
                    </a:prstGeom>
                  </pic:spPr>
                </pic:pic>
              </a:graphicData>
            </a:graphic>
          </wp:inline>
        </w:drawing>
      </w:r>
      <w:r>
        <w:t xml:space="preserve"> </w:t>
      </w:r>
      <w:r w:rsidRPr="008E18AB">
        <w:rPr>
          <w:b/>
        </w:rPr>
        <w:t>О</w:t>
      </w:r>
      <w:proofErr w:type="gramEnd"/>
      <w:r w:rsidRPr="008E18AB">
        <w:rPr>
          <w:b/>
        </w:rPr>
        <w:t>бновить</w:t>
      </w:r>
      <w:r>
        <w:t xml:space="preserve"> обновляет данные таблицы.</w:t>
      </w:r>
    </w:p>
    <w:p w:rsidR="006E4EF1" w:rsidRDefault="006E4EF1" w:rsidP="006E4EF1">
      <w:pPr>
        <w:spacing w:after="120" w:line="276" w:lineRule="auto"/>
        <w:ind w:firstLine="708"/>
        <w:contextualSpacing/>
        <w:jc w:val="both"/>
      </w:pPr>
      <w:r>
        <w:t>Кнопка</w:t>
      </w:r>
      <w:proofErr w:type="gramStart"/>
      <w:r>
        <w:t xml:space="preserve">  </w:t>
      </w:r>
      <w:r w:rsidR="008E18AB">
        <w:rPr>
          <w:noProof/>
        </w:rPr>
        <w:drawing>
          <wp:inline distT="0" distB="0" distL="0" distR="0" wp14:anchorId="5129F4E4" wp14:editId="340D039F">
            <wp:extent cx="304800" cy="18097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180975"/>
                    </a:xfrm>
                    <a:prstGeom prst="rect">
                      <a:avLst/>
                    </a:prstGeom>
                  </pic:spPr>
                </pic:pic>
              </a:graphicData>
            </a:graphic>
          </wp:inline>
        </w:drawing>
      </w:r>
      <w:r>
        <w:t xml:space="preserve"> </w:t>
      </w:r>
      <w:r w:rsidRPr="00265E8A">
        <w:rPr>
          <w:b/>
        </w:rPr>
        <w:t>К</w:t>
      </w:r>
      <w:proofErr w:type="gramEnd"/>
      <w:r w:rsidRPr="00265E8A">
        <w:rPr>
          <w:b/>
        </w:rPr>
        <w:t>опировать</w:t>
      </w:r>
      <w:r>
        <w:t xml:space="preserve"> копирует данные в выделенной области. В выпадающем списке также доступна возможность копировать данные из одной колонки в другую.</w:t>
      </w:r>
    </w:p>
    <w:p w:rsidR="006E4EF1" w:rsidRDefault="006E4EF1" w:rsidP="006E4EF1">
      <w:pPr>
        <w:spacing w:after="120" w:line="276" w:lineRule="auto"/>
        <w:ind w:firstLine="708"/>
        <w:contextualSpacing/>
        <w:jc w:val="both"/>
      </w:pPr>
      <w:r>
        <w:t>Кнопка</w:t>
      </w:r>
      <w:proofErr w:type="gramStart"/>
      <w:r>
        <w:t xml:space="preserve">  </w:t>
      </w:r>
      <w:r w:rsidR="008E18AB">
        <w:rPr>
          <w:noProof/>
        </w:rPr>
        <w:drawing>
          <wp:inline distT="0" distB="0" distL="0" distR="0" wp14:anchorId="553A5FA1" wp14:editId="59148BC1">
            <wp:extent cx="323850" cy="180975"/>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323850" cy="180975"/>
                    </a:xfrm>
                    <a:prstGeom prst="rect">
                      <a:avLst/>
                    </a:prstGeom>
                  </pic:spPr>
                </pic:pic>
              </a:graphicData>
            </a:graphic>
          </wp:inline>
        </w:drawing>
      </w:r>
      <w:r>
        <w:t xml:space="preserve"> </w:t>
      </w:r>
      <w:r w:rsidRPr="00265E8A">
        <w:rPr>
          <w:b/>
        </w:rPr>
        <w:t>В</w:t>
      </w:r>
      <w:proofErr w:type="gramEnd"/>
      <w:r w:rsidRPr="00265E8A">
        <w:rPr>
          <w:b/>
        </w:rPr>
        <w:t>ставить</w:t>
      </w:r>
      <w:r>
        <w:t xml:space="preserve"> </w:t>
      </w:r>
      <w:r w:rsidRPr="00397C52">
        <w:t>вставляет данные в выделенную область.</w:t>
      </w:r>
    </w:p>
    <w:p w:rsidR="008E18AB" w:rsidRDefault="008E18AB" w:rsidP="006E4EF1">
      <w:pPr>
        <w:spacing w:before="120" w:line="276" w:lineRule="auto"/>
        <w:ind w:left="714"/>
        <w:contextualSpacing/>
        <w:jc w:val="both"/>
      </w:pPr>
      <w:r>
        <w:t>Кнопка</w:t>
      </w:r>
      <w:proofErr w:type="gramStart"/>
      <w:r>
        <w:t xml:space="preserve"> </w:t>
      </w:r>
      <w:r>
        <w:rPr>
          <w:noProof/>
        </w:rPr>
        <w:drawing>
          <wp:inline distT="0" distB="0" distL="0" distR="0" wp14:anchorId="0DFA1994" wp14:editId="66EC71DC">
            <wp:extent cx="209550" cy="23812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209550" cy="238125"/>
                    </a:xfrm>
                    <a:prstGeom prst="rect">
                      <a:avLst/>
                    </a:prstGeom>
                  </pic:spPr>
                </pic:pic>
              </a:graphicData>
            </a:graphic>
          </wp:inline>
        </w:drawing>
      </w:r>
      <w:r w:rsidR="00B96551">
        <w:t>О</w:t>
      </w:r>
      <w:proofErr w:type="gramEnd"/>
      <w:r w:rsidR="00B96551">
        <w:t>тменить отменяет последнее действие.</w:t>
      </w:r>
    </w:p>
    <w:p w:rsidR="00B96551" w:rsidRDefault="00B96551" w:rsidP="006E4EF1">
      <w:pPr>
        <w:spacing w:before="120" w:line="276" w:lineRule="auto"/>
        <w:ind w:left="714"/>
        <w:contextualSpacing/>
        <w:jc w:val="both"/>
      </w:pPr>
      <w:r>
        <w:t>Кнопка</w:t>
      </w:r>
      <w:proofErr w:type="gramStart"/>
      <w:r>
        <w:t xml:space="preserve"> </w:t>
      </w:r>
      <w:r>
        <w:rPr>
          <w:noProof/>
        </w:rPr>
        <w:drawing>
          <wp:inline distT="0" distB="0" distL="0" distR="0" wp14:anchorId="7E2BB334" wp14:editId="6933A915">
            <wp:extent cx="228600" cy="20002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228600" cy="200025"/>
                    </a:xfrm>
                    <a:prstGeom prst="rect">
                      <a:avLst/>
                    </a:prstGeom>
                  </pic:spPr>
                </pic:pic>
              </a:graphicData>
            </a:graphic>
          </wp:inline>
        </w:drawing>
      </w:r>
      <w:r>
        <w:t xml:space="preserve"> В</w:t>
      </w:r>
      <w:proofErr w:type="gramEnd"/>
      <w:r>
        <w:t>осстановить восстанавливает последнее действие.</w:t>
      </w:r>
    </w:p>
    <w:p w:rsidR="00B96551" w:rsidRDefault="00B96551" w:rsidP="006E4EF1">
      <w:pPr>
        <w:spacing w:before="120" w:line="276" w:lineRule="auto"/>
        <w:ind w:left="714"/>
        <w:contextualSpacing/>
        <w:jc w:val="both"/>
      </w:pPr>
      <w:r>
        <w:lastRenderedPageBreak/>
        <w:t xml:space="preserve">Кнопка </w:t>
      </w:r>
      <w:r>
        <w:rPr>
          <w:noProof/>
        </w:rPr>
        <w:drawing>
          <wp:inline distT="0" distB="0" distL="0" distR="0" wp14:anchorId="16DA3C91" wp14:editId="65B345AB">
            <wp:extent cx="847725" cy="20955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847725" cy="209550"/>
                    </a:xfrm>
                    <a:prstGeom prst="rect">
                      <a:avLst/>
                    </a:prstGeom>
                  </pic:spPr>
                </pic:pic>
              </a:graphicData>
            </a:graphic>
          </wp:inline>
        </w:drawing>
      </w:r>
      <w:r>
        <w:t xml:space="preserve"> Данные позволяет обнулить, округлить, разделить, умножить данные по выбранной графе </w:t>
      </w:r>
      <w:r w:rsidRPr="00B96551">
        <w:rPr>
          <w:i/>
        </w:rPr>
        <w:t>(Рисунок 51)</w:t>
      </w:r>
      <w:r>
        <w:t>.</w:t>
      </w:r>
    </w:p>
    <w:p w:rsidR="00B96551" w:rsidRDefault="00B96551" w:rsidP="00B96551">
      <w:pPr>
        <w:keepNext/>
        <w:spacing w:before="120" w:line="276" w:lineRule="auto"/>
        <w:ind w:left="714"/>
        <w:contextualSpacing/>
        <w:jc w:val="center"/>
      </w:pPr>
      <w:r>
        <w:rPr>
          <w:noProof/>
        </w:rPr>
        <w:drawing>
          <wp:inline distT="0" distB="0" distL="0" distR="0" wp14:anchorId="2C32377E" wp14:editId="1D87A5AE">
            <wp:extent cx="3286125" cy="1577648"/>
            <wp:effectExtent l="0" t="0" r="0" b="381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3286125" cy="1577648"/>
                    </a:xfrm>
                    <a:prstGeom prst="rect">
                      <a:avLst/>
                    </a:prstGeom>
                  </pic:spPr>
                </pic:pic>
              </a:graphicData>
            </a:graphic>
          </wp:inline>
        </w:drawing>
      </w:r>
    </w:p>
    <w:p w:rsidR="00B96551" w:rsidRDefault="00B96551" w:rsidP="00B96551">
      <w:pPr>
        <w:pStyle w:val="af2"/>
        <w:jc w:val="center"/>
      </w:pPr>
      <w:r>
        <w:t xml:space="preserve">Рисунок </w:t>
      </w:r>
      <w:fldSimple w:instr=" SEQ Рисунок \* ARABIC ">
        <w:r>
          <w:rPr>
            <w:noProof/>
          </w:rPr>
          <w:t>51</w:t>
        </w:r>
      </w:fldSimple>
      <w:r>
        <w:t>. Ниспадающее меню кнопки Данные</w:t>
      </w:r>
    </w:p>
    <w:p w:rsidR="00B96551" w:rsidRPr="00B96551" w:rsidRDefault="00B96551" w:rsidP="00B96551"/>
    <w:p w:rsidR="006E4EF1" w:rsidRDefault="006E4EF1" w:rsidP="006E4EF1">
      <w:pPr>
        <w:spacing w:before="120" w:line="276" w:lineRule="auto"/>
        <w:ind w:left="714"/>
        <w:contextualSpacing/>
        <w:jc w:val="both"/>
      </w:pPr>
      <w:r>
        <w:t xml:space="preserve">Кнопка  </w:t>
      </w:r>
      <w:r w:rsidR="00B96551">
        <w:rPr>
          <w:noProof/>
        </w:rPr>
        <w:drawing>
          <wp:inline distT="0" distB="0" distL="0" distR="0" wp14:anchorId="15714012" wp14:editId="34B3AD35">
            <wp:extent cx="304800" cy="200025"/>
            <wp:effectExtent l="0" t="0" r="0"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04800" cy="200025"/>
                    </a:xfrm>
                    <a:prstGeom prst="rect">
                      <a:avLst/>
                    </a:prstGeom>
                  </pic:spPr>
                </pic:pic>
              </a:graphicData>
            </a:graphic>
          </wp:inline>
        </w:drawing>
      </w:r>
      <w:r>
        <w:t xml:space="preserve"> </w:t>
      </w:r>
      <w:r w:rsidRPr="000D0EF9">
        <w:rPr>
          <w:b/>
        </w:rPr>
        <w:t>Инверсия</w:t>
      </w:r>
      <w:r>
        <w:t xml:space="preserve"> </w:t>
      </w:r>
      <w:r w:rsidRPr="00676371">
        <w:rPr>
          <w:b/>
        </w:rPr>
        <w:t>&lt;</w:t>
      </w:r>
      <w:r w:rsidRPr="00676371">
        <w:rPr>
          <w:b/>
          <w:lang w:val="en-US"/>
        </w:rPr>
        <w:t>Ctrl</w:t>
      </w:r>
      <w:r w:rsidRPr="00676371">
        <w:rPr>
          <w:b/>
        </w:rPr>
        <w:t>+</w:t>
      </w:r>
      <w:r w:rsidRPr="00676371">
        <w:rPr>
          <w:b/>
          <w:lang w:val="en-US"/>
        </w:rPr>
        <w:t>A</w:t>
      </w:r>
      <w:r w:rsidRPr="00676371">
        <w:rPr>
          <w:b/>
        </w:rPr>
        <w:t>&gt;</w:t>
      </w:r>
      <w:r>
        <w:t xml:space="preserve"> помечает строки.</w:t>
      </w:r>
    </w:p>
    <w:p w:rsidR="006E4EF1" w:rsidRDefault="006E4EF1" w:rsidP="006E4EF1">
      <w:pPr>
        <w:spacing w:before="120" w:line="276" w:lineRule="auto"/>
        <w:ind w:left="714"/>
        <w:contextualSpacing/>
        <w:jc w:val="both"/>
      </w:pPr>
      <w:r>
        <w:t>Кнопка</w:t>
      </w:r>
      <w:proofErr w:type="gramStart"/>
      <w:r>
        <w:t xml:space="preserve">  </w:t>
      </w:r>
      <w:r w:rsidR="00B96551">
        <w:rPr>
          <w:noProof/>
        </w:rPr>
        <w:drawing>
          <wp:inline distT="0" distB="0" distL="0" distR="0" wp14:anchorId="6C08ACB5" wp14:editId="23D68F85">
            <wp:extent cx="228600" cy="2095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228600" cy="209550"/>
                    </a:xfrm>
                    <a:prstGeom prst="rect">
                      <a:avLst/>
                    </a:prstGeom>
                  </pic:spPr>
                </pic:pic>
              </a:graphicData>
            </a:graphic>
          </wp:inline>
        </w:drawing>
      </w:r>
      <w:r>
        <w:t xml:space="preserve"> </w:t>
      </w:r>
      <w:r w:rsidRPr="000D0EF9">
        <w:rPr>
          <w:b/>
        </w:rPr>
        <w:t>Р</w:t>
      </w:r>
      <w:proofErr w:type="gramEnd"/>
      <w:r w:rsidRPr="000D0EF9">
        <w:rPr>
          <w:b/>
        </w:rPr>
        <w:t>азметить все</w:t>
      </w:r>
      <w:r w:rsidRPr="000D0EF9">
        <w:t xml:space="preserve"> </w:t>
      </w:r>
      <w:r w:rsidRPr="00676371">
        <w:rPr>
          <w:b/>
        </w:rPr>
        <w:t>&lt;</w:t>
      </w:r>
      <w:r w:rsidRPr="00676371">
        <w:rPr>
          <w:b/>
          <w:lang w:val="en-US"/>
        </w:rPr>
        <w:t>Ctrl</w:t>
      </w:r>
      <w:r w:rsidRPr="00676371">
        <w:rPr>
          <w:b/>
        </w:rPr>
        <w:t>+</w:t>
      </w:r>
      <w:r w:rsidRPr="00676371">
        <w:rPr>
          <w:b/>
          <w:lang w:val="en-US"/>
        </w:rPr>
        <w:t>U</w:t>
      </w:r>
      <w:r w:rsidRPr="00676371">
        <w:rPr>
          <w:b/>
        </w:rPr>
        <w:t>&gt;</w:t>
      </w:r>
      <w:r>
        <w:t xml:space="preserve"> снимает выделение со всех строк.</w:t>
      </w:r>
    </w:p>
    <w:p w:rsidR="006E4EF1" w:rsidRPr="0023261C" w:rsidRDefault="006E4EF1" w:rsidP="006E4EF1">
      <w:pPr>
        <w:spacing w:before="120" w:line="276" w:lineRule="auto"/>
        <w:ind w:firstLine="709"/>
        <w:contextualSpacing/>
        <w:jc w:val="both"/>
        <w:rPr>
          <w:noProof/>
        </w:rPr>
      </w:pPr>
      <w:r>
        <w:rPr>
          <w:noProof/>
        </w:rPr>
        <w:t xml:space="preserve">Кнопка </w:t>
      </w:r>
      <w:r w:rsidR="00B96551">
        <w:rPr>
          <w:noProof/>
        </w:rPr>
        <w:drawing>
          <wp:inline distT="0" distB="0" distL="0" distR="0" wp14:anchorId="794CAD37" wp14:editId="0D9E1743">
            <wp:extent cx="238125" cy="200025"/>
            <wp:effectExtent l="0" t="0" r="9525"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238125" cy="200025"/>
                    </a:xfrm>
                    <a:prstGeom prst="rect">
                      <a:avLst/>
                    </a:prstGeom>
                  </pic:spPr>
                </pic:pic>
              </a:graphicData>
            </a:graphic>
          </wp:inline>
        </w:drawing>
      </w:r>
      <w:r>
        <w:rPr>
          <w:noProof/>
        </w:rPr>
        <w:t xml:space="preserve"> </w:t>
      </w:r>
      <w:r w:rsidRPr="0023261C">
        <w:rPr>
          <w:b/>
          <w:noProof/>
        </w:rPr>
        <w:t>Группы</w:t>
      </w:r>
      <w:r>
        <w:rPr>
          <w:noProof/>
        </w:rPr>
        <w:t xml:space="preserve"> раскрывает список кодов, которые содержит справочник групп. Становится удобнее гуппировка сумм в зависимости от выбранной группы. На </w:t>
      </w:r>
      <w:r w:rsidRPr="007E6350">
        <w:rPr>
          <w:i/>
          <w:noProof/>
        </w:rPr>
        <w:fldChar w:fldCharType="begin"/>
      </w:r>
      <w:r w:rsidRPr="007E6350">
        <w:rPr>
          <w:i/>
          <w:noProof/>
        </w:rPr>
        <w:instrText xml:space="preserve"> REF _Ref485734703 \h </w:instrText>
      </w:r>
      <w:r>
        <w:rPr>
          <w:i/>
          <w:noProof/>
        </w:rPr>
        <w:instrText xml:space="preserve"> \* MERGEFORMAT </w:instrText>
      </w:r>
      <w:r w:rsidRPr="007E6350">
        <w:rPr>
          <w:i/>
          <w:noProof/>
        </w:rPr>
      </w:r>
      <w:r w:rsidRPr="007E6350">
        <w:rPr>
          <w:i/>
          <w:noProof/>
        </w:rPr>
        <w:fldChar w:fldCharType="separate"/>
      </w:r>
      <w:r w:rsidR="005F7A74" w:rsidRPr="005F7A74">
        <w:rPr>
          <w:i/>
        </w:rPr>
        <w:t xml:space="preserve">Рисунок </w:t>
      </w:r>
      <w:r w:rsidR="005F7A74" w:rsidRPr="005F7A74">
        <w:rPr>
          <w:i/>
          <w:noProof/>
        </w:rPr>
        <w:t>52</w:t>
      </w:r>
      <w:r w:rsidRPr="007E6350">
        <w:rPr>
          <w:i/>
          <w:noProof/>
        </w:rPr>
        <w:fldChar w:fldCharType="end"/>
      </w:r>
      <w:r w:rsidRPr="007E6350">
        <w:rPr>
          <w:i/>
          <w:noProof/>
        </w:rPr>
        <w:t xml:space="preserve"> </w:t>
      </w:r>
      <w:r>
        <w:rPr>
          <w:noProof/>
        </w:rPr>
        <w:t>выполнена сортировка сумм по группе 020, где группой является колонка Администратор.</w:t>
      </w:r>
    </w:p>
    <w:p w:rsidR="006E4EF1" w:rsidRDefault="006E4EF1" w:rsidP="006E4EF1">
      <w:pPr>
        <w:spacing w:before="120" w:line="276" w:lineRule="auto"/>
        <w:ind w:left="714"/>
        <w:contextualSpacing/>
        <w:jc w:val="both"/>
        <w:rPr>
          <w:noProof/>
        </w:rPr>
      </w:pPr>
    </w:p>
    <w:p w:rsidR="006E4EF1" w:rsidRDefault="00B96551" w:rsidP="006E4EF1">
      <w:pPr>
        <w:spacing w:before="120" w:line="276" w:lineRule="auto"/>
        <w:contextualSpacing/>
        <w:jc w:val="center"/>
        <w:rPr>
          <w:noProof/>
        </w:rPr>
      </w:pPr>
      <w:r>
        <w:rPr>
          <w:noProof/>
        </w:rPr>
        <w:drawing>
          <wp:inline distT="0" distB="0" distL="0" distR="0" wp14:anchorId="04EF179F" wp14:editId="6369DDAA">
            <wp:extent cx="6152515" cy="1447800"/>
            <wp:effectExtent l="0" t="0" r="63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6152515" cy="1447800"/>
                    </a:xfrm>
                    <a:prstGeom prst="rect">
                      <a:avLst/>
                    </a:prstGeom>
                  </pic:spPr>
                </pic:pic>
              </a:graphicData>
            </a:graphic>
          </wp:inline>
        </w:drawing>
      </w:r>
    </w:p>
    <w:p w:rsidR="006E4EF1" w:rsidRDefault="006E4EF1" w:rsidP="006E4EF1">
      <w:pPr>
        <w:pStyle w:val="af2"/>
        <w:jc w:val="center"/>
      </w:pPr>
      <w:bookmarkStart w:id="152" w:name="_Ref485734703"/>
      <w:r>
        <w:t xml:space="preserve">Рисунок </w:t>
      </w:r>
      <w:fldSimple w:instr=" SEQ Рисунок \* ARABIC ">
        <w:r w:rsidR="00B96551">
          <w:rPr>
            <w:noProof/>
          </w:rPr>
          <w:t>52</w:t>
        </w:r>
      </w:fldSimple>
      <w:bookmarkEnd w:id="152"/>
      <w:r>
        <w:rPr>
          <w:noProof/>
        </w:rPr>
        <w:t>.</w:t>
      </w:r>
      <w:r>
        <w:t xml:space="preserve"> Отображение списка кодов группы</w:t>
      </w:r>
    </w:p>
    <w:p w:rsidR="00486B17" w:rsidRPr="00486B17" w:rsidRDefault="00486B17" w:rsidP="00486B17"/>
    <w:p w:rsidR="006E4EF1" w:rsidRDefault="006E4EF1" w:rsidP="006E4EF1">
      <w:pPr>
        <w:spacing w:after="120" w:line="276" w:lineRule="auto"/>
        <w:ind w:firstLine="708"/>
        <w:contextualSpacing/>
        <w:jc w:val="both"/>
      </w:pPr>
      <w:r>
        <w:t xml:space="preserve">Кнопка </w:t>
      </w:r>
      <w:r w:rsidR="00B96551">
        <w:rPr>
          <w:noProof/>
        </w:rPr>
        <w:drawing>
          <wp:inline distT="0" distB="0" distL="0" distR="0" wp14:anchorId="6F69B7B8" wp14:editId="45B9FC70">
            <wp:extent cx="285750" cy="2286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285750" cy="228600"/>
                    </a:xfrm>
                    <a:prstGeom prst="rect">
                      <a:avLst/>
                    </a:prstGeom>
                  </pic:spPr>
                </pic:pic>
              </a:graphicData>
            </a:graphic>
          </wp:inline>
        </w:drawing>
      </w:r>
      <w:r>
        <w:t xml:space="preserve"> </w:t>
      </w:r>
      <w:r w:rsidRPr="00BC0B58">
        <w:rPr>
          <w:b/>
        </w:rPr>
        <w:t>Дополнительно</w:t>
      </w:r>
      <w:r>
        <w:t xml:space="preserve"> содержит в себе:</w:t>
      </w:r>
    </w:p>
    <w:p w:rsidR="006E4EF1" w:rsidRDefault="006E4EF1" w:rsidP="006E4EF1">
      <w:pPr>
        <w:spacing w:after="120" w:line="276" w:lineRule="auto"/>
        <w:ind w:firstLine="708"/>
        <w:contextualSpacing/>
        <w:jc w:val="both"/>
      </w:pPr>
      <w:r>
        <w:t xml:space="preserve">-  </w:t>
      </w:r>
      <w:proofErr w:type="spellStart"/>
      <w:r>
        <w:t>Автоподбор</w:t>
      </w:r>
      <w:proofErr w:type="spellEnd"/>
      <w:r>
        <w:t xml:space="preserve"> высоты строк;</w:t>
      </w:r>
    </w:p>
    <w:p w:rsidR="006E4EF1" w:rsidRDefault="006E4EF1" w:rsidP="006E4EF1">
      <w:pPr>
        <w:spacing w:after="120" w:line="276" w:lineRule="auto"/>
        <w:ind w:firstLine="708"/>
        <w:contextualSpacing/>
        <w:jc w:val="both"/>
      </w:pPr>
      <w:r>
        <w:t>- Выбор групп колонок для отображения (в случае присутствия в отчете нескольких групп, таких как Боковик, Данные и др., имеется возможность скрыть группы);</w:t>
      </w:r>
    </w:p>
    <w:p w:rsidR="006E4EF1" w:rsidRDefault="006E4EF1" w:rsidP="006E4EF1">
      <w:pPr>
        <w:spacing w:after="120" w:line="276" w:lineRule="auto"/>
        <w:ind w:firstLine="708"/>
        <w:contextualSpacing/>
        <w:jc w:val="both"/>
      </w:pPr>
      <w:r>
        <w:t>- Внешний вид по умолчанию (возвращает структуру отчета к первоначальному виду);</w:t>
      </w:r>
    </w:p>
    <w:p w:rsidR="006E4EF1" w:rsidRDefault="006E4EF1" w:rsidP="006E4EF1">
      <w:pPr>
        <w:spacing w:after="120" w:line="276" w:lineRule="auto"/>
        <w:ind w:firstLine="708"/>
        <w:contextualSpacing/>
        <w:jc w:val="both"/>
      </w:pPr>
      <w:r>
        <w:t xml:space="preserve">- Настройка доступа к колонкам (запрет может быть поставлен только организациями, </w:t>
      </w:r>
      <w:proofErr w:type="gramStart"/>
      <w:r>
        <w:t>имеющих</w:t>
      </w:r>
      <w:proofErr w:type="gramEnd"/>
      <w:r>
        <w:t xml:space="preserve"> подведомственные организации);</w:t>
      </w:r>
    </w:p>
    <w:p w:rsidR="006E4EF1" w:rsidRDefault="00B96551" w:rsidP="006E4EF1">
      <w:pPr>
        <w:spacing w:after="120" w:line="276" w:lineRule="auto"/>
        <w:ind w:firstLine="708"/>
        <w:contextualSpacing/>
        <w:jc w:val="both"/>
      </w:pPr>
      <w:proofErr w:type="gramStart"/>
      <w:r>
        <w:t>- Заб</w:t>
      </w:r>
      <w:r w:rsidR="006E4EF1">
        <w:t>локировать доступ к области (необходимо выделить область и выбрать одну из опций:</w:t>
      </w:r>
      <w:proofErr w:type="gramEnd"/>
      <w:r w:rsidR="006E4EF1">
        <w:t xml:space="preserve">  </w:t>
      </w:r>
      <w:proofErr w:type="gramStart"/>
      <w:r w:rsidR="006E4EF1">
        <w:t>Применить к отчету, Применить к нижестоящим отчетам, Применить ко всем отчетам);</w:t>
      </w:r>
      <w:proofErr w:type="gramEnd"/>
    </w:p>
    <w:p w:rsidR="006E4EF1" w:rsidRDefault="006E4EF1" w:rsidP="006E4EF1">
      <w:pPr>
        <w:spacing w:after="120" w:line="276" w:lineRule="auto"/>
        <w:ind w:firstLine="708"/>
        <w:contextualSpacing/>
        <w:jc w:val="both"/>
      </w:pPr>
      <w:proofErr w:type="gramStart"/>
      <w:r>
        <w:t>- Открыть доступ к области (необходимо выделить заблокированную ранее область и выбрать одну из опций:</w:t>
      </w:r>
      <w:proofErr w:type="gramEnd"/>
      <w:r>
        <w:t xml:space="preserve"> </w:t>
      </w:r>
      <w:proofErr w:type="gramStart"/>
      <w:r>
        <w:t>Применить к отчету, Применить к нижестоящим отчетам, Применить ко всем отчетам);</w:t>
      </w:r>
      <w:proofErr w:type="gramEnd"/>
    </w:p>
    <w:p w:rsidR="006E4EF1" w:rsidRDefault="00B96551" w:rsidP="006E4EF1">
      <w:pPr>
        <w:spacing w:after="120" w:line="276" w:lineRule="auto"/>
        <w:ind w:firstLine="708"/>
        <w:contextualSpacing/>
        <w:jc w:val="both"/>
      </w:pPr>
      <w:r>
        <w:t>Очистить данные во всех заблокированных ячейках</w:t>
      </w:r>
      <w:r w:rsidR="006E4EF1">
        <w:t xml:space="preserve">. </w:t>
      </w:r>
    </w:p>
    <w:p w:rsidR="006E4EF1" w:rsidRDefault="006E4EF1" w:rsidP="006E4EF1">
      <w:pPr>
        <w:spacing w:after="120"/>
        <w:ind w:firstLine="708"/>
        <w:contextualSpacing/>
        <w:jc w:val="both"/>
      </w:pPr>
      <w:r>
        <w:t xml:space="preserve">С помощью кнопки </w:t>
      </w:r>
      <w:r w:rsidR="00B96551">
        <w:rPr>
          <w:noProof/>
        </w:rPr>
        <w:drawing>
          <wp:inline distT="0" distB="0" distL="0" distR="0" wp14:anchorId="0B16326D" wp14:editId="6D993BFD">
            <wp:extent cx="285750" cy="1809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285750" cy="180975"/>
                    </a:xfrm>
                    <a:prstGeom prst="rect">
                      <a:avLst/>
                    </a:prstGeom>
                  </pic:spPr>
                </pic:pic>
              </a:graphicData>
            </a:graphic>
          </wp:inline>
        </w:drawing>
      </w:r>
      <w:r>
        <w:t xml:space="preserve"> </w:t>
      </w:r>
      <w:r w:rsidRPr="00375269">
        <w:rPr>
          <w:b/>
        </w:rPr>
        <w:t>Справочники</w:t>
      </w:r>
      <w:r>
        <w:t xml:space="preserve"> предоставляется возможность перейти к справочнику боковика (</w:t>
      </w:r>
      <w:r w:rsidRPr="00855F05">
        <w:t>справ</w:t>
      </w:r>
      <w:r>
        <w:t>о</w:t>
      </w:r>
      <w:r w:rsidRPr="00855F05">
        <w:t>чника</w:t>
      </w:r>
      <w:r>
        <w:t xml:space="preserve">, содержащего коды, когда-либо использованные в отчете) и к справочнику группы. </w:t>
      </w:r>
    </w:p>
    <w:p w:rsidR="006E4EF1" w:rsidRDefault="006E4EF1" w:rsidP="006E4EF1">
      <w:pPr>
        <w:spacing w:after="120" w:line="276" w:lineRule="auto"/>
        <w:ind w:firstLine="708"/>
        <w:contextualSpacing/>
        <w:jc w:val="both"/>
      </w:pPr>
      <w:r>
        <w:t xml:space="preserve">Для закрепления области в экранной форме отчета следует нажать на кнопку </w:t>
      </w:r>
      <w:r>
        <w:rPr>
          <w:noProof/>
        </w:rPr>
        <w:drawing>
          <wp:inline distT="0" distB="0" distL="0" distR="0" wp14:anchorId="4CEFA554" wp14:editId="20A66B19">
            <wp:extent cx="115570" cy="127635"/>
            <wp:effectExtent l="0" t="0" r="0" b="0"/>
            <wp:docPr id="5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5570" cy="127635"/>
                    </a:xfrm>
                    <a:prstGeom prst="rect">
                      <a:avLst/>
                    </a:prstGeom>
                    <a:noFill/>
                    <a:ln>
                      <a:noFill/>
                    </a:ln>
                  </pic:spPr>
                </pic:pic>
              </a:graphicData>
            </a:graphic>
          </wp:inline>
        </w:drawing>
      </w:r>
      <w:r>
        <w:t xml:space="preserve"> в шапке графы отчета.</w:t>
      </w:r>
    </w:p>
    <w:p w:rsidR="006E4EF1" w:rsidRDefault="006E4EF1" w:rsidP="006E4EF1">
      <w:pPr>
        <w:spacing w:after="120"/>
        <w:ind w:firstLine="709"/>
        <w:contextualSpacing/>
        <w:jc w:val="both"/>
      </w:pPr>
    </w:p>
    <w:p w:rsidR="006E4EF1" w:rsidRPr="00CB55E7" w:rsidRDefault="006E4EF1" w:rsidP="006E4EF1">
      <w:pPr>
        <w:spacing w:after="120"/>
        <w:ind w:firstLine="709"/>
        <w:contextualSpacing/>
        <w:jc w:val="both"/>
      </w:pPr>
      <w:r w:rsidRPr="00CB55E7">
        <w:lastRenderedPageBreak/>
        <w:t>В зависимости от способ</w:t>
      </w:r>
      <w:r>
        <w:t>а</w:t>
      </w:r>
      <w:r w:rsidRPr="00CB55E7">
        <w:t xml:space="preserve"> заполнени</w:t>
      </w:r>
      <w:r>
        <w:t>я</w:t>
      </w:r>
      <w:r w:rsidRPr="00CB55E7">
        <w:t xml:space="preserve"> в ПК «Свод-СМАРТ» существует два типа отчетов – </w:t>
      </w:r>
      <w:r w:rsidRPr="00CB55E7">
        <w:rPr>
          <w:b/>
        </w:rPr>
        <w:t>статический</w:t>
      </w:r>
      <w:r w:rsidRPr="00CB55E7">
        <w:t xml:space="preserve"> и </w:t>
      </w:r>
      <w:r w:rsidRPr="00CB55E7">
        <w:rPr>
          <w:b/>
        </w:rPr>
        <w:t>динамический</w:t>
      </w:r>
      <w:r w:rsidRPr="00CB55E7">
        <w:t>.</w:t>
      </w:r>
    </w:p>
    <w:p w:rsidR="006E4EF1" w:rsidRDefault="006E4EF1" w:rsidP="006E4EF1">
      <w:pPr>
        <w:spacing w:after="120"/>
        <w:ind w:firstLine="709"/>
        <w:contextualSpacing/>
        <w:jc w:val="both"/>
        <w:rPr>
          <w:noProof/>
        </w:rPr>
      </w:pPr>
      <w:r w:rsidRPr="00674CB8">
        <w:rPr>
          <w:b/>
        </w:rPr>
        <w:t>Статический отчет</w:t>
      </w:r>
      <w:r w:rsidRPr="00035980">
        <w:t xml:space="preserve"> -  это отчет, структура которого заполнена, строки фиксированы и необходимо </w:t>
      </w:r>
      <w:proofErr w:type="gramStart"/>
      <w:r w:rsidRPr="00035980">
        <w:t>заполнить</w:t>
      </w:r>
      <w:proofErr w:type="gramEnd"/>
      <w:r w:rsidRPr="00035980">
        <w:t xml:space="preserve"> только сами числовые показатели</w:t>
      </w:r>
      <w:r>
        <w:t xml:space="preserve"> (Например, формы 0503120, 0503121)</w:t>
      </w:r>
      <w:r w:rsidRPr="00035980">
        <w:t>.</w:t>
      </w:r>
      <w:r w:rsidRPr="00035980">
        <w:rPr>
          <w:noProof/>
        </w:rPr>
        <w:t xml:space="preserve"> </w:t>
      </w:r>
      <w:bookmarkStart w:id="153" w:name="динамический"/>
      <w:r w:rsidRPr="00035980">
        <w:rPr>
          <w:noProof/>
        </w:rPr>
        <w:t xml:space="preserve">В </w:t>
      </w:r>
      <w:r w:rsidRPr="00674CB8">
        <w:rPr>
          <w:b/>
          <w:noProof/>
        </w:rPr>
        <w:t xml:space="preserve">динамических формах </w:t>
      </w:r>
      <w:bookmarkEnd w:id="153"/>
      <w:r w:rsidRPr="00035980">
        <w:rPr>
          <w:noProof/>
        </w:rPr>
        <w:t>при создании отчета отсутствуют строки</w:t>
      </w:r>
      <w:r>
        <w:rPr>
          <w:noProof/>
        </w:rPr>
        <w:t xml:space="preserve"> (Например, </w:t>
      </w:r>
      <w:r w:rsidR="00E26C97">
        <w:rPr>
          <w:noProof/>
        </w:rPr>
        <w:t>формы 0503117,0503723, 0503164)</w:t>
      </w:r>
      <w:r w:rsidRPr="00035980">
        <w:rPr>
          <w:noProof/>
        </w:rPr>
        <w:t>. Их необходимо добавлять при заполнении отчета.</w:t>
      </w:r>
    </w:p>
    <w:p w:rsidR="006E4EF1" w:rsidRPr="00035980" w:rsidRDefault="006E4EF1" w:rsidP="006E4EF1">
      <w:pPr>
        <w:spacing w:after="120"/>
        <w:ind w:firstLine="709"/>
        <w:contextualSpacing/>
        <w:jc w:val="both"/>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Pr="00676371">
        <w:rPr>
          <w:i/>
        </w:rPr>
        <w:fldChar w:fldCharType="begin"/>
      </w:r>
      <w:r w:rsidRPr="00676371">
        <w:rPr>
          <w:i/>
        </w:rPr>
        <w:instrText xml:space="preserve"> REF _Ref485732325 \h  \* MERGEFORMAT </w:instrText>
      </w:r>
      <w:r w:rsidRPr="00676371">
        <w:rPr>
          <w:i/>
        </w:rPr>
      </w:r>
      <w:r w:rsidRPr="00676371">
        <w:rPr>
          <w:i/>
        </w:rPr>
        <w:fldChar w:fldCharType="separate"/>
      </w:r>
      <w:r w:rsidR="005F7A74" w:rsidRPr="005F7A74">
        <w:rPr>
          <w:i/>
        </w:rPr>
        <w:t xml:space="preserve">Рисунок </w:t>
      </w:r>
      <w:r w:rsidR="005F7A74" w:rsidRPr="005F7A74">
        <w:rPr>
          <w:i/>
          <w:noProof/>
        </w:rPr>
        <w:t>53</w:t>
      </w:r>
      <w:r w:rsidRPr="00676371">
        <w:rPr>
          <w:i/>
        </w:rPr>
        <w:fldChar w:fldCharType="end"/>
      </w:r>
      <w:r w:rsidRPr="00676371">
        <w:rPr>
          <w:i/>
        </w:rPr>
        <w:t>).</w:t>
      </w:r>
      <w:r w:rsidRPr="00035980">
        <w:t xml:space="preserve"> </w:t>
      </w:r>
    </w:p>
    <w:p w:rsidR="006E4EF1" w:rsidRDefault="00486B17" w:rsidP="00486B17">
      <w:pPr>
        <w:pStyle w:val="af2"/>
        <w:jc w:val="center"/>
      </w:pPr>
      <w:r>
        <w:rPr>
          <w:noProof/>
        </w:rPr>
        <w:drawing>
          <wp:inline distT="0" distB="0" distL="0" distR="0" wp14:anchorId="6F5380CA" wp14:editId="3A1CEBF4">
            <wp:extent cx="6152515" cy="4253865"/>
            <wp:effectExtent l="0" t="0" r="63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6152515" cy="4253865"/>
                    </a:xfrm>
                    <a:prstGeom prst="rect">
                      <a:avLst/>
                    </a:prstGeom>
                  </pic:spPr>
                </pic:pic>
              </a:graphicData>
            </a:graphic>
          </wp:inline>
        </w:drawing>
      </w:r>
    </w:p>
    <w:p w:rsidR="006E4EF1" w:rsidRPr="00035980" w:rsidRDefault="006E4EF1" w:rsidP="006E4EF1">
      <w:pPr>
        <w:pStyle w:val="af2"/>
        <w:jc w:val="center"/>
        <w:rPr>
          <w:noProof/>
        </w:rPr>
      </w:pPr>
      <w:bookmarkStart w:id="154" w:name="_Ref485732325"/>
      <w:r w:rsidRPr="00035980">
        <w:t xml:space="preserve">Рисунок </w:t>
      </w:r>
      <w:fldSimple w:instr=" SEQ Рисунок \* ARABIC ">
        <w:r w:rsidR="00F47B51">
          <w:rPr>
            <w:noProof/>
          </w:rPr>
          <w:t>53</w:t>
        </w:r>
      </w:fldSimple>
      <w:bookmarkEnd w:id="154"/>
      <w:r>
        <w:rPr>
          <w:noProof/>
        </w:rPr>
        <w:t>.</w:t>
      </w:r>
      <w:r w:rsidRPr="00035980">
        <w:t xml:space="preserve"> Пример статического отчета</w:t>
      </w:r>
    </w:p>
    <w:p w:rsidR="006E4EF1" w:rsidRPr="00035980" w:rsidRDefault="006E4EF1" w:rsidP="006E4EF1">
      <w:pPr>
        <w:spacing w:after="120"/>
        <w:contextualSpacing/>
        <w:jc w:val="center"/>
      </w:pPr>
    </w:p>
    <w:p w:rsidR="006E4EF1" w:rsidRDefault="006E4EF1" w:rsidP="006E4EF1">
      <w:pPr>
        <w:spacing w:after="120"/>
        <w:ind w:firstLine="709"/>
        <w:contextualSpacing/>
        <w:jc w:val="both"/>
      </w:pPr>
      <w:bookmarkStart w:id="155" w:name="РасчетИтоговПанель4"/>
      <w:bookmarkEnd w:id="155"/>
      <w:r w:rsidRPr="00035980">
        <w:t xml:space="preserve">В табличной части отчета заполняются белые ячейки. Зеленые ячейки являются итоговыми и заполняются автоматически после нажатия на кнопку </w:t>
      </w:r>
      <w:r w:rsidRPr="00035980">
        <w:rPr>
          <w:noProof/>
        </w:rPr>
        <w:drawing>
          <wp:inline distT="0" distB="0" distL="0" distR="0" wp14:anchorId="598C4673" wp14:editId="75778C28">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035980">
        <w:t xml:space="preserve">. Серым цветом подкрашены ячейки, не требующие ввода данных.  Крестиком отмечены ячейки, в которые запрещен ввод данных. </w:t>
      </w:r>
    </w:p>
    <w:p w:rsidR="006E4EF1" w:rsidRPr="00035980" w:rsidRDefault="006E4EF1" w:rsidP="006E4EF1">
      <w:pPr>
        <w:spacing w:after="120"/>
        <w:ind w:firstLine="709"/>
        <w:contextualSpacing/>
        <w:jc w:val="both"/>
      </w:pPr>
      <w:r w:rsidRPr="00035980">
        <w:t>Заполнять значение можно несколькими способами:</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Вручную</w:t>
      </w: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водить значения</w:t>
      </w:r>
      <w:r w:rsidRPr="00035980">
        <w:rPr>
          <w:rFonts w:ascii="Times New Roman" w:hAnsi="Times New Roman"/>
          <w:sz w:val="24"/>
          <w:szCs w:val="24"/>
        </w:rPr>
        <w:t xml:space="preserve"> с клавиатуры в белые ячейки отчета.</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в </w:t>
      </w:r>
      <w:r>
        <w:rPr>
          <w:rFonts w:ascii="Times New Roman" w:hAnsi="Times New Roman"/>
          <w:sz w:val="24"/>
          <w:szCs w:val="24"/>
        </w:rPr>
        <w:t>другие</w:t>
      </w:r>
      <w:r w:rsidRPr="00035980">
        <w:rPr>
          <w:rFonts w:ascii="Times New Roman" w:hAnsi="Times New Roman"/>
          <w:sz w:val="24"/>
          <w:szCs w:val="24"/>
        </w:rPr>
        <w:t xml:space="preserve"> ячейки.</w:t>
      </w:r>
    </w:p>
    <w:p w:rsidR="006E4EF1" w:rsidRDefault="006E4EF1" w:rsidP="006E4EF1">
      <w:pPr>
        <w:pStyle w:val="af0"/>
        <w:numPr>
          <w:ilvl w:val="0"/>
          <w:numId w:val="35"/>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6E4EF1" w:rsidRPr="00292516" w:rsidRDefault="006E4EF1" w:rsidP="006E4EF1">
      <w:pPr>
        <w:pStyle w:val="af0"/>
        <w:spacing w:after="120"/>
        <w:ind w:left="709"/>
        <w:jc w:val="both"/>
        <w:rPr>
          <w:rFonts w:ascii="Times New Roman" w:hAnsi="Times New Roman"/>
          <w:sz w:val="24"/>
          <w:szCs w:val="24"/>
        </w:rPr>
      </w:pPr>
      <w:r>
        <w:rPr>
          <w:rFonts w:ascii="Times New Roman" w:hAnsi="Times New Roman"/>
          <w:sz w:val="24"/>
          <w:szCs w:val="24"/>
        </w:rPr>
        <w:t>После ввода всех или нескольких данных</w:t>
      </w:r>
      <w:r w:rsidRPr="00292516">
        <w:rPr>
          <w:rFonts w:ascii="Times New Roman" w:hAnsi="Times New Roman"/>
          <w:sz w:val="24"/>
          <w:szCs w:val="24"/>
        </w:rPr>
        <w:t xml:space="preserve"> необходимо обязательно сохранить отчет. </w:t>
      </w:r>
    </w:p>
    <w:p w:rsidR="006E4EF1" w:rsidRDefault="006E4EF1" w:rsidP="006E4EF1">
      <w:pPr>
        <w:ind w:firstLine="709"/>
        <w:contextualSpacing/>
        <w:jc w:val="both"/>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Pr="008B338B">
        <w:rPr>
          <w:i/>
          <w:noProof/>
        </w:rPr>
        <w:fldChar w:fldCharType="begin"/>
      </w:r>
      <w:r w:rsidRPr="008B338B">
        <w:rPr>
          <w:i/>
          <w:noProof/>
        </w:rPr>
        <w:instrText xml:space="preserve"> REF _Ref491760386 \h  \* MERGEFORMAT </w:instrText>
      </w:r>
      <w:r w:rsidRPr="008B338B">
        <w:rPr>
          <w:i/>
          <w:noProof/>
        </w:rPr>
      </w:r>
      <w:r w:rsidRPr="008B338B">
        <w:rPr>
          <w:i/>
          <w:noProof/>
        </w:rPr>
        <w:fldChar w:fldCharType="separate"/>
      </w:r>
      <w:r w:rsidR="005F7A74" w:rsidRPr="005F7A74">
        <w:rPr>
          <w:i/>
        </w:rPr>
        <w:t xml:space="preserve">Рисунок </w:t>
      </w:r>
      <w:r w:rsidR="005F7A74" w:rsidRPr="005F7A74">
        <w:rPr>
          <w:i/>
          <w:noProof/>
        </w:rPr>
        <w:t>54</w:t>
      </w:r>
      <w:r w:rsidRPr="008B338B">
        <w:rPr>
          <w:i/>
          <w:noProof/>
        </w:rPr>
        <w:fldChar w:fldCharType="end"/>
      </w:r>
      <w:r w:rsidRPr="008B338B">
        <w:rPr>
          <w:noProof/>
        </w:rPr>
        <w:t>).</w:t>
      </w:r>
    </w:p>
    <w:p w:rsidR="006E4EF1" w:rsidRPr="00035980" w:rsidRDefault="006E4EF1" w:rsidP="006E4EF1">
      <w:pPr>
        <w:pStyle w:val="af0"/>
        <w:numPr>
          <w:ilvl w:val="0"/>
          <w:numId w:val="36"/>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Pr="00035980">
        <w:rPr>
          <w:rFonts w:ascii="Times New Roman" w:hAnsi="Times New Roman"/>
          <w:noProof/>
          <w:sz w:val="24"/>
          <w:szCs w:val="24"/>
          <w:lang w:eastAsia="ru-RU"/>
        </w:rPr>
        <w:drawing>
          <wp:inline distT="0" distB="0" distL="0" distR="0" wp14:anchorId="0648C755" wp14:editId="3113B177">
            <wp:extent cx="247650" cy="2762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Pr="00035980">
        <w:rPr>
          <w:rFonts w:ascii="Times New Roman" w:hAnsi="Times New Roman"/>
          <w:noProof/>
          <w:lang w:eastAsia="ru-RU"/>
        </w:rPr>
        <w:drawing>
          <wp:inline distT="0" distB="0" distL="0" distR="0" wp14:anchorId="5B8BF4CD" wp14:editId="233B3CC2">
            <wp:extent cx="219075" cy="2095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219075" cy="209550"/>
                    </a:xfrm>
                    <a:prstGeom prst="rect">
                      <a:avLst/>
                    </a:prstGeom>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6E4EF1" w:rsidRDefault="00486B17" w:rsidP="006E4EF1">
      <w:pPr>
        <w:pStyle w:val="af2"/>
        <w:jc w:val="center"/>
      </w:pPr>
      <w:r>
        <w:rPr>
          <w:noProof/>
        </w:rPr>
        <w:lastRenderedPageBreak/>
        <w:drawing>
          <wp:inline distT="0" distB="0" distL="0" distR="0" wp14:anchorId="6BD53DF7" wp14:editId="4B561996">
            <wp:extent cx="5772150" cy="4074283"/>
            <wp:effectExtent l="0" t="0" r="0" b="254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771554" cy="4073863"/>
                    </a:xfrm>
                    <a:prstGeom prst="rect">
                      <a:avLst/>
                    </a:prstGeom>
                  </pic:spPr>
                </pic:pic>
              </a:graphicData>
            </a:graphic>
          </wp:inline>
        </w:drawing>
      </w:r>
    </w:p>
    <w:p w:rsidR="006E4EF1" w:rsidRPr="00676371" w:rsidRDefault="006E4EF1" w:rsidP="006E4EF1">
      <w:pPr>
        <w:pStyle w:val="af2"/>
        <w:jc w:val="center"/>
      </w:pPr>
      <w:bookmarkStart w:id="156" w:name="_Ref491760386"/>
      <w:r>
        <w:t xml:space="preserve">Рисунок </w:t>
      </w:r>
      <w:fldSimple w:instr=" SEQ Рисунок \* ARABIC ">
        <w:r w:rsidR="00F47B51">
          <w:rPr>
            <w:noProof/>
          </w:rPr>
          <w:t>54</w:t>
        </w:r>
      </w:fldSimple>
      <w:bookmarkEnd w:id="156"/>
      <w:r>
        <w:rPr>
          <w:noProof/>
        </w:rPr>
        <w:t>.</w:t>
      </w:r>
      <w:r>
        <w:t xml:space="preserve"> Пример динамического отчета</w:t>
      </w:r>
    </w:p>
    <w:p w:rsidR="006E4EF1" w:rsidRDefault="006E4EF1" w:rsidP="006E4EF1">
      <w:pPr>
        <w:pStyle w:val="af0"/>
        <w:spacing w:after="0"/>
        <w:ind w:left="0" w:firstLine="709"/>
        <w:jc w:val="both"/>
        <w:rPr>
          <w:rFonts w:ascii="Times New Roman" w:hAnsi="Times New Roman"/>
          <w:noProof/>
          <w:sz w:val="24"/>
          <w:szCs w:val="24"/>
        </w:rPr>
      </w:pPr>
    </w:p>
    <w:p w:rsidR="006E4EF1" w:rsidRPr="00035980" w:rsidRDefault="006E4EF1" w:rsidP="006E4EF1">
      <w:pPr>
        <w:pStyle w:val="af0"/>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 xml:space="preserve">нжевым цветом, заполняются путем выбора из справочника необходимого значения. Кнопка вызова справочника </w:t>
      </w:r>
      <w:r w:rsidR="00486B17">
        <w:rPr>
          <w:noProof/>
          <w:lang w:eastAsia="ru-RU"/>
        </w:rPr>
        <w:drawing>
          <wp:inline distT="0" distB="0" distL="0" distR="0" wp14:anchorId="4D6B8874" wp14:editId="170D82A0">
            <wp:extent cx="180975" cy="190500"/>
            <wp:effectExtent l="0" t="0" r="952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180975" cy="190500"/>
                    </a:xfrm>
                    <a:prstGeom prst="rect">
                      <a:avLst/>
                    </a:prstGeom>
                  </pic:spPr>
                </pic:pic>
              </a:graphicData>
            </a:graphic>
          </wp:inline>
        </w:drawing>
      </w:r>
      <w:r w:rsidRPr="00035980">
        <w:rPr>
          <w:rFonts w:ascii="Times New Roman" w:hAnsi="Times New Roman"/>
          <w:noProof/>
          <w:sz w:val="24"/>
          <w:szCs w:val="24"/>
        </w:rPr>
        <w:t xml:space="preserve"> появляется в данных ячейках при наведении на неё курсора.</w:t>
      </w:r>
      <w:r w:rsidRPr="00035980">
        <w:rPr>
          <w:rFonts w:ascii="Times New Roman" w:hAnsi="Times New Roman"/>
          <w:b/>
          <w:sz w:val="24"/>
          <w:szCs w:val="24"/>
        </w:rPr>
        <w:t xml:space="preserve"> </w:t>
      </w:r>
      <w:r w:rsidRPr="00035980">
        <w:rPr>
          <w:rFonts w:ascii="Times New Roman" w:hAnsi="Times New Roman"/>
          <w:noProof/>
          <w:sz w:val="24"/>
          <w:szCs w:val="24"/>
        </w:rPr>
        <w:t xml:space="preserve">Белым – ячейки, в которые  пользователем вводятся числовые показатели или текст. Зеленым – расчетные ячейки. </w:t>
      </w:r>
    </w:p>
    <w:p w:rsidR="006E4EF1" w:rsidRDefault="006E4EF1" w:rsidP="006E4EF1">
      <w:pPr>
        <w:pStyle w:val="af0"/>
        <w:numPr>
          <w:ilvl w:val="0"/>
          <w:numId w:val="36"/>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00486B17">
        <w:rPr>
          <w:noProof/>
          <w:lang w:eastAsia="ru-RU"/>
        </w:rPr>
        <w:drawing>
          <wp:inline distT="0" distB="0" distL="0" distR="0" wp14:anchorId="272E45CD" wp14:editId="53A28200">
            <wp:extent cx="314325" cy="190500"/>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314325" cy="190500"/>
                    </a:xfrm>
                    <a:prstGeom prst="rect">
                      <a:avLst/>
                    </a:prstGeom>
                  </pic:spPr>
                </pic:pic>
              </a:graphicData>
            </a:graphic>
          </wp:inline>
        </w:drawing>
      </w:r>
      <w:r w:rsidRPr="00035980">
        <w:rPr>
          <w:rFonts w:ascii="Times New Roman" w:hAnsi="Times New Roman"/>
          <w:b/>
          <w:noProof/>
          <w:sz w:val="24"/>
          <w:szCs w:val="24"/>
        </w:rPr>
        <w:t xml:space="preserve">Копировать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6E4EF1" w:rsidRPr="00820A27" w:rsidRDefault="006E4EF1" w:rsidP="006E4EF1">
      <w:pPr>
        <w:pStyle w:val="af0"/>
        <w:spacing w:after="120"/>
        <w:ind w:left="0" w:firstLine="709"/>
        <w:jc w:val="both"/>
        <w:rPr>
          <w:rFonts w:ascii="Times New Roman" w:hAnsi="Times New Roman"/>
          <w:sz w:val="24"/>
          <w:szCs w:val="24"/>
        </w:rPr>
      </w:pPr>
      <w:proofErr w:type="gramStart"/>
      <w:r>
        <w:rPr>
          <w:rFonts w:ascii="Times New Roman" w:hAnsi="Times New Roman"/>
          <w:sz w:val="24"/>
          <w:szCs w:val="24"/>
        </w:rPr>
        <w:t xml:space="preserve">В некоторых формах отчетности на панели инструментов есть область </w:t>
      </w:r>
      <w:r w:rsidR="00486B17">
        <w:rPr>
          <w:noProof/>
          <w:lang w:eastAsia="ru-RU"/>
        </w:rPr>
        <w:drawing>
          <wp:inline distT="0" distB="0" distL="0" distR="0" wp14:anchorId="5176FC3A" wp14:editId="769ABE74">
            <wp:extent cx="962025" cy="228600"/>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962025" cy="228600"/>
                    </a:xfrm>
                    <a:prstGeom prst="rect">
                      <a:avLst/>
                    </a:prstGeom>
                  </pic:spPr>
                </pic:pic>
              </a:graphicData>
            </a:graphic>
          </wp:inline>
        </w:drawing>
      </w:r>
      <w:r w:rsidRPr="00486B17">
        <w:rPr>
          <w:rFonts w:ascii="Times New Roman" w:hAnsi="Times New Roman"/>
          <w:sz w:val="24"/>
          <w:szCs w:val="24"/>
        </w:rPr>
        <w:t>, в</w:t>
      </w:r>
      <w:r w:rsidRPr="00524F9D">
        <w:rPr>
          <w:rFonts w:ascii="Times New Roman" w:hAnsi="Times New Roman"/>
          <w:sz w:val="24"/>
          <w:szCs w:val="24"/>
        </w:rPr>
        <w:t xml:space="preserve"> котором предлагается из справочника выбрать данные, которые при создании новой строки будут появляться «по умолчанию».</w:t>
      </w:r>
      <w:proofErr w:type="gramEnd"/>
    </w:p>
    <w:p w:rsidR="006E4EF1" w:rsidRPr="00035980" w:rsidRDefault="006E4EF1" w:rsidP="006E4EF1">
      <w:pPr>
        <w:ind w:firstLine="709"/>
        <w:jc w:val="both"/>
        <w:rPr>
          <w:noProof/>
        </w:rPr>
      </w:pPr>
      <w:r w:rsidRPr="00035980">
        <w:rPr>
          <w:noProof/>
        </w:rPr>
        <w:t>Числовые значения в ячейках динамического отчета можно аналогично статическо</w:t>
      </w:r>
      <w:r>
        <w:rPr>
          <w:noProof/>
        </w:rPr>
        <w:t>му</w:t>
      </w:r>
      <w:r w:rsidRPr="00035980">
        <w:rPr>
          <w:noProof/>
        </w:rPr>
        <w:t xml:space="preserve"> отчета заполнять с клавиатуры, копированием  или </w:t>
      </w:r>
      <w:r>
        <w:rPr>
          <w:noProof/>
        </w:rPr>
        <w:t xml:space="preserve">данными </w:t>
      </w:r>
      <w:r w:rsidRPr="00035980">
        <w:rPr>
          <w:noProof/>
        </w:rPr>
        <w:t>с Excel таблицы.</w:t>
      </w:r>
    </w:p>
    <w:p w:rsidR="006E4EF1" w:rsidRPr="00035980" w:rsidRDefault="006E4EF1" w:rsidP="006E4EF1">
      <w:pPr>
        <w:ind w:firstLine="709"/>
        <w:contextualSpacing/>
        <w:jc w:val="both"/>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sidR="00D96446">
        <w:rPr>
          <w:noProof/>
        </w:rPr>
        <w:drawing>
          <wp:inline distT="0" distB="0" distL="0" distR="0" wp14:anchorId="1F7F9957" wp14:editId="5BB2C044">
            <wp:extent cx="238125" cy="2190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238125" cy="219075"/>
                    </a:xfrm>
                    <a:prstGeom prst="rect">
                      <a:avLst/>
                    </a:prstGeom>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6E4EF1" w:rsidRDefault="006E4EF1" w:rsidP="006E4EF1">
      <w:pPr>
        <w:spacing w:after="120" w:line="276" w:lineRule="auto"/>
        <w:ind w:firstLine="708"/>
        <w:contextualSpacing/>
        <w:jc w:val="both"/>
      </w:pPr>
    </w:p>
    <w:p w:rsidR="006E4EF1" w:rsidRPr="00C51A5D" w:rsidRDefault="006E4EF1" w:rsidP="006E4EF1">
      <w:pPr>
        <w:pStyle w:val="31"/>
        <w:numPr>
          <w:ilvl w:val="2"/>
          <w:numId w:val="30"/>
        </w:numPr>
      </w:pPr>
      <w:bookmarkStart w:id="157" w:name="_Toc493233840"/>
      <w:bookmarkStart w:id="158" w:name="_Toc131758754"/>
      <w:proofErr w:type="spellStart"/>
      <w:r>
        <w:t>Автозаполнение</w:t>
      </w:r>
      <w:proofErr w:type="spellEnd"/>
      <w:r>
        <w:t xml:space="preserve"> отчета</w:t>
      </w:r>
      <w:bookmarkEnd w:id="157"/>
      <w:bookmarkEnd w:id="158"/>
    </w:p>
    <w:p w:rsidR="006E4EF1" w:rsidRDefault="006E4EF1" w:rsidP="006E4EF1">
      <w:pPr>
        <w:ind w:firstLine="709"/>
        <w:contextualSpacing/>
        <w:jc w:val="both"/>
      </w:pPr>
      <w:bookmarkStart w:id="159" w:name="АвтозаполнениеПанель4"/>
      <w:bookmarkEnd w:id="159"/>
      <w:r w:rsidRPr="00035980">
        <w:t xml:space="preserve">С помощью кнопки </w:t>
      </w:r>
      <w:r w:rsidR="002B21C2">
        <w:rPr>
          <w:noProof/>
        </w:rPr>
        <w:drawing>
          <wp:inline distT="0" distB="0" distL="0" distR="0" wp14:anchorId="1D652F32" wp14:editId="4DD05F9D">
            <wp:extent cx="1257300" cy="2286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1257300" cy="228600"/>
                    </a:xfrm>
                    <a:prstGeom prst="rect">
                      <a:avLst/>
                    </a:prstGeom>
                  </pic:spPr>
                </pic:pic>
              </a:graphicData>
            </a:graphic>
          </wp:inline>
        </w:drawing>
      </w:r>
      <w:r>
        <w:t xml:space="preserve"> из формы отчетности или при помощи</w:t>
      </w:r>
      <w:r w:rsidRPr="00035980">
        <w:t xml:space="preserve"> для некоторых форм  в </w:t>
      </w:r>
      <w:r>
        <w:t>ПК</w:t>
      </w:r>
      <w:r w:rsidRPr="00035980">
        <w:t xml:space="preserve"> «Свод-СМАРТ» реализовано  автоматическое заполнение данными на основании существующих связанных форм отчетности этой же организации или бюджета</w:t>
      </w:r>
      <w:r>
        <w:t>.</w:t>
      </w:r>
    </w:p>
    <w:p w:rsidR="006E4EF1" w:rsidRDefault="006E4EF1" w:rsidP="006E4EF1">
      <w:pPr>
        <w:ind w:firstLine="708"/>
        <w:contextualSpacing/>
        <w:jc w:val="both"/>
        <w:rPr>
          <w:b/>
        </w:rPr>
      </w:pPr>
      <w:r w:rsidRPr="00035980">
        <w:t xml:space="preserve">  При нажатии на данную командную кнопку на экране появится окно </w:t>
      </w:r>
      <w:r w:rsidRPr="003C02C8">
        <w:rPr>
          <w:i/>
        </w:rPr>
        <w:t>(</w:t>
      </w:r>
      <w:r w:rsidRPr="003C02C8">
        <w:rPr>
          <w:i/>
        </w:rPr>
        <w:fldChar w:fldCharType="begin"/>
      </w:r>
      <w:r w:rsidRPr="003C02C8">
        <w:rPr>
          <w:i/>
        </w:rPr>
        <w:instrText xml:space="preserve"> REF _Ref485735837 \h  \* MERGEFORMAT </w:instrText>
      </w:r>
      <w:r w:rsidRPr="003C02C8">
        <w:rPr>
          <w:i/>
        </w:rPr>
      </w:r>
      <w:r w:rsidRPr="003C02C8">
        <w:rPr>
          <w:i/>
        </w:rPr>
        <w:fldChar w:fldCharType="separate"/>
      </w:r>
      <w:r w:rsidR="005F7A74" w:rsidRPr="005F7A74">
        <w:rPr>
          <w:i/>
        </w:rPr>
        <w:t xml:space="preserve">Рисунок </w:t>
      </w:r>
      <w:r w:rsidR="005F7A74" w:rsidRPr="005F7A74">
        <w:rPr>
          <w:i/>
          <w:noProof/>
        </w:rPr>
        <w:t>55</w:t>
      </w:r>
      <w:r w:rsidRPr="003C02C8">
        <w:rPr>
          <w:i/>
        </w:rPr>
        <w:fldChar w:fldCharType="end"/>
      </w:r>
      <w:r w:rsidRPr="003C02C8">
        <w:rPr>
          <w:i/>
        </w:rPr>
        <w:t>)</w:t>
      </w:r>
      <w:r w:rsidRPr="00035980">
        <w:t xml:space="preserve"> для выбора возможных групп </w:t>
      </w:r>
      <w:r>
        <w:t xml:space="preserve">правил </w:t>
      </w:r>
      <w:r w:rsidRPr="00035980">
        <w:t xml:space="preserve">для </w:t>
      </w:r>
      <w:proofErr w:type="spellStart"/>
      <w:r w:rsidRPr="00035980">
        <w:t>автозаполнения</w:t>
      </w:r>
      <w:proofErr w:type="spellEnd"/>
      <w:r w:rsidRPr="00035980">
        <w:t>. Необходимо в</w:t>
      </w:r>
      <w:r>
        <w:t xml:space="preserve">ыделить курсором нужную группу </w:t>
      </w:r>
      <w:r w:rsidRPr="00035980">
        <w:t xml:space="preserve">нажать кнопку </w:t>
      </w:r>
      <w:r w:rsidRPr="008B338B">
        <w:t>[</w:t>
      </w:r>
      <w:proofErr w:type="gramStart"/>
      <w:r w:rsidRPr="00035980">
        <w:rPr>
          <w:b/>
        </w:rPr>
        <w:t>ОК</w:t>
      </w:r>
      <w:proofErr w:type="gramEnd"/>
      <w:r w:rsidRPr="008B338B">
        <w:rPr>
          <w:b/>
        </w:rPr>
        <w:t>]</w:t>
      </w:r>
      <w:r w:rsidRPr="00035980">
        <w:rPr>
          <w:b/>
        </w:rPr>
        <w:t xml:space="preserve">. </w:t>
      </w:r>
    </w:p>
    <w:p w:rsidR="006E4EF1" w:rsidRPr="00035980" w:rsidRDefault="006E4EF1" w:rsidP="006E4EF1">
      <w:pPr>
        <w:ind w:firstLine="709"/>
        <w:contextualSpacing/>
        <w:jc w:val="both"/>
        <w:rPr>
          <w:b/>
        </w:rPr>
      </w:pPr>
    </w:p>
    <w:p w:rsidR="006E4EF1" w:rsidRPr="00035980" w:rsidRDefault="002B21C2" w:rsidP="006E4EF1">
      <w:pPr>
        <w:contextualSpacing/>
        <w:jc w:val="center"/>
      </w:pPr>
      <w:r>
        <w:rPr>
          <w:noProof/>
        </w:rPr>
        <w:lastRenderedPageBreak/>
        <w:drawing>
          <wp:inline distT="0" distB="0" distL="0" distR="0" wp14:anchorId="13860112" wp14:editId="16E3C710">
            <wp:extent cx="4714875" cy="3164346"/>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4714875" cy="3164346"/>
                    </a:xfrm>
                    <a:prstGeom prst="rect">
                      <a:avLst/>
                    </a:prstGeom>
                  </pic:spPr>
                </pic:pic>
              </a:graphicData>
            </a:graphic>
          </wp:inline>
        </w:drawing>
      </w:r>
    </w:p>
    <w:p w:rsidR="006E4EF1" w:rsidRDefault="006E4EF1" w:rsidP="006E4EF1">
      <w:pPr>
        <w:pStyle w:val="af2"/>
        <w:jc w:val="center"/>
      </w:pPr>
      <w:bookmarkStart w:id="160" w:name="_Ref485735837"/>
      <w:r>
        <w:t xml:space="preserve">Рисунок </w:t>
      </w:r>
      <w:fldSimple w:instr=" SEQ Рисунок \* ARABIC ">
        <w:r w:rsidR="00F47B51">
          <w:rPr>
            <w:noProof/>
          </w:rPr>
          <w:t>55</w:t>
        </w:r>
      </w:fldSimple>
      <w:bookmarkEnd w:id="160"/>
      <w:r>
        <w:rPr>
          <w:noProof/>
        </w:rPr>
        <w:t>.</w:t>
      </w:r>
      <w:r>
        <w:t xml:space="preserve"> Настройка </w:t>
      </w:r>
      <w:proofErr w:type="spellStart"/>
      <w:r>
        <w:t>автозаполнения</w:t>
      </w:r>
      <w:proofErr w:type="spellEnd"/>
    </w:p>
    <w:p w:rsidR="006E4EF1" w:rsidRPr="003C02C8" w:rsidRDefault="006E4EF1" w:rsidP="006E4EF1"/>
    <w:p w:rsidR="006E4EF1" w:rsidRPr="00035980" w:rsidRDefault="006E4EF1" w:rsidP="006E4EF1">
      <w:pPr>
        <w:ind w:firstLine="709"/>
        <w:contextualSpacing/>
        <w:jc w:val="both"/>
      </w:pPr>
      <w:r w:rsidRPr="00035980">
        <w:t>При необходимости добавить в отчет данны</w:t>
      </w:r>
      <w:r>
        <w:t>ми отчета</w:t>
      </w:r>
      <w:r w:rsidRPr="00035980">
        <w:t xml:space="preserve">, из которого происходит заполнение, и заполнение </w:t>
      </w:r>
      <w:proofErr w:type="gramStart"/>
      <w:r w:rsidRPr="00035980">
        <w:t>которых</w:t>
      </w:r>
      <w:proofErr w:type="gramEnd"/>
      <w:r w:rsidRPr="00035980">
        <w:t xml:space="preserve">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6E4EF1" w:rsidRDefault="006E4EF1" w:rsidP="006E4EF1">
      <w:pPr>
        <w:ind w:firstLine="708"/>
        <w:jc w:val="both"/>
        <w:rPr>
          <w:noProof/>
          <w:bdr w:val="single" w:sz="4" w:space="0" w:color="1F497D"/>
        </w:rPr>
      </w:pPr>
    </w:p>
    <w:p w:rsidR="006E4EF1" w:rsidRPr="00C51A5D" w:rsidRDefault="006E4EF1" w:rsidP="006E4EF1">
      <w:pPr>
        <w:pStyle w:val="31"/>
        <w:numPr>
          <w:ilvl w:val="2"/>
          <w:numId w:val="30"/>
        </w:numPr>
      </w:pPr>
      <w:bookmarkStart w:id="161" w:name="_Toc493233841"/>
      <w:bookmarkStart w:id="162" w:name="_Toc131758755"/>
      <w:proofErr w:type="spellStart"/>
      <w:r>
        <w:t>Автозаполнить</w:t>
      </w:r>
      <w:proofErr w:type="spellEnd"/>
      <w:r>
        <w:t xml:space="preserve"> из отмеченных</w:t>
      </w:r>
      <w:bookmarkEnd w:id="161"/>
      <w:bookmarkEnd w:id="162"/>
    </w:p>
    <w:p w:rsidR="006E4EF1" w:rsidRDefault="006E4EF1" w:rsidP="006E4EF1">
      <w:pPr>
        <w:ind w:firstLine="708"/>
        <w:jc w:val="both"/>
        <w:rPr>
          <w:noProof/>
          <w:bdr w:val="single" w:sz="4" w:space="0" w:color="1F497D"/>
        </w:rPr>
      </w:pPr>
    </w:p>
    <w:p w:rsidR="006E4EF1" w:rsidRDefault="006E4EF1" w:rsidP="006E4EF1">
      <w:pPr>
        <w:ind w:firstLine="708"/>
        <w:jc w:val="both"/>
      </w:pPr>
      <w:r>
        <w:t xml:space="preserve">Данная опция предоставляет возможность создания и заполнения новой отчетной формы данными из другой, выбранной пользователем, отчетной формы за аналогичный период одной и той же организации согласно правилам </w:t>
      </w:r>
      <w:proofErr w:type="spellStart"/>
      <w:r>
        <w:t>автозаполнения</w:t>
      </w:r>
      <w:proofErr w:type="spellEnd"/>
      <w:r>
        <w:t>.</w:t>
      </w:r>
    </w:p>
    <w:p w:rsidR="006E4EF1" w:rsidRPr="00CF5D68" w:rsidRDefault="006E4EF1" w:rsidP="006E4EF1">
      <w:pPr>
        <w:ind w:firstLine="708"/>
        <w:jc w:val="both"/>
      </w:pPr>
      <w:r>
        <w:t xml:space="preserve">Для того чтобы воспользоваться данной опцией, необходимо в режиме «Работа с отчетностью» отметить галочкой отчетную форму, данные которой будут использованы для заполнения нового отчета, и выбрать на панели инструментов опцию </w:t>
      </w:r>
      <w:r w:rsidRPr="00535891">
        <w:rPr>
          <w:b/>
        </w:rPr>
        <w:t>«Расчет итогов» - «</w:t>
      </w:r>
      <w:proofErr w:type="spellStart"/>
      <w:r w:rsidRPr="00535891">
        <w:rPr>
          <w:b/>
        </w:rPr>
        <w:t>Автозаполнить</w:t>
      </w:r>
      <w:proofErr w:type="spellEnd"/>
      <w:r w:rsidRPr="00535891">
        <w:rPr>
          <w:b/>
        </w:rPr>
        <w:t xml:space="preserve"> </w:t>
      </w:r>
      <w:proofErr w:type="gramStart"/>
      <w:r w:rsidRPr="00535891">
        <w:rPr>
          <w:b/>
        </w:rPr>
        <w:t>из</w:t>
      </w:r>
      <w:proofErr w:type="gramEnd"/>
      <w:r w:rsidRPr="00535891">
        <w:rPr>
          <w:b/>
        </w:rPr>
        <w:t xml:space="preserve"> отмеченных». </w:t>
      </w:r>
      <w:r>
        <w:t xml:space="preserve">На экране появится окно «Создание и </w:t>
      </w:r>
      <w:proofErr w:type="spellStart"/>
      <w:r>
        <w:t>автозаполнение</w:t>
      </w:r>
      <w:proofErr w:type="spellEnd"/>
      <w:r>
        <w:t xml:space="preserve"> формы» </w:t>
      </w:r>
      <w:r w:rsidRPr="008B338B">
        <w:rPr>
          <w:i/>
        </w:rPr>
        <w:t>(</w:t>
      </w:r>
      <w:r w:rsidRPr="008B338B">
        <w:rPr>
          <w:i/>
        </w:rPr>
        <w:fldChar w:fldCharType="begin"/>
      </w:r>
      <w:r w:rsidRPr="008B338B">
        <w:rPr>
          <w:i/>
        </w:rPr>
        <w:instrText xml:space="preserve"> REF _Ref491772004 \h </w:instrText>
      </w:r>
      <w:r>
        <w:rPr>
          <w:i/>
        </w:rPr>
        <w:instrText xml:space="preserve"> \* MERGEFORMAT </w:instrText>
      </w:r>
      <w:r w:rsidRPr="008B338B">
        <w:rPr>
          <w:i/>
        </w:rPr>
      </w:r>
      <w:r w:rsidRPr="008B338B">
        <w:rPr>
          <w:i/>
        </w:rPr>
        <w:fldChar w:fldCharType="separate"/>
      </w:r>
      <w:r w:rsidR="005F7A74" w:rsidRPr="005F7A74">
        <w:rPr>
          <w:i/>
        </w:rPr>
        <w:t xml:space="preserve">Рисунок </w:t>
      </w:r>
      <w:r w:rsidR="005F7A74" w:rsidRPr="005F7A74">
        <w:rPr>
          <w:i/>
          <w:noProof/>
        </w:rPr>
        <w:t>57</w:t>
      </w:r>
      <w:r w:rsidRPr="008B338B">
        <w:rPr>
          <w:i/>
        </w:rPr>
        <w:fldChar w:fldCharType="end"/>
      </w:r>
      <w:r w:rsidRPr="008B338B">
        <w:rPr>
          <w:i/>
        </w:rPr>
        <w:t>).</w:t>
      </w:r>
      <w:r>
        <w:t xml:space="preserve"> В нем необходимо отметить одну или несколько групп правил </w:t>
      </w:r>
      <w:proofErr w:type="spellStart"/>
      <w:r>
        <w:t>автозаполнения</w:t>
      </w:r>
      <w:proofErr w:type="spellEnd"/>
      <w:r>
        <w:t xml:space="preserve"> и нажать кнопку </w:t>
      </w:r>
      <w:r w:rsidRPr="00CF5D68">
        <w:rPr>
          <w:b/>
        </w:rPr>
        <w:t>[</w:t>
      </w:r>
      <w:proofErr w:type="gramStart"/>
      <w:r w:rsidRPr="00CF5D68">
        <w:rPr>
          <w:b/>
        </w:rPr>
        <w:t>ОК</w:t>
      </w:r>
      <w:proofErr w:type="gramEnd"/>
      <w:r w:rsidRPr="00CF5D68">
        <w:rPr>
          <w:b/>
        </w:rPr>
        <w:t>]</w:t>
      </w:r>
    </w:p>
    <w:p w:rsidR="006E4EF1" w:rsidRDefault="00176A29" w:rsidP="006E4EF1">
      <w:pPr>
        <w:jc w:val="center"/>
      </w:pPr>
      <w:r>
        <w:rPr>
          <w:noProof/>
        </w:rPr>
        <w:drawing>
          <wp:inline distT="0" distB="0" distL="0" distR="0" wp14:anchorId="0DCCDC16" wp14:editId="59331416">
            <wp:extent cx="6152515" cy="231076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6152515" cy="2310765"/>
                    </a:xfrm>
                    <a:prstGeom prst="rect">
                      <a:avLst/>
                    </a:prstGeom>
                  </pic:spPr>
                </pic:pic>
              </a:graphicData>
            </a:graphic>
          </wp:inline>
        </w:drawing>
      </w:r>
    </w:p>
    <w:p w:rsidR="006E4EF1" w:rsidRDefault="006E4EF1" w:rsidP="006E4EF1">
      <w:pPr>
        <w:pStyle w:val="af2"/>
        <w:jc w:val="center"/>
      </w:pPr>
      <w:bookmarkStart w:id="163" w:name="_Ref491772004"/>
      <w:r>
        <w:t xml:space="preserve">Рисунок </w:t>
      </w:r>
      <w:fldSimple w:instr=" SEQ Рисунок \* ARABIC ">
        <w:r w:rsidR="00B96551">
          <w:rPr>
            <w:noProof/>
          </w:rPr>
          <w:t>57</w:t>
        </w:r>
      </w:fldSimple>
      <w:bookmarkEnd w:id="163"/>
      <w:r>
        <w:t xml:space="preserve">. </w:t>
      </w:r>
      <w:proofErr w:type="spellStart"/>
      <w:r>
        <w:t>Автозаполнение</w:t>
      </w:r>
      <w:proofErr w:type="spellEnd"/>
      <w:r>
        <w:t xml:space="preserve"> из </w:t>
      </w:r>
      <w:proofErr w:type="gramStart"/>
      <w:r>
        <w:t>отмеченных</w:t>
      </w:r>
      <w:proofErr w:type="gramEnd"/>
    </w:p>
    <w:p w:rsidR="006E4EF1" w:rsidRDefault="006E4EF1" w:rsidP="006E4EF1">
      <w:pPr>
        <w:jc w:val="both"/>
      </w:pPr>
    </w:p>
    <w:p w:rsidR="006E4EF1" w:rsidRDefault="006E4EF1" w:rsidP="006E4EF1">
      <w:pPr>
        <w:jc w:val="both"/>
      </w:pPr>
      <w:r>
        <w:tab/>
        <w:t xml:space="preserve">По окончании создания новой отчетной формы и заполнения её сведениями из одной или более выбранных отчетных форм согласно правилам заполнения, на экране появится сообщение об </w:t>
      </w:r>
      <w:r>
        <w:lastRenderedPageBreak/>
        <w:t>успешном выполнении операции. В списке отчетов режима «Работа с отчетностью» по выбранной организации появится новый отчет.</w:t>
      </w:r>
    </w:p>
    <w:p w:rsidR="006E4EF1" w:rsidRDefault="006E4EF1" w:rsidP="006E4EF1">
      <w:pPr>
        <w:jc w:val="both"/>
      </w:pPr>
    </w:p>
    <w:p w:rsidR="006E4EF1" w:rsidRDefault="006E4EF1" w:rsidP="006E4EF1">
      <w:pPr>
        <w:pStyle w:val="31"/>
        <w:numPr>
          <w:ilvl w:val="2"/>
          <w:numId w:val="30"/>
        </w:numPr>
      </w:pPr>
      <w:bookmarkStart w:id="164" w:name="_Toc493233842"/>
      <w:bookmarkStart w:id="165" w:name="_Toc131758756"/>
      <w:proofErr w:type="spellStart"/>
      <w:r>
        <w:t>Досчет</w:t>
      </w:r>
      <w:proofErr w:type="spellEnd"/>
      <w:r>
        <w:t xml:space="preserve"> по маске</w:t>
      </w:r>
      <w:bookmarkEnd w:id="164"/>
      <w:bookmarkEnd w:id="165"/>
    </w:p>
    <w:p w:rsidR="006E4EF1" w:rsidRPr="008B338B" w:rsidRDefault="006E4EF1" w:rsidP="006E4EF1">
      <w:pPr>
        <w:pStyle w:val="aff1"/>
      </w:pPr>
    </w:p>
    <w:p w:rsidR="006E4EF1" w:rsidRDefault="006E4EF1" w:rsidP="006E4EF1">
      <w:pPr>
        <w:ind w:firstLine="708"/>
        <w:jc w:val="both"/>
      </w:pPr>
      <w:r>
        <w:t>Данная опция предназначена для расчета итогов по заданной маске кода отчетной формы.</w:t>
      </w:r>
    </w:p>
    <w:p w:rsidR="006E4EF1" w:rsidRPr="008B338B" w:rsidRDefault="006E4EF1" w:rsidP="006E4EF1">
      <w:pPr>
        <w:autoSpaceDE w:val="0"/>
        <w:autoSpaceDN w:val="0"/>
        <w:adjustRightInd w:val="0"/>
        <w:jc w:val="both"/>
        <w:rPr>
          <w:lang w:val="x-none"/>
        </w:rPr>
      </w:pPr>
      <w:r>
        <w:tab/>
        <w:t xml:space="preserve">Для начала следует в списке отчетов режима «Работа с отчетностью» выделить необходимый отчет и выбрать на панели инструментов опцию </w:t>
      </w:r>
      <w:r w:rsidRPr="00535891">
        <w:rPr>
          <w:b/>
        </w:rPr>
        <w:t>«Расчет итогов» - «</w:t>
      </w:r>
      <w:proofErr w:type="spellStart"/>
      <w:r w:rsidRPr="00535891">
        <w:rPr>
          <w:b/>
        </w:rPr>
        <w:t>Досчет</w:t>
      </w:r>
      <w:proofErr w:type="spellEnd"/>
      <w:r w:rsidRPr="00535891">
        <w:rPr>
          <w:b/>
        </w:rPr>
        <w:t xml:space="preserve"> по маске»</w:t>
      </w:r>
      <w:r>
        <w:t>. На экране появится окно «</w:t>
      </w:r>
      <w:proofErr w:type="spellStart"/>
      <w:r>
        <w:t>Досчет</w:t>
      </w:r>
      <w:proofErr w:type="spellEnd"/>
      <w:r>
        <w:t xml:space="preserve"> по маске» </w:t>
      </w:r>
      <w:r w:rsidRPr="008B338B">
        <w:rPr>
          <w:i/>
        </w:rPr>
        <w:t>(</w:t>
      </w:r>
      <w:r w:rsidRPr="008B338B">
        <w:rPr>
          <w:i/>
        </w:rPr>
        <w:fldChar w:fldCharType="begin"/>
      </w:r>
      <w:r w:rsidRPr="008B338B">
        <w:rPr>
          <w:i/>
        </w:rPr>
        <w:instrText xml:space="preserve"> REF _Ref491788401 \h </w:instrText>
      </w:r>
      <w:r>
        <w:rPr>
          <w:i/>
        </w:rPr>
        <w:instrText xml:space="preserve"> \* MERGEFORMAT </w:instrText>
      </w:r>
      <w:r w:rsidRPr="008B338B">
        <w:rPr>
          <w:i/>
        </w:rPr>
      </w:r>
      <w:r w:rsidRPr="008B338B">
        <w:rPr>
          <w:i/>
        </w:rPr>
        <w:fldChar w:fldCharType="separate"/>
      </w:r>
      <w:r w:rsidR="007B141E" w:rsidRPr="007B141E">
        <w:rPr>
          <w:i/>
        </w:rPr>
        <w:t xml:space="preserve">Рисунок </w:t>
      </w:r>
      <w:r w:rsidR="007B141E" w:rsidRPr="007B141E">
        <w:rPr>
          <w:i/>
          <w:noProof/>
        </w:rPr>
        <w:t>58</w:t>
      </w:r>
      <w:r w:rsidRPr="008B338B">
        <w:rPr>
          <w:i/>
        </w:rPr>
        <w:fldChar w:fldCharType="end"/>
      </w:r>
      <w:r w:rsidRPr="008B338B">
        <w:rPr>
          <w:i/>
        </w:rPr>
        <w:t>).</w:t>
      </w:r>
      <w:r>
        <w:t xml:space="preserve"> В нем следует выбрать раздел отчетной формы и в колонках элементов кодового показателя задать маску, по которой будет производиться </w:t>
      </w:r>
      <w:proofErr w:type="spellStart"/>
      <w:r>
        <w:t>досчет</w:t>
      </w:r>
      <w:proofErr w:type="spellEnd"/>
      <w:r>
        <w:t xml:space="preserve"> итогов (обнулить необходимые элементы кодового показателя), нажать кнопку </w:t>
      </w:r>
      <w:r w:rsidRPr="008B338B">
        <w:rPr>
          <w:b/>
        </w:rPr>
        <w:t>[</w:t>
      </w:r>
      <w:proofErr w:type="gramStart"/>
      <w:r w:rsidRPr="008B338B">
        <w:rPr>
          <w:b/>
        </w:rPr>
        <w:t>ОК</w:t>
      </w:r>
      <w:proofErr w:type="gramEnd"/>
      <w:r w:rsidRPr="001671AB">
        <w:t>]</w:t>
      </w:r>
      <w:r>
        <w:t xml:space="preserve">. </w:t>
      </w:r>
      <w:r w:rsidRPr="008B338B">
        <w:t xml:space="preserve">Например, для </w:t>
      </w:r>
      <w:r>
        <w:t>об</w:t>
      </w:r>
      <w:r w:rsidRPr="008B338B">
        <w:t>нуления расходной классификации в маске необходимо указать нулевые значения в колонках РЗПР, ЦСР, ВР</w:t>
      </w:r>
      <w:r>
        <w:t>.</w:t>
      </w:r>
    </w:p>
    <w:p w:rsidR="006E4EF1" w:rsidRDefault="006E4EF1" w:rsidP="006E4EF1">
      <w:pPr>
        <w:jc w:val="both"/>
      </w:pPr>
    </w:p>
    <w:p w:rsidR="006E4EF1" w:rsidRPr="00683379" w:rsidRDefault="00F56F8B" w:rsidP="006E4EF1">
      <w:pPr>
        <w:jc w:val="center"/>
      </w:pPr>
      <w:r>
        <w:rPr>
          <w:noProof/>
        </w:rPr>
        <w:drawing>
          <wp:inline distT="0" distB="0" distL="0" distR="0" wp14:anchorId="7EF7E158" wp14:editId="791C86B8">
            <wp:extent cx="5209953" cy="27461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209977" cy="2746140"/>
                    </a:xfrm>
                    <a:prstGeom prst="rect">
                      <a:avLst/>
                    </a:prstGeom>
                  </pic:spPr>
                </pic:pic>
              </a:graphicData>
            </a:graphic>
          </wp:inline>
        </w:drawing>
      </w:r>
    </w:p>
    <w:p w:rsidR="006E4EF1" w:rsidRDefault="006E4EF1" w:rsidP="006E4EF1">
      <w:pPr>
        <w:pStyle w:val="af2"/>
        <w:jc w:val="center"/>
      </w:pPr>
      <w:bookmarkStart w:id="166" w:name="_Ref491788401"/>
      <w:r>
        <w:t xml:space="preserve">Рисунок </w:t>
      </w:r>
      <w:fldSimple w:instr=" SEQ Рисунок \* ARABIC ">
        <w:r w:rsidR="00B96551">
          <w:rPr>
            <w:noProof/>
          </w:rPr>
          <w:t>58</w:t>
        </w:r>
      </w:fldSimple>
      <w:bookmarkEnd w:id="166"/>
      <w:r>
        <w:t xml:space="preserve">. </w:t>
      </w:r>
      <w:proofErr w:type="spellStart"/>
      <w:r>
        <w:t>Досчет</w:t>
      </w:r>
      <w:proofErr w:type="spellEnd"/>
      <w:r>
        <w:t xml:space="preserve"> по маске</w:t>
      </w:r>
    </w:p>
    <w:p w:rsidR="006E4EF1" w:rsidRDefault="006E4EF1" w:rsidP="006E4EF1">
      <w:pPr>
        <w:ind w:firstLine="708"/>
      </w:pPr>
    </w:p>
    <w:p w:rsidR="006E4EF1" w:rsidRDefault="006E4EF1" w:rsidP="006E4EF1">
      <w:pPr>
        <w:ind w:firstLine="708"/>
      </w:pPr>
      <w:r>
        <w:t xml:space="preserve">В данном примере </w:t>
      </w:r>
      <w:r w:rsidRPr="008B338B">
        <w:rPr>
          <w:i/>
        </w:rPr>
        <w:t>(</w:t>
      </w:r>
      <w:r w:rsidRPr="008B338B">
        <w:rPr>
          <w:i/>
        </w:rPr>
        <w:fldChar w:fldCharType="begin"/>
      </w:r>
      <w:r w:rsidRPr="008B338B">
        <w:rPr>
          <w:i/>
        </w:rPr>
        <w:instrText xml:space="preserve"> REF _Ref491788520 \h </w:instrText>
      </w:r>
      <w:r>
        <w:rPr>
          <w:i/>
        </w:rPr>
        <w:instrText xml:space="preserve"> \* MERGEFORMAT </w:instrText>
      </w:r>
      <w:r w:rsidRPr="008B338B">
        <w:rPr>
          <w:i/>
        </w:rPr>
      </w:r>
      <w:r w:rsidRPr="008B338B">
        <w:rPr>
          <w:i/>
        </w:rPr>
        <w:fldChar w:fldCharType="separate"/>
      </w:r>
      <w:r w:rsidR="007B141E" w:rsidRPr="007B141E">
        <w:rPr>
          <w:i/>
        </w:rPr>
        <w:t xml:space="preserve">Рисунок </w:t>
      </w:r>
      <w:r w:rsidR="007B141E" w:rsidRPr="007B141E">
        <w:rPr>
          <w:i/>
          <w:noProof/>
        </w:rPr>
        <w:t>59</w:t>
      </w:r>
      <w:r w:rsidRPr="008B338B">
        <w:rPr>
          <w:i/>
        </w:rPr>
        <w:fldChar w:fldCharType="end"/>
      </w:r>
      <w:r w:rsidRPr="008B338B">
        <w:rPr>
          <w:i/>
        </w:rPr>
        <w:t xml:space="preserve">, </w:t>
      </w:r>
      <w:r w:rsidRPr="008B338B">
        <w:rPr>
          <w:i/>
        </w:rPr>
        <w:fldChar w:fldCharType="begin"/>
      </w:r>
      <w:r w:rsidRPr="008B338B">
        <w:rPr>
          <w:i/>
        </w:rPr>
        <w:instrText xml:space="preserve"> REF _Ref491788531 \h </w:instrText>
      </w:r>
      <w:r>
        <w:rPr>
          <w:i/>
        </w:rPr>
        <w:instrText xml:space="preserve"> \* MERGEFORMAT </w:instrText>
      </w:r>
      <w:r w:rsidRPr="008B338B">
        <w:rPr>
          <w:i/>
        </w:rPr>
      </w:r>
      <w:r w:rsidRPr="008B338B">
        <w:rPr>
          <w:i/>
        </w:rPr>
        <w:fldChar w:fldCharType="separate"/>
      </w:r>
      <w:r w:rsidR="007B141E" w:rsidRPr="007B141E">
        <w:rPr>
          <w:i/>
        </w:rPr>
        <w:t xml:space="preserve">Рисунок </w:t>
      </w:r>
      <w:r w:rsidR="007B141E" w:rsidRPr="007B141E">
        <w:rPr>
          <w:i/>
          <w:noProof/>
        </w:rPr>
        <w:t>60</w:t>
      </w:r>
      <w:r w:rsidRPr="008B338B">
        <w:rPr>
          <w:i/>
        </w:rPr>
        <w:fldChar w:fldCharType="end"/>
      </w:r>
      <w:r w:rsidRPr="008B338B">
        <w:rPr>
          <w:i/>
        </w:rPr>
        <w:t>)</w:t>
      </w:r>
      <w:r>
        <w:t xml:space="preserve"> произойдет </w:t>
      </w:r>
      <w:proofErr w:type="spellStart"/>
      <w:r>
        <w:t>досчет</w:t>
      </w:r>
      <w:proofErr w:type="spellEnd"/>
      <w:r>
        <w:t xml:space="preserve"> итогов по </w:t>
      </w:r>
      <w:r w:rsidR="00F56F8B">
        <w:t>коду ЦСР</w:t>
      </w:r>
      <w:proofErr w:type="gramStart"/>
      <w:r w:rsidR="00176A29">
        <w:t>.</w:t>
      </w:r>
      <w:r>
        <w:t xml:space="preserve">.  </w:t>
      </w:r>
      <w:proofErr w:type="gramEnd"/>
      <w:r>
        <w:t>Остальные показатели</w:t>
      </w:r>
      <w:r w:rsidR="00F56F8B">
        <w:t xml:space="preserve"> кода бюджетного учета (РЗПР, В</w:t>
      </w:r>
      <w:r>
        <w:t>Р) будут досчитаны в нулевые показатели.</w:t>
      </w:r>
    </w:p>
    <w:p w:rsidR="006E4EF1" w:rsidRDefault="006E4EF1" w:rsidP="006E4EF1"/>
    <w:p w:rsidR="006E4EF1" w:rsidRDefault="00F56F8B" w:rsidP="006E4EF1">
      <w:pPr>
        <w:jc w:val="center"/>
      </w:pPr>
      <w:r>
        <w:rPr>
          <w:noProof/>
        </w:rPr>
        <w:drawing>
          <wp:inline distT="0" distB="0" distL="0" distR="0" wp14:anchorId="3D586700" wp14:editId="7FE8CB57">
            <wp:extent cx="6553364" cy="2126512"/>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6549387" cy="2125221"/>
                    </a:xfrm>
                    <a:prstGeom prst="rect">
                      <a:avLst/>
                    </a:prstGeom>
                  </pic:spPr>
                </pic:pic>
              </a:graphicData>
            </a:graphic>
          </wp:inline>
        </w:drawing>
      </w:r>
    </w:p>
    <w:p w:rsidR="006E4EF1" w:rsidRDefault="006E4EF1" w:rsidP="006E4EF1">
      <w:pPr>
        <w:pStyle w:val="af2"/>
        <w:jc w:val="center"/>
      </w:pPr>
      <w:bookmarkStart w:id="167" w:name="_Ref491788520"/>
      <w:r>
        <w:t xml:space="preserve">Рисунок </w:t>
      </w:r>
      <w:fldSimple w:instr=" SEQ Рисунок \* ARABIC ">
        <w:r w:rsidR="00B96551">
          <w:rPr>
            <w:noProof/>
          </w:rPr>
          <w:t>59</w:t>
        </w:r>
      </w:fldSimple>
      <w:bookmarkEnd w:id="167"/>
      <w:r>
        <w:t xml:space="preserve">. Расчет </w:t>
      </w:r>
      <w:proofErr w:type="spellStart"/>
      <w:r>
        <w:t>подитоговых</w:t>
      </w:r>
      <w:proofErr w:type="spellEnd"/>
      <w:r>
        <w:t xml:space="preserve"> строк</w:t>
      </w:r>
    </w:p>
    <w:p w:rsidR="006E4EF1" w:rsidRDefault="006E4EF1" w:rsidP="006E4EF1"/>
    <w:p w:rsidR="006E4EF1" w:rsidRPr="008B338B" w:rsidRDefault="006E4EF1" w:rsidP="006E4EF1"/>
    <w:p w:rsidR="006E4EF1" w:rsidRPr="008B338B" w:rsidRDefault="00F56F8B" w:rsidP="006E4EF1">
      <w:pPr>
        <w:pStyle w:val="aff1"/>
        <w:ind w:firstLine="0"/>
        <w:jc w:val="center"/>
      </w:pPr>
      <w:r>
        <w:rPr>
          <w:noProof/>
        </w:rPr>
        <w:lastRenderedPageBreak/>
        <w:drawing>
          <wp:inline distT="0" distB="0" distL="0" distR="0" wp14:anchorId="73000BA7" wp14:editId="390BA286">
            <wp:extent cx="6152515" cy="2035810"/>
            <wp:effectExtent l="0" t="0" r="63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6152515" cy="2035810"/>
                    </a:xfrm>
                    <a:prstGeom prst="rect">
                      <a:avLst/>
                    </a:prstGeom>
                  </pic:spPr>
                </pic:pic>
              </a:graphicData>
            </a:graphic>
          </wp:inline>
        </w:drawing>
      </w:r>
    </w:p>
    <w:p w:rsidR="006E4EF1" w:rsidRDefault="006E4EF1" w:rsidP="006E4EF1">
      <w:pPr>
        <w:pStyle w:val="af2"/>
        <w:jc w:val="center"/>
      </w:pPr>
      <w:bookmarkStart w:id="168" w:name="_Ref491788531"/>
      <w:r>
        <w:t xml:space="preserve">Рисунок </w:t>
      </w:r>
      <w:fldSimple w:instr=" SEQ Рисунок \* ARABIC ">
        <w:r w:rsidR="00B96551">
          <w:rPr>
            <w:noProof/>
          </w:rPr>
          <w:t>60</w:t>
        </w:r>
      </w:fldSimple>
      <w:bookmarkEnd w:id="168"/>
      <w:r>
        <w:t>. Расчет итоговых строк</w:t>
      </w:r>
    </w:p>
    <w:p w:rsidR="006E4EF1" w:rsidRDefault="006E4EF1" w:rsidP="006E4EF1"/>
    <w:p w:rsidR="006E4EF1" w:rsidRDefault="006E4EF1" w:rsidP="006E4EF1"/>
    <w:p w:rsidR="006E4EF1" w:rsidRDefault="006E4EF1" w:rsidP="006E4EF1">
      <w:pPr>
        <w:pStyle w:val="31"/>
        <w:numPr>
          <w:ilvl w:val="2"/>
          <w:numId w:val="30"/>
        </w:numPr>
      </w:pPr>
      <w:bookmarkStart w:id="169" w:name="_Toc493233843"/>
      <w:bookmarkStart w:id="170" w:name="_Toc131758757"/>
      <w:r>
        <w:t>Просмотр промежуточных итогов</w:t>
      </w:r>
      <w:bookmarkEnd w:id="169"/>
      <w:bookmarkEnd w:id="170"/>
    </w:p>
    <w:p w:rsidR="006E4EF1" w:rsidRDefault="006E4EF1" w:rsidP="006E4EF1">
      <w:pPr>
        <w:pStyle w:val="aff1"/>
      </w:pPr>
    </w:p>
    <w:p w:rsidR="006E4EF1" w:rsidRDefault="006E4EF1" w:rsidP="006E4EF1">
      <w:pPr>
        <w:pStyle w:val="aff1"/>
      </w:pPr>
      <w:r>
        <w:t>Данная опция предназначена для просмотра промежуточных итогов всей отчетной формы либо текущей таблицы, открытой на экране.</w:t>
      </w:r>
    </w:p>
    <w:p w:rsidR="006E4EF1" w:rsidRPr="0098690B" w:rsidRDefault="006E4EF1" w:rsidP="006E4EF1">
      <w:pPr>
        <w:pStyle w:val="aff1"/>
      </w:pPr>
      <w:r>
        <w:t xml:space="preserve">Чтобы воспользоваться данной функцией необходимо в открытом отчете на панели инструментов выбрать опцию </w:t>
      </w:r>
      <w:r w:rsidRPr="0098690B">
        <w:rPr>
          <w:b/>
        </w:rPr>
        <w:t xml:space="preserve">«Анализ» - «Просмотр промежуточных итогов» </w:t>
      </w:r>
      <w:r>
        <w:t xml:space="preserve">или </w:t>
      </w:r>
      <w:r w:rsidRPr="0098690B">
        <w:rPr>
          <w:b/>
        </w:rPr>
        <w:t>«Анализ» - «Просмотр промежуточных итогов текущей таблицы»</w:t>
      </w:r>
      <w:r>
        <w:t xml:space="preserve">. На экране появится окно «Настройки» </w:t>
      </w:r>
      <w:r w:rsidRPr="0098690B">
        <w:rPr>
          <w:i/>
        </w:rPr>
        <w:t>(</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007B141E" w:rsidRPr="007B141E">
        <w:rPr>
          <w:i/>
        </w:rPr>
        <w:t xml:space="preserve">Рисунок </w:t>
      </w:r>
      <w:r w:rsidR="007B141E" w:rsidRPr="007B141E">
        <w:rPr>
          <w:i/>
          <w:noProof/>
        </w:rPr>
        <w:t>61</w:t>
      </w:r>
      <w:r w:rsidRPr="0098690B">
        <w:rPr>
          <w:i/>
        </w:rPr>
        <w:fldChar w:fldCharType="end"/>
      </w:r>
      <w:r w:rsidRPr="0098690B">
        <w:rPr>
          <w:i/>
        </w:rPr>
        <w:t>).</w:t>
      </w:r>
      <w:r>
        <w:rPr>
          <w:i/>
        </w:rPr>
        <w:t xml:space="preserve"> </w:t>
      </w:r>
    </w:p>
    <w:p w:rsidR="006E4EF1" w:rsidRDefault="00F56F8B" w:rsidP="006E4EF1">
      <w:pPr>
        <w:pStyle w:val="aff1"/>
        <w:jc w:val="center"/>
      </w:pPr>
      <w:r>
        <w:rPr>
          <w:noProof/>
        </w:rPr>
        <w:lastRenderedPageBreak/>
        <w:drawing>
          <wp:inline distT="0" distB="0" distL="0" distR="0" wp14:anchorId="21BBF5F0" wp14:editId="43F9C299">
            <wp:extent cx="4695190" cy="86182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4695190" cy="8618220"/>
                    </a:xfrm>
                    <a:prstGeom prst="rect">
                      <a:avLst/>
                    </a:prstGeom>
                  </pic:spPr>
                </pic:pic>
              </a:graphicData>
            </a:graphic>
          </wp:inline>
        </w:drawing>
      </w:r>
    </w:p>
    <w:p w:rsidR="006E4EF1" w:rsidRDefault="006E4EF1" w:rsidP="006E4EF1">
      <w:pPr>
        <w:pStyle w:val="af2"/>
        <w:jc w:val="center"/>
      </w:pPr>
      <w:bookmarkStart w:id="171" w:name="_Ref491868980"/>
      <w:r>
        <w:t xml:space="preserve">Рисунок </w:t>
      </w:r>
      <w:fldSimple w:instr=" SEQ Рисунок \* ARABIC ">
        <w:r w:rsidR="00B96551">
          <w:rPr>
            <w:noProof/>
          </w:rPr>
          <w:t>61</w:t>
        </w:r>
      </w:fldSimple>
      <w:bookmarkEnd w:id="171"/>
      <w:r>
        <w:t>. Настройки просмотра промежуточных итогов</w:t>
      </w:r>
    </w:p>
    <w:p w:rsidR="006E4EF1" w:rsidRDefault="006E4EF1" w:rsidP="006E4EF1"/>
    <w:p w:rsidR="006E4EF1" w:rsidRDefault="006E4EF1" w:rsidP="006E4EF1">
      <w:pPr>
        <w:ind w:firstLine="576"/>
        <w:jc w:val="both"/>
      </w:pPr>
      <w:r>
        <w:t xml:space="preserve">В данном окне необходимо задать настройки формирования промежуточных итогов. Так, например, на </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007B141E" w:rsidRPr="007B141E">
        <w:rPr>
          <w:i/>
        </w:rPr>
        <w:t xml:space="preserve">Рисунок </w:t>
      </w:r>
      <w:r w:rsidR="007B141E" w:rsidRPr="007B141E">
        <w:rPr>
          <w:i/>
          <w:noProof/>
        </w:rPr>
        <w:t>61</w:t>
      </w:r>
      <w:r w:rsidRPr="0098690B">
        <w:rPr>
          <w:i/>
        </w:rPr>
        <w:fldChar w:fldCharType="end"/>
      </w:r>
      <w:r>
        <w:rPr>
          <w:i/>
        </w:rPr>
        <w:t xml:space="preserve">, </w:t>
      </w:r>
      <w:r>
        <w:t xml:space="preserve">задано формирование промежуточных итогов по Разделу и Подразделу. В </w:t>
      </w:r>
      <w:r>
        <w:lastRenderedPageBreak/>
        <w:t xml:space="preserve">результате в таблице «Расходы» будут сформированы промежуточные итоги по выбранным показателям </w:t>
      </w:r>
      <w:r w:rsidRPr="0098690B">
        <w:rPr>
          <w:i/>
        </w:rPr>
        <w:t>(</w:t>
      </w:r>
      <w:r w:rsidRPr="0098690B">
        <w:rPr>
          <w:i/>
        </w:rPr>
        <w:fldChar w:fldCharType="begin"/>
      </w:r>
      <w:r w:rsidRPr="0098690B">
        <w:rPr>
          <w:i/>
        </w:rPr>
        <w:instrText xml:space="preserve"> REF _Ref491870318 \h </w:instrText>
      </w:r>
      <w:r>
        <w:rPr>
          <w:i/>
        </w:rPr>
        <w:instrText xml:space="preserve"> \* MERGEFORMAT </w:instrText>
      </w:r>
      <w:r w:rsidRPr="0098690B">
        <w:rPr>
          <w:i/>
        </w:rPr>
      </w:r>
      <w:r w:rsidRPr="0098690B">
        <w:rPr>
          <w:i/>
        </w:rPr>
        <w:fldChar w:fldCharType="separate"/>
      </w:r>
      <w:r w:rsidR="007B141E" w:rsidRPr="007B141E">
        <w:rPr>
          <w:i/>
        </w:rPr>
        <w:t xml:space="preserve">Рисунок </w:t>
      </w:r>
      <w:r w:rsidR="007B141E" w:rsidRPr="007B141E">
        <w:rPr>
          <w:i/>
          <w:noProof/>
        </w:rPr>
        <w:t>62</w:t>
      </w:r>
      <w:r w:rsidRPr="0098690B">
        <w:rPr>
          <w:i/>
        </w:rPr>
        <w:fldChar w:fldCharType="end"/>
      </w:r>
      <w:r w:rsidRPr="0098690B">
        <w:rPr>
          <w:i/>
        </w:rPr>
        <w:t>).</w:t>
      </w:r>
      <w:r>
        <w:t xml:space="preserve"> Данные строки будут выделены серым цветом.  </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rPr>
              <w:drawing>
                <wp:inline distT="0" distB="0" distL="0" distR="0" wp14:anchorId="56F3547B" wp14:editId="4FFCCD7F">
                  <wp:extent cx="314325" cy="3048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Default="006E4EF1" w:rsidP="004143C6">
            <w:pPr>
              <w:ind w:firstLine="576"/>
              <w:jc w:val="both"/>
            </w:pPr>
          </w:p>
          <w:p w:rsidR="006E4EF1" w:rsidRPr="0098690B" w:rsidRDefault="006E4EF1" w:rsidP="004143C6">
            <w:pPr>
              <w:pStyle w:val="afe"/>
              <w:rPr>
                <w:rFonts w:ascii="Times New Roman" w:hAnsi="Times New Roman" w:cs="Times New Roman"/>
                <w:sz w:val="24"/>
                <w:szCs w:val="24"/>
                <w:u w:val="single"/>
              </w:rPr>
            </w:pPr>
            <w:r w:rsidRPr="0098690B">
              <w:rPr>
                <w:rFonts w:ascii="Times New Roman" w:hAnsi="Times New Roman" w:cs="Times New Roman"/>
                <w:sz w:val="24"/>
                <w:szCs w:val="24"/>
                <w:u w:val="single"/>
              </w:rPr>
              <w:t>Промежуточные итоги предназначены исключительно для просмотра, на дальнейшую работу с отчетными данными они не влияют.</w:t>
            </w:r>
          </w:p>
        </w:tc>
        <w:tc>
          <w:tcPr>
            <w:tcW w:w="245" w:type="dxa"/>
          </w:tcPr>
          <w:p w:rsidR="006E4EF1" w:rsidRPr="00393958" w:rsidRDefault="006E4EF1" w:rsidP="004143C6">
            <w:pPr>
              <w:pStyle w:val="afe"/>
            </w:pPr>
          </w:p>
        </w:tc>
      </w:tr>
    </w:tbl>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center"/>
      </w:pPr>
      <w:r>
        <w:rPr>
          <w:noProof/>
        </w:rPr>
        <w:drawing>
          <wp:inline distT="0" distB="0" distL="0" distR="0" wp14:anchorId="306460AC" wp14:editId="15DD70AB">
            <wp:extent cx="5972175" cy="981602"/>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5976002" cy="982231"/>
                    </a:xfrm>
                    <a:prstGeom prst="rect">
                      <a:avLst/>
                    </a:prstGeom>
                  </pic:spPr>
                </pic:pic>
              </a:graphicData>
            </a:graphic>
          </wp:inline>
        </w:drawing>
      </w:r>
    </w:p>
    <w:p w:rsidR="006E4EF1" w:rsidRDefault="006E4EF1" w:rsidP="006E4EF1">
      <w:pPr>
        <w:pStyle w:val="af2"/>
        <w:jc w:val="center"/>
      </w:pPr>
      <w:bookmarkStart w:id="172" w:name="_Ref491870318"/>
      <w:r>
        <w:t xml:space="preserve">Рисунок </w:t>
      </w:r>
      <w:fldSimple w:instr=" SEQ Рисунок \* ARABIC ">
        <w:r w:rsidR="00B96551">
          <w:rPr>
            <w:noProof/>
          </w:rPr>
          <w:t>62</w:t>
        </w:r>
      </w:fldSimple>
      <w:bookmarkEnd w:id="172"/>
      <w:r>
        <w:t>. Промежуточные итоги по РЗПР</w:t>
      </w:r>
    </w:p>
    <w:p w:rsidR="006E4EF1" w:rsidRDefault="006E4EF1" w:rsidP="006E4EF1"/>
    <w:p w:rsidR="006E4EF1" w:rsidRPr="000A14BA" w:rsidRDefault="006E4EF1" w:rsidP="006E4EF1">
      <w:pPr>
        <w:ind w:firstLine="576"/>
      </w:pPr>
      <w:r>
        <w:t xml:space="preserve">Для возврата к первоначальному виду отчета необходимо нажать кнопку </w:t>
      </w:r>
      <w:r w:rsidRPr="0098690B">
        <w:rPr>
          <w:b/>
        </w:rPr>
        <w:t>[Обновить]</w:t>
      </w:r>
      <w:r>
        <w:t xml:space="preserve"> либо </w:t>
      </w:r>
      <w:proofErr w:type="spellStart"/>
      <w:r>
        <w:t>переоткрыть</w:t>
      </w:r>
      <w:proofErr w:type="spellEnd"/>
      <w:r>
        <w:t xml:space="preserve"> отчетную форму.</w:t>
      </w:r>
    </w:p>
    <w:p w:rsidR="006E4EF1" w:rsidRPr="0098690B" w:rsidRDefault="006E4EF1" w:rsidP="006E4EF1"/>
    <w:p w:rsidR="006E4EF1" w:rsidRPr="00C97831" w:rsidRDefault="006E4EF1" w:rsidP="006E4EF1">
      <w:pPr>
        <w:pStyle w:val="21"/>
      </w:pPr>
      <w:bookmarkStart w:id="173" w:name="РасчетИтоговПанель1"/>
      <w:bookmarkStart w:id="174" w:name="_Toc493233844"/>
      <w:bookmarkStart w:id="175" w:name="_Toc131758758"/>
      <w:bookmarkEnd w:id="173"/>
      <w:r w:rsidRPr="00C97831">
        <w:t>Расчет итогов</w:t>
      </w:r>
      <w:bookmarkEnd w:id="174"/>
      <w:bookmarkEnd w:id="175"/>
    </w:p>
    <w:p w:rsidR="006E4EF1" w:rsidRDefault="006E4EF1" w:rsidP="006E4EF1">
      <w:pPr>
        <w:rPr>
          <w:lang w:eastAsia="x-none"/>
        </w:rPr>
      </w:pPr>
    </w:p>
    <w:p w:rsidR="006E4EF1" w:rsidRDefault="006E4EF1" w:rsidP="006E4EF1">
      <w:pPr>
        <w:spacing w:before="120" w:after="120"/>
        <w:ind w:firstLine="709"/>
        <w:contextualSpacing/>
        <w:jc w:val="both"/>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6B37FCDA" wp14:editId="5DEC21E4">
            <wp:extent cx="1047750" cy="190500"/>
            <wp:effectExtent l="0" t="0" r="0" b="0"/>
            <wp:docPr id="85" name="Рисунок 85">
              <a:hlinkClick xmlns:a="http://schemas.openxmlformats.org/drawingml/2006/main" r:id="rId264"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6E4EF1" w:rsidRDefault="006E4EF1" w:rsidP="006E4EF1">
      <w:pPr>
        <w:spacing w:before="120" w:after="120"/>
        <w:ind w:firstLine="709"/>
        <w:contextualSpacing/>
        <w:jc w:val="both"/>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separate"/>
      </w:r>
      <w:r w:rsidR="007B141E" w:rsidRPr="007B141E">
        <w:rPr>
          <w:i/>
        </w:rPr>
        <w:t xml:space="preserve">Рисунок </w:t>
      </w:r>
      <w:r w:rsidR="007B141E" w:rsidRPr="007B141E">
        <w:rPr>
          <w:i/>
          <w:noProof/>
        </w:rPr>
        <w:t>63</w:t>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6E4EF1" w:rsidRDefault="006E4EF1" w:rsidP="006E4EF1">
      <w:pPr>
        <w:spacing w:before="120" w:after="120"/>
        <w:ind w:firstLine="709"/>
        <w:contextualSpacing/>
        <w:jc w:val="both"/>
      </w:pPr>
    </w:p>
    <w:p w:rsidR="006E4EF1" w:rsidRDefault="00C069C0" w:rsidP="006E4EF1">
      <w:pPr>
        <w:spacing w:before="120" w:after="120"/>
        <w:ind w:firstLine="709"/>
        <w:contextualSpacing/>
        <w:jc w:val="center"/>
      </w:pPr>
      <w:r>
        <w:rPr>
          <w:noProof/>
        </w:rPr>
        <w:lastRenderedPageBreak/>
        <w:drawing>
          <wp:inline distT="0" distB="0" distL="0" distR="0" wp14:anchorId="00122084" wp14:editId="187A1777">
            <wp:extent cx="5507665" cy="41012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506532" cy="4100415"/>
                    </a:xfrm>
                    <a:prstGeom prst="rect">
                      <a:avLst/>
                    </a:prstGeom>
                  </pic:spPr>
                </pic:pic>
              </a:graphicData>
            </a:graphic>
          </wp:inline>
        </w:drawing>
      </w:r>
    </w:p>
    <w:p w:rsidR="006E4EF1" w:rsidRPr="00035980" w:rsidRDefault="006E4EF1" w:rsidP="006E4EF1">
      <w:pPr>
        <w:pStyle w:val="af2"/>
        <w:jc w:val="center"/>
        <w:rPr>
          <w:sz w:val="24"/>
          <w:szCs w:val="24"/>
        </w:rPr>
      </w:pPr>
      <w:bookmarkStart w:id="176" w:name="_Ref491856161"/>
      <w:r>
        <w:t xml:space="preserve">Рисунок </w:t>
      </w:r>
      <w:fldSimple w:instr=" SEQ Рисунок \* ARABIC ">
        <w:r w:rsidR="00B96551">
          <w:rPr>
            <w:noProof/>
          </w:rPr>
          <w:t>63</w:t>
        </w:r>
      </w:fldSimple>
      <w:bookmarkEnd w:id="176"/>
      <w:r>
        <w:rPr>
          <w:noProof/>
        </w:rPr>
        <w:t>.</w:t>
      </w:r>
      <w:r>
        <w:t xml:space="preserve"> Анализ </w:t>
      </w:r>
      <w:proofErr w:type="spellStart"/>
      <w:r>
        <w:t>досчета</w:t>
      </w:r>
      <w:proofErr w:type="spellEnd"/>
      <w:r>
        <w:t xml:space="preserve"> ячейки</w:t>
      </w:r>
    </w:p>
    <w:p w:rsidR="006E4EF1" w:rsidRDefault="006E4EF1" w:rsidP="006E4EF1">
      <w:pPr>
        <w:pStyle w:val="21"/>
      </w:pPr>
      <w:bookmarkStart w:id="177" w:name="_Toc493233845"/>
      <w:bookmarkStart w:id="178" w:name="_Toc131758759"/>
      <w:r>
        <w:rPr>
          <w:lang w:val="en-US"/>
        </w:rPr>
        <w:t>excel</w:t>
      </w:r>
      <w:r>
        <w:t xml:space="preserve"> - клиент</w:t>
      </w:r>
      <w:bookmarkEnd w:id="177"/>
      <w:bookmarkEnd w:id="178"/>
    </w:p>
    <w:p w:rsidR="006E4EF1" w:rsidRPr="009371F6" w:rsidRDefault="006E4EF1" w:rsidP="006E4EF1">
      <w:pPr>
        <w:spacing w:line="276" w:lineRule="auto"/>
        <w:contextualSpacing/>
      </w:pPr>
    </w:p>
    <w:p w:rsidR="006E4EF1" w:rsidRDefault="006E4EF1" w:rsidP="006E4EF1">
      <w:pPr>
        <w:spacing w:after="120" w:line="276" w:lineRule="auto"/>
        <w:ind w:firstLine="709"/>
        <w:contextualSpacing/>
        <w:jc w:val="both"/>
      </w:pPr>
      <w:r>
        <w:t xml:space="preserve">В ПК «Свод-СМАРТ»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6E4EF1" w:rsidRDefault="006E4EF1" w:rsidP="006E4EF1">
      <w:pPr>
        <w:spacing w:after="120" w:line="276" w:lineRule="auto"/>
        <w:ind w:firstLine="709"/>
        <w:contextualSpacing/>
        <w:jc w:val="both"/>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rPr>
              <w:drawing>
                <wp:inline distT="0" distB="0" distL="0" distR="0" wp14:anchorId="75961665" wp14:editId="19E62012">
                  <wp:extent cx="314325" cy="304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4143C6">
            <w:pPr>
              <w:spacing w:after="120" w:line="276" w:lineRule="auto"/>
              <w:contextualSpacing/>
              <w:jc w:val="both"/>
              <w:rPr>
                <w:u w:val="single"/>
              </w:rPr>
            </w:pPr>
            <w:r w:rsidRPr="003F4465">
              <w:rPr>
                <w:u w:val="single"/>
              </w:rPr>
              <w:t xml:space="preserve">В </w:t>
            </w:r>
            <w:proofErr w:type="spellStart"/>
            <w:r w:rsidRPr="003F4465">
              <w:rPr>
                <w:u w:val="single"/>
              </w:rPr>
              <w:t>Excel</w:t>
            </w:r>
            <w:proofErr w:type="spellEnd"/>
            <w:r w:rsidRPr="003F4465">
              <w:rPr>
                <w:u w:val="single"/>
              </w:rPr>
              <w:t>-клиенте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WEB- или WINDOWS - клиенты.</w:t>
            </w:r>
          </w:p>
        </w:tc>
        <w:tc>
          <w:tcPr>
            <w:tcW w:w="245" w:type="dxa"/>
          </w:tcPr>
          <w:p w:rsidR="006E4EF1" w:rsidRPr="00393958" w:rsidRDefault="006E4EF1" w:rsidP="004143C6">
            <w:pPr>
              <w:pStyle w:val="afe"/>
            </w:pPr>
          </w:p>
        </w:tc>
      </w:tr>
    </w:tbl>
    <w:p w:rsidR="006E4EF1" w:rsidRDefault="006E4EF1" w:rsidP="006E4EF1">
      <w:pPr>
        <w:spacing w:after="120" w:line="276" w:lineRule="auto"/>
        <w:contextualSpacing/>
        <w:jc w:val="both"/>
      </w:pPr>
    </w:p>
    <w:p w:rsidR="006E4EF1" w:rsidRPr="003B3BB5" w:rsidRDefault="006E4EF1" w:rsidP="006E4EF1">
      <w:pPr>
        <w:spacing w:after="120" w:line="276" w:lineRule="auto"/>
        <w:ind w:firstLine="709"/>
        <w:contextualSpacing/>
        <w:jc w:val="both"/>
      </w:pPr>
      <w:proofErr w:type="spellStart"/>
      <w:r w:rsidRPr="003B3BB5">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а затем предать на сервер через </w:t>
      </w:r>
      <w:r>
        <w:t>ПК «</w:t>
      </w:r>
      <w:r w:rsidRPr="003B3BB5">
        <w:t>Свод-</w:t>
      </w:r>
      <w:r>
        <w:t>СМАРТ»</w:t>
      </w:r>
      <w:r w:rsidRPr="003B3BB5">
        <w:t>.</w:t>
      </w:r>
    </w:p>
    <w:p w:rsidR="006E4EF1" w:rsidRDefault="006E4EF1" w:rsidP="006E4EF1">
      <w:pPr>
        <w:spacing w:after="120" w:line="276" w:lineRule="auto"/>
        <w:ind w:firstLine="708"/>
        <w:contextualSpacing/>
        <w:jc w:val="both"/>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 </w:t>
      </w:r>
      <w:r>
        <w:rPr>
          <w:noProof/>
        </w:rPr>
        <w:drawing>
          <wp:inline distT="0" distB="0" distL="0" distR="0" wp14:anchorId="2C69244A" wp14:editId="58A1E4E0">
            <wp:extent cx="254635" cy="231775"/>
            <wp:effectExtent l="0" t="0" r="0" b="0"/>
            <wp:docPr id="145" name="Рисунок 14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6E4EF1" w:rsidRDefault="00C069C0" w:rsidP="006E4EF1">
      <w:pPr>
        <w:pStyle w:val="af2"/>
        <w:spacing w:after="120" w:line="276" w:lineRule="auto"/>
        <w:contextualSpacing/>
        <w:jc w:val="center"/>
      </w:pPr>
      <w:r>
        <w:rPr>
          <w:noProof/>
        </w:rPr>
        <w:lastRenderedPageBreak/>
        <w:drawing>
          <wp:inline distT="0" distB="0" distL="0" distR="0" wp14:anchorId="4065DB6E" wp14:editId="795B2426">
            <wp:extent cx="4072270" cy="4910678"/>
            <wp:effectExtent l="0" t="0" r="444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4074853" cy="4913793"/>
                    </a:xfrm>
                    <a:prstGeom prst="rect">
                      <a:avLst/>
                    </a:prstGeom>
                  </pic:spPr>
                </pic:pic>
              </a:graphicData>
            </a:graphic>
          </wp:inline>
        </w:drawing>
      </w:r>
      <w:r w:rsidR="006E4EF1">
        <w:rPr>
          <w:b w:val="0"/>
          <w:bCs w:val="0"/>
          <w:noProof/>
          <w:bdr w:val="single" w:sz="4" w:space="0" w:color="4F81BD"/>
        </w:rPr>
        <w:t xml:space="preserve"> </w:t>
      </w:r>
    </w:p>
    <w:p w:rsidR="006E4EF1" w:rsidRDefault="006E4EF1" w:rsidP="006E4EF1">
      <w:pPr>
        <w:pStyle w:val="af2"/>
        <w:jc w:val="center"/>
      </w:pPr>
      <w:bookmarkStart w:id="179" w:name="_Ref492045359"/>
      <w:r>
        <w:t xml:space="preserve">Рисунок </w:t>
      </w:r>
      <w:fldSimple w:instr=" SEQ Рисунок \* ARABIC ">
        <w:r w:rsidR="00B96551">
          <w:rPr>
            <w:noProof/>
          </w:rPr>
          <w:t>64</w:t>
        </w:r>
      </w:fldSimple>
      <w:bookmarkEnd w:id="179"/>
      <w:r>
        <w:rPr>
          <w:noProof/>
        </w:rPr>
        <w:t>.</w:t>
      </w:r>
      <w:r>
        <w:t xml:space="preserve"> </w:t>
      </w:r>
      <w:r>
        <w:rPr>
          <w:lang w:val="en-US"/>
        </w:rPr>
        <w:t>Excel</w:t>
      </w:r>
      <w:r>
        <w:t xml:space="preserve"> – клиент</w:t>
      </w:r>
    </w:p>
    <w:p w:rsidR="006E4EF1" w:rsidRPr="003C02C8" w:rsidRDefault="006E4EF1" w:rsidP="006E4EF1"/>
    <w:p w:rsidR="006E4EF1" w:rsidRDefault="006E4EF1" w:rsidP="006E4EF1">
      <w:pPr>
        <w:spacing w:line="276" w:lineRule="auto"/>
        <w:ind w:firstLine="708"/>
        <w:contextualSpacing/>
        <w:jc w:val="both"/>
      </w:pPr>
      <w:r>
        <w:t xml:space="preserve">На первом листе файла </w:t>
      </w:r>
      <w:r w:rsidRPr="00454AB1">
        <w:rPr>
          <w:i/>
        </w:rPr>
        <w:t>(</w:t>
      </w:r>
      <w:r w:rsidRPr="00454AB1">
        <w:rPr>
          <w:i/>
        </w:rPr>
        <w:fldChar w:fldCharType="begin"/>
      </w:r>
      <w:r w:rsidRPr="00454AB1">
        <w:rPr>
          <w:i/>
        </w:rPr>
        <w:instrText xml:space="preserve"> REF _Ref492045359 \h </w:instrText>
      </w:r>
      <w:r>
        <w:rPr>
          <w:i/>
        </w:rPr>
        <w:instrText xml:space="preserve"> \* MERGEFORMAT </w:instrText>
      </w:r>
      <w:r w:rsidRPr="00454AB1">
        <w:rPr>
          <w:i/>
        </w:rPr>
      </w:r>
      <w:r w:rsidRPr="00454AB1">
        <w:rPr>
          <w:i/>
        </w:rPr>
        <w:fldChar w:fldCharType="separate"/>
      </w:r>
      <w:r w:rsidR="007B141E" w:rsidRPr="007B141E">
        <w:rPr>
          <w:i/>
        </w:rPr>
        <w:t xml:space="preserve">Рисунок </w:t>
      </w:r>
      <w:r w:rsidR="007B141E" w:rsidRPr="007B141E">
        <w:rPr>
          <w:i/>
          <w:noProof/>
        </w:rPr>
        <w:t>64</w:t>
      </w:r>
      <w:r w:rsidRPr="00454AB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и при необходимости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 xml:space="preserve">-файле. </w:t>
      </w:r>
      <w:proofErr w:type="gramStart"/>
      <w:r>
        <w:t>Возможно</w:t>
      </w:r>
      <w:proofErr w:type="gramEnd"/>
      <w:r>
        <w:t xml:space="preserve"> изменить и период отчетной формы. Поля, отмеченные звездочкой «</w:t>
      </w:r>
      <w:r>
        <w:rPr>
          <w:b/>
        </w:rPr>
        <w:t>*»</w:t>
      </w:r>
      <w:r>
        <w:t xml:space="preserve"> обязательны для заполнения.</w:t>
      </w:r>
    </w:p>
    <w:p w:rsidR="006E4EF1" w:rsidRDefault="006E4EF1" w:rsidP="006E4EF1">
      <w:pPr>
        <w:spacing w:line="276" w:lineRule="auto"/>
        <w:ind w:firstLine="708"/>
        <w:contextualSpacing/>
        <w:jc w:val="both"/>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«Свод-СМАРТ».</w:t>
      </w:r>
      <w:r w:rsidRPr="00F6006A">
        <w:t xml:space="preserve"> </w:t>
      </w:r>
      <w:r>
        <w:t>Для того</w:t>
      </w:r>
      <w:proofErr w:type="gramStart"/>
      <w:r>
        <w:t>,</w:t>
      </w:r>
      <w:proofErr w:type="gramEnd"/>
      <w:r>
        <w:t xml:space="preserve"> чтобы в </w:t>
      </w:r>
      <w:r>
        <w:rPr>
          <w:lang w:val="en-US"/>
        </w:rPr>
        <w:t>Excel</w:t>
      </w:r>
      <w:r w:rsidRPr="00F6006A">
        <w:t>-</w:t>
      </w:r>
      <w:r>
        <w:t>клиент выгрузился только «скелет» отчета, следует создать форму и, не заполняя ее, выгрузить.</w:t>
      </w:r>
    </w:p>
    <w:p w:rsidR="006E4EF1" w:rsidRDefault="006E4EF1" w:rsidP="006E4EF1">
      <w:pPr>
        <w:spacing w:line="276" w:lineRule="auto"/>
        <w:ind w:firstLine="708"/>
        <w:contextualSpacing/>
        <w:jc w:val="both"/>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6E4EF1" w:rsidRDefault="006E4EF1" w:rsidP="006E4EF1">
      <w:pPr>
        <w:spacing w:line="276" w:lineRule="auto"/>
        <w:ind w:firstLine="708"/>
        <w:contextualSpacing/>
        <w:jc w:val="both"/>
      </w:pPr>
    </w:p>
    <w:p w:rsidR="006E4EF1" w:rsidRDefault="00C069C0" w:rsidP="006E4EF1">
      <w:pPr>
        <w:spacing w:line="276" w:lineRule="auto"/>
        <w:contextualSpacing/>
        <w:jc w:val="center"/>
      </w:pPr>
      <w:r>
        <w:rPr>
          <w:noProof/>
        </w:rPr>
        <w:lastRenderedPageBreak/>
        <w:drawing>
          <wp:inline distT="0" distB="0" distL="0" distR="0" wp14:anchorId="18DC0ECB" wp14:editId="7E12B4F3">
            <wp:extent cx="6152515" cy="35496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6152515" cy="3549650"/>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sidR="00B96551">
          <w:rPr>
            <w:noProof/>
          </w:rPr>
          <w:t>65</w:t>
        </w:r>
      </w:fldSimple>
      <w:r>
        <w:rPr>
          <w:noProof/>
        </w:rPr>
        <w:t>.</w:t>
      </w:r>
      <w:r>
        <w:t xml:space="preserve"> </w:t>
      </w:r>
      <w:r>
        <w:rPr>
          <w:lang w:val="en-US"/>
        </w:rPr>
        <w:t>Excel</w:t>
      </w:r>
      <w:r w:rsidRPr="003C02C8">
        <w:t xml:space="preserve"> </w:t>
      </w:r>
      <w:r>
        <w:t>–клиент</w:t>
      </w:r>
    </w:p>
    <w:p w:rsidR="006E4EF1" w:rsidRPr="003C02C8" w:rsidRDefault="006E4EF1" w:rsidP="006E4EF1"/>
    <w:p w:rsidR="006E4EF1" w:rsidRDefault="006E4EF1" w:rsidP="006E4EF1">
      <w:pPr>
        <w:spacing w:after="120" w:line="276" w:lineRule="auto"/>
        <w:ind w:firstLine="708"/>
        <w:contextualSpacing/>
        <w:jc w:val="both"/>
      </w:pPr>
      <w:r>
        <w:t>В табличной части отчета обязательно должны быть заполнены код показателя (КБК) и код строки</w:t>
      </w:r>
      <w:r w:rsidRPr="00750A31">
        <w:rPr>
          <w:i/>
        </w:rPr>
        <w:t xml:space="preserve"> (Рисунок 6</w:t>
      </w:r>
      <w:r w:rsidR="007B141E">
        <w:rPr>
          <w:i/>
        </w:rPr>
        <w:t>5</w:t>
      </w:r>
      <w:r>
        <w:t>), иначе загрузка данных на сервер может быть некорректной.</w:t>
      </w:r>
    </w:p>
    <w:p w:rsidR="006E4EF1" w:rsidRDefault="006E4EF1" w:rsidP="006E4EF1">
      <w:pPr>
        <w:spacing w:after="120" w:line="276" w:lineRule="auto"/>
        <w:ind w:firstLine="708"/>
        <w:contextualSpacing/>
        <w:jc w:val="both"/>
      </w:pPr>
      <w:r w:rsidRPr="005F5C64">
        <w:t xml:space="preserve">После заполнения формы файл можно сохранить на любой электронный носитель. Это </w:t>
      </w:r>
      <w:r>
        <w:t xml:space="preserve">может </w:t>
      </w:r>
      <w:r w:rsidRPr="005F5C64">
        <w:t>облегчит</w:t>
      </w:r>
      <w:r>
        <w:t>ь</w:t>
      </w:r>
      <w:r w:rsidRPr="005F5C64">
        <w:t xml:space="preserve"> работ</w:t>
      </w:r>
      <w:r>
        <w:t>у в последующий отчетный период, е</w:t>
      </w:r>
      <w:r w:rsidRPr="005F5C64">
        <w:t>сли, например, коды показателей останутся теми же</w:t>
      </w:r>
      <w:r>
        <w:t>,</w:t>
      </w:r>
      <w:r w:rsidRPr="005F5C64">
        <w:t xml:space="preserve"> что и</w:t>
      </w:r>
      <w:r>
        <w:t xml:space="preserve"> в</w:t>
      </w:r>
      <w:r w:rsidRPr="005F5C64">
        <w:t xml:space="preserve"> предыдущий период, можно будет исправить только значения показателей и период формы.</w:t>
      </w:r>
    </w:p>
    <w:p w:rsidR="006E4EF1" w:rsidRDefault="006E4EF1" w:rsidP="006E4EF1">
      <w:pPr>
        <w:spacing w:after="120" w:line="276" w:lineRule="auto"/>
        <w:ind w:firstLine="708"/>
        <w:contextualSpacing/>
        <w:jc w:val="both"/>
      </w:pPr>
      <w:r>
        <w:t>Передача отчета на сервер ПК «Свод-СМАРТ» производится с помощью кнопки</w:t>
      </w:r>
      <w:r>
        <w:rPr>
          <w:noProof/>
        </w:rPr>
        <w:drawing>
          <wp:inline distT="0" distB="0" distL="0" distR="0" wp14:anchorId="63CB1D09" wp14:editId="0225CCBF">
            <wp:extent cx="2956398" cy="304716"/>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984659" cy="307629"/>
                    </a:xfrm>
                    <a:prstGeom prst="rect">
                      <a:avLst/>
                    </a:prstGeom>
                  </pic:spPr>
                </pic:pic>
              </a:graphicData>
            </a:graphic>
          </wp:inline>
        </w:drawing>
      </w:r>
      <w:r>
        <w:t>.</w:t>
      </w:r>
    </w:p>
    <w:p w:rsidR="006E4EF1" w:rsidRPr="005F5C64" w:rsidRDefault="006E4EF1" w:rsidP="006E4EF1">
      <w:pPr>
        <w:spacing w:after="120" w:line="276" w:lineRule="auto"/>
        <w:ind w:firstLine="708"/>
        <w:contextualSpacing/>
        <w:jc w:val="both"/>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proofErr w:type="gramStart"/>
      <w:r>
        <w:rPr>
          <w:lang w:val="en-US"/>
        </w:rPr>
        <w:t>WEB</w:t>
      </w:r>
      <w:proofErr w:type="gramEnd"/>
      <w:r w:rsidRPr="005F5C64">
        <w:t>).</w:t>
      </w:r>
    </w:p>
    <w:p w:rsidR="006E4EF1" w:rsidRDefault="006E4EF1" w:rsidP="006E4EF1">
      <w:pPr>
        <w:spacing w:after="120" w:line="276" w:lineRule="auto"/>
        <w:ind w:firstLine="708"/>
        <w:contextualSpacing/>
        <w:jc w:val="both"/>
      </w:pPr>
      <w:r>
        <w:t xml:space="preserve">В появившемся окне прописывается </w:t>
      </w:r>
      <w:r w:rsidRPr="003C02C8">
        <w:t>Сервер, База,</w:t>
      </w:r>
      <w:r w:rsidR="00B315D1">
        <w:t xml:space="preserve"> СУБД,</w:t>
      </w:r>
      <w:r w:rsidRPr="003C02C8">
        <w:t xml:space="preserve">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6E4EF1" w:rsidRDefault="00C069C0" w:rsidP="006E4EF1">
      <w:pPr>
        <w:spacing w:after="120" w:line="276" w:lineRule="auto"/>
        <w:contextualSpacing/>
        <w:jc w:val="center"/>
      </w:pPr>
      <w:r>
        <w:rPr>
          <w:noProof/>
        </w:rPr>
        <w:lastRenderedPageBreak/>
        <w:drawing>
          <wp:inline distT="0" distB="0" distL="0" distR="0" wp14:anchorId="379B5274" wp14:editId="7367AB9F">
            <wp:extent cx="4072270" cy="3218407"/>
            <wp:effectExtent l="0" t="0" r="444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4072915" cy="3218917"/>
                    </a:xfrm>
                    <a:prstGeom prst="rect">
                      <a:avLst/>
                    </a:prstGeom>
                  </pic:spPr>
                </pic:pic>
              </a:graphicData>
            </a:graphic>
          </wp:inline>
        </w:drawing>
      </w:r>
      <w:r w:rsidR="006E4EF1">
        <w:rPr>
          <w:noProof/>
          <w:bdr w:val="single" w:sz="4" w:space="0" w:color="4F81BD"/>
        </w:rPr>
        <w:t xml:space="preserve"> </w:t>
      </w:r>
    </w:p>
    <w:p w:rsidR="006E4EF1" w:rsidRPr="00536BE3" w:rsidRDefault="006E4EF1" w:rsidP="006E4EF1">
      <w:pPr>
        <w:pStyle w:val="af2"/>
        <w:jc w:val="center"/>
        <w:rPr>
          <w:b w:val="0"/>
        </w:rPr>
      </w:pPr>
      <w:r>
        <w:t xml:space="preserve">Рисунок </w:t>
      </w:r>
      <w:fldSimple w:instr=" SEQ Рисунок \* ARABIC ">
        <w:r w:rsidR="00B96551">
          <w:rPr>
            <w:noProof/>
          </w:rPr>
          <w:t>66</w:t>
        </w:r>
      </w:fldSimple>
      <w:r>
        <w:rPr>
          <w:noProof/>
        </w:rPr>
        <w:t>.</w:t>
      </w:r>
      <w:r>
        <w:t xml:space="preserve"> Загрузка отчета из </w:t>
      </w:r>
      <w:r>
        <w:rPr>
          <w:lang w:val="en-US"/>
        </w:rPr>
        <w:t>Excel</w:t>
      </w:r>
      <w:r>
        <w:t xml:space="preserve"> - клиента в</w:t>
      </w:r>
      <w:r>
        <w:rPr>
          <w:noProof/>
        </w:rPr>
        <w:t xml:space="preserve"> ПК "Свод-СМАРТ"</w:t>
      </w:r>
    </w:p>
    <w:p w:rsidR="006E4EF1" w:rsidRPr="00B16012" w:rsidRDefault="006E4EF1" w:rsidP="006E4EF1">
      <w:pPr>
        <w:spacing w:line="276" w:lineRule="auto"/>
        <w:contextualSpacing/>
      </w:pPr>
    </w:p>
    <w:p w:rsidR="006E4EF1" w:rsidRDefault="006E4EF1" w:rsidP="006E4EF1">
      <w:pPr>
        <w:spacing w:after="120" w:line="276" w:lineRule="auto"/>
        <w:ind w:firstLine="708"/>
        <w:contextualSpacing/>
        <w:jc w:val="both"/>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proofErr w:type="gramStart"/>
      <w:r w:rsidRPr="003C02C8">
        <w:t>Web</w:t>
      </w:r>
      <w:proofErr w:type="spellEnd"/>
      <w:proofErr w:type="gramEnd"/>
      <w:r w:rsidRPr="003C02C8">
        <w:t>».</w:t>
      </w:r>
      <w:r>
        <w:t xml:space="preserve"> </w:t>
      </w:r>
      <w:r w:rsidRPr="00961F95">
        <w:t xml:space="preserve">В появившемся окне в строке </w:t>
      </w:r>
      <w:r>
        <w:t>«</w:t>
      </w:r>
      <w:r w:rsidRPr="003C02C8">
        <w:t>Адрес Свод-</w:t>
      </w:r>
      <w:proofErr w:type="spellStart"/>
      <w:proofErr w:type="gramStart"/>
      <w:r w:rsidRPr="003C02C8">
        <w:t>Web</w:t>
      </w:r>
      <w:proofErr w:type="spellEnd"/>
      <w:proofErr w:type="gramEnd"/>
      <w:r>
        <w:t>»</w:t>
      </w:r>
      <w:r w:rsidRPr="003C02C8">
        <w:t xml:space="preserve"> прописывается адрес интернет ссылки на сервер приложений, указывается Логин и Пароль пользователя. </w:t>
      </w:r>
    </w:p>
    <w:p w:rsidR="006E4EF1" w:rsidRDefault="006E4EF1" w:rsidP="006E4EF1">
      <w:pPr>
        <w:spacing w:after="120" w:line="276" w:lineRule="auto"/>
        <w:ind w:firstLine="708"/>
        <w:contextualSpacing/>
        <w:jc w:val="both"/>
      </w:pPr>
    </w:p>
    <w:p w:rsidR="006E4EF1" w:rsidRDefault="006E4EF1" w:rsidP="006E4EF1">
      <w:pPr>
        <w:pStyle w:val="21"/>
      </w:pPr>
      <w:bookmarkStart w:id="180" w:name="_Toc493233846"/>
      <w:bookmarkStart w:id="181" w:name="_Toc131758760"/>
      <w:r>
        <w:t>проверка кс</w:t>
      </w:r>
      <w:bookmarkEnd w:id="180"/>
      <w:bookmarkEnd w:id="181"/>
    </w:p>
    <w:p w:rsidR="006E4EF1" w:rsidRPr="00F44925" w:rsidRDefault="006E4EF1" w:rsidP="006E4EF1">
      <w:pPr>
        <w:rPr>
          <w:lang w:eastAsia="x-none"/>
        </w:rPr>
      </w:pPr>
    </w:p>
    <w:p w:rsidR="006E4EF1" w:rsidRDefault="006E4EF1" w:rsidP="006E4EF1">
      <w:pPr>
        <w:ind w:firstLine="576"/>
        <w:jc w:val="both"/>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6E4EF1" w:rsidRDefault="006E4EF1" w:rsidP="006E4EF1">
      <w:pPr>
        <w:ind w:firstLine="576"/>
        <w:jc w:val="both"/>
        <w:rPr>
          <w:lang w:eastAsia="x-none"/>
        </w:rPr>
      </w:pPr>
    </w:p>
    <w:p w:rsidR="006E4EF1" w:rsidRDefault="006E4EF1" w:rsidP="006E4EF1">
      <w:pPr>
        <w:pStyle w:val="31"/>
        <w:numPr>
          <w:ilvl w:val="2"/>
          <w:numId w:val="30"/>
        </w:numPr>
      </w:pPr>
      <w:bookmarkStart w:id="182" w:name="_Toc493233847"/>
      <w:bookmarkStart w:id="183" w:name="_Toc131758761"/>
      <w:r>
        <w:t xml:space="preserve">Проверка </w:t>
      </w:r>
      <w:proofErr w:type="spellStart"/>
      <w:r>
        <w:t>внутридокументных</w:t>
      </w:r>
      <w:proofErr w:type="spellEnd"/>
      <w:r>
        <w:t xml:space="preserve"> контрольных соотношений</w:t>
      </w:r>
      <w:bookmarkEnd w:id="182"/>
      <w:bookmarkEnd w:id="183"/>
    </w:p>
    <w:p w:rsidR="006E4EF1" w:rsidRPr="00035980" w:rsidRDefault="006E4EF1" w:rsidP="006E4EF1">
      <w:pPr>
        <w:spacing w:after="120"/>
        <w:ind w:firstLine="709"/>
        <w:contextualSpacing/>
        <w:jc w:val="both"/>
      </w:pPr>
    </w:p>
    <w:p w:rsidR="006E4EF1" w:rsidRDefault="006E4EF1" w:rsidP="006E4EF1">
      <w:pPr>
        <w:spacing w:before="120" w:after="120"/>
        <w:ind w:firstLine="709"/>
        <w:contextualSpacing/>
        <w:jc w:val="both"/>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6E4EF1" w:rsidRDefault="006E4EF1" w:rsidP="006E4EF1">
      <w:pPr>
        <w:spacing w:after="120"/>
        <w:ind w:firstLine="709"/>
        <w:contextualSpacing/>
        <w:jc w:val="both"/>
        <w:rPr>
          <w:i/>
        </w:rPr>
      </w:pPr>
      <w:r>
        <w:t>Внутри открытого отчета с</w:t>
      </w:r>
      <w:r w:rsidRPr="00035980">
        <w:t>уществует возможность запустить проверку всей отчетной формы,</w:t>
      </w:r>
      <w:r w:rsidR="000B6CC7">
        <w:t xml:space="preserve"> проверку </w:t>
      </w:r>
      <w:proofErr w:type="spellStart"/>
      <w:r w:rsidR="000B6CC7">
        <w:t>междокументных</w:t>
      </w:r>
      <w:proofErr w:type="spellEnd"/>
      <w:r w:rsidR="000B6CC7">
        <w:t xml:space="preserve"> контрольных соотношений, </w:t>
      </w:r>
      <w:r w:rsidRPr="00035980">
        <w:t xml:space="preserve">проверку по отдельным, выбранным пользователем, правилам </w:t>
      </w:r>
      <w:r w:rsidR="000B6CC7">
        <w:t xml:space="preserve"> </w:t>
      </w:r>
      <w:proofErr w:type="spellStart"/>
      <w:r w:rsidR="000B6CC7">
        <w:t>междокументных</w:t>
      </w:r>
      <w:proofErr w:type="spellEnd"/>
      <w:r w:rsidR="000B6CC7">
        <w:t xml:space="preserve"> </w:t>
      </w:r>
      <w:r w:rsidRPr="00035980">
        <w:t>контрольных соотношений</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007B141E" w:rsidRPr="007B141E">
        <w:rPr>
          <w:i/>
        </w:rPr>
        <w:t xml:space="preserve">Рисунок </w:t>
      </w:r>
      <w:r w:rsidR="007B141E" w:rsidRPr="007B141E">
        <w:rPr>
          <w:i/>
          <w:noProof/>
        </w:rPr>
        <w:t>67</w:t>
      </w:r>
      <w:r w:rsidRPr="00E97ECD">
        <w:rPr>
          <w:i/>
        </w:rPr>
        <w:fldChar w:fldCharType="end"/>
      </w:r>
      <w:r w:rsidRPr="00E97ECD">
        <w:rPr>
          <w:i/>
        </w:rPr>
        <w:t>).</w:t>
      </w:r>
    </w:p>
    <w:p w:rsidR="006E4EF1" w:rsidRPr="00035980" w:rsidRDefault="006E4EF1" w:rsidP="006E4EF1">
      <w:pPr>
        <w:spacing w:after="120"/>
        <w:ind w:firstLine="709"/>
        <w:contextualSpacing/>
        <w:jc w:val="both"/>
      </w:pPr>
    </w:p>
    <w:p w:rsidR="006E4EF1" w:rsidRPr="00035980" w:rsidRDefault="000B6CC7" w:rsidP="006E4EF1">
      <w:pPr>
        <w:spacing w:after="120"/>
        <w:ind w:firstLine="142"/>
        <w:contextualSpacing/>
        <w:jc w:val="center"/>
      </w:pPr>
      <w:r>
        <w:rPr>
          <w:noProof/>
        </w:rPr>
        <w:drawing>
          <wp:inline distT="0" distB="0" distL="0" distR="0" wp14:anchorId="6F1A686C" wp14:editId="1B01C333">
            <wp:extent cx="3190875" cy="8763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3190875" cy="876300"/>
                    </a:xfrm>
                    <a:prstGeom prst="rect">
                      <a:avLst/>
                    </a:prstGeom>
                  </pic:spPr>
                </pic:pic>
              </a:graphicData>
            </a:graphic>
          </wp:inline>
        </w:drawing>
      </w:r>
    </w:p>
    <w:p w:rsidR="006E4EF1" w:rsidRPr="00035980" w:rsidRDefault="006E4EF1" w:rsidP="006E4EF1">
      <w:pPr>
        <w:pStyle w:val="af2"/>
        <w:jc w:val="center"/>
        <w:rPr>
          <w:sz w:val="24"/>
          <w:szCs w:val="24"/>
        </w:rPr>
      </w:pPr>
      <w:bookmarkStart w:id="184" w:name="_Ref491857199"/>
      <w:r>
        <w:t xml:space="preserve">Рисунок </w:t>
      </w:r>
      <w:fldSimple w:instr=" SEQ Рисунок \* ARABIC ">
        <w:r w:rsidR="00B96551">
          <w:rPr>
            <w:noProof/>
          </w:rPr>
          <w:t>67</w:t>
        </w:r>
      </w:fldSimple>
      <w:bookmarkEnd w:id="184"/>
      <w:r>
        <w:rPr>
          <w:noProof/>
        </w:rPr>
        <w:t>.</w:t>
      </w:r>
      <w:r>
        <w:t xml:space="preserve"> Проверка КС</w:t>
      </w:r>
    </w:p>
    <w:p w:rsidR="006E4EF1" w:rsidRDefault="006E4EF1" w:rsidP="006E4EF1">
      <w:pPr>
        <w:spacing w:after="120"/>
        <w:ind w:firstLine="709"/>
        <w:contextualSpacing/>
        <w:jc w:val="both"/>
        <w:rPr>
          <w:i/>
        </w:rPr>
      </w:pPr>
    </w:p>
    <w:p w:rsidR="006E4EF1" w:rsidRDefault="006E4EF1" w:rsidP="006E4EF1">
      <w:pPr>
        <w:spacing w:after="120"/>
        <w:ind w:firstLine="709"/>
        <w:contextualSpacing/>
        <w:jc w:val="both"/>
      </w:pPr>
      <w:r>
        <w:t xml:space="preserve">В списке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проверить отчет только по выбранным правилам </w:t>
      </w:r>
      <w:proofErr w:type="spellStart"/>
      <w:r>
        <w:t>внутридокументных</w:t>
      </w:r>
      <w:proofErr w:type="spellEnd"/>
      <w:r>
        <w:t xml:space="preserve"> КС, а также запустить проверку КС отчетов организаций на 1 уровень вниз или у всех нижестоящих организаций </w:t>
      </w:r>
      <w:r w:rsidRPr="0030653F">
        <w:rPr>
          <w:i/>
        </w:rPr>
        <w:t>(</w:t>
      </w:r>
      <w:r w:rsidRPr="0030653F">
        <w:rPr>
          <w:i/>
        </w:rPr>
        <w:fldChar w:fldCharType="begin"/>
      </w:r>
      <w:r w:rsidRPr="0030653F">
        <w:rPr>
          <w:i/>
        </w:rPr>
        <w:instrText xml:space="preserve"> REF _Ref491857702 \h </w:instrText>
      </w:r>
      <w:r>
        <w:rPr>
          <w:i/>
        </w:rPr>
        <w:instrText xml:space="preserve"> \* MERGEFORMAT </w:instrText>
      </w:r>
      <w:r w:rsidRPr="0030653F">
        <w:rPr>
          <w:i/>
        </w:rPr>
      </w:r>
      <w:r w:rsidRPr="0030653F">
        <w:rPr>
          <w:i/>
        </w:rPr>
        <w:fldChar w:fldCharType="separate"/>
      </w:r>
      <w:r w:rsidR="007B141E" w:rsidRPr="007B141E">
        <w:rPr>
          <w:i/>
        </w:rPr>
        <w:t xml:space="preserve">Рисунок </w:t>
      </w:r>
      <w:r w:rsidR="007B141E" w:rsidRPr="007B141E">
        <w:rPr>
          <w:i/>
          <w:noProof/>
        </w:rPr>
        <w:t>68</w:t>
      </w:r>
      <w:r w:rsidRPr="0030653F">
        <w:rPr>
          <w:i/>
        </w:rPr>
        <w:fldChar w:fldCharType="end"/>
      </w:r>
      <w:r w:rsidRPr="0030653F">
        <w:rPr>
          <w:i/>
        </w:rPr>
        <w:t>)</w:t>
      </w:r>
      <w:r>
        <w:t xml:space="preserve">. </w:t>
      </w:r>
    </w:p>
    <w:p w:rsidR="006E4EF1" w:rsidRDefault="000B6CC7" w:rsidP="006E4EF1">
      <w:pPr>
        <w:spacing w:after="120"/>
        <w:ind w:firstLine="709"/>
        <w:contextualSpacing/>
        <w:jc w:val="center"/>
      </w:pPr>
      <w:r>
        <w:rPr>
          <w:noProof/>
        </w:rPr>
        <w:lastRenderedPageBreak/>
        <w:drawing>
          <wp:inline distT="0" distB="0" distL="0" distR="0" wp14:anchorId="67283128" wp14:editId="0BF2C37F">
            <wp:extent cx="3062177" cy="1725389"/>
            <wp:effectExtent l="0" t="0" r="508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3061816" cy="1725185"/>
                    </a:xfrm>
                    <a:prstGeom prst="rect">
                      <a:avLst/>
                    </a:prstGeom>
                  </pic:spPr>
                </pic:pic>
              </a:graphicData>
            </a:graphic>
          </wp:inline>
        </w:drawing>
      </w:r>
    </w:p>
    <w:p w:rsidR="006E4EF1" w:rsidRDefault="006E4EF1" w:rsidP="006E4EF1">
      <w:pPr>
        <w:pStyle w:val="af2"/>
        <w:jc w:val="center"/>
      </w:pPr>
      <w:bookmarkStart w:id="185" w:name="_Ref491857702"/>
      <w:r>
        <w:t xml:space="preserve">Рисунок </w:t>
      </w:r>
      <w:fldSimple w:instr=" SEQ Рисунок \* ARABIC ">
        <w:r w:rsidR="00B96551">
          <w:rPr>
            <w:noProof/>
          </w:rPr>
          <w:t>68</w:t>
        </w:r>
      </w:fldSimple>
      <w:bookmarkEnd w:id="185"/>
      <w:r>
        <w:t>. Проверка КС</w:t>
      </w:r>
    </w:p>
    <w:p w:rsidR="006E4EF1" w:rsidRPr="00E97ECD" w:rsidRDefault="006E4EF1" w:rsidP="006E4EF1">
      <w:pPr>
        <w:spacing w:after="120"/>
        <w:ind w:firstLine="709"/>
        <w:contextualSpacing/>
        <w:jc w:val="center"/>
      </w:pPr>
    </w:p>
    <w:p w:rsidR="006E4EF1" w:rsidRDefault="006E4EF1" w:rsidP="006E4EF1">
      <w:pPr>
        <w:spacing w:after="120"/>
        <w:ind w:firstLine="709"/>
        <w:contextualSpacing/>
        <w:jc w:val="both"/>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Pr="00A764AD">
        <w:rPr>
          <w:i/>
        </w:rPr>
        <w:fldChar w:fldCharType="begin"/>
      </w:r>
      <w:r w:rsidRPr="00A764AD">
        <w:rPr>
          <w:i/>
        </w:rPr>
        <w:instrText xml:space="preserve"> REF _Ref475960330 \h  \* MERGEFORMAT </w:instrText>
      </w:r>
      <w:r w:rsidRPr="00A764AD">
        <w:rPr>
          <w:i/>
        </w:rPr>
      </w:r>
      <w:r w:rsidRPr="00A764AD">
        <w:rPr>
          <w:i/>
        </w:rPr>
        <w:fldChar w:fldCharType="separate"/>
      </w:r>
      <w:r w:rsidR="007B141E" w:rsidRPr="007B141E">
        <w:rPr>
          <w:i/>
        </w:rPr>
        <w:t xml:space="preserve">Рисунок </w:t>
      </w:r>
      <w:r w:rsidR="007B141E" w:rsidRPr="007B141E">
        <w:rPr>
          <w:i/>
          <w:noProof/>
        </w:rPr>
        <w:t>69</w:t>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6E4EF1" w:rsidRPr="00035980" w:rsidRDefault="006E4EF1" w:rsidP="006E4EF1">
      <w:pPr>
        <w:spacing w:after="120"/>
        <w:ind w:firstLine="709"/>
        <w:contextualSpacing/>
        <w:jc w:val="both"/>
      </w:pPr>
    </w:p>
    <w:p w:rsidR="006E4EF1" w:rsidRPr="00035980" w:rsidRDefault="000B6CC7" w:rsidP="00C67533">
      <w:pPr>
        <w:spacing w:after="120"/>
        <w:contextualSpacing/>
        <w:jc w:val="center"/>
      </w:pPr>
      <w:r>
        <w:rPr>
          <w:noProof/>
        </w:rPr>
        <w:drawing>
          <wp:inline distT="0" distB="0" distL="0" distR="0" wp14:anchorId="143165C4" wp14:editId="10C28A81">
            <wp:extent cx="6152515" cy="522795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6152515" cy="5227955"/>
                    </a:xfrm>
                    <a:prstGeom prst="rect">
                      <a:avLst/>
                    </a:prstGeom>
                  </pic:spPr>
                </pic:pic>
              </a:graphicData>
            </a:graphic>
          </wp:inline>
        </w:drawing>
      </w:r>
    </w:p>
    <w:p w:rsidR="006E4EF1" w:rsidRPr="00035980" w:rsidRDefault="006E4EF1" w:rsidP="006E4EF1">
      <w:pPr>
        <w:pStyle w:val="af2"/>
        <w:jc w:val="center"/>
        <w:rPr>
          <w:sz w:val="24"/>
          <w:szCs w:val="24"/>
        </w:rPr>
      </w:pPr>
      <w:bookmarkStart w:id="186" w:name="_Ref475960330"/>
      <w:r w:rsidRPr="00035980">
        <w:t xml:space="preserve">Рисунок </w:t>
      </w:r>
      <w:fldSimple w:instr=" SEQ Рисунок \* ARABIC ">
        <w:r w:rsidR="00B96551">
          <w:rPr>
            <w:noProof/>
          </w:rPr>
          <w:t>69</w:t>
        </w:r>
      </w:fldSimple>
      <w:bookmarkEnd w:id="186"/>
      <w:r>
        <w:rPr>
          <w:noProof/>
        </w:rPr>
        <w:t>.</w:t>
      </w:r>
      <w:r w:rsidRPr="00035980">
        <w:t xml:space="preserve"> Протокол контроля</w:t>
      </w:r>
    </w:p>
    <w:p w:rsidR="006E4EF1" w:rsidRPr="00035980" w:rsidRDefault="006E4EF1" w:rsidP="006E4EF1">
      <w:pPr>
        <w:spacing w:before="120" w:after="120"/>
        <w:ind w:firstLine="709"/>
        <w:contextualSpacing/>
        <w:jc w:val="both"/>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6E4EF1" w:rsidRPr="00035980" w:rsidRDefault="006E4EF1" w:rsidP="006E4EF1">
      <w:pPr>
        <w:spacing w:before="120" w:after="120"/>
        <w:ind w:firstLine="709"/>
        <w:contextualSpacing/>
        <w:jc w:val="both"/>
      </w:pPr>
      <w:r>
        <w:rPr>
          <w:noProof/>
        </w:rPr>
        <w:t xml:space="preserve"> - </w:t>
      </w:r>
      <w:r w:rsidR="000B6CC7">
        <w:rPr>
          <w:noProof/>
        </w:rPr>
        <w:drawing>
          <wp:inline distT="0" distB="0" distL="0" distR="0" wp14:anchorId="64D745E1" wp14:editId="7FD0DCA7">
            <wp:extent cx="790575" cy="2286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790575" cy="228600"/>
                    </a:xfrm>
                    <a:prstGeom prst="rect">
                      <a:avLst/>
                    </a:prstGeom>
                  </pic:spPr>
                </pic:pic>
              </a:graphicData>
            </a:graphic>
          </wp:inline>
        </w:drawing>
      </w:r>
      <w:r w:rsidRPr="00035980">
        <w:rPr>
          <w:noProof/>
        </w:rPr>
        <w:t xml:space="preserve"> </w:t>
      </w:r>
      <w:r w:rsidRPr="00035980">
        <w:t>- проверка КС выполнена успешно;</w:t>
      </w:r>
    </w:p>
    <w:p w:rsidR="006E4EF1" w:rsidRPr="00035980" w:rsidRDefault="006E4EF1" w:rsidP="006E4EF1">
      <w:pPr>
        <w:spacing w:before="120" w:after="120"/>
        <w:ind w:firstLine="709"/>
        <w:contextualSpacing/>
        <w:jc w:val="both"/>
      </w:pPr>
      <w:r>
        <w:lastRenderedPageBreak/>
        <w:t xml:space="preserve"> - </w:t>
      </w:r>
      <w:r w:rsidR="000B6CC7">
        <w:rPr>
          <w:noProof/>
        </w:rPr>
        <w:drawing>
          <wp:inline distT="0" distB="0" distL="0" distR="0" wp14:anchorId="0FEC7548" wp14:editId="4FAE62B8">
            <wp:extent cx="828675" cy="257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828675" cy="257175"/>
                    </a:xfrm>
                    <a:prstGeom prst="rect">
                      <a:avLst/>
                    </a:prstGeom>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6E4EF1" w:rsidRDefault="006E4EF1" w:rsidP="006E4EF1">
      <w:pPr>
        <w:spacing w:after="120"/>
        <w:ind w:firstLine="709"/>
        <w:contextualSpacing/>
        <w:jc w:val="both"/>
      </w:pPr>
      <w:r>
        <w:t xml:space="preserve"> - </w:t>
      </w:r>
      <w:r w:rsidR="000B6CC7">
        <w:rPr>
          <w:noProof/>
        </w:rPr>
        <w:drawing>
          <wp:inline distT="0" distB="0" distL="0" distR="0" wp14:anchorId="79A8AA57" wp14:editId="2F0C76CC">
            <wp:extent cx="819150" cy="257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819150" cy="257175"/>
                    </a:xfrm>
                    <a:prstGeom prst="rect">
                      <a:avLst/>
                    </a:prstGeom>
                  </pic:spPr>
                </pic:pic>
              </a:graphicData>
            </a:graphic>
          </wp:inline>
        </w:drawing>
      </w:r>
      <w:r w:rsidR="000B6CC7" w:rsidRPr="00035980">
        <w:t xml:space="preserve"> </w:t>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6E4EF1" w:rsidRPr="00B315D1" w:rsidRDefault="006E4EF1" w:rsidP="006E4EF1">
      <w:pPr>
        <w:spacing w:after="120"/>
        <w:ind w:firstLine="709"/>
        <w:contextualSpacing/>
        <w:jc w:val="both"/>
      </w:pPr>
      <w:r>
        <w:t xml:space="preserve"> </w:t>
      </w:r>
      <w:r w:rsidRPr="00B315D1">
        <w:t xml:space="preserve">- </w:t>
      </w:r>
      <w:r w:rsidR="000B6CC7">
        <w:rPr>
          <w:noProof/>
        </w:rPr>
        <w:drawing>
          <wp:inline distT="0" distB="0" distL="0" distR="0" wp14:anchorId="792D36F0" wp14:editId="0E51E17F">
            <wp:extent cx="790575" cy="247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790575" cy="247650"/>
                    </a:xfrm>
                    <a:prstGeom prst="rect">
                      <a:avLst/>
                    </a:prstGeom>
                  </pic:spPr>
                </pic:pic>
              </a:graphicData>
            </a:graphic>
          </wp:inline>
        </w:drawing>
      </w:r>
      <w:r w:rsidRPr="00B315D1">
        <w:t xml:space="preserve"> - проверка КС после последнего изменения формы не проводилась.</w:t>
      </w:r>
    </w:p>
    <w:p w:rsidR="006E4EF1" w:rsidRPr="00B315D1" w:rsidRDefault="006E4EF1" w:rsidP="006E4EF1">
      <w:pPr>
        <w:spacing w:after="120"/>
        <w:ind w:firstLine="709"/>
        <w:contextualSpacing/>
        <w:jc w:val="both"/>
      </w:pPr>
    </w:p>
    <w:tbl>
      <w:tblPr>
        <w:tblW w:w="10189" w:type="dxa"/>
        <w:tblInd w:w="409" w:type="dxa"/>
        <w:tblLook w:val="01E0" w:firstRow="1" w:lastRow="1" w:firstColumn="1" w:lastColumn="1" w:noHBand="0" w:noVBand="0"/>
      </w:tblPr>
      <w:tblGrid>
        <w:gridCol w:w="719"/>
        <w:gridCol w:w="9470"/>
      </w:tblGrid>
      <w:tr w:rsidR="006E4EF1" w:rsidRPr="003422FA" w:rsidTr="004143C6">
        <w:trPr>
          <w:trHeight w:val="364"/>
        </w:trPr>
        <w:tc>
          <w:tcPr>
            <w:tcW w:w="719" w:type="dxa"/>
            <w:shd w:val="clear" w:color="auto" w:fill="auto"/>
          </w:tcPr>
          <w:p w:rsidR="006E4EF1" w:rsidRPr="00B315D1"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sidRPr="00B315D1">
              <w:rPr>
                <w:rFonts w:ascii="Times New Roman" w:hAnsi="Times New Roman" w:cs="Times New Roman"/>
                <w:noProof/>
                <w:sz w:val="24"/>
                <w:szCs w:val="24"/>
              </w:rPr>
              <w:drawing>
                <wp:inline distT="0" distB="0" distL="0" distR="0" wp14:anchorId="30AECF92" wp14:editId="3D5DCF3C">
                  <wp:extent cx="323850" cy="312420"/>
                  <wp:effectExtent l="0" t="0" r="0" b="0"/>
                  <wp:docPr id="5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6E4EF1" w:rsidRPr="00B315D1" w:rsidRDefault="006E4EF1" w:rsidP="004143C6">
            <w:pPr>
              <w:contextualSpacing/>
              <w:jc w:val="both"/>
              <w:rPr>
                <w:u w:val="single"/>
              </w:rPr>
            </w:pPr>
            <w:r w:rsidRPr="00B315D1">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6E4EF1" w:rsidRPr="00A764AD" w:rsidRDefault="006E4EF1" w:rsidP="006E4EF1">
      <w:pPr>
        <w:spacing w:after="120"/>
        <w:ind w:firstLine="709"/>
        <w:contextualSpacing/>
        <w:jc w:val="both"/>
        <w:rPr>
          <w:u w:val="single"/>
        </w:rPr>
      </w:pPr>
    </w:p>
    <w:p w:rsidR="006E4EF1" w:rsidRDefault="006E4EF1" w:rsidP="006E4EF1">
      <w:pPr>
        <w:pStyle w:val="31"/>
        <w:numPr>
          <w:ilvl w:val="2"/>
          <w:numId w:val="30"/>
        </w:numPr>
      </w:pPr>
      <w:bookmarkStart w:id="187" w:name="_Toc493233848"/>
      <w:bookmarkStart w:id="188" w:name="_Toc131758762"/>
      <w:r>
        <w:t xml:space="preserve">Проверка </w:t>
      </w:r>
      <w:proofErr w:type="spellStart"/>
      <w:r>
        <w:t>междокументных</w:t>
      </w:r>
      <w:proofErr w:type="spellEnd"/>
      <w:r>
        <w:t xml:space="preserve"> контрольных соотношений</w:t>
      </w:r>
      <w:bookmarkEnd w:id="187"/>
      <w:bookmarkEnd w:id="188"/>
    </w:p>
    <w:p w:rsidR="006E4EF1" w:rsidRDefault="006E4EF1" w:rsidP="006E4EF1">
      <w:pPr>
        <w:spacing w:before="120"/>
        <w:ind w:firstLine="709"/>
        <w:contextualSpacing/>
        <w:jc w:val="both"/>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6E4EF1" w:rsidRDefault="006E4EF1" w:rsidP="006E4EF1">
      <w:pPr>
        <w:spacing w:before="120"/>
        <w:ind w:firstLine="709"/>
        <w:contextualSpacing/>
        <w:jc w:val="both"/>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Pr>
          <w:b/>
        </w:rPr>
        <w:t>«Проверка КС»</w:t>
      </w:r>
      <w:r w:rsidRPr="0030653F">
        <w:rPr>
          <w:b/>
        </w:rPr>
        <w:t xml:space="preserve"> - «Проверить </w:t>
      </w:r>
      <w:proofErr w:type="spellStart"/>
      <w:r w:rsidRPr="0030653F">
        <w:rPr>
          <w:b/>
        </w:rPr>
        <w:t>междокументные</w:t>
      </w:r>
      <w:proofErr w:type="spellEnd"/>
      <w:r w:rsidRPr="0030653F">
        <w:rPr>
          <w:b/>
        </w:rPr>
        <w:t xml:space="preserve"> КС».  </w:t>
      </w:r>
    </w:p>
    <w:p w:rsidR="006E4EF1" w:rsidRDefault="006E4EF1" w:rsidP="006E4EF1">
      <w:pPr>
        <w:spacing w:before="120"/>
        <w:ind w:firstLine="709"/>
        <w:contextualSpacing/>
        <w:jc w:val="both"/>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Pr="0030653F">
        <w:rPr>
          <w:i/>
        </w:rPr>
        <w:fldChar w:fldCharType="begin"/>
      </w:r>
      <w:r w:rsidRPr="0030653F">
        <w:rPr>
          <w:i/>
        </w:rPr>
        <w:instrText xml:space="preserve"> REF _Ref491858238 \h </w:instrText>
      </w:r>
      <w:r>
        <w:rPr>
          <w:i/>
        </w:rPr>
        <w:instrText xml:space="preserve"> \* MERGEFORMAT </w:instrText>
      </w:r>
      <w:r w:rsidRPr="0030653F">
        <w:rPr>
          <w:i/>
        </w:rPr>
      </w:r>
      <w:r w:rsidRPr="0030653F">
        <w:rPr>
          <w:i/>
        </w:rPr>
        <w:fldChar w:fldCharType="separate"/>
      </w:r>
      <w:r w:rsidR="007B141E" w:rsidRPr="007B141E">
        <w:rPr>
          <w:i/>
        </w:rPr>
        <w:t xml:space="preserve">Рисунок </w:t>
      </w:r>
      <w:r w:rsidR="007B141E" w:rsidRPr="007B141E">
        <w:rPr>
          <w:i/>
          <w:noProof/>
        </w:rPr>
        <w:t>70</w:t>
      </w:r>
      <w:r w:rsidRPr="0030653F">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6E4EF1" w:rsidRDefault="006E4EF1" w:rsidP="006E4EF1">
      <w:pPr>
        <w:spacing w:before="120"/>
        <w:ind w:firstLine="709"/>
        <w:contextualSpacing/>
        <w:jc w:val="both"/>
      </w:pPr>
    </w:p>
    <w:p w:rsidR="006E4EF1" w:rsidRDefault="000B6CC7" w:rsidP="006E4EF1">
      <w:pPr>
        <w:spacing w:before="120"/>
        <w:contextualSpacing/>
        <w:jc w:val="center"/>
      </w:pPr>
      <w:r>
        <w:rPr>
          <w:noProof/>
        </w:rPr>
        <w:drawing>
          <wp:inline distT="0" distB="0" distL="0" distR="0" wp14:anchorId="36369298" wp14:editId="0C69175C">
            <wp:extent cx="5071730" cy="3845281"/>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5068652" cy="3842947"/>
                    </a:xfrm>
                    <a:prstGeom prst="rect">
                      <a:avLst/>
                    </a:prstGeom>
                  </pic:spPr>
                </pic:pic>
              </a:graphicData>
            </a:graphic>
          </wp:inline>
        </w:drawing>
      </w:r>
    </w:p>
    <w:p w:rsidR="006E4EF1" w:rsidRDefault="006E4EF1" w:rsidP="006E4EF1">
      <w:pPr>
        <w:pStyle w:val="af2"/>
        <w:jc w:val="center"/>
      </w:pPr>
      <w:bookmarkStart w:id="189" w:name="_Ref491858238"/>
      <w:r>
        <w:t xml:space="preserve">Рисунок </w:t>
      </w:r>
      <w:fldSimple w:instr=" SEQ Рисунок \* ARABIC ">
        <w:r w:rsidR="00B96551">
          <w:rPr>
            <w:noProof/>
          </w:rPr>
          <w:t>70</w:t>
        </w:r>
      </w:fldSimple>
      <w:bookmarkEnd w:id="189"/>
      <w:r>
        <w:t xml:space="preserve">. Проверка </w:t>
      </w:r>
      <w:proofErr w:type="spellStart"/>
      <w:r>
        <w:t>междокументных</w:t>
      </w:r>
      <w:proofErr w:type="spellEnd"/>
      <w:r>
        <w:t xml:space="preserve"> КС</w:t>
      </w:r>
    </w:p>
    <w:p w:rsidR="006E4EF1" w:rsidRDefault="006E4EF1" w:rsidP="006E4EF1">
      <w:pPr>
        <w:spacing w:before="120"/>
        <w:ind w:firstLine="709"/>
        <w:contextualSpacing/>
        <w:jc w:val="both"/>
      </w:pPr>
    </w:p>
    <w:p w:rsidR="006E4EF1" w:rsidRPr="00035980" w:rsidRDefault="006E4EF1" w:rsidP="006E4EF1">
      <w:pPr>
        <w:spacing w:before="120"/>
        <w:ind w:firstLine="709"/>
        <w:contextualSpacing/>
        <w:jc w:val="both"/>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6E4EF1" w:rsidRDefault="006E4EF1" w:rsidP="006E4EF1">
      <w:pPr>
        <w:spacing w:after="120"/>
        <w:ind w:firstLine="709"/>
        <w:contextualSpacing/>
        <w:jc w:val="both"/>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rsidR="006E4EF1" w:rsidRPr="00035980" w:rsidRDefault="006E4EF1" w:rsidP="006E4EF1">
      <w:pPr>
        <w:spacing w:before="120" w:after="120"/>
        <w:ind w:firstLine="709"/>
        <w:contextualSpacing/>
        <w:jc w:val="both"/>
      </w:pPr>
      <w:r>
        <w:rPr>
          <w:noProof/>
        </w:rPr>
        <w:lastRenderedPageBreak/>
        <w:t xml:space="preserve"> - </w:t>
      </w:r>
      <w:r w:rsidR="000B6CC7">
        <w:rPr>
          <w:noProof/>
        </w:rPr>
        <w:drawing>
          <wp:inline distT="0" distB="0" distL="0" distR="0" wp14:anchorId="3158FB9E" wp14:editId="15C55409">
            <wp:extent cx="828675" cy="228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828675" cy="228600"/>
                    </a:xfrm>
                    <a:prstGeom prst="rect">
                      <a:avLst/>
                    </a:prstGeom>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6E4EF1" w:rsidRDefault="006E4EF1" w:rsidP="006E4EF1">
      <w:pPr>
        <w:spacing w:before="120" w:after="120"/>
        <w:ind w:firstLine="709"/>
        <w:contextualSpacing/>
        <w:jc w:val="both"/>
      </w:pPr>
      <w:r>
        <w:t xml:space="preserve"> - </w:t>
      </w:r>
      <w:r w:rsidR="000B6CC7">
        <w:rPr>
          <w:noProof/>
        </w:rPr>
        <w:drawing>
          <wp:inline distT="0" distB="0" distL="0" distR="0" wp14:anchorId="223D7846" wp14:editId="348DC4CB">
            <wp:extent cx="809625" cy="2381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809625" cy="238125"/>
                    </a:xfrm>
                    <a:prstGeom prst="rect">
                      <a:avLst/>
                    </a:prstGeom>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6E4EF1" w:rsidRPr="00035980" w:rsidRDefault="006E4EF1" w:rsidP="006E4EF1">
      <w:pPr>
        <w:spacing w:before="120" w:after="120"/>
        <w:ind w:firstLine="709"/>
        <w:contextualSpacing/>
        <w:jc w:val="both"/>
      </w:pPr>
      <w:r>
        <w:rPr>
          <w:noProof/>
        </w:rPr>
        <w:t xml:space="preserve"> - </w:t>
      </w:r>
      <w:r w:rsidR="000B6CC7">
        <w:rPr>
          <w:noProof/>
        </w:rPr>
        <w:drawing>
          <wp:inline distT="0" distB="0" distL="0" distR="0" wp14:anchorId="7DB539C1" wp14:editId="2C75A6B6">
            <wp:extent cx="81915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819150" cy="247650"/>
                    </a:xfrm>
                    <a:prstGeom prst="rect">
                      <a:avLst/>
                    </a:prstGeom>
                  </pic:spPr>
                </pic:pic>
              </a:graphicData>
            </a:graphic>
          </wp:inline>
        </w:drawing>
      </w:r>
      <w:r w:rsidR="000B6CC7" w:rsidRPr="000B6CC7">
        <w:rPr>
          <w:noProof/>
          <w:lang w:eastAsia="en-US"/>
        </w:rPr>
        <w:t xml:space="preserve"> </w:t>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proofErr w:type="gramStart"/>
      <w:r>
        <w:t xml:space="preserve"> В</w:t>
      </w:r>
      <w:proofErr w:type="gramEnd"/>
      <w:r>
        <w:t xml:space="preserve"> данном примере только три из девяти возможных групп МДКС были пройдены успешно</w:t>
      </w:r>
      <w:r w:rsidRPr="00035980">
        <w:t>;</w:t>
      </w:r>
      <w:r>
        <w:t xml:space="preserve"> </w:t>
      </w:r>
    </w:p>
    <w:p w:rsidR="006E4EF1" w:rsidRPr="00035980" w:rsidRDefault="006E4EF1" w:rsidP="006E4EF1">
      <w:pPr>
        <w:spacing w:after="120"/>
        <w:ind w:firstLine="709"/>
        <w:contextualSpacing/>
        <w:jc w:val="both"/>
      </w:pPr>
      <w:r>
        <w:t xml:space="preserve"> - </w:t>
      </w:r>
      <w:r>
        <w:rPr>
          <w:noProof/>
        </w:rPr>
        <w:drawing>
          <wp:inline distT="0" distB="0" distL="0" distR="0" wp14:anchorId="5A7A6518" wp14:editId="24853B9D">
            <wp:extent cx="8096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6E4EF1" w:rsidRDefault="006E4EF1" w:rsidP="006E4EF1">
      <w:pPr>
        <w:spacing w:after="120"/>
        <w:ind w:firstLine="709"/>
        <w:contextualSpacing/>
        <w:jc w:val="both"/>
      </w:pPr>
    </w:p>
    <w:p w:rsidR="006E4EF1" w:rsidRPr="00035980" w:rsidRDefault="006E4EF1" w:rsidP="006E4EF1">
      <w:pPr>
        <w:spacing w:after="120"/>
        <w:ind w:firstLine="709"/>
        <w:contextualSpacing/>
        <w:jc w:val="both"/>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rsidR="006E4EF1" w:rsidRDefault="006E4EF1" w:rsidP="006E4EF1">
      <w:pPr>
        <w:spacing w:before="120" w:after="120"/>
        <w:ind w:firstLine="709"/>
        <w:contextualSpacing/>
        <w:jc w:val="both"/>
      </w:pPr>
    </w:p>
    <w:p w:rsidR="006E4EF1" w:rsidRDefault="006E4EF1" w:rsidP="006E4EF1">
      <w:pPr>
        <w:pStyle w:val="31"/>
        <w:numPr>
          <w:ilvl w:val="2"/>
          <w:numId w:val="30"/>
        </w:numPr>
      </w:pPr>
      <w:bookmarkStart w:id="190" w:name="_Toc493233849"/>
      <w:bookmarkStart w:id="191" w:name="_Toc131758763"/>
      <w:r>
        <w:t>Сравнить отчеты по содержимому</w:t>
      </w:r>
      <w:bookmarkEnd w:id="190"/>
      <w:bookmarkEnd w:id="191"/>
    </w:p>
    <w:p w:rsidR="006E4EF1" w:rsidRDefault="006E4EF1" w:rsidP="006E4EF1">
      <w:pPr>
        <w:pStyle w:val="aff1"/>
      </w:pPr>
    </w:p>
    <w:p w:rsidR="006E4EF1" w:rsidRPr="00894D7D" w:rsidRDefault="006E4EF1" w:rsidP="006E4EF1">
      <w:pPr>
        <w:ind w:firstLine="708"/>
        <w:jc w:val="both"/>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6E4EF1" w:rsidRPr="00894D7D" w:rsidRDefault="006E4EF1" w:rsidP="006E4EF1">
      <w:pPr>
        <w:ind w:firstLine="708"/>
        <w:jc w:val="both"/>
      </w:pPr>
      <w:r w:rsidRPr="00894D7D">
        <w:t>Для сравнения отчетных данных необходимо в режиме «Работа с отчетностью» выделить отчет и выбрать опцию «</w:t>
      </w:r>
      <w:r w:rsidRPr="00D72F07">
        <w:rPr>
          <w:b/>
        </w:rPr>
        <w:t>Контроль КС» - «Сравнить отчеты по содержимому»</w:t>
      </w:r>
      <w:r w:rsidRPr="00894D7D">
        <w:t xml:space="preserve"> на панели инструментов.</w:t>
      </w:r>
    </w:p>
    <w:p w:rsidR="006E4EF1" w:rsidRPr="00894D7D" w:rsidRDefault="006E4EF1" w:rsidP="006E4EF1">
      <w:pPr>
        <w:jc w:val="both"/>
      </w:pPr>
      <w:r w:rsidRPr="00894D7D">
        <w:tab/>
        <w:t>На экране появится окно настройки сравнения отчетов</w:t>
      </w:r>
      <w:r>
        <w:t xml:space="preserve"> </w:t>
      </w:r>
      <w:r w:rsidRPr="00D72F07">
        <w:rPr>
          <w:i/>
        </w:rPr>
        <w:t>(</w:t>
      </w:r>
      <w:r w:rsidRPr="00D72F07">
        <w:rPr>
          <w:i/>
        </w:rPr>
        <w:fldChar w:fldCharType="begin"/>
      </w:r>
      <w:r w:rsidRPr="00D72F07">
        <w:rPr>
          <w:i/>
        </w:rPr>
        <w:instrText xml:space="preserve"> REF _Ref491858479 \h </w:instrText>
      </w:r>
      <w:r>
        <w:rPr>
          <w:i/>
        </w:rPr>
        <w:instrText xml:space="preserve"> \* MERGEFORMAT </w:instrText>
      </w:r>
      <w:r w:rsidRPr="00D72F07">
        <w:rPr>
          <w:i/>
        </w:rPr>
      </w:r>
      <w:r w:rsidRPr="00D72F07">
        <w:rPr>
          <w:i/>
        </w:rPr>
        <w:fldChar w:fldCharType="separate"/>
      </w:r>
      <w:r w:rsidR="007B141E" w:rsidRPr="007B141E">
        <w:rPr>
          <w:i/>
        </w:rPr>
        <w:t xml:space="preserve">Рисунок </w:t>
      </w:r>
      <w:r w:rsidR="007B141E" w:rsidRPr="007B141E">
        <w:rPr>
          <w:i/>
          <w:noProof/>
        </w:rPr>
        <w:t>71</w:t>
      </w:r>
      <w:r w:rsidRPr="00D72F07">
        <w:rPr>
          <w:i/>
        </w:rPr>
        <w:fldChar w:fldCharType="end"/>
      </w:r>
      <w:r w:rsidRPr="00D72F07">
        <w:rPr>
          <w:i/>
        </w:rPr>
        <w:t>)</w:t>
      </w:r>
      <w:r w:rsidRPr="00894D7D">
        <w:t xml:space="preserve">, в котором необходимо </w:t>
      </w:r>
      <w:r>
        <w:t>определить</w:t>
      </w:r>
      <w:r w:rsidRPr="00894D7D">
        <w:t>:</w:t>
      </w:r>
    </w:p>
    <w:p w:rsidR="006E4EF1" w:rsidRPr="00894D7D" w:rsidRDefault="006E4EF1" w:rsidP="006E4EF1">
      <w:r w:rsidRPr="00894D7D">
        <w:t xml:space="preserve"> - Период отчета;</w:t>
      </w:r>
    </w:p>
    <w:p w:rsidR="006E4EF1" w:rsidRPr="00894D7D" w:rsidRDefault="006E4EF1" w:rsidP="006E4EF1">
      <w:r w:rsidRPr="00894D7D">
        <w:t xml:space="preserve"> - Организацию (бюджет);</w:t>
      </w:r>
    </w:p>
    <w:p w:rsidR="006E4EF1" w:rsidRDefault="006E4EF1" w:rsidP="006E4EF1">
      <w:r w:rsidRPr="00894D7D">
        <w:t xml:space="preserve"> - Отчетн</w:t>
      </w:r>
      <w:r>
        <w:t>ую</w:t>
      </w:r>
      <w:r w:rsidRPr="00894D7D">
        <w:t xml:space="preserve"> форму</w:t>
      </w:r>
      <w:r>
        <w:t xml:space="preserve"> для сравнения.</w:t>
      </w:r>
    </w:p>
    <w:p w:rsidR="006E4EF1" w:rsidRPr="00894D7D" w:rsidRDefault="006E4EF1" w:rsidP="006E4EF1"/>
    <w:p w:rsidR="006E4EF1" w:rsidRDefault="003576D3" w:rsidP="006E4EF1">
      <w:pPr>
        <w:jc w:val="center"/>
      </w:pPr>
      <w:r>
        <w:rPr>
          <w:noProof/>
        </w:rPr>
        <w:drawing>
          <wp:inline distT="0" distB="0" distL="0" distR="0" wp14:anchorId="0DFE5319" wp14:editId="7521D658">
            <wp:extent cx="6152515" cy="2052955"/>
            <wp:effectExtent l="0" t="0" r="635"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6152515" cy="2052955"/>
                    </a:xfrm>
                    <a:prstGeom prst="rect">
                      <a:avLst/>
                    </a:prstGeom>
                  </pic:spPr>
                </pic:pic>
              </a:graphicData>
            </a:graphic>
          </wp:inline>
        </w:drawing>
      </w:r>
    </w:p>
    <w:p w:rsidR="006E4EF1" w:rsidRDefault="006E4EF1" w:rsidP="006E4EF1">
      <w:pPr>
        <w:pStyle w:val="af2"/>
        <w:jc w:val="center"/>
      </w:pPr>
      <w:bookmarkStart w:id="192" w:name="_Ref491858479"/>
      <w:r>
        <w:t xml:space="preserve">Рисунок </w:t>
      </w:r>
      <w:fldSimple w:instr=" SEQ Рисунок \* ARABIC ">
        <w:r w:rsidR="00B96551">
          <w:rPr>
            <w:noProof/>
          </w:rPr>
          <w:t>71</w:t>
        </w:r>
      </w:fldSimple>
      <w:bookmarkEnd w:id="192"/>
      <w:r>
        <w:t>. Сравнение отчетов по содержимому</w:t>
      </w:r>
    </w:p>
    <w:p w:rsidR="006E4EF1" w:rsidRPr="00D72F07" w:rsidRDefault="006E4EF1" w:rsidP="006E4EF1"/>
    <w:p w:rsidR="006E4EF1" w:rsidRPr="008F6D4C" w:rsidRDefault="006E4EF1" w:rsidP="006E4EF1">
      <w:pPr>
        <w:ind w:firstLine="708"/>
        <w:jc w:val="both"/>
      </w:pPr>
      <w:r w:rsidRPr="00894D7D">
        <w:t>После задания услови</w:t>
      </w:r>
      <w:r>
        <w:t>й</w:t>
      </w:r>
      <w:r w:rsidRPr="00894D7D">
        <w:t xml:space="preserve"> отбора отчетной формы и нажатия кнопки </w:t>
      </w:r>
      <w:r w:rsidRPr="00D72F07">
        <w:t>[</w:t>
      </w:r>
      <w:proofErr w:type="gramStart"/>
      <w:r w:rsidRPr="00F261FC">
        <w:rPr>
          <w:b/>
        </w:rPr>
        <w:t>Ок</w:t>
      </w:r>
      <w:proofErr w:type="gramEnd"/>
      <w:r w:rsidRPr="00D72F07">
        <w:rPr>
          <w:b/>
        </w:rPr>
        <w:t>]</w:t>
      </w:r>
      <w:r w:rsidRPr="00894D7D">
        <w:t xml:space="preserve"> </w:t>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007B141E" w:rsidRPr="007B141E">
        <w:rPr>
          <w:i/>
        </w:rPr>
        <w:t xml:space="preserve">Рисунок </w:t>
      </w:r>
      <w:r w:rsidR="007B141E" w:rsidRPr="007B141E">
        <w:rPr>
          <w:i/>
          <w:noProof/>
        </w:rPr>
        <w:t>72</w:t>
      </w:r>
      <w:r w:rsidRPr="00D72F07">
        <w:rPr>
          <w:i/>
        </w:rPr>
        <w:fldChar w:fldCharType="end"/>
      </w:r>
      <w:r w:rsidRPr="00D72F07">
        <w:rPr>
          <w:i/>
        </w:rPr>
        <w:t>).</w:t>
      </w:r>
      <w:r w:rsidR="008F6D4C">
        <w:t>Отличающиеся ячейки будут выделены серым цветом, а текст будет выделен красным цветом.</w:t>
      </w:r>
    </w:p>
    <w:p w:rsidR="00932EA3" w:rsidRDefault="00932EA3" w:rsidP="006E4EF1">
      <w:pPr>
        <w:ind w:firstLine="708"/>
        <w:jc w:val="both"/>
        <w:rPr>
          <w:i/>
        </w:rPr>
      </w:pPr>
    </w:p>
    <w:p w:rsidR="00932EA3" w:rsidRDefault="003576D3" w:rsidP="00E96591">
      <w:pPr>
        <w:jc w:val="center"/>
      </w:pPr>
      <w:r>
        <w:rPr>
          <w:noProof/>
        </w:rPr>
        <w:lastRenderedPageBreak/>
        <w:drawing>
          <wp:inline distT="0" distB="0" distL="0" distR="0" wp14:anchorId="753790C3" wp14:editId="3CCDF11B">
            <wp:extent cx="5991225" cy="42481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991225" cy="4248150"/>
                    </a:xfrm>
                    <a:prstGeom prst="rect">
                      <a:avLst/>
                    </a:prstGeom>
                  </pic:spPr>
                </pic:pic>
              </a:graphicData>
            </a:graphic>
          </wp:inline>
        </w:drawing>
      </w:r>
    </w:p>
    <w:p w:rsidR="006E4EF1" w:rsidRPr="00D72F07" w:rsidRDefault="006E4EF1" w:rsidP="006E4EF1">
      <w:pPr>
        <w:pStyle w:val="af2"/>
        <w:jc w:val="center"/>
      </w:pPr>
      <w:bookmarkStart w:id="193" w:name="_Ref491858607"/>
      <w:r>
        <w:t xml:space="preserve">Рисунок </w:t>
      </w:r>
      <w:fldSimple w:instr=" SEQ Рисунок \* ARABIC ">
        <w:r w:rsidR="00B96551">
          <w:rPr>
            <w:noProof/>
          </w:rPr>
          <w:t>72</w:t>
        </w:r>
      </w:fldSimple>
      <w:bookmarkEnd w:id="193"/>
      <w:r>
        <w:t>.</w:t>
      </w:r>
      <w:r w:rsidRPr="00D72F07">
        <w:t xml:space="preserve"> </w:t>
      </w:r>
      <w:r>
        <w:t>Протокол сравнения отчетов</w:t>
      </w:r>
    </w:p>
    <w:p w:rsidR="006E4EF1" w:rsidRDefault="006E4EF1" w:rsidP="006E4EF1"/>
    <w:p w:rsidR="006E4EF1" w:rsidRDefault="008F6D4C" w:rsidP="006E4EF1">
      <w:pPr>
        <w:ind w:firstLine="708"/>
        <w:jc w:val="both"/>
      </w:pPr>
      <w:r>
        <w:t xml:space="preserve">Кнопки на панели инструментов </w:t>
      </w:r>
      <w:r>
        <w:rPr>
          <w:noProof/>
        </w:rPr>
        <w:drawing>
          <wp:inline distT="0" distB="0" distL="0" distR="0" wp14:anchorId="3526C95C" wp14:editId="2C07A2DE">
            <wp:extent cx="428625" cy="209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t xml:space="preserve"> позволяют перемещаться вниз/вверх по отклонениям, </w:t>
      </w:r>
      <w:r>
        <w:rPr>
          <w:noProof/>
        </w:rPr>
        <w:drawing>
          <wp:inline distT="0" distB="0" distL="0" distR="0" wp14:anchorId="3BFFED53" wp14:editId="6440585A">
            <wp:extent cx="228600" cy="1905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менять</w:t>
      </w:r>
      <w:r w:rsidR="00474609">
        <w:t xml:space="preserve"> отчеты местами, </w:t>
      </w:r>
      <w:r w:rsidR="00474609">
        <w:rPr>
          <w:noProof/>
        </w:rPr>
        <w:drawing>
          <wp:inline distT="0" distB="0" distL="0" distR="0" wp14:anchorId="138A4E50" wp14:editId="3BEB0FD4">
            <wp:extent cx="228600" cy="1809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474609">
        <w:t xml:space="preserve"> менять расположение отчетов горизонтально/вертикально,</w:t>
      </w:r>
      <w:r w:rsidR="00474609">
        <w:rPr>
          <w:noProof/>
        </w:rPr>
        <w:drawing>
          <wp:inline distT="0" distB="0" distL="0" distR="0" wp14:anchorId="43CB1DC5" wp14:editId="6241DBAA">
            <wp:extent cx="190500" cy="2000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474609">
        <w:t xml:space="preserve"> показать/скрыть пустые строки.</w:t>
      </w:r>
    </w:p>
    <w:p w:rsidR="006E4EF1" w:rsidRDefault="006E4EF1" w:rsidP="006E4EF1">
      <w:pPr>
        <w:pStyle w:val="21"/>
      </w:pPr>
      <w:bookmarkStart w:id="194" w:name="_Toc493233850"/>
      <w:bookmarkStart w:id="195" w:name="_Toc131758764"/>
      <w:r>
        <w:t>Статусы отчетов</w:t>
      </w:r>
      <w:bookmarkEnd w:id="194"/>
      <w:bookmarkEnd w:id="195"/>
    </w:p>
    <w:p w:rsidR="006E4EF1" w:rsidRPr="00027920" w:rsidRDefault="006E4EF1" w:rsidP="006E4EF1">
      <w:pPr>
        <w:rPr>
          <w:lang w:eastAsia="x-none"/>
        </w:rPr>
      </w:pPr>
    </w:p>
    <w:p w:rsidR="006E4EF1" w:rsidRDefault="006E4EF1" w:rsidP="006E4EF1">
      <w:pPr>
        <w:spacing w:after="120"/>
        <w:ind w:firstLine="708"/>
        <w:contextualSpacing/>
        <w:jc w:val="both"/>
      </w:pPr>
      <w:r>
        <w:t xml:space="preserve">В ПК «Свод-СМАРТ» каждый отчет может иметь один из 8 возможных статусов: </w:t>
      </w:r>
      <w:proofErr w:type="gramStart"/>
      <w:r>
        <w:t>«Запланирован», «Редактирование», «Готов к проверке», «На доработке»,</w:t>
      </w:r>
      <w:r w:rsidRPr="00751A79">
        <w:t xml:space="preserve"> </w:t>
      </w:r>
      <w:r>
        <w:t>«Проверяется», «Проверен», «Включен в свод», «Утвержден».</w:t>
      </w:r>
      <w:proofErr w:type="gramEnd"/>
      <w:r w:rsidRPr="0098690B">
        <w:t xml:space="preserve"> </w:t>
      </w:r>
      <w:r>
        <w:t>Статус отражает, на какой стадии разработки находится отчет.</w:t>
      </w:r>
    </w:p>
    <w:p w:rsidR="006E4EF1" w:rsidRDefault="003576D3" w:rsidP="006E4EF1">
      <w:pPr>
        <w:spacing w:after="120" w:line="276" w:lineRule="auto"/>
        <w:contextualSpacing/>
        <w:jc w:val="center"/>
      </w:pPr>
      <w:r>
        <w:rPr>
          <w:noProof/>
        </w:rPr>
        <w:drawing>
          <wp:inline distT="0" distB="0" distL="0" distR="0" wp14:anchorId="2813EEC6" wp14:editId="080199E6">
            <wp:extent cx="1524000" cy="16668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1524000" cy="1666875"/>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sidR="00B96551">
          <w:rPr>
            <w:noProof/>
          </w:rPr>
          <w:t>73</w:t>
        </w:r>
      </w:fldSimple>
      <w:r>
        <w:rPr>
          <w:noProof/>
        </w:rPr>
        <w:t>.</w:t>
      </w:r>
      <w:r>
        <w:t xml:space="preserve"> Статусы отчетов</w:t>
      </w:r>
    </w:p>
    <w:p w:rsidR="006E4EF1" w:rsidRPr="00027920" w:rsidRDefault="006E4EF1" w:rsidP="006E4EF1"/>
    <w:p w:rsidR="006E4EF1" w:rsidRDefault="006E4EF1" w:rsidP="006E4EF1">
      <w:pPr>
        <w:spacing w:after="120"/>
        <w:ind w:firstLine="708"/>
        <w:contextualSpacing/>
        <w:jc w:val="both"/>
      </w:pPr>
      <w:r>
        <w:t xml:space="preserve">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 Во время проверки отчета вышестоящей </w:t>
      </w:r>
      <w:r>
        <w:lastRenderedPageBreak/>
        <w:t>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6E4EF1" w:rsidRDefault="006E4EF1" w:rsidP="006E4EF1">
      <w:pPr>
        <w:tabs>
          <w:tab w:val="num" w:pos="540"/>
        </w:tabs>
        <w:spacing w:after="120"/>
        <w:ind w:hanging="174"/>
        <w:contextualSpacing/>
        <w:jc w:val="both"/>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6E4EF1" w:rsidRDefault="006E4EF1" w:rsidP="006E4EF1">
      <w:pPr>
        <w:tabs>
          <w:tab w:val="num" w:pos="540"/>
        </w:tabs>
        <w:spacing w:after="120"/>
        <w:ind w:firstLine="567"/>
        <w:contextualSpacing/>
        <w:jc w:val="both"/>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rPr>
              <w:drawing>
                <wp:inline distT="0" distB="0" distL="0" distR="0" wp14:anchorId="7C12C328" wp14:editId="76D5DEDF">
                  <wp:extent cx="314325" cy="304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4143C6">
            <w:pPr>
              <w:tabs>
                <w:tab w:val="num" w:pos="0"/>
              </w:tabs>
              <w:spacing w:after="120"/>
              <w:contextualSpacing/>
              <w:jc w:val="both"/>
              <w:rPr>
                <w:u w:val="single"/>
              </w:rPr>
            </w:pPr>
            <w:r w:rsidRPr="00E51880">
              <w:rPr>
                <w:u w:val="single"/>
              </w:rPr>
              <w:t>Статусы являются ли</w:t>
            </w:r>
            <w:r>
              <w:rPr>
                <w:u w:val="single"/>
              </w:rPr>
              <w:t>шь информативным элементом форм</w:t>
            </w:r>
            <w:r w:rsidRPr="00E51880">
              <w:rPr>
                <w:u w:val="single"/>
              </w:rPr>
              <w:t xml:space="preserve">. Сводный отчет будет собран из </w:t>
            </w:r>
            <w:r>
              <w:rPr>
                <w:u w:val="single"/>
              </w:rPr>
              <w:t xml:space="preserve">нижестоящих </w:t>
            </w:r>
            <w:r w:rsidRPr="00E51880">
              <w:rPr>
                <w:u w:val="single"/>
              </w:rPr>
              <w:t xml:space="preserve">отчетов независимо от их статуса и результата проверки контрольных соотношений. </w:t>
            </w:r>
          </w:p>
        </w:tc>
        <w:tc>
          <w:tcPr>
            <w:tcW w:w="245" w:type="dxa"/>
          </w:tcPr>
          <w:p w:rsidR="006E4EF1" w:rsidRPr="00393958" w:rsidRDefault="006E4EF1" w:rsidP="004143C6">
            <w:pPr>
              <w:pStyle w:val="afe"/>
            </w:pPr>
          </w:p>
        </w:tc>
      </w:tr>
    </w:tbl>
    <w:p w:rsidR="006E4EF1" w:rsidRDefault="006E4EF1" w:rsidP="006E4EF1">
      <w:pPr>
        <w:tabs>
          <w:tab w:val="num" w:pos="540"/>
        </w:tabs>
        <w:spacing w:after="120"/>
        <w:contextualSpacing/>
        <w:jc w:val="both"/>
      </w:pPr>
    </w:p>
    <w:p w:rsidR="006E4EF1" w:rsidRDefault="006E4EF1" w:rsidP="006E4EF1">
      <w:pPr>
        <w:tabs>
          <w:tab w:val="num" w:pos="0"/>
        </w:tabs>
        <w:spacing w:after="120"/>
        <w:ind w:firstLine="567"/>
        <w:contextualSpacing/>
        <w:jc w:val="both"/>
      </w:pPr>
    </w:p>
    <w:p w:rsidR="006E4EF1" w:rsidRDefault="006E4EF1" w:rsidP="006E4EF1">
      <w:pPr>
        <w:pStyle w:val="21"/>
      </w:pPr>
      <w:bookmarkStart w:id="196" w:name="_Toc493233851"/>
      <w:bookmarkStart w:id="197" w:name="_Toc131758765"/>
      <w:r>
        <w:t>печать отчета</w:t>
      </w:r>
      <w:bookmarkEnd w:id="196"/>
      <w:bookmarkEnd w:id="197"/>
    </w:p>
    <w:p w:rsidR="006E4EF1" w:rsidRPr="001132B5" w:rsidRDefault="006E4EF1" w:rsidP="006E4EF1">
      <w:pPr>
        <w:rPr>
          <w:lang w:eastAsia="x-none"/>
        </w:rPr>
      </w:pPr>
    </w:p>
    <w:p w:rsidR="006E4EF1" w:rsidRDefault="006E4EF1" w:rsidP="006E4EF1">
      <w:pPr>
        <w:spacing w:after="120"/>
        <w:ind w:firstLine="709"/>
        <w:contextualSpacing/>
        <w:jc w:val="both"/>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sidRPr="00035980">
        <w:rPr>
          <w:noProof/>
        </w:rPr>
        <w:drawing>
          <wp:inline distT="0" distB="0" distL="0" distR="0" wp14:anchorId="05D40F45" wp14:editId="335A8017">
            <wp:extent cx="247650" cy="1809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007B141E" w:rsidRPr="007B141E">
        <w:rPr>
          <w:i/>
        </w:rPr>
        <w:t xml:space="preserve">Рисунок </w:t>
      </w:r>
      <w:r w:rsidR="007B141E" w:rsidRPr="007B141E">
        <w:rPr>
          <w:i/>
          <w:noProof/>
        </w:rPr>
        <w:t>74</w:t>
      </w:r>
      <w:r w:rsidRPr="00FF1453">
        <w:rPr>
          <w:i/>
        </w:rPr>
        <w:fldChar w:fldCharType="end"/>
      </w:r>
      <w:r w:rsidRPr="00FF1453">
        <w:rPr>
          <w:i/>
        </w:rPr>
        <w:t>)</w:t>
      </w:r>
      <w:r w:rsidRPr="00035980">
        <w:t xml:space="preserve"> с параметрами печати, в котором </w:t>
      </w:r>
      <w:r>
        <w:t>необходимо</w:t>
      </w:r>
      <w:r w:rsidRPr="00035980">
        <w:t xml:space="preserve"> задать параметры печати отчета или выбрать иной печатный шаблон.</w:t>
      </w:r>
    </w:p>
    <w:p w:rsidR="006E4EF1" w:rsidRDefault="006E4EF1" w:rsidP="006E4EF1">
      <w:pPr>
        <w:spacing w:after="120"/>
        <w:ind w:firstLine="709"/>
        <w:contextualSpacing/>
        <w:jc w:val="both"/>
      </w:pPr>
    </w:p>
    <w:p w:rsidR="006E4EF1" w:rsidRDefault="003576D3" w:rsidP="006E4EF1">
      <w:pPr>
        <w:spacing w:after="120"/>
        <w:ind w:firstLine="709"/>
        <w:contextualSpacing/>
        <w:jc w:val="center"/>
      </w:pPr>
      <w:r>
        <w:rPr>
          <w:noProof/>
        </w:rPr>
        <w:drawing>
          <wp:inline distT="0" distB="0" distL="0" distR="0" wp14:anchorId="06B6CF82" wp14:editId="69D44A63">
            <wp:extent cx="4838700" cy="33051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4838700" cy="3305175"/>
                    </a:xfrm>
                    <a:prstGeom prst="rect">
                      <a:avLst/>
                    </a:prstGeom>
                  </pic:spPr>
                </pic:pic>
              </a:graphicData>
            </a:graphic>
          </wp:inline>
        </w:drawing>
      </w:r>
    </w:p>
    <w:p w:rsidR="006E4EF1" w:rsidRDefault="006E4EF1" w:rsidP="006E4EF1">
      <w:pPr>
        <w:pStyle w:val="af2"/>
        <w:jc w:val="center"/>
      </w:pPr>
      <w:bookmarkStart w:id="198" w:name="_Ref485802901"/>
      <w:r>
        <w:t xml:space="preserve">Рисунок </w:t>
      </w:r>
      <w:fldSimple w:instr=" SEQ Рисунок \* ARABIC ">
        <w:r w:rsidR="00B96551">
          <w:rPr>
            <w:noProof/>
          </w:rPr>
          <w:t>74</w:t>
        </w:r>
      </w:fldSimple>
      <w:bookmarkEnd w:id="198"/>
      <w:r>
        <w:rPr>
          <w:noProof/>
        </w:rPr>
        <w:t>.</w:t>
      </w:r>
      <w:r>
        <w:t xml:space="preserve"> Параметры печати</w:t>
      </w:r>
    </w:p>
    <w:p w:rsidR="006E4EF1" w:rsidRDefault="006E4EF1" w:rsidP="006E4EF1">
      <w:pPr>
        <w:spacing w:after="120"/>
        <w:ind w:firstLine="709"/>
        <w:contextualSpacing/>
        <w:jc w:val="center"/>
      </w:pPr>
    </w:p>
    <w:p w:rsidR="006E4EF1" w:rsidRDefault="006E4EF1" w:rsidP="006E4EF1">
      <w:pPr>
        <w:spacing w:after="120" w:line="276" w:lineRule="auto"/>
        <w:ind w:firstLine="709"/>
        <w:contextualSpacing/>
        <w:jc w:val="both"/>
      </w:pPr>
      <w:r>
        <w:t xml:space="preserve">В некоторых случаях при печати отчета имеются дополнительные настройки </w:t>
      </w:r>
      <w:r w:rsidRPr="00F44925">
        <w:rPr>
          <w:i/>
        </w:rPr>
        <w:t>(</w:t>
      </w:r>
      <w:r w:rsidRPr="00F44925">
        <w:rPr>
          <w:i/>
        </w:rPr>
        <w:fldChar w:fldCharType="begin"/>
      </w:r>
      <w:r w:rsidRPr="00F44925">
        <w:rPr>
          <w:i/>
        </w:rPr>
        <w:instrText xml:space="preserve"> REF _Ref491873539 \h </w:instrText>
      </w:r>
      <w:r>
        <w:rPr>
          <w:i/>
        </w:rPr>
        <w:instrText xml:space="preserve"> \* MERGEFORMAT </w:instrText>
      </w:r>
      <w:r w:rsidRPr="00F44925">
        <w:rPr>
          <w:i/>
        </w:rPr>
      </w:r>
      <w:r w:rsidRPr="00F44925">
        <w:rPr>
          <w:i/>
        </w:rPr>
        <w:fldChar w:fldCharType="separate"/>
      </w:r>
      <w:r w:rsidR="007B141E" w:rsidRPr="007B141E">
        <w:rPr>
          <w:i/>
        </w:rPr>
        <w:t xml:space="preserve">Рисунок </w:t>
      </w:r>
      <w:r w:rsidR="007B141E" w:rsidRPr="007B141E">
        <w:rPr>
          <w:i/>
          <w:noProof/>
        </w:rPr>
        <w:t>75</w:t>
      </w:r>
      <w:r w:rsidRPr="00F44925">
        <w:rPr>
          <w:i/>
        </w:rPr>
        <w:fldChar w:fldCharType="end"/>
      </w:r>
      <w:r w:rsidRPr="00F44925">
        <w:rPr>
          <w:i/>
        </w:rPr>
        <w:t>)</w:t>
      </w:r>
      <w:r w:rsidRPr="001132B5">
        <w:rPr>
          <w:i/>
        </w:rPr>
        <w:t>,</w:t>
      </w:r>
      <w:r>
        <w:t xml:space="preserve"> которые прописываются отдельно для каждого отчета (например, для ф.0503117, ф.0503127).</w:t>
      </w:r>
    </w:p>
    <w:p w:rsidR="006E4EF1" w:rsidRDefault="003576D3" w:rsidP="006E4EF1">
      <w:pPr>
        <w:spacing w:after="120" w:line="276" w:lineRule="auto"/>
        <w:ind w:firstLine="709"/>
        <w:contextualSpacing/>
        <w:jc w:val="center"/>
      </w:pPr>
      <w:r>
        <w:rPr>
          <w:noProof/>
        </w:rPr>
        <w:lastRenderedPageBreak/>
        <w:drawing>
          <wp:inline distT="0" distB="0" distL="0" distR="0" wp14:anchorId="4EC746DC" wp14:editId="4DF63BF0">
            <wp:extent cx="4695190" cy="86182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4695190" cy="8618220"/>
                    </a:xfrm>
                    <a:prstGeom prst="rect">
                      <a:avLst/>
                    </a:prstGeom>
                  </pic:spPr>
                </pic:pic>
              </a:graphicData>
            </a:graphic>
          </wp:inline>
        </w:drawing>
      </w:r>
    </w:p>
    <w:p w:rsidR="006E4EF1" w:rsidRDefault="006E4EF1" w:rsidP="006E4EF1">
      <w:pPr>
        <w:pStyle w:val="af2"/>
        <w:jc w:val="center"/>
      </w:pPr>
      <w:bookmarkStart w:id="199" w:name="_Ref491873539"/>
      <w:r>
        <w:t xml:space="preserve">Рисунок </w:t>
      </w:r>
      <w:fldSimple w:instr=" SEQ Рисунок \* ARABIC ">
        <w:r w:rsidR="00B96551">
          <w:rPr>
            <w:noProof/>
          </w:rPr>
          <w:t>75</w:t>
        </w:r>
      </w:fldSimple>
      <w:bookmarkEnd w:id="199"/>
      <w:r>
        <w:rPr>
          <w:noProof/>
        </w:rPr>
        <w:t>.</w:t>
      </w:r>
      <w:r>
        <w:t xml:space="preserve"> Дополнительные настройки печати</w:t>
      </w:r>
    </w:p>
    <w:p w:rsidR="006E4EF1" w:rsidRDefault="006E4EF1" w:rsidP="006E4EF1">
      <w:pPr>
        <w:spacing w:after="120" w:line="276" w:lineRule="auto"/>
        <w:ind w:firstLine="709"/>
        <w:contextualSpacing/>
        <w:jc w:val="both"/>
      </w:pPr>
    </w:p>
    <w:p w:rsidR="006E4EF1" w:rsidRPr="00692331" w:rsidRDefault="006E4EF1" w:rsidP="006E4EF1">
      <w:pPr>
        <w:spacing w:after="120"/>
        <w:ind w:firstLine="709"/>
        <w:contextualSpacing/>
        <w:jc w:val="both"/>
      </w:pPr>
      <w:r>
        <w:t xml:space="preserve">В зависимости от выбранной пользователем настройки печати </w:t>
      </w:r>
      <w:r w:rsidRPr="00FF1453">
        <w:rPr>
          <w:i/>
        </w:rPr>
        <w:t>(</w:t>
      </w:r>
      <w:r w:rsidRPr="00FF1453">
        <w:rPr>
          <w:i/>
        </w:rPr>
        <w:fldChar w:fldCharType="begin"/>
      </w:r>
      <w:r w:rsidRPr="00FF1453">
        <w:rPr>
          <w:i/>
        </w:rPr>
        <w:instrText xml:space="preserve"> REF _Ref485800084 \h </w:instrText>
      </w:r>
      <w:r>
        <w:rPr>
          <w:i/>
        </w:rPr>
        <w:instrText xml:space="preserve"> \* MERGEFORMAT </w:instrText>
      </w:r>
      <w:r w:rsidRPr="00FF1453">
        <w:rPr>
          <w:i/>
        </w:rPr>
      </w:r>
      <w:r w:rsidRPr="00FF1453">
        <w:rPr>
          <w:i/>
        </w:rPr>
        <w:fldChar w:fldCharType="separate"/>
      </w:r>
      <w:r w:rsidR="007B141E" w:rsidRPr="007B141E">
        <w:rPr>
          <w:i/>
        </w:rPr>
        <w:t xml:space="preserve">Рисунок </w:t>
      </w:r>
      <w:r w:rsidR="007B141E" w:rsidRPr="007B141E">
        <w:rPr>
          <w:i/>
          <w:noProof/>
        </w:rPr>
        <w:t>76</w:t>
      </w:r>
      <w:r w:rsidRPr="00FF1453">
        <w:rPr>
          <w:i/>
        </w:rPr>
        <w:fldChar w:fldCharType="end"/>
      </w:r>
      <w:r w:rsidRPr="00FF1453">
        <w:rPr>
          <w:i/>
        </w:rPr>
        <w:t xml:space="preserve">) </w:t>
      </w:r>
      <w:r w:rsidRPr="00692331">
        <w:t>(</w:t>
      </w:r>
      <w:r w:rsidRPr="00692331">
        <w:rPr>
          <w:b/>
          <w:caps/>
          <w:highlight w:val="lightGray"/>
        </w:rPr>
        <w:t xml:space="preserve">Настройки =&gt; Печать =&gt; Настройки печати по умолчанию =&gt; Использовать для </w:t>
      </w:r>
      <w:r w:rsidRPr="00692331">
        <w:rPr>
          <w:b/>
          <w:caps/>
          <w:highlight w:val="lightGray"/>
        </w:rPr>
        <w:lastRenderedPageBreak/>
        <w:t>просмотра</w:t>
      </w:r>
      <w:r w:rsidRPr="00692331">
        <w:t>)</w:t>
      </w:r>
      <w:r>
        <w:t xml:space="preserve"> в ПК «Свод-СМАРТ» возможны несколько вариантов работы с печатной формой отчета.</w:t>
      </w:r>
    </w:p>
    <w:p w:rsidR="006E4EF1" w:rsidRPr="00692331" w:rsidRDefault="006E4EF1" w:rsidP="006E4EF1">
      <w:pPr>
        <w:spacing w:after="120"/>
        <w:ind w:firstLine="709"/>
        <w:contextualSpacing/>
        <w:jc w:val="both"/>
      </w:pPr>
    </w:p>
    <w:p w:rsidR="006E4EF1" w:rsidRDefault="003576D3" w:rsidP="005C7959">
      <w:pPr>
        <w:spacing w:after="120"/>
        <w:contextualSpacing/>
        <w:jc w:val="center"/>
        <w:rPr>
          <w:lang w:val="en-US"/>
        </w:rPr>
      </w:pPr>
      <w:r>
        <w:rPr>
          <w:noProof/>
        </w:rPr>
        <w:drawing>
          <wp:inline distT="0" distB="0" distL="0" distR="0" wp14:anchorId="4B9FE308" wp14:editId="24E7C1F2">
            <wp:extent cx="5905500" cy="1676140"/>
            <wp:effectExtent l="0" t="0" r="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16257" cy="1679193"/>
                    </a:xfrm>
                    <a:prstGeom prst="rect">
                      <a:avLst/>
                    </a:prstGeom>
                  </pic:spPr>
                </pic:pic>
              </a:graphicData>
            </a:graphic>
          </wp:inline>
        </w:drawing>
      </w:r>
    </w:p>
    <w:p w:rsidR="006E4EF1" w:rsidRPr="00692331" w:rsidRDefault="006E4EF1" w:rsidP="006E4EF1">
      <w:pPr>
        <w:pStyle w:val="af2"/>
        <w:jc w:val="center"/>
      </w:pPr>
      <w:bookmarkStart w:id="200" w:name="_Ref485800084"/>
      <w:r>
        <w:t xml:space="preserve">Рисунок </w:t>
      </w:r>
      <w:fldSimple w:instr=" SEQ Рисунок \* ARABIC ">
        <w:r w:rsidR="00B96551">
          <w:rPr>
            <w:noProof/>
          </w:rPr>
          <w:t>76</w:t>
        </w:r>
      </w:fldSimple>
      <w:bookmarkEnd w:id="200"/>
      <w:r>
        <w:rPr>
          <w:noProof/>
        </w:rPr>
        <w:t>.</w:t>
      </w:r>
      <w:r w:rsidRPr="00692331">
        <w:t xml:space="preserve"> </w:t>
      </w:r>
      <w:r>
        <w:t>Настройки печати по умолчанию</w:t>
      </w:r>
    </w:p>
    <w:p w:rsidR="006E4EF1" w:rsidRPr="00692331" w:rsidRDefault="006E4EF1" w:rsidP="006E4EF1">
      <w:pPr>
        <w:spacing w:after="120"/>
        <w:ind w:firstLine="709"/>
        <w:contextualSpacing/>
        <w:jc w:val="both"/>
      </w:pPr>
    </w:p>
    <w:p w:rsidR="006E4EF1" w:rsidRDefault="006E4EF1" w:rsidP="006E4EF1">
      <w:pPr>
        <w:spacing w:after="120"/>
        <w:ind w:firstLine="709"/>
        <w:contextualSpacing/>
        <w:jc w:val="both"/>
        <w:rPr>
          <w:b/>
          <w:caps/>
          <w:u w:val="single"/>
        </w:rPr>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692331">
        <w:rPr>
          <w:b/>
          <w:caps/>
          <w:highlight w:val="lightGray"/>
          <w:u w:val="single"/>
        </w:rPr>
        <w:t>ВНУТРЕННИЙ РЕДАКТОР</w:t>
      </w:r>
      <w:r>
        <w:rPr>
          <w:b/>
          <w:caps/>
          <w:u w:val="single"/>
        </w:rPr>
        <w:t xml:space="preserve"> </w:t>
      </w:r>
    </w:p>
    <w:p w:rsidR="006E4EF1" w:rsidRPr="00692331" w:rsidRDefault="006E4EF1" w:rsidP="006E4EF1">
      <w:pPr>
        <w:spacing w:after="120"/>
        <w:ind w:firstLine="709"/>
        <w:contextualSpacing/>
        <w:jc w:val="both"/>
        <w:rPr>
          <w:b/>
          <w:i/>
          <w:caps/>
        </w:rPr>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редактирования и печати </w:t>
      </w:r>
      <w:r w:rsidRPr="00692331">
        <w:t>документа</w:t>
      </w:r>
      <w:r>
        <w:t xml:space="preserve"> </w:t>
      </w:r>
      <w:r w:rsidRPr="00CA744B">
        <w:rPr>
          <w:b/>
          <w:i/>
          <w:caps/>
        </w:rPr>
        <w:t>(</w:t>
      </w:r>
      <w:r w:rsidRPr="00CA744B">
        <w:rPr>
          <w:b/>
          <w:i/>
          <w:caps/>
        </w:rPr>
        <w:fldChar w:fldCharType="begin"/>
      </w:r>
      <w:r w:rsidRPr="00CA744B">
        <w:rPr>
          <w:b/>
          <w:i/>
          <w:caps/>
        </w:rPr>
        <w:instrText xml:space="preserve"> REF _Ref485801964 \h  \* MERGEFORMAT </w:instrText>
      </w:r>
      <w:r w:rsidRPr="00CA744B">
        <w:rPr>
          <w:b/>
          <w:i/>
          <w:caps/>
        </w:rPr>
      </w:r>
      <w:r w:rsidRPr="00CA744B">
        <w:rPr>
          <w:b/>
          <w:i/>
          <w:caps/>
        </w:rPr>
        <w:fldChar w:fldCharType="separate"/>
      </w:r>
      <w:r w:rsidR="007B141E" w:rsidRPr="007B141E">
        <w:rPr>
          <w:i/>
        </w:rPr>
        <w:t xml:space="preserve">Рисунок </w:t>
      </w:r>
      <w:r w:rsidR="007B141E" w:rsidRPr="007B141E">
        <w:rPr>
          <w:i/>
          <w:noProof/>
        </w:rPr>
        <w:t>77</w:t>
      </w:r>
      <w:r w:rsidRPr="00CA744B">
        <w:rPr>
          <w:b/>
          <w:i/>
          <w:caps/>
        </w:rPr>
        <w:fldChar w:fldCharType="end"/>
      </w:r>
      <w:r w:rsidRPr="00692331">
        <w:rPr>
          <w:b/>
          <w:i/>
          <w:caps/>
        </w:rPr>
        <w:t>)</w:t>
      </w:r>
      <w:r>
        <w:rPr>
          <w:b/>
          <w:i/>
          <w:caps/>
        </w:rPr>
        <w:t>.</w:t>
      </w:r>
    </w:p>
    <w:p w:rsidR="006E4EF1" w:rsidRDefault="006E4EF1" w:rsidP="006E4EF1">
      <w:pPr>
        <w:spacing w:after="120"/>
        <w:ind w:firstLine="709"/>
        <w:contextualSpacing/>
        <w:jc w:val="both"/>
        <w:rPr>
          <w:b/>
          <w:caps/>
          <w:u w:val="single"/>
        </w:rPr>
      </w:pPr>
    </w:p>
    <w:p w:rsidR="006E4EF1" w:rsidRDefault="003576D3" w:rsidP="00494F58">
      <w:pPr>
        <w:spacing w:after="120"/>
        <w:contextualSpacing/>
        <w:jc w:val="center"/>
        <w:rPr>
          <w:b/>
          <w:caps/>
          <w:u w:val="single"/>
        </w:rPr>
      </w:pPr>
      <w:r>
        <w:rPr>
          <w:noProof/>
        </w:rPr>
        <w:drawing>
          <wp:inline distT="0" distB="0" distL="0" distR="0" wp14:anchorId="64448DE3" wp14:editId="544165C0">
            <wp:extent cx="6152515" cy="4210050"/>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6152515" cy="4210050"/>
                    </a:xfrm>
                    <a:prstGeom prst="rect">
                      <a:avLst/>
                    </a:prstGeom>
                  </pic:spPr>
                </pic:pic>
              </a:graphicData>
            </a:graphic>
          </wp:inline>
        </w:drawing>
      </w:r>
    </w:p>
    <w:p w:rsidR="006E4EF1" w:rsidRDefault="006E4EF1" w:rsidP="006E4EF1">
      <w:pPr>
        <w:pStyle w:val="af2"/>
        <w:jc w:val="center"/>
      </w:pPr>
      <w:bookmarkStart w:id="201" w:name="_Ref485801964"/>
      <w:r>
        <w:t xml:space="preserve">Рисунок </w:t>
      </w:r>
      <w:fldSimple w:instr=" SEQ Рисунок \* ARABIC ">
        <w:r w:rsidR="00B96551">
          <w:rPr>
            <w:noProof/>
          </w:rPr>
          <w:t>77</w:t>
        </w:r>
      </w:fldSimple>
      <w:bookmarkEnd w:id="201"/>
      <w:r>
        <w:rPr>
          <w:noProof/>
        </w:rPr>
        <w:t>.</w:t>
      </w:r>
      <w:r>
        <w:t xml:space="preserve"> Настройка печати - использовать внутренний редактор</w:t>
      </w:r>
    </w:p>
    <w:p w:rsidR="006E4EF1" w:rsidRPr="009703F3" w:rsidRDefault="006E4EF1" w:rsidP="006E4EF1"/>
    <w:p w:rsidR="006E4EF1" w:rsidRDefault="006E4EF1" w:rsidP="006E4EF1">
      <w:pPr>
        <w:spacing w:after="120"/>
        <w:ind w:firstLine="709"/>
        <w:contextualSpacing/>
        <w:jc w:val="both"/>
      </w:pPr>
      <w:r>
        <w:t>При помощи кнопок на панели инструментов пользователю предоставлена возможность:</w:t>
      </w:r>
    </w:p>
    <w:p w:rsidR="006E4EF1" w:rsidRDefault="006E4EF1" w:rsidP="006E4EF1">
      <w:pPr>
        <w:spacing w:after="120"/>
        <w:ind w:firstLine="709"/>
        <w:contextualSpacing/>
        <w:jc w:val="both"/>
      </w:pPr>
      <w:r>
        <w:t xml:space="preserve"> - </w:t>
      </w:r>
      <w:r w:rsidR="00494F58">
        <w:rPr>
          <w:noProof/>
        </w:rPr>
        <w:drawing>
          <wp:inline distT="0" distB="0" distL="0" distR="0" wp14:anchorId="45E32914" wp14:editId="36ABCEF7">
            <wp:extent cx="266700" cy="247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4D1007">
        <w:t xml:space="preserve"> - </w:t>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t xml:space="preserve">- </w:t>
      </w:r>
      <w:r w:rsidR="00494F58">
        <w:rPr>
          <w:noProof/>
        </w:rPr>
        <w:drawing>
          <wp:inline distT="0" distB="0" distL="0" distR="0" wp14:anchorId="782FA661" wp14:editId="570ED079">
            <wp:extent cx="228600" cy="21907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494F58">
        <w:t xml:space="preserve"> </w:t>
      </w:r>
      <w:r w:rsidR="004D1007">
        <w:t xml:space="preserve"> -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t xml:space="preserve">- </w:t>
      </w:r>
      <w:r w:rsidR="00494F58">
        <w:rPr>
          <w:noProof/>
        </w:rPr>
        <w:drawing>
          <wp:inline distT="0" distB="0" distL="0" distR="0" wp14:anchorId="6E6087BF" wp14:editId="0844A9C5">
            <wp:extent cx="247650" cy="2286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 xml:space="preserve"> </w:t>
      </w:r>
      <w:r w:rsidR="004D1007">
        <w:t xml:space="preserve"> - </w:t>
      </w:r>
      <w:r w:rsidRPr="00692331">
        <w:rPr>
          <w:b/>
        </w:rPr>
        <w:t xml:space="preserve">Печать </w:t>
      </w:r>
      <w:r>
        <w:t>– выбор принтера, числа копий, диапазона печати;</w:t>
      </w:r>
    </w:p>
    <w:p w:rsidR="006E4EF1" w:rsidRDefault="006E4EF1" w:rsidP="006E4EF1">
      <w:pPr>
        <w:spacing w:after="120"/>
        <w:ind w:firstLine="709"/>
        <w:contextualSpacing/>
        <w:jc w:val="both"/>
      </w:pPr>
      <w:r>
        <w:lastRenderedPageBreak/>
        <w:t xml:space="preserve">- </w:t>
      </w:r>
      <w:r w:rsidR="00494F58">
        <w:rPr>
          <w:noProof/>
        </w:rPr>
        <w:drawing>
          <wp:inline distT="0" distB="0" distL="0" distR="0" wp14:anchorId="4D3195F3" wp14:editId="02526BA4">
            <wp:extent cx="228600" cy="2381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w:t>
      </w:r>
      <w:r w:rsidRPr="00692331">
        <w:rPr>
          <w:b/>
        </w:rPr>
        <w:t>Предварительный просмотр</w:t>
      </w:r>
      <w:r>
        <w:t xml:space="preserve"> – предварительный просмотр документа перед печатью;</w:t>
      </w:r>
    </w:p>
    <w:p w:rsidR="006E4EF1" w:rsidRDefault="006E4EF1" w:rsidP="006E4EF1">
      <w:pPr>
        <w:spacing w:after="120"/>
        <w:ind w:firstLine="709"/>
        <w:contextualSpacing/>
        <w:jc w:val="both"/>
      </w:pPr>
      <w:r>
        <w:t xml:space="preserve">- </w:t>
      </w:r>
      <w:r w:rsidR="00494F58">
        <w:rPr>
          <w:noProof/>
        </w:rPr>
        <w:drawing>
          <wp:inline distT="0" distB="0" distL="0" distR="0" wp14:anchorId="2EF81652" wp14:editId="7E7D13EA">
            <wp:extent cx="495300"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1007">
        <w:t xml:space="preserve"> - </w:t>
      </w:r>
      <w:r w:rsidRPr="00692331">
        <w:rPr>
          <w:b/>
        </w:rPr>
        <w:t>Отменить</w:t>
      </w:r>
      <w:proofErr w:type="gramStart"/>
      <w:r w:rsidRPr="00692331">
        <w:rPr>
          <w:b/>
        </w:rPr>
        <w:t>\В</w:t>
      </w:r>
      <w:proofErr w:type="gramEnd"/>
      <w:r w:rsidRPr="00692331">
        <w:rPr>
          <w:b/>
        </w:rPr>
        <w:t>ернуть</w:t>
      </w:r>
      <w:r>
        <w:t xml:space="preserve"> – отмена\возврат последнего действия;</w:t>
      </w:r>
    </w:p>
    <w:p w:rsidR="006E4EF1" w:rsidRDefault="006E4EF1" w:rsidP="006E4EF1">
      <w:pPr>
        <w:spacing w:after="120"/>
        <w:ind w:firstLine="709"/>
        <w:contextualSpacing/>
        <w:jc w:val="both"/>
      </w:pPr>
      <w:r>
        <w:t xml:space="preserve">- </w:t>
      </w:r>
      <w:r w:rsidR="00494F58">
        <w:rPr>
          <w:noProof/>
        </w:rPr>
        <w:drawing>
          <wp:inline distT="0" distB="0" distL="0" distR="0" wp14:anchorId="1F71FDD5" wp14:editId="73239796">
            <wp:extent cx="238125" cy="2190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 </w:t>
      </w:r>
      <w:r w:rsidRPr="00692331">
        <w:rPr>
          <w:b/>
        </w:rPr>
        <w:t>Найти</w:t>
      </w:r>
      <w:r>
        <w:t xml:space="preserve"> – поиск и выделение необходимого текста, форматирования или типа сведений в документе;</w:t>
      </w:r>
    </w:p>
    <w:p w:rsidR="00494F58" w:rsidRPr="004D1007" w:rsidRDefault="004D1007" w:rsidP="006E4EF1">
      <w:pPr>
        <w:spacing w:after="120"/>
        <w:ind w:firstLine="709"/>
        <w:contextualSpacing/>
        <w:jc w:val="both"/>
      </w:pPr>
      <w:r>
        <w:t xml:space="preserve">- </w:t>
      </w:r>
      <w:r>
        <w:rPr>
          <w:noProof/>
        </w:rPr>
        <w:drawing>
          <wp:inline distT="0" distB="0" distL="0" distR="0" wp14:anchorId="377B5313" wp14:editId="112EC3DE">
            <wp:extent cx="285750" cy="2190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t xml:space="preserve">- </w:t>
      </w:r>
      <w:r w:rsidR="004D1007">
        <w:rPr>
          <w:noProof/>
        </w:rPr>
        <w:drawing>
          <wp:inline distT="0" distB="0" distL="0" distR="0" wp14:anchorId="4A1CC575" wp14:editId="4CD000FB">
            <wp:extent cx="190500" cy="2190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4D1007">
        <w:t xml:space="preserve"> - </w:t>
      </w:r>
      <w:r w:rsidRPr="00692331">
        <w:rPr>
          <w:b/>
        </w:rPr>
        <w:t>Протокол генерации отчета</w:t>
      </w:r>
      <w:r>
        <w:t xml:space="preserve"> – открыть протокол генерации отчета;</w:t>
      </w:r>
    </w:p>
    <w:p w:rsidR="006E4EF1" w:rsidRPr="00692331" w:rsidRDefault="006E4EF1" w:rsidP="006E4EF1">
      <w:pPr>
        <w:spacing w:after="120"/>
        <w:ind w:firstLine="709"/>
        <w:contextualSpacing/>
        <w:jc w:val="both"/>
      </w:pPr>
      <w:r>
        <w:t xml:space="preserve">- </w:t>
      </w:r>
      <w:r w:rsidR="004D1007">
        <w:rPr>
          <w:noProof/>
        </w:rPr>
        <w:drawing>
          <wp:inline distT="0" distB="0" distL="0" distR="0" wp14:anchorId="62C2711A" wp14:editId="5879DD11">
            <wp:extent cx="257175" cy="21907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4D1007">
        <w:t xml:space="preserve"> </w:t>
      </w:r>
      <w:r>
        <w:t xml:space="preserve">- </w:t>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007B141E" w:rsidRPr="007B141E">
        <w:rPr>
          <w:i/>
        </w:rPr>
        <w:t xml:space="preserve">Рисунок </w:t>
      </w:r>
      <w:r w:rsidR="007B141E" w:rsidRPr="007B141E">
        <w:rPr>
          <w:i/>
          <w:noProof/>
        </w:rPr>
        <w:t>78</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 xml:space="preserve">. </w:t>
      </w:r>
    </w:p>
    <w:p w:rsidR="006E4EF1" w:rsidRDefault="00A2390A" w:rsidP="00BE7B18">
      <w:pPr>
        <w:spacing w:after="120"/>
        <w:contextualSpacing/>
        <w:jc w:val="center"/>
      </w:pPr>
      <w:r>
        <w:rPr>
          <w:noProof/>
        </w:rPr>
        <w:drawing>
          <wp:inline distT="0" distB="0" distL="0" distR="0" wp14:anchorId="43843DE5" wp14:editId="76C9C9EE">
            <wp:extent cx="6152515" cy="4123055"/>
            <wp:effectExtent l="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6152515" cy="4123055"/>
                    </a:xfrm>
                    <a:prstGeom prst="rect">
                      <a:avLst/>
                    </a:prstGeom>
                  </pic:spPr>
                </pic:pic>
              </a:graphicData>
            </a:graphic>
          </wp:inline>
        </w:drawing>
      </w:r>
    </w:p>
    <w:p w:rsidR="006E4EF1" w:rsidRDefault="006E4EF1" w:rsidP="006E4EF1">
      <w:pPr>
        <w:pStyle w:val="af2"/>
        <w:jc w:val="center"/>
      </w:pPr>
      <w:bookmarkStart w:id="202" w:name="_Ref485802711"/>
      <w:r>
        <w:t xml:space="preserve">Рисунок </w:t>
      </w:r>
      <w:fldSimple w:instr=" SEQ Рисунок \* ARABIC ">
        <w:r w:rsidR="00B96551">
          <w:rPr>
            <w:noProof/>
          </w:rPr>
          <w:t>78</w:t>
        </w:r>
      </w:fldSimple>
      <w:bookmarkEnd w:id="202"/>
      <w:r>
        <w:rPr>
          <w:noProof/>
        </w:rPr>
        <w:t>.</w:t>
      </w:r>
      <w:r>
        <w:t xml:space="preserve"> Панель редактирования</w:t>
      </w:r>
    </w:p>
    <w:p w:rsidR="006E4EF1" w:rsidRDefault="006E4EF1" w:rsidP="006E4EF1">
      <w:pPr>
        <w:spacing w:after="120"/>
        <w:ind w:firstLine="709"/>
        <w:contextualSpacing/>
        <w:jc w:val="both"/>
      </w:pPr>
    </w:p>
    <w:p w:rsidR="006E4EF1" w:rsidRDefault="006E4EF1" w:rsidP="006E4EF1">
      <w:pPr>
        <w:spacing w:after="120"/>
        <w:ind w:firstLine="709"/>
        <w:contextualSpacing/>
        <w:jc w:val="both"/>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proofErr w:type="gramStart"/>
      <w:r w:rsidRPr="00FF1453">
        <w:rPr>
          <w:b/>
          <w:caps/>
          <w:highlight w:val="lightGray"/>
          <w:u w:val="single"/>
        </w:rPr>
        <w:t>ВНУТРЕННИЙ</w:t>
      </w:r>
      <w:proofErr w:type="gramEnd"/>
      <w:r w:rsidRPr="00FF1453">
        <w:rPr>
          <w:b/>
          <w:caps/>
          <w:highlight w:val="lightGray"/>
          <w:u w:val="single"/>
        </w:rPr>
        <w:t xml:space="preserve"> просмотрщик</w:t>
      </w:r>
    </w:p>
    <w:p w:rsidR="006E4EF1" w:rsidRDefault="006E4EF1" w:rsidP="006E4EF1">
      <w:pPr>
        <w:spacing w:after="120"/>
        <w:ind w:firstLine="709"/>
        <w:contextualSpacing/>
        <w:jc w:val="both"/>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печатной формы </w:t>
      </w:r>
      <w:r w:rsidRPr="00692331">
        <w:t>документа</w:t>
      </w:r>
      <w:r>
        <w:t xml:space="preserve"> (</w:t>
      </w:r>
      <w:r w:rsidRPr="00FF1453">
        <w:rPr>
          <w:i/>
        </w:rPr>
        <w:fldChar w:fldCharType="begin"/>
      </w:r>
      <w:r w:rsidRPr="00FF1453">
        <w:rPr>
          <w:b/>
          <w:i/>
          <w:caps/>
        </w:rPr>
        <w:instrText xml:space="preserve"> REF _Ref485808418 \h </w:instrText>
      </w:r>
      <w:r>
        <w:rPr>
          <w:i/>
        </w:rPr>
        <w:instrText xml:space="preserve"> \* MERGEFORMAT </w:instrText>
      </w:r>
      <w:r w:rsidRPr="00FF1453">
        <w:rPr>
          <w:i/>
        </w:rPr>
      </w:r>
      <w:r w:rsidRPr="00FF1453">
        <w:rPr>
          <w:i/>
        </w:rPr>
        <w:fldChar w:fldCharType="separate"/>
      </w:r>
      <w:r w:rsidR="007B141E" w:rsidRPr="007B141E">
        <w:rPr>
          <w:i/>
        </w:rPr>
        <w:t xml:space="preserve">Рисунок </w:t>
      </w:r>
      <w:r w:rsidR="007B141E" w:rsidRPr="007B141E">
        <w:rPr>
          <w:i/>
          <w:noProof/>
        </w:rPr>
        <w:t>79</w:t>
      </w:r>
      <w:r w:rsidRPr="00FF1453">
        <w:rPr>
          <w:i/>
        </w:rPr>
        <w:fldChar w:fldCharType="end"/>
      </w:r>
      <w:r w:rsidRPr="00FF1453">
        <w:rPr>
          <w:i/>
        </w:rPr>
        <w:t>)</w:t>
      </w:r>
      <w:r>
        <w:t>.</w:t>
      </w:r>
    </w:p>
    <w:p w:rsidR="006E4EF1" w:rsidRDefault="006E4EF1" w:rsidP="006E4EF1">
      <w:pPr>
        <w:spacing w:after="120"/>
        <w:ind w:firstLine="709"/>
        <w:contextualSpacing/>
        <w:jc w:val="both"/>
        <w:rPr>
          <w:b/>
          <w:caps/>
        </w:rPr>
      </w:pPr>
    </w:p>
    <w:p w:rsidR="006E4EF1" w:rsidRDefault="00A2390A" w:rsidP="005C7959">
      <w:pPr>
        <w:spacing w:after="120"/>
        <w:contextualSpacing/>
        <w:jc w:val="center"/>
        <w:rPr>
          <w:b/>
          <w:caps/>
        </w:rPr>
      </w:pPr>
      <w:r>
        <w:rPr>
          <w:noProof/>
        </w:rPr>
        <w:lastRenderedPageBreak/>
        <w:drawing>
          <wp:inline distT="0" distB="0" distL="0" distR="0" wp14:anchorId="1CF3972F" wp14:editId="3C39E53B">
            <wp:extent cx="6152515" cy="4213225"/>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6152515" cy="4213225"/>
                    </a:xfrm>
                    <a:prstGeom prst="rect">
                      <a:avLst/>
                    </a:prstGeom>
                  </pic:spPr>
                </pic:pic>
              </a:graphicData>
            </a:graphic>
          </wp:inline>
        </w:drawing>
      </w:r>
    </w:p>
    <w:p w:rsidR="006E4EF1" w:rsidRDefault="006E4EF1" w:rsidP="006E4EF1">
      <w:pPr>
        <w:pStyle w:val="af2"/>
        <w:jc w:val="center"/>
      </w:pPr>
      <w:bookmarkStart w:id="203" w:name="_Ref485808418"/>
      <w:r>
        <w:t xml:space="preserve">Рисунок </w:t>
      </w:r>
      <w:fldSimple w:instr=" SEQ Рисунок \* ARABIC ">
        <w:r w:rsidR="00B96551">
          <w:rPr>
            <w:noProof/>
          </w:rPr>
          <w:t>79</w:t>
        </w:r>
      </w:fldSimple>
      <w:bookmarkEnd w:id="203"/>
      <w:r>
        <w:rPr>
          <w:noProof/>
        </w:rPr>
        <w:t>.</w:t>
      </w:r>
      <w:r>
        <w:t xml:space="preserve"> Настройка печати - использовать внутренний </w:t>
      </w:r>
      <w:proofErr w:type="spellStart"/>
      <w:r w:rsidRPr="00271777">
        <w:t>просмотрщик</w:t>
      </w:r>
      <w:proofErr w:type="spellEnd"/>
    </w:p>
    <w:p w:rsidR="006E4EF1" w:rsidRDefault="006E4EF1" w:rsidP="006E4EF1"/>
    <w:p w:rsidR="006E4EF1" w:rsidRDefault="006E4EF1" w:rsidP="006E4EF1">
      <w:pPr>
        <w:spacing w:after="120"/>
        <w:ind w:firstLine="709"/>
        <w:contextualSpacing/>
        <w:jc w:val="both"/>
      </w:pPr>
      <w:r>
        <w:t>При помощи кнопок панели инструментов пользователю предоставлена возможность:</w:t>
      </w:r>
    </w:p>
    <w:p w:rsidR="006E4EF1" w:rsidRDefault="006E4EF1" w:rsidP="006E4EF1">
      <w:pPr>
        <w:spacing w:after="120"/>
        <w:ind w:firstLine="709"/>
        <w:contextualSpacing/>
        <w:jc w:val="both"/>
      </w:pPr>
      <w:r>
        <w:rPr>
          <w:b/>
          <w:caps/>
        </w:rPr>
        <w:t xml:space="preserve">- </w:t>
      </w:r>
      <w:r>
        <w:rPr>
          <w:noProof/>
        </w:rPr>
        <w:drawing>
          <wp:inline distT="0" distB="0" distL="0" distR="0" wp14:anchorId="743C3BA0" wp14:editId="45C86DF9">
            <wp:extent cx="238125" cy="21907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238125" cy="219075"/>
                    </a:xfrm>
                    <a:prstGeom prst="rect">
                      <a:avLst/>
                    </a:prstGeom>
                  </pic:spPr>
                </pic:pic>
              </a:graphicData>
            </a:graphic>
          </wp:inline>
        </w:drawing>
      </w:r>
      <w:r>
        <w:rPr>
          <w:b/>
          <w:caps/>
        </w:rPr>
        <w:t xml:space="preserve">  П</w:t>
      </w:r>
      <w:r w:rsidRPr="00FF1453">
        <w:rPr>
          <w:b/>
        </w:rPr>
        <w:t>ечать</w:t>
      </w:r>
      <w:r>
        <w:t xml:space="preserve"> - выбор принтера, числа копий, диапазона печати;</w:t>
      </w:r>
    </w:p>
    <w:p w:rsidR="006E4EF1" w:rsidRDefault="006E4EF1" w:rsidP="006E4EF1">
      <w:pPr>
        <w:spacing w:after="120"/>
        <w:ind w:firstLine="709"/>
        <w:contextualSpacing/>
        <w:jc w:val="both"/>
        <w:rPr>
          <w:b/>
          <w:caps/>
        </w:rPr>
      </w:pPr>
      <w:r>
        <w:rPr>
          <w:b/>
          <w:caps/>
        </w:rPr>
        <w:t>-</w:t>
      </w:r>
      <w:r>
        <w:rPr>
          <w:noProof/>
        </w:rPr>
        <w:drawing>
          <wp:inline distT="0" distB="0" distL="0" distR="0" wp14:anchorId="352FC53F" wp14:editId="04AEC8EC">
            <wp:extent cx="238125" cy="20955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238125" cy="209550"/>
                    </a:xfrm>
                    <a:prstGeom prst="rect">
                      <a:avLst/>
                    </a:prstGeom>
                  </pic:spPr>
                </pic:pic>
              </a:graphicData>
            </a:graphic>
          </wp:inline>
        </w:drawing>
      </w:r>
      <w:r>
        <w:rPr>
          <w:b/>
          <w:caps/>
        </w:rPr>
        <w:t xml:space="preserve">  </w:t>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rPr>
          <w:b/>
          <w:caps/>
        </w:rPr>
        <w:t xml:space="preserve">- </w:t>
      </w:r>
      <w:r>
        <w:rPr>
          <w:noProof/>
        </w:rPr>
        <w:drawing>
          <wp:inline distT="0" distB="0" distL="0" distR="0" wp14:anchorId="405EC0B4" wp14:editId="0E13915C">
            <wp:extent cx="219075" cy="280416"/>
            <wp:effectExtent l="0" t="0" r="0" b="571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219075" cy="280416"/>
                    </a:xfrm>
                    <a:prstGeom prst="rect">
                      <a:avLst/>
                    </a:prstGeom>
                  </pic:spPr>
                </pic:pic>
              </a:graphicData>
            </a:graphic>
          </wp:inline>
        </w:drawing>
      </w:r>
      <w:r>
        <w:rPr>
          <w:b/>
          <w:caps/>
        </w:rPr>
        <w:t xml:space="preserve">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3577FD" w:rsidRPr="004D1007" w:rsidRDefault="003577FD" w:rsidP="003577FD">
      <w:pPr>
        <w:spacing w:after="120"/>
        <w:ind w:firstLine="709"/>
        <w:contextualSpacing/>
        <w:jc w:val="both"/>
      </w:pPr>
      <w:r>
        <w:t xml:space="preserve">- </w:t>
      </w:r>
      <w:r>
        <w:rPr>
          <w:noProof/>
        </w:rPr>
        <w:drawing>
          <wp:inline distT="0" distB="0" distL="0" distR="0" wp14:anchorId="1FBC3357" wp14:editId="120A5DEF">
            <wp:extent cx="285750" cy="21907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rPr>
          <w:b/>
          <w:caps/>
        </w:rPr>
        <w:t xml:space="preserve">- </w:t>
      </w:r>
      <w:r>
        <w:rPr>
          <w:noProof/>
        </w:rPr>
        <w:drawing>
          <wp:inline distT="0" distB="0" distL="0" distR="0" wp14:anchorId="32C25EAF" wp14:editId="65B736A4">
            <wp:extent cx="219075" cy="219075"/>
            <wp:effectExtent l="0" t="0" r="9525"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219075" cy="219075"/>
                    </a:xfrm>
                    <a:prstGeom prst="rect">
                      <a:avLst/>
                    </a:prstGeom>
                  </pic:spPr>
                </pic:pic>
              </a:graphicData>
            </a:graphic>
          </wp:inline>
        </w:drawing>
      </w:r>
      <w:r>
        <w:rPr>
          <w:b/>
          <w:caps/>
        </w:rPr>
        <w:t xml:space="preserve"> - </w:t>
      </w:r>
      <w:r w:rsidRPr="00692331">
        <w:rPr>
          <w:b/>
        </w:rPr>
        <w:t>Протокол генерации отчета</w:t>
      </w:r>
      <w:r>
        <w:t xml:space="preserve"> – открыть протокол генерации отчета;</w:t>
      </w:r>
    </w:p>
    <w:p w:rsidR="006E4EF1" w:rsidRDefault="006E4EF1" w:rsidP="006E4EF1">
      <w:pPr>
        <w:spacing w:after="120"/>
        <w:ind w:firstLine="709"/>
        <w:contextualSpacing/>
        <w:jc w:val="both"/>
        <w:rPr>
          <w:b/>
          <w:caps/>
        </w:rPr>
      </w:pPr>
      <w:r>
        <w:rPr>
          <w:b/>
          <w:caps/>
        </w:rPr>
        <w:t xml:space="preserve">- </w:t>
      </w:r>
      <w:r>
        <w:rPr>
          <w:noProof/>
        </w:rPr>
        <w:drawing>
          <wp:inline distT="0" distB="0" distL="0" distR="0" wp14:anchorId="40B80DF7" wp14:editId="6FFC9525">
            <wp:extent cx="247650" cy="2095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247650" cy="209550"/>
                    </a:xfrm>
                    <a:prstGeom prst="rect">
                      <a:avLst/>
                    </a:prstGeom>
                  </pic:spPr>
                </pic:pic>
              </a:graphicData>
            </a:graphic>
          </wp:inline>
        </w:drawing>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007B141E" w:rsidRPr="007B141E">
        <w:rPr>
          <w:i/>
        </w:rPr>
        <w:t xml:space="preserve">Рисунок </w:t>
      </w:r>
      <w:r w:rsidR="007B141E" w:rsidRPr="007B141E">
        <w:rPr>
          <w:i/>
          <w:noProof/>
        </w:rPr>
        <w:t>78</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w:t>
      </w:r>
    </w:p>
    <w:p w:rsidR="006E4EF1" w:rsidRDefault="006E4EF1" w:rsidP="006E4EF1">
      <w:pPr>
        <w:spacing w:after="120" w:line="276" w:lineRule="auto"/>
        <w:ind w:firstLine="709"/>
        <w:contextualSpacing/>
        <w:jc w:val="center"/>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FF1453">
        <w:rPr>
          <w:b/>
          <w:caps/>
          <w:highlight w:val="lightGray"/>
        </w:rPr>
        <w:t xml:space="preserve">=&gt; </w:t>
      </w:r>
      <w:r w:rsidRPr="00FF1453">
        <w:rPr>
          <w:b/>
          <w:caps/>
          <w:highlight w:val="lightGray"/>
          <w:u w:val="single"/>
        </w:rPr>
        <w:t>ВНЕШНЕЕ ПРИЛОЖЕНИЕ</w:t>
      </w:r>
    </w:p>
    <w:p w:rsidR="006E4EF1" w:rsidRDefault="006E4EF1" w:rsidP="006E4EF1">
      <w:pPr>
        <w:spacing w:after="120" w:line="276" w:lineRule="auto"/>
        <w:ind w:firstLine="709"/>
        <w:contextualSpacing/>
        <w:jc w:val="both"/>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6E4EF1" w:rsidRPr="00FF1453" w:rsidRDefault="006E4EF1" w:rsidP="006E4EF1">
      <w:pPr>
        <w:spacing w:after="120" w:line="276" w:lineRule="auto"/>
        <w:ind w:firstLine="709"/>
        <w:contextualSpacing/>
        <w:jc w:val="both"/>
      </w:pPr>
    </w:p>
    <w:p w:rsidR="006E4EF1" w:rsidRDefault="006E4EF1" w:rsidP="006E4EF1">
      <w:pPr>
        <w:pStyle w:val="21"/>
      </w:pPr>
      <w:bookmarkStart w:id="204" w:name="_Toc493233852"/>
      <w:bookmarkStart w:id="205" w:name="_Toc131758766"/>
      <w:r>
        <w:t>Электронная подпись (ЭП)</w:t>
      </w:r>
      <w:bookmarkEnd w:id="204"/>
      <w:bookmarkEnd w:id="205"/>
    </w:p>
    <w:p w:rsidR="006E4EF1" w:rsidRDefault="006E4EF1" w:rsidP="006E4EF1">
      <w:pPr>
        <w:pStyle w:val="af0"/>
        <w:ind w:left="0" w:firstLine="708"/>
        <w:jc w:val="both"/>
        <w:rPr>
          <w:rFonts w:ascii="Times New Roman" w:hAnsi="Times New Roman"/>
          <w:sz w:val="24"/>
        </w:rPr>
      </w:pPr>
    </w:p>
    <w:p w:rsidR="006E4EF1" w:rsidRDefault="006E4EF1" w:rsidP="006E4EF1">
      <w:pPr>
        <w:pStyle w:val="af0"/>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«Свод-СМАРТ» предусмотрена возможность электронной подписи отчета. </w:t>
      </w:r>
    </w:p>
    <w:p w:rsidR="006E4EF1" w:rsidRPr="00064740" w:rsidRDefault="006E4EF1" w:rsidP="006E4EF1">
      <w:pPr>
        <w:pStyle w:val="af0"/>
        <w:ind w:left="0" w:firstLine="708"/>
        <w:jc w:val="both"/>
        <w:rPr>
          <w:rFonts w:ascii="Times New Roman" w:hAnsi="Times New Roman"/>
          <w:i/>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sidRPr="00064740">
        <w:rPr>
          <w:rFonts w:ascii="Times New Roman" w:hAnsi="Times New Roman"/>
          <w:sz w:val="24"/>
          <w:szCs w:val="24"/>
          <w:highlight w:val="lightGray"/>
        </w:rPr>
        <w:t>(</w:t>
      </w:r>
      <w:r w:rsidRPr="00064740">
        <w:rPr>
          <w:rFonts w:ascii="Times New Roman" w:hAnsi="Times New Roman"/>
          <w:b/>
          <w:sz w:val="24"/>
          <w:szCs w:val="24"/>
          <w:highlight w:val="lightGray"/>
        </w:rPr>
        <w:t>НАВИГАТОР</w:t>
      </w:r>
      <w:r>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СПРАВОЧНИКИ =&gt;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lastRenderedPageBreak/>
        <w:t>ОБЩИЕ СПРАВОЧИКИ</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 УРОВНЕЙ ЭП)</w:t>
      </w:r>
      <w:r>
        <w:rPr>
          <w:rFonts w:ascii="Times New Roman" w:hAnsi="Times New Roman"/>
          <w:b/>
          <w:caps/>
          <w:sz w:val="24"/>
          <w:szCs w:val="24"/>
        </w:rPr>
        <w:t xml:space="preserve"> </w:t>
      </w:r>
      <w:r>
        <w:rPr>
          <w:rFonts w:ascii="Times New Roman" w:hAnsi="Times New Roman"/>
          <w:sz w:val="24"/>
          <w:szCs w:val="24"/>
        </w:rPr>
        <w:t>и данные пользователя соответствовали схеме подписания (</w:t>
      </w:r>
      <w:r w:rsidRPr="00064740">
        <w:rPr>
          <w:rFonts w:ascii="Times New Roman" w:hAnsi="Times New Roman"/>
          <w:b/>
          <w:sz w:val="24"/>
          <w:szCs w:val="24"/>
          <w:highlight w:val="lightGray"/>
        </w:rPr>
        <w:t>НАВИГАТОР</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НАСТРОЙКИ</w:t>
      </w:r>
      <w:r w:rsidRPr="00064740">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 С</w:t>
      </w:r>
      <w:r>
        <w:rPr>
          <w:rFonts w:ascii="Times New Roman" w:hAnsi="Times New Roman"/>
          <w:b/>
          <w:caps/>
          <w:sz w:val="24"/>
          <w:szCs w:val="24"/>
          <w:highlight w:val="lightGray"/>
        </w:rPr>
        <w:t>Х</w:t>
      </w:r>
      <w:r w:rsidRPr="00064740">
        <w:rPr>
          <w:rFonts w:ascii="Times New Roman" w:hAnsi="Times New Roman"/>
          <w:b/>
          <w:caps/>
          <w:sz w:val="24"/>
          <w:szCs w:val="24"/>
          <w:highlight w:val="lightGray"/>
        </w:rPr>
        <w:t>ЕМЫ ЭП).</w:t>
      </w:r>
    </w:p>
    <w:p w:rsidR="006E4EF1" w:rsidRDefault="006E4EF1" w:rsidP="006E4EF1">
      <w:pPr>
        <w:pStyle w:val="af0"/>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47F2932B" wp14:editId="4004B3A9">
            <wp:extent cx="3048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В случае</w:t>
      </w:r>
      <w:proofErr w:type="gramStart"/>
      <w:r w:rsidRPr="00035980">
        <w:rPr>
          <w:rFonts w:ascii="Times New Roman" w:hAnsi="Times New Roman"/>
          <w:sz w:val="24"/>
        </w:rPr>
        <w:t>,</w:t>
      </w:r>
      <w:proofErr w:type="gramEnd"/>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r>
        <w:rPr>
          <w:rFonts w:ascii="Times New Roman" w:hAnsi="Times New Roman"/>
          <w:sz w:val="24"/>
        </w:rPr>
        <w:t>В случае несоответствия схеме ЭП, на экране появится соответствующее окно-предупреждение:</w:t>
      </w:r>
    </w:p>
    <w:p w:rsidR="006E4EF1" w:rsidRDefault="006E4EF1" w:rsidP="006E4EF1">
      <w:pPr>
        <w:pStyle w:val="af0"/>
        <w:ind w:left="0" w:firstLine="708"/>
        <w:jc w:val="both"/>
        <w:rPr>
          <w:rFonts w:ascii="Times New Roman" w:hAnsi="Times New Roman"/>
          <w:sz w:val="24"/>
        </w:rPr>
      </w:pPr>
    </w:p>
    <w:p w:rsidR="006E4EF1" w:rsidRDefault="00627B73" w:rsidP="006E4EF1">
      <w:pPr>
        <w:pStyle w:val="af0"/>
        <w:ind w:left="0" w:firstLine="708"/>
        <w:jc w:val="center"/>
        <w:rPr>
          <w:rFonts w:ascii="Times New Roman" w:hAnsi="Times New Roman"/>
          <w:sz w:val="24"/>
        </w:rPr>
      </w:pPr>
      <w:r>
        <w:rPr>
          <w:noProof/>
          <w:lang w:eastAsia="ru-RU"/>
        </w:rPr>
        <w:drawing>
          <wp:inline distT="0" distB="0" distL="0" distR="0" wp14:anchorId="7464F8DE" wp14:editId="735A5D44">
            <wp:extent cx="5000625" cy="3449187"/>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5000109" cy="3448831"/>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sidR="00B96551">
          <w:rPr>
            <w:noProof/>
          </w:rPr>
          <w:t>80</w:t>
        </w:r>
      </w:fldSimple>
      <w:r>
        <w:rPr>
          <w:noProof/>
        </w:rPr>
        <w:t>.</w:t>
      </w:r>
      <w:r>
        <w:t xml:space="preserve"> Несоответствие схеме ЭП</w:t>
      </w:r>
    </w:p>
    <w:p w:rsidR="006E4EF1" w:rsidRPr="00271777" w:rsidRDefault="006E4EF1" w:rsidP="006E4EF1"/>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proofErr w:type="gramStart"/>
      <w:r w:rsidRPr="00035980">
        <w:rPr>
          <w:rFonts w:ascii="Times New Roman" w:hAnsi="Times New Roman"/>
          <w:b/>
          <w:sz w:val="24"/>
          <w:szCs w:val="24"/>
        </w:rPr>
        <w:t>ОК</w:t>
      </w:r>
      <w:proofErr w:type="gramEnd"/>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6E4EF1" w:rsidRDefault="006E4EF1" w:rsidP="006E4EF1">
      <w:pPr>
        <w:pStyle w:val="af0"/>
        <w:ind w:left="0" w:firstLine="708"/>
        <w:jc w:val="both"/>
        <w:rPr>
          <w:rFonts w:ascii="Times New Roman" w:hAnsi="Times New Roman"/>
          <w:sz w:val="24"/>
          <w:szCs w:val="24"/>
        </w:rPr>
      </w:pPr>
      <w:r>
        <w:rPr>
          <w:rFonts w:ascii="Times New Roman" w:hAnsi="Times New Roman"/>
          <w:sz w:val="24"/>
          <w:szCs w:val="24"/>
        </w:rPr>
        <w:t>При наличии модуля «Электронный архив»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007B141E" w:rsidRPr="007B141E">
        <w:rPr>
          <w:rFonts w:ascii="Times New Roman" w:hAnsi="Times New Roman"/>
          <w:i/>
        </w:rPr>
        <w:t xml:space="preserve">Рисунок </w:t>
      </w:r>
      <w:r w:rsidR="007B141E" w:rsidRPr="007B141E">
        <w:rPr>
          <w:rFonts w:ascii="Times New Roman" w:hAnsi="Times New Roman"/>
          <w:i/>
          <w:noProof/>
        </w:rPr>
        <w:t>81</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Pr="00035980">
        <w:rPr>
          <w:rFonts w:ascii="Times New Roman" w:hAnsi="Times New Roman"/>
          <w:noProof/>
          <w:lang w:eastAsia="ru-RU"/>
        </w:rPr>
        <w:drawing>
          <wp:inline distT="0" distB="0" distL="0" distR="0" wp14:anchorId="4B44C54B" wp14:editId="2851AED5">
            <wp:extent cx="895350" cy="2476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895350" cy="247650"/>
                    </a:xfrm>
                    <a:prstGeom prst="rect">
                      <a:avLst/>
                    </a:prstGeom>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sz w:val="24"/>
          <w:szCs w:val="24"/>
        </w:rPr>
      </w:pPr>
    </w:p>
    <w:p w:rsidR="006E4EF1" w:rsidRDefault="00A2390A" w:rsidP="006E4EF1">
      <w:pPr>
        <w:pStyle w:val="af0"/>
        <w:ind w:left="0" w:firstLine="708"/>
        <w:jc w:val="center"/>
        <w:rPr>
          <w:rFonts w:ascii="Times New Roman" w:hAnsi="Times New Roman"/>
          <w:sz w:val="24"/>
          <w:szCs w:val="20"/>
        </w:rPr>
      </w:pPr>
      <w:r>
        <w:rPr>
          <w:noProof/>
          <w:lang w:eastAsia="ru-RU"/>
        </w:rPr>
        <w:lastRenderedPageBreak/>
        <w:drawing>
          <wp:inline distT="0" distB="0" distL="0" distR="0" wp14:anchorId="55A739E8" wp14:editId="29DCC94C">
            <wp:extent cx="5429250" cy="3485950"/>
            <wp:effectExtent l="0" t="0" r="0"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5428690" cy="3485590"/>
                    </a:xfrm>
                    <a:prstGeom prst="rect">
                      <a:avLst/>
                    </a:prstGeom>
                  </pic:spPr>
                </pic:pic>
              </a:graphicData>
            </a:graphic>
          </wp:inline>
        </w:drawing>
      </w:r>
    </w:p>
    <w:p w:rsidR="006E4EF1" w:rsidRDefault="006E4EF1" w:rsidP="006E4EF1">
      <w:pPr>
        <w:pStyle w:val="af2"/>
        <w:jc w:val="center"/>
      </w:pPr>
      <w:bookmarkStart w:id="206" w:name="_Ref485810332"/>
      <w:r>
        <w:t xml:space="preserve">Рисунок </w:t>
      </w:r>
      <w:fldSimple w:instr=" SEQ Рисунок \* ARABIC ">
        <w:r w:rsidR="00B96551">
          <w:rPr>
            <w:noProof/>
          </w:rPr>
          <w:t>81</w:t>
        </w:r>
      </w:fldSimple>
      <w:bookmarkEnd w:id="206"/>
      <w:r>
        <w:rPr>
          <w:noProof/>
        </w:rPr>
        <w:t>.</w:t>
      </w:r>
      <w:r>
        <w:t xml:space="preserve"> Подпись</w:t>
      </w:r>
    </w:p>
    <w:p w:rsidR="006E4EF1" w:rsidRPr="00271777" w:rsidRDefault="006E4EF1" w:rsidP="006E4EF1"/>
    <w:p w:rsidR="006E4EF1" w:rsidRPr="00271777" w:rsidRDefault="006E4EF1" w:rsidP="006E4EF1">
      <w:pPr>
        <w:pStyle w:val="af0"/>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Pr="00035980">
        <w:rPr>
          <w:rFonts w:ascii="Times New Roman" w:hAnsi="Times New Roman"/>
          <w:noProof/>
          <w:sz w:val="24"/>
          <w:szCs w:val="20"/>
          <w:lang w:eastAsia="ru-RU"/>
        </w:rPr>
        <w:drawing>
          <wp:inline distT="0" distB="0" distL="0" distR="0" wp14:anchorId="260CE648" wp14:editId="57EB19DE">
            <wp:extent cx="283210" cy="18478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83210" cy="18478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6E4EF1" w:rsidRPr="00035980" w:rsidRDefault="006E4EF1" w:rsidP="006E4EF1">
      <w:pPr>
        <w:pStyle w:val="af0"/>
        <w:ind w:left="0"/>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6E4EF1" w:rsidRPr="00035980" w:rsidRDefault="00A2390A" w:rsidP="006E4EF1">
      <w:pPr>
        <w:pStyle w:val="14"/>
        <w:ind w:firstLine="0"/>
        <w:jc w:val="center"/>
        <w:rPr>
          <w:lang w:val="ru-RU"/>
        </w:rPr>
      </w:pPr>
      <w:r>
        <w:rPr>
          <w:noProof/>
          <w:lang w:val="ru-RU" w:eastAsia="ru-RU"/>
        </w:rPr>
        <w:drawing>
          <wp:inline distT="0" distB="0" distL="0" distR="0" wp14:anchorId="7D1D62A1" wp14:editId="223B9CE8">
            <wp:extent cx="5476875" cy="1560138"/>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5476875" cy="1560138"/>
                    </a:xfrm>
                    <a:prstGeom prst="rect">
                      <a:avLst/>
                    </a:prstGeom>
                  </pic:spPr>
                </pic:pic>
              </a:graphicData>
            </a:graphic>
          </wp:inline>
        </w:drawing>
      </w:r>
    </w:p>
    <w:p w:rsidR="006E4EF1" w:rsidRPr="00035980" w:rsidRDefault="006E4EF1" w:rsidP="006E4EF1">
      <w:pPr>
        <w:pStyle w:val="af2"/>
        <w:jc w:val="center"/>
      </w:pPr>
      <w:r>
        <w:t>Рисунок 7</w:t>
      </w:r>
      <w:r>
        <w:rPr>
          <w:noProof/>
        </w:rPr>
        <w:t>9.</w:t>
      </w:r>
      <w:r w:rsidRPr="00CB5702">
        <w:rPr>
          <w:noProof/>
        </w:rPr>
        <w:t xml:space="preserve"> </w:t>
      </w:r>
      <w:r w:rsidRPr="00035980">
        <w:t>Информация о подписи</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sidRPr="00035980">
        <w:rPr>
          <w:rFonts w:ascii="Times New Roman" w:hAnsi="Times New Roman"/>
          <w:noProof/>
          <w:sz w:val="24"/>
          <w:szCs w:val="24"/>
          <w:lang w:eastAsia="ru-RU"/>
        </w:rPr>
        <w:drawing>
          <wp:inline distT="0" distB="0" distL="0" distR="0" wp14:anchorId="50048C5D" wp14:editId="5989B3EF">
            <wp:extent cx="207010" cy="196215"/>
            <wp:effectExtent l="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07010" cy="196215"/>
                    </a:xfrm>
                    <a:prstGeom prst="rect">
                      <a:avLst/>
                    </a:prstGeom>
                    <a:noFill/>
                    <a:ln>
                      <a:noFill/>
                    </a:ln>
                  </pic:spPr>
                </pic:pic>
              </a:graphicData>
            </a:graphic>
          </wp:inline>
        </w:drawing>
      </w:r>
      <w:r w:rsidRPr="00035980">
        <w:rPr>
          <w:rFonts w:ascii="Times New Roman" w:hAnsi="Times New Roman"/>
          <w:sz w:val="24"/>
          <w:szCs w:val="24"/>
        </w:rPr>
        <w:t xml:space="preserve"> </w:t>
      </w:r>
      <w:r w:rsidRPr="00035980">
        <w:rPr>
          <w:rFonts w:ascii="Times New Roman" w:hAnsi="Times New Roman"/>
          <w:b/>
          <w:sz w:val="24"/>
          <w:szCs w:val="24"/>
        </w:rPr>
        <w:t xml:space="preserve">Данные о </w:t>
      </w:r>
      <w:proofErr w:type="gramStart"/>
      <w:r w:rsidRPr="00035980">
        <w:rPr>
          <w:rFonts w:ascii="Times New Roman" w:hAnsi="Times New Roman"/>
          <w:b/>
          <w:sz w:val="24"/>
          <w:szCs w:val="24"/>
        </w:rPr>
        <w:t>сертификате</w:t>
      </w:r>
      <w:proofErr w:type="gramEnd"/>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6E4EF1" w:rsidRPr="00271777" w:rsidRDefault="006E4EF1" w:rsidP="006E4EF1">
      <w:pPr>
        <w:pStyle w:val="af0"/>
        <w:numPr>
          <w:ilvl w:val="0"/>
          <w:numId w:val="38"/>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w:t>
      </w:r>
      <w:proofErr w:type="gramStart"/>
      <w:r w:rsidRPr="00271777">
        <w:rPr>
          <w:rFonts w:ascii="Times New Roman" w:hAnsi="Times New Roman"/>
          <w:sz w:val="24"/>
          <w:szCs w:val="24"/>
        </w:rPr>
        <w:t>,</w:t>
      </w:r>
      <w:proofErr w:type="gramEnd"/>
      <w:r w:rsidRPr="00271777">
        <w:rPr>
          <w:rFonts w:ascii="Times New Roman" w:hAnsi="Times New Roman"/>
          <w:sz w:val="24"/>
          <w:szCs w:val="24"/>
        </w:rPr>
        <w:t xml:space="preserve">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Если в настройках программы стоит запрет на удаление ЭП, то опция</w:t>
      </w:r>
      <w:proofErr w:type="gramStart"/>
      <w:r w:rsidRPr="00271777">
        <w:rPr>
          <w:rFonts w:ascii="Times New Roman" w:hAnsi="Times New Roman"/>
          <w:sz w:val="24"/>
          <w:szCs w:val="24"/>
        </w:rPr>
        <w:t xml:space="preserve"> </w:t>
      </w:r>
      <w:r w:rsidRPr="00271777">
        <w:rPr>
          <w:rFonts w:ascii="Times New Roman" w:hAnsi="Times New Roman"/>
          <w:b/>
          <w:sz w:val="24"/>
          <w:szCs w:val="24"/>
        </w:rPr>
        <w:t>С</w:t>
      </w:r>
      <w:proofErr w:type="gramEnd"/>
      <w:r w:rsidRPr="00271777">
        <w:rPr>
          <w:rFonts w:ascii="Times New Roman" w:hAnsi="Times New Roman"/>
          <w:b/>
          <w:sz w:val="24"/>
          <w:szCs w:val="24"/>
        </w:rPr>
        <w:t xml:space="preserve">нять подпись </w:t>
      </w:r>
      <w:r w:rsidRPr="00271777">
        <w:rPr>
          <w:rFonts w:ascii="Times New Roman" w:hAnsi="Times New Roman"/>
          <w:sz w:val="24"/>
          <w:szCs w:val="24"/>
        </w:rPr>
        <w:t>будет недоступна.</w:t>
      </w:r>
    </w:p>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6E4EF1" w:rsidRPr="00035980" w:rsidRDefault="006E4EF1" w:rsidP="006E4EF1">
      <w:pPr>
        <w:pStyle w:val="af0"/>
        <w:ind w:left="0" w:firstLine="708"/>
        <w:jc w:val="both"/>
        <w:rPr>
          <w:rFonts w:ascii="Times New Roman" w:hAnsi="Times New Roman"/>
          <w:sz w:val="24"/>
        </w:rPr>
      </w:pPr>
    </w:p>
    <w:p w:rsidR="006E4EF1" w:rsidRDefault="006E4EF1" w:rsidP="006E4EF1">
      <w:pPr>
        <w:pStyle w:val="21"/>
      </w:pPr>
      <w:bookmarkStart w:id="207" w:name="_Toc493233853"/>
      <w:bookmarkStart w:id="208" w:name="_Toc131758767"/>
      <w:r>
        <w:t>Создание свода</w:t>
      </w:r>
      <w:bookmarkEnd w:id="207"/>
      <w:bookmarkEnd w:id="208"/>
    </w:p>
    <w:p w:rsidR="006E4EF1" w:rsidRDefault="006E4EF1" w:rsidP="006E4EF1">
      <w:pPr>
        <w:spacing w:after="120"/>
        <w:ind w:firstLine="708"/>
        <w:contextualSpacing/>
        <w:jc w:val="both"/>
      </w:pPr>
      <w:bookmarkStart w:id="209" w:name="_Toc374619903"/>
    </w:p>
    <w:p w:rsidR="006E4EF1" w:rsidRPr="00035980" w:rsidRDefault="006E4EF1" w:rsidP="006E4EF1">
      <w:pPr>
        <w:spacing w:after="120"/>
        <w:ind w:firstLine="708"/>
        <w:contextualSpacing/>
        <w:jc w:val="both"/>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sidRPr="00035980">
        <w:rPr>
          <w:noProof/>
        </w:rPr>
        <w:drawing>
          <wp:inline distT="0" distB="0" distL="0" distR="0" wp14:anchorId="12C8C419" wp14:editId="3B17B89E">
            <wp:extent cx="740410" cy="228600"/>
            <wp:effectExtent l="0" t="0" r="254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74041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6E4EF1" w:rsidRPr="00035980" w:rsidRDefault="006E4EF1" w:rsidP="006E4EF1">
      <w:pPr>
        <w:pStyle w:val="af0"/>
        <w:numPr>
          <w:ilvl w:val="0"/>
          <w:numId w:val="37"/>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18124E75" wp14:editId="115895CE">
            <wp:extent cx="1504950" cy="219075"/>
            <wp:effectExtent l="0" t="0" r="0" b="952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1504950" cy="21907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6E4EF1" w:rsidRPr="00035980" w:rsidRDefault="006E4EF1" w:rsidP="006E4EF1">
      <w:pPr>
        <w:pStyle w:val="af0"/>
        <w:numPr>
          <w:ilvl w:val="0"/>
          <w:numId w:val="37"/>
        </w:numPr>
        <w:spacing w:before="12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Pr="001A5ADB">
        <w:rPr>
          <w:rFonts w:ascii="Times New Roman" w:hAnsi="Times New Roman"/>
          <w:i/>
          <w:sz w:val="24"/>
          <w:szCs w:val="24"/>
        </w:rPr>
        <w:fldChar w:fldCharType="begin"/>
      </w:r>
      <w:r w:rsidRPr="001A5ADB">
        <w:rPr>
          <w:rFonts w:ascii="Times New Roman" w:hAnsi="Times New Roman"/>
          <w:i/>
          <w:sz w:val="24"/>
          <w:szCs w:val="24"/>
        </w:rPr>
        <w:instrText xml:space="preserve"> REF _Ref485817317 \h  \* MERGEFORMAT </w:instrText>
      </w:r>
      <w:r w:rsidRPr="001A5ADB">
        <w:rPr>
          <w:rFonts w:ascii="Times New Roman" w:hAnsi="Times New Roman"/>
          <w:i/>
          <w:sz w:val="24"/>
          <w:szCs w:val="24"/>
        </w:rPr>
      </w:r>
      <w:r w:rsidRPr="001A5ADB">
        <w:rPr>
          <w:rFonts w:ascii="Times New Roman" w:hAnsi="Times New Roman"/>
          <w:i/>
          <w:sz w:val="24"/>
          <w:szCs w:val="24"/>
        </w:rPr>
        <w:fldChar w:fldCharType="separate"/>
      </w:r>
      <w:r w:rsidR="007B141E" w:rsidRPr="007B141E">
        <w:rPr>
          <w:rFonts w:ascii="Times New Roman" w:hAnsi="Times New Roman"/>
          <w:i/>
        </w:rPr>
        <w:t xml:space="preserve">Рисунок </w:t>
      </w:r>
      <w:r w:rsidR="007B141E" w:rsidRPr="007B141E">
        <w:rPr>
          <w:rFonts w:ascii="Times New Roman" w:hAnsi="Times New Roman"/>
          <w:i/>
          <w:noProof/>
        </w:rPr>
        <w:t>83</w:t>
      </w:r>
      <w:r w:rsidRPr="001A5ADB">
        <w:rPr>
          <w:rFonts w:ascii="Times New Roman" w:hAnsi="Times New Roman"/>
          <w:i/>
          <w:sz w:val="24"/>
          <w:szCs w:val="24"/>
        </w:rPr>
        <w:fldChar w:fldCharType="end"/>
      </w:r>
      <w:r w:rsidRPr="001A5ADB">
        <w:rPr>
          <w:rFonts w:ascii="Times New Roman" w:hAnsi="Times New Roman"/>
          <w:i/>
          <w:sz w:val="24"/>
          <w:szCs w:val="24"/>
        </w:rPr>
        <w:t>).</w:t>
      </w:r>
    </w:p>
    <w:p w:rsidR="006E4EF1" w:rsidRPr="00035980"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 xml:space="preserve">» (без </w:t>
      </w:r>
      <w:r w:rsidR="0063382E">
        <w:rPr>
          <w:rFonts w:ascii="Times New Roman" w:hAnsi="Times New Roman"/>
          <w:b/>
          <w:sz w:val="24"/>
          <w:szCs w:val="24"/>
          <w:u w:val="single"/>
        </w:rPr>
        <w:t>создания</w:t>
      </w:r>
      <w:r w:rsidRPr="00035980">
        <w:rPr>
          <w:rFonts w:ascii="Times New Roman" w:hAnsi="Times New Roman"/>
          <w:b/>
          <w:sz w:val="24"/>
          <w:szCs w:val="24"/>
          <w:u w:val="single"/>
        </w:rPr>
        <w:t xml:space="preserve"> </w:t>
      </w:r>
      <w:r w:rsidR="0063382E">
        <w:rPr>
          <w:rFonts w:ascii="Times New Roman" w:hAnsi="Times New Roman"/>
          <w:b/>
          <w:sz w:val="24"/>
          <w:szCs w:val="24"/>
          <w:u w:val="single"/>
        </w:rPr>
        <w:t>промежуточных</w:t>
      </w:r>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позволяет формировать свод из первичных отчетов, </w:t>
      </w:r>
      <w:proofErr w:type="gramStart"/>
      <w:r w:rsidRPr="00035980">
        <w:rPr>
          <w:rFonts w:ascii="Times New Roman" w:hAnsi="Times New Roman"/>
          <w:sz w:val="24"/>
          <w:szCs w:val="24"/>
        </w:rPr>
        <w:t>исключая</w:t>
      </w:r>
      <w:proofErr w:type="gramEnd"/>
      <w:r w:rsidRPr="00035980">
        <w:rPr>
          <w:rFonts w:ascii="Times New Roman" w:hAnsi="Times New Roman"/>
          <w:sz w:val="24"/>
          <w:szCs w:val="24"/>
        </w:rPr>
        <w:t xml:space="preserve"> </w:t>
      </w:r>
      <w:proofErr w:type="gramStart"/>
      <w:r w:rsidRPr="00035980">
        <w:rPr>
          <w:rFonts w:ascii="Times New Roman" w:hAnsi="Times New Roman"/>
          <w:sz w:val="24"/>
          <w:szCs w:val="24"/>
        </w:rPr>
        <w:t>при</w:t>
      </w:r>
      <w:proofErr w:type="gramEnd"/>
      <w:r w:rsidRPr="00035980">
        <w:rPr>
          <w:rFonts w:ascii="Times New Roman" w:hAnsi="Times New Roman"/>
          <w:sz w:val="24"/>
          <w:szCs w:val="24"/>
        </w:rPr>
        <w:t xml:space="preserve">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6E4EF1" w:rsidRPr="00CB5702"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отмеченных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6E4EF1"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в котором можно воспользоваться сохраненным шаблоном свода либо создать новый шаблон. В шаблоне свода </w:t>
      </w:r>
      <w:r w:rsidRPr="00CB5702">
        <w:rPr>
          <w:rFonts w:ascii="Times New Roman" w:hAnsi="Times New Roman"/>
          <w:i/>
          <w:sz w:val="24"/>
          <w:szCs w:val="24"/>
        </w:rPr>
        <w:t>(</w:t>
      </w:r>
      <w:r w:rsidRPr="00CB5702">
        <w:rPr>
          <w:rFonts w:ascii="Times New Roman" w:hAnsi="Times New Roman"/>
          <w:i/>
          <w:sz w:val="24"/>
          <w:szCs w:val="24"/>
        </w:rPr>
        <w:fldChar w:fldCharType="begin"/>
      </w:r>
      <w:r w:rsidRPr="00CB5702">
        <w:rPr>
          <w:rFonts w:ascii="Times New Roman" w:hAnsi="Times New Roman"/>
          <w:i/>
          <w:sz w:val="24"/>
          <w:szCs w:val="24"/>
        </w:rPr>
        <w:instrText xml:space="preserve"> REF _Ref491944144 \h  \* MERGEFORMAT </w:instrText>
      </w:r>
      <w:r w:rsidRPr="00CB5702">
        <w:rPr>
          <w:rFonts w:ascii="Times New Roman" w:hAnsi="Times New Roman"/>
          <w:i/>
          <w:sz w:val="24"/>
          <w:szCs w:val="24"/>
        </w:rPr>
      </w:r>
      <w:r w:rsidRPr="00CB5702">
        <w:rPr>
          <w:rFonts w:ascii="Times New Roman" w:hAnsi="Times New Roman"/>
          <w:i/>
          <w:sz w:val="24"/>
          <w:szCs w:val="24"/>
        </w:rPr>
        <w:fldChar w:fldCharType="separate"/>
      </w:r>
      <w:r w:rsidR="007B141E" w:rsidRPr="007B141E">
        <w:rPr>
          <w:rFonts w:ascii="Times New Roman" w:hAnsi="Times New Roman"/>
          <w:i/>
        </w:rPr>
        <w:t xml:space="preserve">Рисунок </w:t>
      </w:r>
      <w:r w:rsidR="007B141E" w:rsidRPr="007B141E">
        <w:rPr>
          <w:rFonts w:ascii="Times New Roman" w:hAnsi="Times New Roman"/>
          <w:i/>
          <w:noProof/>
        </w:rPr>
        <w:t>82</w:t>
      </w:r>
      <w:r w:rsidRPr="00CB5702">
        <w:rPr>
          <w:rFonts w:ascii="Times New Roman" w:hAnsi="Times New Roman"/>
          <w:i/>
          <w:sz w:val="24"/>
          <w:szCs w:val="24"/>
        </w:rPr>
        <w:fldChar w:fldCharType="end"/>
      </w:r>
      <w:r w:rsidRPr="00CB5702">
        <w:rPr>
          <w:rFonts w:ascii="Times New Roman" w:hAnsi="Times New Roman"/>
          <w:i/>
          <w:sz w:val="24"/>
          <w:szCs w:val="24"/>
        </w:rPr>
        <w:t>)</w:t>
      </w:r>
      <w:r>
        <w:rPr>
          <w:rFonts w:ascii="Times New Roman" w:hAnsi="Times New Roman"/>
          <w:sz w:val="24"/>
          <w:szCs w:val="24"/>
        </w:rPr>
        <w:t xml:space="preserve"> задаются следующие параметры: наименование и комментарий, из справочника 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6E4EF1" w:rsidRDefault="00A52DA0" w:rsidP="006E4EF1">
      <w:pPr>
        <w:pStyle w:val="af0"/>
        <w:autoSpaceDE w:val="0"/>
        <w:autoSpaceDN w:val="0"/>
        <w:adjustRightInd w:val="0"/>
        <w:spacing w:after="0"/>
        <w:ind w:left="0"/>
        <w:jc w:val="center"/>
        <w:rPr>
          <w:rFonts w:ascii="Times New Roman" w:hAnsi="Times New Roman"/>
          <w:sz w:val="24"/>
          <w:szCs w:val="24"/>
        </w:rPr>
      </w:pPr>
      <w:r>
        <w:rPr>
          <w:noProof/>
          <w:lang w:eastAsia="ru-RU"/>
        </w:rPr>
        <w:lastRenderedPageBreak/>
        <w:drawing>
          <wp:inline distT="0" distB="0" distL="0" distR="0" wp14:anchorId="6A0E0C87" wp14:editId="7B780CF2">
            <wp:extent cx="4444983" cy="49911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4444983" cy="4991100"/>
                    </a:xfrm>
                    <a:prstGeom prst="rect">
                      <a:avLst/>
                    </a:prstGeom>
                  </pic:spPr>
                </pic:pic>
              </a:graphicData>
            </a:graphic>
          </wp:inline>
        </w:drawing>
      </w:r>
    </w:p>
    <w:p w:rsidR="006E4EF1" w:rsidRDefault="006E4EF1" w:rsidP="006E4EF1">
      <w:pPr>
        <w:pStyle w:val="af2"/>
        <w:jc w:val="center"/>
        <w:rPr>
          <w:sz w:val="24"/>
          <w:szCs w:val="24"/>
        </w:rPr>
      </w:pPr>
      <w:bookmarkStart w:id="210" w:name="_Ref491944144"/>
      <w:r>
        <w:t xml:space="preserve">Рисунок </w:t>
      </w:r>
      <w:fldSimple w:instr=" SEQ Рисунок \* ARABIC ">
        <w:r w:rsidR="00B96551">
          <w:rPr>
            <w:noProof/>
          </w:rPr>
          <w:t>82</w:t>
        </w:r>
      </w:fldSimple>
      <w:bookmarkEnd w:id="210"/>
      <w:r>
        <w:t>. Шаблон свода</w:t>
      </w:r>
    </w:p>
    <w:p w:rsidR="006E4EF1" w:rsidRPr="00035980" w:rsidRDefault="006E4EF1" w:rsidP="006E4EF1">
      <w:pPr>
        <w:pStyle w:val="af0"/>
        <w:autoSpaceDE w:val="0"/>
        <w:autoSpaceDN w:val="0"/>
        <w:adjustRightInd w:val="0"/>
        <w:spacing w:after="0"/>
        <w:jc w:val="both"/>
        <w:rPr>
          <w:rFonts w:ascii="Times New Roman" w:hAnsi="Times New Roman"/>
          <w:sz w:val="24"/>
          <w:szCs w:val="24"/>
        </w:rPr>
      </w:pPr>
    </w:p>
    <w:p w:rsidR="006E4EF1" w:rsidRPr="00035980" w:rsidRDefault="006E4EF1" w:rsidP="006E4EF1">
      <w:pPr>
        <w:spacing w:after="120"/>
        <w:ind w:firstLine="708"/>
        <w:contextualSpacing/>
        <w:jc w:val="both"/>
      </w:pPr>
      <w:r w:rsidRPr="00035980">
        <w:t xml:space="preserve">После выбора типа свода на экране появится окно для задания настроек сводного отчета </w:t>
      </w:r>
      <w:r w:rsidRPr="001A5ADB">
        <w:rPr>
          <w:i/>
        </w:rPr>
        <w:t>(</w:t>
      </w:r>
      <w:r w:rsidRPr="001A5ADB">
        <w:rPr>
          <w:i/>
        </w:rPr>
        <w:fldChar w:fldCharType="begin"/>
      </w:r>
      <w:r w:rsidRPr="001A5ADB">
        <w:rPr>
          <w:i/>
        </w:rPr>
        <w:instrText xml:space="preserve"> REF _Ref485817317 \h  \* MERGEFORMAT </w:instrText>
      </w:r>
      <w:r w:rsidRPr="001A5ADB">
        <w:rPr>
          <w:i/>
        </w:rPr>
      </w:r>
      <w:r w:rsidRPr="001A5ADB">
        <w:rPr>
          <w:i/>
        </w:rPr>
        <w:fldChar w:fldCharType="separate"/>
      </w:r>
      <w:r w:rsidR="007B141E" w:rsidRPr="007B141E">
        <w:rPr>
          <w:i/>
        </w:rPr>
        <w:t xml:space="preserve">Рисунок </w:t>
      </w:r>
      <w:r w:rsidR="007B141E" w:rsidRPr="007B141E">
        <w:rPr>
          <w:i/>
          <w:noProof/>
        </w:rPr>
        <w:t>83</w:t>
      </w:r>
      <w:r w:rsidRPr="001A5ADB">
        <w:rPr>
          <w:i/>
        </w:rPr>
        <w:fldChar w:fldCharType="end"/>
      </w:r>
      <w:r w:rsidRPr="001A5ADB">
        <w:rPr>
          <w:i/>
        </w:rPr>
        <w:t>).</w:t>
      </w:r>
    </w:p>
    <w:p w:rsidR="006E4EF1" w:rsidRPr="00035980" w:rsidRDefault="006E4EF1" w:rsidP="006E4EF1">
      <w:pPr>
        <w:spacing w:after="120"/>
        <w:ind w:firstLine="708"/>
        <w:contextualSpacing/>
        <w:jc w:val="both"/>
      </w:pPr>
    </w:p>
    <w:p w:rsidR="006E4EF1" w:rsidRPr="00035980" w:rsidRDefault="00670E94" w:rsidP="006E4EF1">
      <w:pPr>
        <w:spacing w:after="120"/>
        <w:contextualSpacing/>
        <w:jc w:val="center"/>
      </w:pPr>
      <w:r>
        <w:rPr>
          <w:noProof/>
        </w:rPr>
        <w:drawing>
          <wp:inline distT="0" distB="0" distL="0" distR="0" wp14:anchorId="56C4E8C3" wp14:editId="0973A404">
            <wp:extent cx="4637318" cy="34671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4640522" cy="3469495"/>
                    </a:xfrm>
                    <a:prstGeom prst="rect">
                      <a:avLst/>
                    </a:prstGeom>
                  </pic:spPr>
                </pic:pic>
              </a:graphicData>
            </a:graphic>
          </wp:inline>
        </w:drawing>
      </w:r>
    </w:p>
    <w:p w:rsidR="006E4EF1" w:rsidRPr="00035980" w:rsidRDefault="006E4EF1" w:rsidP="006E4EF1">
      <w:pPr>
        <w:pStyle w:val="af2"/>
        <w:jc w:val="center"/>
        <w:rPr>
          <w:sz w:val="24"/>
          <w:szCs w:val="24"/>
        </w:rPr>
      </w:pPr>
      <w:bookmarkStart w:id="211" w:name="_Ref485817317"/>
      <w:r w:rsidRPr="00035980">
        <w:t xml:space="preserve">Рисунок </w:t>
      </w:r>
      <w:fldSimple w:instr=" SEQ Рисунок \* ARABIC ">
        <w:r w:rsidR="00B96551">
          <w:rPr>
            <w:noProof/>
          </w:rPr>
          <w:t>83</w:t>
        </w:r>
      </w:fldSimple>
      <w:bookmarkEnd w:id="211"/>
      <w:r>
        <w:rPr>
          <w:noProof/>
        </w:rPr>
        <w:t>.</w:t>
      </w:r>
      <w:r w:rsidRPr="00035980">
        <w:t xml:space="preserve"> Настройка создания сводной формы</w:t>
      </w:r>
    </w:p>
    <w:p w:rsidR="006E4EF1" w:rsidRPr="00035980" w:rsidRDefault="006E4EF1" w:rsidP="006E4EF1">
      <w:pPr>
        <w:spacing w:after="120"/>
        <w:ind w:firstLine="708"/>
        <w:contextualSpacing/>
        <w:jc w:val="both"/>
      </w:pPr>
    </w:p>
    <w:p w:rsidR="006E4EF1" w:rsidRDefault="006E4EF1" w:rsidP="006E4EF1">
      <w:pPr>
        <w:ind w:firstLine="709"/>
        <w:contextualSpacing/>
        <w:jc w:val="both"/>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w:t>
      </w:r>
      <w:r>
        <w:t xml:space="preserve"> </w:t>
      </w:r>
      <w:r w:rsidRPr="00035980">
        <w:t>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Если необходимо осуществить свод только</w:t>
      </w:r>
      <w:r>
        <w:t xml:space="preserve"> для определенных организаций, </w:t>
      </w:r>
      <w:r w:rsidRPr="00035980">
        <w:t xml:space="preserve">то можно воспользоваться кнопкой </w:t>
      </w:r>
      <w:r w:rsidRPr="00035980">
        <w:rPr>
          <w:b/>
        </w:rPr>
        <w:t>«Дерево организаций»</w:t>
      </w:r>
      <w:r w:rsidRPr="00035980">
        <w:t xml:space="preserve"> и </w:t>
      </w:r>
      <w:r>
        <w:t xml:space="preserve">отметить </w:t>
      </w:r>
      <w:r w:rsidRPr="00035980">
        <w:t>только необходимые организации</w:t>
      </w:r>
      <w:r>
        <w:t>. А</w:t>
      </w:r>
      <w:r w:rsidRPr="00035980">
        <w:t>трибуты сводного отчета указываются в с</w:t>
      </w:r>
      <w:r>
        <w:t>ледующем</w:t>
      </w:r>
      <w:r w:rsidRPr="00035980">
        <w:t xml:space="preserve"> </w:t>
      </w:r>
      <w:r>
        <w:t xml:space="preserve">окне </w:t>
      </w:r>
      <w:r w:rsidRPr="001A5ADB">
        <w:rPr>
          <w:i/>
        </w:rPr>
        <w:t>(</w:t>
      </w:r>
      <w:r w:rsidRPr="001A5ADB">
        <w:rPr>
          <w:i/>
        </w:rPr>
        <w:fldChar w:fldCharType="begin"/>
      </w:r>
      <w:r w:rsidRPr="001A5ADB">
        <w:rPr>
          <w:i/>
        </w:rPr>
        <w:instrText xml:space="preserve"> REF _Ref485818420 \h </w:instrText>
      </w:r>
      <w:r>
        <w:rPr>
          <w:i/>
        </w:rPr>
        <w:instrText xml:space="preserve"> \* MERGEFORMAT </w:instrText>
      </w:r>
      <w:r w:rsidRPr="001A5ADB">
        <w:rPr>
          <w:i/>
        </w:rPr>
      </w:r>
      <w:r w:rsidRPr="001A5ADB">
        <w:rPr>
          <w:i/>
        </w:rPr>
        <w:fldChar w:fldCharType="separate"/>
      </w:r>
      <w:r w:rsidR="007B141E" w:rsidRPr="007B141E">
        <w:rPr>
          <w:i/>
        </w:rPr>
        <w:t xml:space="preserve">Рисунок </w:t>
      </w:r>
      <w:r w:rsidR="007B141E" w:rsidRPr="007B141E">
        <w:rPr>
          <w:i/>
          <w:noProof/>
        </w:rPr>
        <w:t>84</w:t>
      </w:r>
      <w:r w:rsidRPr="001A5ADB">
        <w:rPr>
          <w:i/>
        </w:rPr>
        <w:fldChar w:fldCharType="end"/>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rPr>
        <w:drawing>
          <wp:inline distT="0" distB="0" distL="0" distR="0" wp14:anchorId="5788C29A" wp14:editId="349E81A3">
            <wp:extent cx="139065" cy="12763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p w:rsidR="006E4EF1" w:rsidRDefault="00670E94" w:rsidP="006E4EF1">
      <w:pPr>
        <w:ind w:firstLine="709"/>
        <w:contextualSpacing/>
        <w:jc w:val="center"/>
      </w:pPr>
      <w:r>
        <w:rPr>
          <w:noProof/>
        </w:rPr>
        <w:drawing>
          <wp:inline distT="0" distB="0" distL="0" distR="0" wp14:anchorId="0A5E92D1" wp14:editId="00B684B4">
            <wp:extent cx="5210175" cy="318181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tretch>
                      <a:fillRect/>
                    </a:stretch>
                  </pic:blipFill>
                  <pic:spPr>
                    <a:xfrm>
                      <a:off x="0" y="0"/>
                      <a:ext cx="5216346" cy="3185584"/>
                    </a:xfrm>
                    <a:prstGeom prst="rect">
                      <a:avLst/>
                    </a:prstGeom>
                  </pic:spPr>
                </pic:pic>
              </a:graphicData>
            </a:graphic>
          </wp:inline>
        </w:drawing>
      </w:r>
    </w:p>
    <w:p w:rsidR="006E4EF1" w:rsidRPr="00035980" w:rsidRDefault="006E4EF1" w:rsidP="006E4EF1">
      <w:pPr>
        <w:pStyle w:val="af2"/>
        <w:jc w:val="center"/>
        <w:rPr>
          <w:sz w:val="24"/>
          <w:szCs w:val="24"/>
        </w:rPr>
      </w:pPr>
      <w:bookmarkStart w:id="212" w:name="_Ref485818420"/>
      <w:r>
        <w:t xml:space="preserve">Рисунок </w:t>
      </w:r>
      <w:fldSimple w:instr=" SEQ Рисунок \* ARABIC ">
        <w:r w:rsidR="00B96551">
          <w:rPr>
            <w:noProof/>
          </w:rPr>
          <w:t>84</w:t>
        </w:r>
      </w:fldSimple>
      <w:bookmarkEnd w:id="212"/>
      <w:r>
        <w:rPr>
          <w:noProof/>
        </w:rPr>
        <w:t>.</w:t>
      </w:r>
      <w:r>
        <w:t xml:space="preserve"> Выбор атрибутов при своде</w:t>
      </w:r>
    </w:p>
    <w:p w:rsidR="006E4EF1" w:rsidRDefault="006E4EF1" w:rsidP="006E4EF1">
      <w:pPr>
        <w:ind w:firstLine="709"/>
      </w:pPr>
    </w:p>
    <w:p w:rsidR="006E4EF1" w:rsidRDefault="006E4EF1" w:rsidP="006E4EF1">
      <w:pPr>
        <w:ind w:firstLine="709"/>
        <w:jc w:val="both"/>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00670E94">
        <w:rPr>
          <w:noProof/>
        </w:rPr>
        <w:drawing>
          <wp:inline distT="0" distB="0" distL="0" distR="0" wp14:anchorId="3771FFF5" wp14:editId="2B753D83">
            <wp:extent cx="819150" cy="2857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819150" cy="285750"/>
                    </a:xfrm>
                    <a:prstGeom prst="rect">
                      <a:avLst/>
                    </a:prstGeom>
                  </pic:spPr>
                </pic:pic>
              </a:graphicData>
            </a:graphic>
          </wp:inline>
        </w:drawing>
      </w:r>
      <w:r w:rsidRPr="00035980">
        <w:t xml:space="preserve"> Свод.</w:t>
      </w:r>
    </w:p>
    <w:p w:rsidR="006E4EF1" w:rsidRDefault="006E4EF1" w:rsidP="006E4EF1">
      <w:pPr>
        <w:ind w:firstLine="709"/>
        <w:jc w:val="both"/>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B11112">
        <w:rPr>
          <w:b/>
          <w:i/>
        </w:rPr>
        <w:t>(</w:t>
      </w:r>
      <w:r w:rsidRPr="00B11112">
        <w:rPr>
          <w:b/>
          <w:i/>
        </w:rPr>
        <w:fldChar w:fldCharType="begin"/>
      </w:r>
      <w:r w:rsidRPr="00B11112">
        <w:rPr>
          <w:b/>
          <w:i/>
        </w:rPr>
        <w:instrText xml:space="preserve"> REF _Ref485904017 \h </w:instrText>
      </w:r>
      <w:r>
        <w:rPr>
          <w:b/>
          <w:i/>
        </w:rPr>
        <w:instrText xml:space="preserve"> \* MERGEFORMAT </w:instrText>
      </w:r>
      <w:r w:rsidRPr="00B11112">
        <w:rPr>
          <w:b/>
          <w:i/>
        </w:rPr>
      </w:r>
      <w:r w:rsidRPr="00B11112">
        <w:rPr>
          <w:b/>
          <w:i/>
        </w:rPr>
        <w:fldChar w:fldCharType="separate"/>
      </w:r>
      <w:r w:rsidR="007B141E" w:rsidRPr="007B141E">
        <w:rPr>
          <w:i/>
        </w:rPr>
        <w:t xml:space="preserve">Рисунок </w:t>
      </w:r>
      <w:r w:rsidR="007B141E" w:rsidRPr="007B141E">
        <w:rPr>
          <w:i/>
          <w:noProof/>
        </w:rPr>
        <w:t>85</w:t>
      </w:r>
      <w:r w:rsidRPr="00B11112">
        <w:rPr>
          <w:b/>
          <w:i/>
        </w:rPr>
        <w:fldChar w:fldCharType="end"/>
      </w:r>
      <w:r w:rsidRPr="00B11112">
        <w:rPr>
          <w:b/>
          <w:i/>
        </w:rPr>
        <w:t>)</w:t>
      </w:r>
      <w:r w:rsidRPr="00B11112">
        <w:rPr>
          <w:i/>
        </w:rPr>
        <w:t>.</w:t>
      </w:r>
      <w:r>
        <w:t xml:space="preserve"> </w:t>
      </w:r>
      <w:proofErr w:type="gramStart"/>
      <w:r>
        <w:t>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w:t>
      </w:r>
      <w:proofErr w:type="gramEnd"/>
      <w:r>
        <w:t xml:space="preserve"> Открыть сводный отчет возможно из протокола свода по гиперссылке на наименовании формы. </w:t>
      </w:r>
    </w:p>
    <w:p w:rsidR="006E4EF1" w:rsidRDefault="006E4EF1" w:rsidP="006E4EF1">
      <w:pPr>
        <w:ind w:firstLine="709"/>
        <w:jc w:val="both"/>
      </w:pPr>
      <w:r>
        <w:t>Для того</w:t>
      </w:r>
      <w:proofErr w:type="gramStart"/>
      <w:r>
        <w:t>,</w:t>
      </w:r>
      <w:proofErr w:type="gramEnd"/>
      <w:r>
        <w:t xml:space="preserve">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6E4EF1" w:rsidRPr="00B11112" w:rsidRDefault="006E4EF1" w:rsidP="006E4EF1">
      <w:pPr>
        <w:ind w:firstLine="709"/>
        <w:jc w:val="both"/>
      </w:pPr>
    </w:p>
    <w:p w:rsidR="006E4EF1" w:rsidRDefault="00670E94" w:rsidP="00F61230">
      <w:pPr>
        <w:jc w:val="center"/>
      </w:pPr>
      <w:r>
        <w:rPr>
          <w:noProof/>
        </w:rPr>
        <w:lastRenderedPageBreak/>
        <w:drawing>
          <wp:inline distT="0" distB="0" distL="0" distR="0" wp14:anchorId="35A406E4" wp14:editId="3A628771">
            <wp:extent cx="6152515" cy="4460875"/>
            <wp:effectExtent l="0" t="0" r="63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6152515" cy="4460875"/>
                    </a:xfrm>
                    <a:prstGeom prst="rect">
                      <a:avLst/>
                    </a:prstGeom>
                  </pic:spPr>
                </pic:pic>
              </a:graphicData>
            </a:graphic>
          </wp:inline>
        </w:drawing>
      </w:r>
    </w:p>
    <w:p w:rsidR="006E4EF1" w:rsidRDefault="006E4EF1" w:rsidP="006E4EF1">
      <w:pPr>
        <w:pStyle w:val="af2"/>
        <w:jc w:val="center"/>
      </w:pPr>
      <w:bookmarkStart w:id="213" w:name="_Ref485904017"/>
      <w:r>
        <w:t xml:space="preserve">Рисунок </w:t>
      </w:r>
      <w:fldSimple w:instr=" SEQ Рисунок \* ARABIC ">
        <w:r w:rsidR="00B96551">
          <w:rPr>
            <w:noProof/>
          </w:rPr>
          <w:t>85</w:t>
        </w:r>
      </w:fldSimple>
      <w:bookmarkEnd w:id="213"/>
      <w:r>
        <w:rPr>
          <w:noProof/>
        </w:rPr>
        <w:t>.</w:t>
      </w:r>
      <w:r>
        <w:t xml:space="preserve"> Протокол свода</w:t>
      </w:r>
    </w:p>
    <w:p w:rsidR="006E4EF1" w:rsidRPr="00035980" w:rsidRDefault="006E4EF1" w:rsidP="006E4EF1">
      <w:pPr>
        <w:ind w:firstLine="709"/>
        <w:jc w:val="center"/>
      </w:pPr>
    </w:p>
    <w:p w:rsidR="006E4EF1" w:rsidRPr="00035980" w:rsidRDefault="006E4EF1" w:rsidP="006E4EF1">
      <w:pPr>
        <w:ind w:firstLine="709"/>
        <w:jc w:val="both"/>
      </w:pPr>
      <w:r w:rsidRPr="00035980">
        <w:t xml:space="preserve">В созданном </w:t>
      </w:r>
      <w:r>
        <w:t>сводном</w:t>
      </w:r>
      <w:r w:rsidRPr="00035980">
        <w:t xml:space="preserve"> отчете присутствует кнопка </w:t>
      </w:r>
      <w:r w:rsidR="00670E94">
        <w:rPr>
          <w:noProof/>
        </w:rPr>
        <w:drawing>
          <wp:inline distT="0" distB="0" distL="0" distR="0" wp14:anchorId="463778F0" wp14:editId="5AA4044E">
            <wp:extent cx="1323975" cy="2286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1323975" cy="228600"/>
                    </a:xfrm>
                    <a:prstGeom prst="rect">
                      <a:avLst/>
                    </a:prstGeom>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w:t>
      </w:r>
      <w:proofErr w:type="gramStart"/>
      <w:r>
        <w:t xml:space="preserve"> </w:t>
      </w:r>
      <w:r w:rsidRPr="001A5ADB">
        <w:rPr>
          <w:b/>
        </w:rPr>
        <w:t>П</w:t>
      </w:r>
      <w:proofErr w:type="gramEnd"/>
      <w:r w:rsidRPr="001A5ADB">
        <w:rPr>
          <w:b/>
        </w:rPr>
        <w:t>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6E4EF1" w:rsidRDefault="006E4EF1" w:rsidP="003C2944">
      <w:pPr>
        <w:pStyle w:val="1"/>
        <w:numPr>
          <w:ilvl w:val="0"/>
          <w:numId w:val="0"/>
        </w:numPr>
        <w:ind w:left="1069"/>
      </w:pPr>
    </w:p>
    <w:p w:rsidR="006E4EF1" w:rsidRPr="0000003E" w:rsidRDefault="006E4EF1" w:rsidP="00D04853">
      <w:pPr>
        <w:pStyle w:val="21"/>
      </w:pPr>
      <w:bookmarkStart w:id="214" w:name="_Toc493233854"/>
      <w:bookmarkStart w:id="215" w:name="_Toc131758768"/>
      <w:r w:rsidRPr="0000003E">
        <w:t>контроль сводного отчета</w:t>
      </w:r>
      <w:bookmarkEnd w:id="214"/>
      <w:bookmarkEnd w:id="215"/>
    </w:p>
    <w:p w:rsidR="006E4EF1" w:rsidRDefault="006E4EF1" w:rsidP="006E4EF1">
      <w:pPr>
        <w:spacing w:after="120"/>
        <w:ind w:firstLine="708"/>
        <w:contextualSpacing/>
        <w:jc w:val="both"/>
      </w:pPr>
      <w:r>
        <w:t>Данный контроль предоставляет возможность проследить отклонения между данными сводного отчета и отчетов нижестоящих организаций.</w:t>
      </w:r>
    </w:p>
    <w:p w:rsidR="006E4EF1" w:rsidRDefault="006E4EF1" w:rsidP="006E4EF1">
      <w:pPr>
        <w:spacing w:after="120"/>
        <w:ind w:firstLine="708"/>
        <w:contextualSpacing/>
        <w:jc w:val="both"/>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 xml:space="preserve">. </w:t>
      </w:r>
    </w:p>
    <w:p w:rsidR="006E4EF1" w:rsidRPr="00035980" w:rsidRDefault="006E4EF1" w:rsidP="006E4EF1">
      <w:pPr>
        <w:spacing w:after="120"/>
        <w:ind w:firstLine="708"/>
        <w:contextualSpacing/>
        <w:jc w:val="both"/>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007B141E" w:rsidRPr="007B141E">
        <w:rPr>
          <w:i/>
        </w:rPr>
        <w:t xml:space="preserve">Рисунок </w:t>
      </w:r>
      <w:r w:rsidR="007B141E" w:rsidRPr="007B141E">
        <w:rPr>
          <w:i/>
          <w:noProof/>
        </w:rPr>
        <w:t>86</w:t>
      </w:r>
      <w:r w:rsidRPr="000E20F0">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 xml:space="preserve">Чаще всего такие отклонения появляются, если </w:t>
      </w:r>
      <w:proofErr w:type="gramStart"/>
      <w:r w:rsidRPr="00035980">
        <w:t>какая-либо</w:t>
      </w:r>
      <w:proofErr w:type="gramEnd"/>
      <w:r w:rsidRPr="00035980">
        <w:t xml:space="preserve">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6E4EF1" w:rsidRPr="000E20F0" w:rsidRDefault="006E4EF1" w:rsidP="006E4EF1">
      <w:pPr>
        <w:spacing w:after="120"/>
        <w:ind w:firstLine="708"/>
        <w:contextualSpacing/>
        <w:jc w:val="both"/>
      </w:pPr>
    </w:p>
    <w:p w:rsidR="006E4EF1" w:rsidRPr="00035980" w:rsidRDefault="00670E94" w:rsidP="006E4EF1">
      <w:pPr>
        <w:spacing w:after="120"/>
        <w:contextualSpacing/>
        <w:jc w:val="center"/>
      </w:pPr>
      <w:r>
        <w:rPr>
          <w:noProof/>
        </w:rPr>
        <w:lastRenderedPageBreak/>
        <w:drawing>
          <wp:inline distT="0" distB="0" distL="0" distR="0" wp14:anchorId="5B9B4395" wp14:editId="5F6D1177">
            <wp:extent cx="6152515" cy="3383280"/>
            <wp:effectExtent l="0" t="0" r="635"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6152515" cy="3383280"/>
                    </a:xfrm>
                    <a:prstGeom prst="rect">
                      <a:avLst/>
                    </a:prstGeom>
                  </pic:spPr>
                </pic:pic>
              </a:graphicData>
            </a:graphic>
          </wp:inline>
        </w:drawing>
      </w:r>
    </w:p>
    <w:p w:rsidR="006E4EF1" w:rsidRPr="00035980" w:rsidRDefault="006E4EF1" w:rsidP="006E4EF1">
      <w:pPr>
        <w:pStyle w:val="af2"/>
        <w:jc w:val="center"/>
        <w:rPr>
          <w:sz w:val="24"/>
          <w:szCs w:val="24"/>
        </w:rPr>
      </w:pPr>
      <w:bookmarkStart w:id="216" w:name="_Ref485819871"/>
      <w:r>
        <w:t xml:space="preserve">Рисунок </w:t>
      </w:r>
      <w:fldSimple w:instr=" SEQ Рисунок \* ARABIC ">
        <w:r w:rsidR="00B96551">
          <w:rPr>
            <w:noProof/>
          </w:rPr>
          <w:t>86</w:t>
        </w:r>
      </w:fldSimple>
      <w:bookmarkEnd w:id="216"/>
      <w:r>
        <w:rPr>
          <w:noProof/>
        </w:rPr>
        <w:t>.</w:t>
      </w:r>
      <w:r>
        <w:t xml:space="preserve"> </w:t>
      </w:r>
      <w:r w:rsidRPr="00035980">
        <w:t>Контроль сводного отчета</w:t>
      </w:r>
    </w:p>
    <w:p w:rsidR="006E4EF1" w:rsidRPr="00035980" w:rsidRDefault="006E4EF1" w:rsidP="006E4EF1">
      <w:pPr>
        <w:ind w:left="360"/>
        <w:contextualSpacing/>
        <w:jc w:val="both"/>
      </w:pPr>
    </w:p>
    <w:p w:rsidR="006E4EF1" w:rsidRPr="00035980" w:rsidRDefault="006E4EF1" w:rsidP="006E4EF1">
      <w:pPr>
        <w:ind w:firstLine="709"/>
        <w:contextualSpacing/>
        <w:jc w:val="both"/>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6E4EF1" w:rsidRPr="00035980" w:rsidRDefault="006E4EF1" w:rsidP="006E4EF1">
      <w:pPr>
        <w:ind w:firstLine="709"/>
        <w:contextualSpacing/>
        <w:jc w:val="both"/>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6E4EF1" w:rsidRPr="00035980" w:rsidRDefault="006E4EF1" w:rsidP="006E4EF1">
      <w:pPr>
        <w:ind w:firstLine="709"/>
        <w:contextualSpacing/>
        <w:jc w:val="both"/>
      </w:pPr>
      <w:r w:rsidRPr="00035980">
        <w:t xml:space="preserve">При проведении «Анализа строки» </w:t>
      </w:r>
      <w:r>
        <w:t xml:space="preserve">на экране будет создана закладка, содержащая </w:t>
      </w:r>
      <w:r w:rsidRPr="00035980">
        <w:t>все подведомственные организации, колонки отчета, значения</w:t>
      </w:r>
      <w:proofErr w:type="gramStart"/>
      <w:r w:rsidRPr="00035980">
        <w:t xml:space="preserve"> </w:t>
      </w:r>
      <w:r w:rsidRPr="00035980">
        <w:rPr>
          <w:b/>
        </w:rPr>
        <w:t>И</w:t>
      </w:r>
      <w:proofErr w:type="gramEnd"/>
      <w:r w:rsidRPr="00035980">
        <w:rPr>
          <w:b/>
        </w:rPr>
        <w:t>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6E4EF1" w:rsidRDefault="006E4EF1" w:rsidP="006E4EF1"/>
    <w:p w:rsidR="00E66CCE" w:rsidRDefault="00E66CCE" w:rsidP="006E4EF1"/>
    <w:p w:rsidR="00E66CCE" w:rsidRDefault="00E66CCE" w:rsidP="006E4EF1"/>
    <w:p w:rsidR="00E66CCE" w:rsidRPr="00064740" w:rsidRDefault="00E66CCE" w:rsidP="006E4EF1"/>
    <w:p w:rsidR="006E4EF1" w:rsidRDefault="006E4EF1" w:rsidP="006E4EF1">
      <w:pPr>
        <w:pStyle w:val="21"/>
      </w:pPr>
      <w:bookmarkStart w:id="217" w:name="_Toc493233855"/>
      <w:bookmarkStart w:id="218" w:name="_Toc131758769"/>
      <w:r>
        <w:t>консолидация</w:t>
      </w:r>
      <w:bookmarkEnd w:id="217"/>
      <w:bookmarkEnd w:id="218"/>
    </w:p>
    <w:p w:rsidR="006E4EF1" w:rsidRDefault="006E4EF1" w:rsidP="006E4EF1">
      <w:pPr>
        <w:rPr>
          <w:lang w:eastAsia="x-none"/>
        </w:rPr>
      </w:pPr>
    </w:p>
    <w:p w:rsidR="006E4EF1" w:rsidRDefault="006E4EF1" w:rsidP="006E4EF1">
      <w:pPr>
        <w:spacing w:line="276" w:lineRule="auto"/>
        <w:ind w:firstLine="576"/>
        <w:contextualSpacing/>
        <w:jc w:val="both"/>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создается новая версия отчета, которая будет включать себя взаимоисключающие показатели (то есть </w:t>
      </w:r>
      <w:r w:rsidRPr="00711C43">
        <w:t>консолидированная форма будет с последующим номером версии исходной формы</w:t>
      </w:r>
      <w:r>
        <w:t>). Затем на экране появится окно с правилами консолидации.</w:t>
      </w:r>
      <w:r w:rsidRPr="00BD745C">
        <w:t xml:space="preserve"> </w:t>
      </w:r>
      <w:r>
        <w:t>Если в настройках форм отчетности установлена настройка «Запрещать создавать отчет (свод) при его наличии», то копия отчета создаваться не будет.</w:t>
      </w:r>
    </w:p>
    <w:p w:rsidR="006E4EF1" w:rsidRDefault="006E4EF1" w:rsidP="006E4EF1">
      <w:pPr>
        <w:spacing w:line="276" w:lineRule="auto"/>
        <w:ind w:firstLine="576"/>
        <w:contextualSpacing/>
        <w:jc w:val="both"/>
      </w:pPr>
    </w:p>
    <w:p w:rsidR="006E4EF1" w:rsidRDefault="00670E94" w:rsidP="006E4EF1">
      <w:pPr>
        <w:spacing w:line="276" w:lineRule="auto"/>
        <w:contextualSpacing/>
        <w:jc w:val="center"/>
      </w:pPr>
      <w:r>
        <w:rPr>
          <w:noProof/>
        </w:rPr>
        <w:lastRenderedPageBreak/>
        <w:drawing>
          <wp:inline distT="0" distB="0" distL="0" distR="0" wp14:anchorId="0B9ECD97" wp14:editId="659EFE8F">
            <wp:extent cx="4925876" cy="3562350"/>
            <wp:effectExtent l="0" t="0" r="825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4927282" cy="3563367"/>
                    </a:xfrm>
                    <a:prstGeom prst="rect">
                      <a:avLst/>
                    </a:prstGeom>
                  </pic:spPr>
                </pic:pic>
              </a:graphicData>
            </a:graphic>
          </wp:inline>
        </w:drawing>
      </w:r>
    </w:p>
    <w:p w:rsidR="006E4EF1" w:rsidRPr="005054B5" w:rsidRDefault="006E4EF1" w:rsidP="006E4EF1">
      <w:pPr>
        <w:pStyle w:val="af2"/>
        <w:jc w:val="center"/>
        <w:rPr>
          <w:b w:val="0"/>
        </w:rPr>
      </w:pPr>
      <w:r>
        <w:t xml:space="preserve">Рисунок </w:t>
      </w:r>
      <w:fldSimple w:instr=" SEQ Рисунок \* ARABIC ">
        <w:r w:rsidR="00B96551">
          <w:rPr>
            <w:noProof/>
          </w:rPr>
          <w:t>87</w:t>
        </w:r>
      </w:fldSimple>
      <w:r w:rsidRPr="00F51CBB">
        <w:t>. Окно списка правил консолидации</w:t>
      </w:r>
    </w:p>
    <w:p w:rsidR="006E4EF1" w:rsidRPr="005054B5" w:rsidRDefault="006E4EF1" w:rsidP="006E4EF1">
      <w:pPr>
        <w:spacing w:line="276" w:lineRule="auto"/>
        <w:ind w:left="360"/>
        <w:contextualSpacing/>
        <w:jc w:val="center"/>
      </w:pPr>
    </w:p>
    <w:p w:rsidR="006E4EF1" w:rsidRDefault="006E4EF1" w:rsidP="006E4EF1">
      <w:pPr>
        <w:spacing w:line="276" w:lineRule="auto"/>
        <w:ind w:firstLine="709"/>
        <w:contextualSpacing/>
        <w:jc w:val="both"/>
      </w:pPr>
      <w:r>
        <w:t>В этом окне необходимо выбрать интересующую группу, либо отметить группу</w:t>
      </w:r>
      <w:proofErr w:type="gramStart"/>
      <w:r>
        <w:t xml:space="preserve"> В</w:t>
      </w:r>
      <w:proofErr w:type="gramEnd"/>
      <w:r>
        <w:t xml:space="preserve">се правила, далее в правой части окна отмечаются интересующие правила. После нажатия кнопки </w:t>
      </w:r>
      <w:r w:rsidRPr="00F76614">
        <w:t>[</w:t>
      </w:r>
      <w:proofErr w:type="gramStart"/>
      <w:r w:rsidRPr="00F51CBB">
        <w:rPr>
          <w:b/>
        </w:rPr>
        <w:t>ОК</w:t>
      </w:r>
      <w:proofErr w:type="gramEnd"/>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соответствующих значений отчетной формы.</w:t>
      </w:r>
    </w:p>
    <w:p w:rsidR="006E4EF1" w:rsidRPr="00F51CBB" w:rsidRDefault="006E4EF1" w:rsidP="006E4EF1">
      <w:pPr>
        <w:rPr>
          <w:lang w:eastAsia="x-none"/>
        </w:rPr>
      </w:pPr>
    </w:p>
    <w:p w:rsidR="006E4EF1" w:rsidRPr="00C97831" w:rsidRDefault="006E4EF1" w:rsidP="006E4EF1">
      <w:pPr>
        <w:pStyle w:val="21"/>
      </w:pPr>
      <w:bookmarkStart w:id="219" w:name="_Toc493233856"/>
      <w:bookmarkStart w:id="220" w:name="_Toc131758770"/>
      <w:r w:rsidRPr="00C97831">
        <w:t>экспорт</w:t>
      </w:r>
      <w:bookmarkEnd w:id="219"/>
      <w:bookmarkEnd w:id="220"/>
    </w:p>
    <w:bookmarkEnd w:id="209"/>
    <w:p w:rsidR="006E4EF1" w:rsidRDefault="006E4EF1" w:rsidP="006E4EF1"/>
    <w:p w:rsidR="006E4EF1" w:rsidRDefault="006E4EF1" w:rsidP="006E4EF1">
      <w:pPr>
        <w:spacing w:line="276" w:lineRule="auto"/>
        <w:ind w:firstLine="709"/>
        <w:contextualSpacing/>
        <w:jc w:val="both"/>
      </w:pPr>
      <w:r>
        <w:t xml:space="preserve">Кнопка  </w:t>
      </w:r>
      <w:r>
        <w:rPr>
          <w:b/>
          <w:smallCaps/>
          <w:noProof/>
        </w:rPr>
        <w:drawing>
          <wp:inline distT="0" distB="0" distL="0" distR="0" wp14:anchorId="5CBDE803" wp14:editId="7C7A9FB7">
            <wp:extent cx="648335" cy="231775"/>
            <wp:effectExtent l="0" t="0" r="0" b="0"/>
            <wp:docPr id="1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8"/>
        </w:rPr>
        <w:t xml:space="preserve"> </w:t>
      </w:r>
      <w:r w:rsidRPr="0083570E">
        <w:rPr>
          <w:rStyle w:val="af8"/>
        </w:rPr>
        <w:t>Экспорт</w:t>
      </w:r>
      <w:r>
        <w:rPr>
          <w:rStyle w:val="af8"/>
        </w:rPr>
        <w:t xml:space="preserve"> </w:t>
      </w:r>
      <w:r w:rsidRPr="00FB01C9">
        <w:t>осуществляет</w:t>
      </w:r>
      <w:r>
        <w:rPr>
          <w:rStyle w:val="af8"/>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rPr>
        <w:drawing>
          <wp:inline distT="0" distB="0" distL="0" distR="0" wp14:anchorId="074E2D83" wp14:editId="5D34C1FF">
            <wp:extent cx="648335" cy="231775"/>
            <wp:effectExtent l="0" t="0" r="0" b="0"/>
            <wp:docPr id="1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8"/>
        </w:rPr>
        <w:t>панели инструментов</w:t>
      </w:r>
      <w:r>
        <w:t xml:space="preserve">. В появившемся окне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007B141E" w:rsidRPr="007B141E">
        <w:rPr>
          <w:i/>
        </w:rPr>
        <w:t xml:space="preserve">Рисунок </w:t>
      </w:r>
      <w:r w:rsidR="007B141E" w:rsidRPr="007B141E">
        <w:rPr>
          <w:i/>
          <w:noProof/>
        </w:rPr>
        <w:t>88</w:t>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Далее необходимо выбрать путь для сохранения файла, с помощью кнопки</w:t>
      </w:r>
      <w:proofErr w:type="gramStart"/>
      <w:r>
        <w:t xml:space="preserve">  </w:t>
      </w:r>
      <w:r>
        <w:rPr>
          <w:noProof/>
        </w:rPr>
        <w:drawing>
          <wp:inline distT="0" distB="0" distL="0" distR="0" wp14:anchorId="4C033172" wp14:editId="318CCC24">
            <wp:extent cx="173355" cy="173355"/>
            <wp:effectExtent l="0" t="0" r="0" b="0"/>
            <wp:docPr id="60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noProof/>
        </w:rPr>
        <w:t xml:space="preserve"> </w:t>
      </w:r>
      <w:r w:rsidRPr="008E2A26">
        <w:rPr>
          <w:b/>
          <w:noProof/>
        </w:rPr>
        <w:t>О</w:t>
      </w:r>
      <w:proofErr w:type="gramEnd"/>
      <w:r w:rsidRPr="008E2A26">
        <w:rPr>
          <w:b/>
          <w:noProof/>
        </w:rPr>
        <w:t>ткрыть папку</w:t>
      </w:r>
      <w:r>
        <w:t xml:space="preserve">. </w:t>
      </w:r>
    </w:p>
    <w:p w:rsidR="006E4EF1" w:rsidRDefault="006E4EF1" w:rsidP="006E4EF1">
      <w:pPr>
        <w:spacing w:line="276" w:lineRule="auto"/>
        <w:ind w:firstLine="709"/>
        <w:contextualSpacing/>
        <w:jc w:val="both"/>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6E4EF1" w:rsidRDefault="006E4EF1" w:rsidP="006E4EF1">
      <w:pPr>
        <w:spacing w:line="276" w:lineRule="auto"/>
        <w:ind w:firstLine="709"/>
        <w:contextualSpacing/>
        <w:jc w:val="both"/>
      </w:pPr>
      <w:r w:rsidRPr="00232336">
        <w:t xml:space="preserve"> </w:t>
      </w:r>
      <w:r>
        <w:t>В нижней части окна настройки экспорта данных присутствуют дополнительные опции:</w:t>
      </w:r>
    </w:p>
    <w:p w:rsidR="006E4EF1" w:rsidRDefault="006E4EF1" w:rsidP="006E4EF1">
      <w:pPr>
        <w:spacing w:line="276" w:lineRule="auto"/>
        <w:ind w:firstLine="709"/>
        <w:contextualSpacing/>
        <w:jc w:val="both"/>
      </w:pPr>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6E4EF1" w:rsidRDefault="006E4EF1" w:rsidP="006E4EF1">
      <w:pPr>
        <w:spacing w:line="276" w:lineRule="auto"/>
        <w:ind w:firstLine="709"/>
        <w:contextualSpacing/>
        <w:jc w:val="both"/>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6E4EF1" w:rsidRDefault="006E4EF1" w:rsidP="006E4EF1">
      <w:pPr>
        <w:spacing w:line="276" w:lineRule="auto"/>
        <w:ind w:firstLine="709"/>
        <w:contextualSpacing/>
        <w:jc w:val="both"/>
      </w:pPr>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(например, 425, 0503125, 0503127 и т.д.) в один файл;</w:t>
      </w:r>
    </w:p>
    <w:p w:rsidR="006E4EF1" w:rsidRDefault="006E4EF1" w:rsidP="006E4EF1">
      <w:pPr>
        <w:spacing w:line="276" w:lineRule="auto"/>
        <w:ind w:firstLine="709"/>
        <w:contextualSpacing/>
        <w:jc w:val="both"/>
      </w:pPr>
      <w:r>
        <w:lastRenderedPageBreak/>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6E4EF1" w:rsidRDefault="006E4EF1" w:rsidP="006E4EF1">
      <w:pPr>
        <w:spacing w:line="276" w:lineRule="auto"/>
        <w:ind w:firstLine="709"/>
        <w:contextualSpacing/>
        <w:jc w:val="both"/>
      </w:pPr>
    </w:p>
    <w:p w:rsidR="006E4EF1" w:rsidRDefault="00627B73" w:rsidP="006E4EF1">
      <w:pPr>
        <w:spacing w:line="276" w:lineRule="auto"/>
        <w:ind w:firstLine="709"/>
        <w:contextualSpacing/>
        <w:jc w:val="center"/>
      </w:pPr>
      <w:r>
        <w:rPr>
          <w:noProof/>
        </w:rPr>
        <w:drawing>
          <wp:inline distT="0" distB="0" distL="0" distR="0" wp14:anchorId="1E12FB2C" wp14:editId="628BE1CE">
            <wp:extent cx="4486275" cy="3153681"/>
            <wp:effectExtent l="0" t="0" r="0" b="889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4486934" cy="3154144"/>
                    </a:xfrm>
                    <a:prstGeom prst="rect">
                      <a:avLst/>
                    </a:prstGeom>
                  </pic:spPr>
                </pic:pic>
              </a:graphicData>
            </a:graphic>
          </wp:inline>
        </w:drawing>
      </w:r>
    </w:p>
    <w:p w:rsidR="006E4EF1" w:rsidRDefault="006E4EF1" w:rsidP="006E4EF1">
      <w:pPr>
        <w:pStyle w:val="af2"/>
        <w:jc w:val="center"/>
      </w:pPr>
      <w:bookmarkStart w:id="221" w:name="_Ref485820686"/>
      <w:r>
        <w:t xml:space="preserve">Рисунок </w:t>
      </w:r>
      <w:fldSimple w:instr=" SEQ Рисунок \* ARABIC ">
        <w:r w:rsidR="00B96551">
          <w:rPr>
            <w:noProof/>
          </w:rPr>
          <w:t>88</w:t>
        </w:r>
      </w:fldSimple>
      <w:bookmarkEnd w:id="221"/>
      <w:r>
        <w:rPr>
          <w:noProof/>
        </w:rPr>
        <w:t>.</w:t>
      </w:r>
      <w:r>
        <w:t xml:space="preserve"> Экспорт отчетов</w:t>
      </w:r>
    </w:p>
    <w:p w:rsidR="006E4EF1" w:rsidRDefault="006E4EF1" w:rsidP="006E4EF1">
      <w:pPr>
        <w:spacing w:line="276" w:lineRule="auto"/>
        <w:ind w:firstLine="709"/>
        <w:contextualSpacing/>
        <w:jc w:val="both"/>
      </w:pPr>
      <w:r>
        <w:t xml:space="preserve"> </w:t>
      </w:r>
    </w:p>
    <w:p w:rsidR="006E4EF1" w:rsidRDefault="006E4EF1" w:rsidP="006E4EF1">
      <w:pPr>
        <w:spacing w:line="276" w:lineRule="auto"/>
        <w:ind w:firstLine="709"/>
        <w:contextualSpacing/>
        <w:jc w:val="both"/>
      </w:pPr>
      <w:r>
        <w:t>По окончании экспорта на экране появится протокол выгрузки отчетности, содержащий сведения о выгруженном файле либо архиве файлов, каталоге.</w:t>
      </w:r>
    </w:p>
    <w:p w:rsidR="006E4EF1" w:rsidRDefault="006E4EF1" w:rsidP="006E4EF1">
      <w:pPr>
        <w:spacing w:line="276" w:lineRule="auto"/>
        <w:ind w:firstLine="709"/>
        <w:contextualSpacing/>
        <w:jc w:val="both"/>
      </w:pPr>
    </w:p>
    <w:p w:rsidR="006E4EF1" w:rsidRDefault="00627B73" w:rsidP="006E4EF1">
      <w:pPr>
        <w:spacing w:line="276" w:lineRule="auto"/>
        <w:ind w:firstLine="709"/>
        <w:contextualSpacing/>
        <w:jc w:val="center"/>
      </w:pPr>
      <w:r>
        <w:rPr>
          <w:noProof/>
        </w:rPr>
        <w:drawing>
          <wp:inline distT="0" distB="0" distL="0" distR="0" wp14:anchorId="6BE0B9A1" wp14:editId="273E3A92">
            <wp:extent cx="3848100" cy="2367128"/>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3848100" cy="2367128"/>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sidR="00B96551">
          <w:rPr>
            <w:noProof/>
          </w:rPr>
          <w:t>89</w:t>
        </w:r>
      </w:fldSimple>
      <w:r>
        <w:rPr>
          <w:noProof/>
        </w:rPr>
        <w:t>.</w:t>
      </w:r>
      <w:r>
        <w:t xml:space="preserve"> Протокол экспорта отчетов</w:t>
      </w:r>
    </w:p>
    <w:p w:rsidR="006E4EF1" w:rsidRDefault="006E4EF1" w:rsidP="006E4EF1">
      <w:pPr>
        <w:pStyle w:val="31"/>
        <w:numPr>
          <w:ilvl w:val="2"/>
          <w:numId w:val="6"/>
        </w:numPr>
      </w:pPr>
      <w:r w:rsidRPr="00EA76F7">
        <w:t xml:space="preserve"> </w:t>
      </w:r>
      <w:bookmarkStart w:id="222" w:name="_Toc493233857"/>
      <w:bookmarkStart w:id="223" w:name="_Toc131758771"/>
      <w:r>
        <w:t>Пакетная выгрузка</w:t>
      </w:r>
      <w:bookmarkEnd w:id="222"/>
      <w:bookmarkEnd w:id="223"/>
    </w:p>
    <w:p w:rsidR="006E4EF1" w:rsidRDefault="006E4EF1" w:rsidP="006E4EF1">
      <w:pPr>
        <w:pStyle w:val="aff1"/>
      </w:pPr>
    </w:p>
    <w:p w:rsidR="006E4EF1" w:rsidRDefault="006E4EF1" w:rsidP="006E4EF1">
      <w:pPr>
        <w:spacing w:line="276" w:lineRule="auto"/>
        <w:ind w:firstLine="360"/>
        <w:contextualSpacing/>
        <w:jc w:val="both"/>
      </w:pPr>
      <w:r>
        <w:t xml:space="preserve">Для массовой выгрузки отчетов какой-либо из организаций в выпадающем списке по кнопке </w:t>
      </w:r>
      <w:r>
        <w:rPr>
          <w:noProof/>
        </w:rPr>
        <w:drawing>
          <wp:inline distT="0" distB="0" distL="0" distR="0" wp14:anchorId="027C9D80" wp14:editId="01B2D999">
            <wp:extent cx="866775" cy="257175"/>
            <wp:effectExtent l="0" t="0" r="9525"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866775" cy="257175"/>
                    </a:xfrm>
                    <a:prstGeom prst="rect">
                      <a:avLst/>
                    </a:prstGeom>
                  </pic:spPr>
                </pic:pic>
              </a:graphicData>
            </a:graphic>
          </wp:inline>
        </w:drawing>
      </w:r>
      <w:r>
        <w:rPr>
          <w:rStyle w:val="af8"/>
        </w:rPr>
        <w:t xml:space="preserve"> </w:t>
      </w:r>
      <w:r w:rsidRPr="002A4761">
        <w:rPr>
          <w:rStyle w:val="af8"/>
        </w:rPr>
        <w:t>Э</w:t>
      </w:r>
      <w:r>
        <w:rPr>
          <w:rStyle w:val="af8"/>
        </w:rPr>
        <w:t xml:space="preserve">кспорт </w:t>
      </w:r>
      <w:r>
        <w:t xml:space="preserve">необходимо выбрать опцию </w:t>
      </w:r>
      <w:r w:rsidRPr="00183E96">
        <w:rPr>
          <w:b/>
        </w:rPr>
        <w:t>Пакетная выгрузка</w:t>
      </w:r>
      <w:r>
        <w:t xml:space="preserve">. В появившемся окне </w:t>
      </w:r>
      <w:r w:rsidRPr="0083570E">
        <w:rPr>
          <w:i/>
        </w:rPr>
        <w:t>(</w:t>
      </w:r>
      <w:r w:rsidRPr="0083570E">
        <w:rPr>
          <w:i/>
        </w:rPr>
        <w:fldChar w:fldCharType="begin"/>
      </w:r>
      <w:r w:rsidRPr="0083570E">
        <w:rPr>
          <w:i/>
        </w:rPr>
        <w:instrText xml:space="preserve"> REF _Ref485822008 \h </w:instrText>
      </w:r>
      <w:r>
        <w:rPr>
          <w:i/>
        </w:rPr>
        <w:instrText xml:space="preserve"> \* MERGEFORMAT </w:instrText>
      </w:r>
      <w:r w:rsidRPr="0083570E">
        <w:rPr>
          <w:i/>
        </w:rPr>
      </w:r>
      <w:r w:rsidRPr="0083570E">
        <w:rPr>
          <w:i/>
        </w:rPr>
        <w:fldChar w:fldCharType="separate"/>
      </w:r>
      <w:r w:rsidR="007B141E" w:rsidRPr="007B141E">
        <w:rPr>
          <w:i/>
        </w:rPr>
        <w:t xml:space="preserve">Рисунок </w:t>
      </w:r>
      <w:r w:rsidR="007B141E" w:rsidRPr="007B141E">
        <w:rPr>
          <w:i/>
          <w:noProof/>
        </w:rPr>
        <w:t>90</w:t>
      </w:r>
      <w:r w:rsidRPr="0083570E">
        <w:rPr>
          <w:i/>
        </w:rPr>
        <w:fldChar w:fldCharType="end"/>
      </w:r>
      <w:r w:rsidRPr="0083570E">
        <w:rPr>
          <w:i/>
        </w:rPr>
        <w:t>)</w:t>
      </w:r>
      <w:r>
        <w:t xml:space="preserve"> необходимо отметить организацию, а также указать путь к каталогу для сохранения выгруженных файлов и нажать кнопку </w:t>
      </w:r>
      <w:r w:rsidRPr="00B107AE">
        <w:t>[</w:t>
      </w:r>
      <w:r w:rsidRPr="0083570E">
        <w:rPr>
          <w:b/>
        </w:rPr>
        <w:t>Далее</w:t>
      </w:r>
      <w:r w:rsidRPr="00B107AE">
        <w:rPr>
          <w:b/>
        </w:rPr>
        <w:t>]</w:t>
      </w:r>
      <w:r>
        <w:t>.</w:t>
      </w:r>
    </w:p>
    <w:p w:rsidR="006E4EF1" w:rsidRDefault="006E4EF1" w:rsidP="006E4EF1">
      <w:pPr>
        <w:spacing w:line="276" w:lineRule="auto"/>
        <w:ind w:firstLine="360"/>
        <w:contextualSpacing/>
        <w:jc w:val="both"/>
      </w:pPr>
    </w:p>
    <w:p w:rsidR="006E4EF1" w:rsidRDefault="00627B73" w:rsidP="006E4EF1">
      <w:pPr>
        <w:pStyle w:val="aff1"/>
        <w:ind w:firstLine="0"/>
        <w:jc w:val="center"/>
      </w:pPr>
      <w:r>
        <w:rPr>
          <w:noProof/>
        </w:rPr>
        <w:lastRenderedPageBreak/>
        <w:drawing>
          <wp:inline distT="0" distB="0" distL="0" distR="0" wp14:anchorId="5E93900C" wp14:editId="3ED238BA">
            <wp:extent cx="4438650" cy="3481149"/>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4438650" cy="3481149"/>
                    </a:xfrm>
                    <a:prstGeom prst="rect">
                      <a:avLst/>
                    </a:prstGeom>
                  </pic:spPr>
                </pic:pic>
              </a:graphicData>
            </a:graphic>
          </wp:inline>
        </w:drawing>
      </w:r>
    </w:p>
    <w:p w:rsidR="006E4EF1" w:rsidRDefault="006E4EF1" w:rsidP="006E4EF1">
      <w:pPr>
        <w:pStyle w:val="af2"/>
        <w:jc w:val="center"/>
      </w:pPr>
      <w:bookmarkStart w:id="224" w:name="_Ref485822008"/>
      <w:r>
        <w:t xml:space="preserve">Рисунок </w:t>
      </w:r>
      <w:fldSimple w:instr=" SEQ Рисунок \* ARABIC ">
        <w:r w:rsidR="00B96551">
          <w:rPr>
            <w:noProof/>
          </w:rPr>
          <w:t>90</w:t>
        </w:r>
      </w:fldSimple>
      <w:bookmarkEnd w:id="224"/>
      <w:r>
        <w:rPr>
          <w:noProof/>
        </w:rPr>
        <w:t>.</w:t>
      </w:r>
      <w:r>
        <w:t xml:space="preserve"> Пакетная выгрузка. Шаг</w:t>
      </w:r>
      <w:proofErr w:type="gramStart"/>
      <w:r>
        <w:t>1</w:t>
      </w:r>
      <w:proofErr w:type="gramEnd"/>
      <w:r>
        <w:t>.</w:t>
      </w:r>
    </w:p>
    <w:p w:rsidR="006E4EF1" w:rsidRDefault="006E4EF1" w:rsidP="006E4EF1"/>
    <w:p w:rsidR="006E4EF1" w:rsidRDefault="006E4EF1" w:rsidP="006E4EF1">
      <w:pPr>
        <w:spacing w:line="276" w:lineRule="auto"/>
        <w:ind w:firstLine="360"/>
        <w:contextualSpacing/>
        <w:jc w:val="both"/>
      </w:pPr>
      <w:r>
        <w:tab/>
        <w:t xml:space="preserve">Следующим шагом будет выбор отчетных форм из представленного в следующем окне списка </w:t>
      </w:r>
      <w:r w:rsidRPr="0083570E">
        <w:rPr>
          <w:i/>
        </w:rPr>
        <w:t>(</w:t>
      </w:r>
      <w:r w:rsidRPr="0083570E">
        <w:rPr>
          <w:i/>
        </w:rPr>
        <w:fldChar w:fldCharType="begin"/>
      </w:r>
      <w:r w:rsidRPr="0083570E">
        <w:rPr>
          <w:i/>
        </w:rPr>
        <w:instrText xml:space="preserve"> REF _Ref485822150 \h </w:instrText>
      </w:r>
      <w:r>
        <w:rPr>
          <w:i/>
        </w:rPr>
        <w:instrText xml:space="preserve"> \* MERGEFORMAT </w:instrText>
      </w:r>
      <w:r w:rsidRPr="0083570E">
        <w:rPr>
          <w:i/>
        </w:rPr>
      </w:r>
      <w:r w:rsidRPr="0083570E">
        <w:rPr>
          <w:i/>
        </w:rPr>
        <w:fldChar w:fldCharType="separate"/>
      </w:r>
      <w:r w:rsidR="007B141E" w:rsidRPr="007B141E">
        <w:rPr>
          <w:i/>
        </w:rPr>
        <w:t xml:space="preserve">Рисунок </w:t>
      </w:r>
      <w:r w:rsidR="007B141E" w:rsidRPr="007B141E">
        <w:rPr>
          <w:i/>
          <w:noProof/>
        </w:rPr>
        <w:t>91</w:t>
      </w:r>
      <w:r w:rsidRPr="0083570E">
        <w:rPr>
          <w:i/>
        </w:rPr>
        <w:fldChar w:fldCharType="end"/>
      </w:r>
      <w:r>
        <w:rPr>
          <w:i/>
        </w:rPr>
        <w:t xml:space="preserve">) </w:t>
      </w:r>
      <w:r w:rsidRPr="0083570E">
        <w:t xml:space="preserve">и нажатие кнопки </w:t>
      </w:r>
      <w:r w:rsidRPr="00B107AE">
        <w:t>[</w:t>
      </w:r>
      <w:r w:rsidRPr="0083570E">
        <w:rPr>
          <w:b/>
        </w:rPr>
        <w:t>Далее</w:t>
      </w:r>
      <w:r w:rsidRPr="00B107AE">
        <w:rPr>
          <w:b/>
        </w:rPr>
        <w:t>]</w:t>
      </w:r>
      <w:r>
        <w:t>.</w:t>
      </w:r>
    </w:p>
    <w:p w:rsidR="006E4EF1" w:rsidRDefault="006E4EF1" w:rsidP="006E4EF1"/>
    <w:p w:rsidR="006E4EF1" w:rsidRDefault="00627B73" w:rsidP="006E4EF1">
      <w:pPr>
        <w:jc w:val="center"/>
      </w:pPr>
      <w:r>
        <w:rPr>
          <w:noProof/>
        </w:rPr>
        <w:drawing>
          <wp:inline distT="0" distB="0" distL="0" distR="0" wp14:anchorId="6A113792" wp14:editId="2AAE838B">
            <wp:extent cx="4448175" cy="3528636"/>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4448175" cy="3528636"/>
                    </a:xfrm>
                    <a:prstGeom prst="rect">
                      <a:avLst/>
                    </a:prstGeom>
                  </pic:spPr>
                </pic:pic>
              </a:graphicData>
            </a:graphic>
          </wp:inline>
        </w:drawing>
      </w:r>
    </w:p>
    <w:p w:rsidR="006E4EF1" w:rsidRDefault="006E4EF1" w:rsidP="006E4EF1">
      <w:pPr>
        <w:pStyle w:val="af2"/>
        <w:jc w:val="center"/>
      </w:pPr>
      <w:bookmarkStart w:id="225" w:name="_Ref485822150"/>
      <w:r>
        <w:t xml:space="preserve">Рисунок </w:t>
      </w:r>
      <w:fldSimple w:instr=" SEQ Рисунок \* ARABIC ">
        <w:r w:rsidR="00B96551">
          <w:rPr>
            <w:noProof/>
          </w:rPr>
          <w:t>91</w:t>
        </w:r>
      </w:fldSimple>
      <w:bookmarkEnd w:id="225"/>
      <w:r>
        <w:rPr>
          <w:noProof/>
        </w:rPr>
        <w:t>.</w:t>
      </w:r>
      <w:r>
        <w:t xml:space="preserve"> Пакетная выгрузка. Шаг 2.</w:t>
      </w:r>
    </w:p>
    <w:p w:rsidR="006E4EF1" w:rsidRPr="0083570E" w:rsidRDefault="006E4EF1" w:rsidP="006E4EF1"/>
    <w:p w:rsidR="006E4EF1" w:rsidRDefault="006E4EF1" w:rsidP="006E4EF1">
      <w:pPr>
        <w:ind w:firstLine="708"/>
        <w:jc w:val="both"/>
      </w:pPr>
      <w:r>
        <w:t xml:space="preserve">Третий шаг настройки пакетной выгрузки предоставляет пользователю дополнительные настройки экспорта </w:t>
      </w:r>
      <w:r w:rsidRPr="002A4761">
        <w:rPr>
          <w:i/>
        </w:rPr>
        <w:t>(</w:t>
      </w:r>
      <w:r w:rsidRPr="002A4761">
        <w:rPr>
          <w:i/>
        </w:rPr>
        <w:fldChar w:fldCharType="begin"/>
      </w:r>
      <w:r w:rsidRPr="002A4761">
        <w:rPr>
          <w:i/>
        </w:rPr>
        <w:instrText xml:space="preserve"> REF _Ref485905029 \h </w:instrText>
      </w:r>
      <w:r>
        <w:rPr>
          <w:i/>
        </w:rPr>
        <w:instrText xml:space="preserve"> \* MERGEFORMAT </w:instrText>
      </w:r>
      <w:r w:rsidRPr="002A4761">
        <w:rPr>
          <w:i/>
        </w:rPr>
      </w:r>
      <w:r w:rsidRPr="002A4761">
        <w:rPr>
          <w:i/>
        </w:rPr>
        <w:fldChar w:fldCharType="separate"/>
      </w:r>
      <w:r w:rsidR="007B141E" w:rsidRPr="007B141E">
        <w:rPr>
          <w:i/>
        </w:rPr>
        <w:t xml:space="preserve">Рисунок </w:t>
      </w:r>
      <w:r w:rsidR="007B141E" w:rsidRPr="007B141E">
        <w:rPr>
          <w:i/>
          <w:noProof/>
        </w:rPr>
        <w:t>92</w:t>
      </w:r>
      <w:r w:rsidRPr="002A4761">
        <w:rPr>
          <w:i/>
        </w:rPr>
        <w:fldChar w:fldCharType="end"/>
      </w:r>
      <w:r w:rsidRPr="002A4761">
        <w:rPr>
          <w:i/>
        </w:rPr>
        <w:t>)</w:t>
      </w:r>
      <w:r>
        <w:t xml:space="preserve">. </w:t>
      </w:r>
    </w:p>
    <w:p w:rsidR="006E4EF1" w:rsidRDefault="006E4EF1" w:rsidP="006E4EF1">
      <w:pPr>
        <w:ind w:firstLine="708"/>
        <w:jc w:val="both"/>
      </w:pPr>
    </w:p>
    <w:p w:rsidR="006E4EF1" w:rsidRPr="0083570E" w:rsidRDefault="00627B73" w:rsidP="006E4EF1">
      <w:pPr>
        <w:jc w:val="center"/>
      </w:pPr>
      <w:r>
        <w:rPr>
          <w:noProof/>
        </w:rPr>
        <w:lastRenderedPageBreak/>
        <w:drawing>
          <wp:inline distT="0" distB="0" distL="0" distR="0" wp14:anchorId="4AB4E823" wp14:editId="38D4D1BC">
            <wp:extent cx="6152515" cy="1878330"/>
            <wp:effectExtent l="0" t="0" r="635"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6152515" cy="1878330"/>
                    </a:xfrm>
                    <a:prstGeom prst="rect">
                      <a:avLst/>
                    </a:prstGeom>
                  </pic:spPr>
                </pic:pic>
              </a:graphicData>
            </a:graphic>
          </wp:inline>
        </w:drawing>
      </w:r>
    </w:p>
    <w:p w:rsidR="006E4EF1" w:rsidRDefault="006E4EF1" w:rsidP="006E4EF1">
      <w:pPr>
        <w:pStyle w:val="af2"/>
        <w:jc w:val="center"/>
      </w:pPr>
      <w:bookmarkStart w:id="226" w:name="_Ref485905029"/>
      <w:r>
        <w:t xml:space="preserve">Рисунок </w:t>
      </w:r>
      <w:fldSimple w:instr=" SEQ Рисунок \* ARABIC ">
        <w:r w:rsidR="00B96551">
          <w:rPr>
            <w:noProof/>
          </w:rPr>
          <w:t>92</w:t>
        </w:r>
      </w:fldSimple>
      <w:bookmarkEnd w:id="226"/>
      <w:r>
        <w:rPr>
          <w:noProof/>
        </w:rPr>
        <w:t>.</w:t>
      </w:r>
      <w:r>
        <w:t xml:space="preserve"> Пакетная выгрузка. Шаг 3.</w:t>
      </w:r>
    </w:p>
    <w:p w:rsidR="006E4EF1" w:rsidRPr="0083570E" w:rsidRDefault="006E4EF1" w:rsidP="006E4EF1"/>
    <w:p w:rsidR="006E4EF1" w:rsidRPr="0083570E" w:rsidRDefault="006E4EF1" w:rsidP="006E4EF1">
      <w:pPr>
        <w:jc w:val="both"/>
      </w:pPr>
      <w:r>
        <w:tab/>
        <w:t xml:space="preserve">Завершающим шагом в настройке пакетной выгрузки будет просмотр информации о выбранных пользователем настройках и нажатие кнопки </w:t>
      </w:r>
      <w:r w:rsidRPr="00B107AE">
        <w:rPr>
          <w:b/>
        </w:rPr>
        <w:t>[Экспорт]</w:t>
      </w:r>
      <w:r>
        <w:t xml:space="preserve">. Обязательным пунктом при выборе печатного шаблона является выбор настройки печати. </w:t>
      </w:r>
    </w:p>
    <w:p w:rsidR="006E4EF1" w:rsidRDefault="006E4EF1" w:rsidP="006E4EF1"/>
    <w:p w:rsidR="006E4EF1" w:rsidRDefault="00627B73" w:rsidP="006E4EF1">
      <w:pPr>
        <w:jc w:val="center"/>
      </w:pPr>
      <w:r>
        <w:rPr>
          <w:noProof/>
        </w:rPr>
        <w:drawing>
          <wp:inline distT="0" distB="0" distL="0" distR="0" wp14:anchorId="5648206C" wp14:editId="3395D04F">
            <wp:extent cx="4724400" cy="3132859"/>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4728079" cy="3135299"/>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sidR="00B96551">
          <w:rPr>
            <w:noProof/>
          </w:rPr>
          <w:t>93</w:t>
        </w:r>
      </w:fldSimple>
      <w:r>
        <w:rPr>
          <w:noProof/>
        </w:rPr>
        <w:t>.</w:t>
      </w:r>
      <w:r>
        <w:t xml:space="preserve"> Пакетная выгрузка. Шаг 4</w:t>
      </w:r>
    </w:p>
    <w:p w:rsidR="006E4EF1" w:rsidRDefault="006E4EF1" w:rsidP="006E4EF1"/>
    <w:p w:rsidR="006E4EF1" w:rsidRDefault="006E4EF1" w:rsidP="006E4EF1">
      <w:pPr>
        <w:jc w:val="both"/>
      </w:pPr>
      <w:r>
        <w:tab/>
        <w:t>По окончании пакетной выгрузки на экране появится окно (</w:t>
      </w:r>
      <w:r w:rsidRPr="0083570E">
        <w:rPr>
          <w:i/>
        </w:rPr>
        <w:fldChar w:fldCharType="begin"/>
      </w:r>
      <w:r w:rsidRPr="0083570E">
        <w:rPr>
          <w:i/>
        </w:rPr>
        <w:instrText xml:space="preserve"> REF _Ref485822814 \h </w:instrText>
      </w:r>
      <w:r>
        <w:rPr>
          <w:i/>
        </w:rPr>
        <w:instrText xml:space="preserve"> \* MERGEFORMAT </w:instrText>
      </w:r>
      <w:r w:rsidRPr="0083570E">
        <w:rPr>
          <w:i/>
        </w:rPr>
      </w:r>
      <w:r w:rsidRPr="0083570E">
        <w:rPr>
          <w:i/>
        </w:rPr>
        <w:fldChar w:fldCharType="separate"/>
      </w:r>
      <w:r w:rsidR="007B141E" w:rsidRPr="007B141E">
        <w:rPr>
          <w:i/>
        </w:rPr>
        <w:t xml:space="preserve">Рисунок </w:t>
      </w:r>
      <w:r w:rsidR="007B141E" w:rsidRPr="007B141E">
        <w:rPr>
          <w:i/>
          <w:noProof/>
        </w:rPr>
        <w:t>94</w:t>
      </w:r>
      <w:r w:rsidRPr="0083570E">
        <w:rPr>
          <w:i/>
        </w:rPr>
        <w:fldChar w:fldCharType="end"/>
      </w:r>
      <w:r w:rsidRPr="0083570E">
        <w:rPr>
          <w:i/>
        </w:rPr>
        <w:t>)</w:t>
      </w:r>
      <w:r>
        <w:t>, содержащее информацию о выполненном экспорте.</w:t>
      </w:r>
    </w:p>
    <w:p w:rsidR="00B968C1" w:rsidRDefault="00B968C1" w:rsidP="006E4EF1">
      <w:pPr>
        <w:jc w:val="both"/>
      </w:pPr>
    </w:p>
    <w:p w:rsidR="006E4EF1" w:rsidRDefault="00627B73" w:rsidP="006E4EF1">
      <w:pPr>
        <w:jc w:val="center"/>
      </w:pPr>
      <w:r>
        <w:rPr>
          <w:noProof/>
        </w:rPr>
        <w:lastRenderedPageBreak/>
        <w:drawing>
          <wp:inline distT="0" distB="0" distL="0" distR="0" wp14:anchorId="36F5CC05" wp14:editId="547D1FB2">
            <wp:extent cx="5143500" cy="3370428"/>
            <wp:effectExtent l="0" t="0" r="0" b="190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5146743" cy="3372553"/>
                    </a:xfrm>
                    <a:prstGeom prst="rect">
                      <a:avLst/>
                    </a:prstGeom>
                  </pic:spPr>
                </pic:pic>
              </a:graphicData>
            </a:graphic>
          </wp:inline>
        </w:drawing>
      </w:r>
    </w:p>
    <w:p w:rsidR="006E4EF1" w:rsidRDefault="006E4EF1" w:rsidP="006E4EF1">
      <w:pPr>
        <w:pStyle w:val="af2"/>
        <w:jc w:val="center"/>
      </w:pPr>
      <w:bookmarkStart w:id="227" w:name="_Ref485822814"/>
      <w:r>
        <w:t xml:space="preserve">Рисунок </w:t>
      </w:r>
      <w:fldSimple w:instr=" SEQ Рисунок \* ARABIC ">
        <w:r w:rsidR="00B96551">
          <w:rPr>
            <w:noProof/>
          </w:rPr>
          <w:t>94</w:t>
        </w:r>
      </w:fldSimple>
      <w:bookmarkEnd w:id="227"/>
      <w:r>
        <w:rPr>
          <w:noProof/>
        </w:rPr>
        <w:t>.</w:t>
      </w:r>
      <w:r>
        <w:t xml:space="preserve"> Пакетная выгрузка</w:t>
      </w:r>
    </w:p>
    <w:p w:rsidR="006E4EF1" w:rsidRDefault="006E4EF1" w:rsidP="006E4EF1"/>
    <w:p w:rsidR="006E4EF1" w:rsidRDefault="006E4EF1" w:rsidP="006E4EF1"/>
    <w:p w:rsidR="006E4EF1" w:rsidRPr="0083570E" w:rsidRDefault="006E4EF1" w:rsidP="006E4EF1">
      <w:pPr>
        <w:pStyle w:val="31"/>
        <w:numPr>
          <w:ilvl w:val="2"/>
          <w:numId w:val="6"/>
        </w:numPr>
      </w:pPr>
      <w:r>
        <w:t xml:space="preserve"> </w:t>
      </w:r>
      <w:bookmarkStart w:id="228" w:name="_Toc493233858"/>
      <w:bookmarkStart w:id="229" w:name="_Toc131758772"/>
      <w:r>
        <w:t>Передача отчетов в СВОД-</w:t>
      </w:r>
      <w:proofErr w:type="gramStart"/>
      <w:r>
        <w:rPr>
          <w:lang w:val="en-US"/>
        </w:rPr>
        <w:t>WEB</w:t>
      </w:r>
      <w:bookmarkEnd w:id="228"/>
      <w:bookmarkEnd w:id="229"/>
      <w:proofErr w:type="gramEnd"/>
    </w:p>
    <w:p w:rsidR="006E4EF1" w:rsidRPr="0083570E" w:rsidRDefault="006E4EF1" w:rsidP="006E4EF1">
      <w:pPr>
        <w:pStyle w:val="aff1"/>
      </w:pPr>
    </w:p>
    <w:p w:rsidR="006E4EF1" w:rsidRDefault="006E4EF1" w:rsidP="006E4EF1">
      <w:pPr>
        <w:pStyle w:val="afd"/>
      </w:pPr>
      <w:r>
        <w:t>Данный режим предназначен для передачи отчетов из одной базы «Свод-СМАРТ» в другую базу данных «Свод-СМАРТ» напрямую, минуя выгрузку - загрузку документа. На панели инструментов необходимо выбрать опцию</w:t>
      </w:r>
      <w:r w:rsidRPr="00E52363">
        <w:rPr>
          <w:i/>
        </w:rPr>
        <w:t xml:space="preserve"> </w:t>
      </w:r>
      <w:r w:rsidRPr="00536BE3">
        <w:rPr>
          <w:b/>
        </w:rPr>
        <w:t xml:space="preserve">Экспорт </w:t>
      </w:r>
      <w:r>
        <w:rPr>
          <w:b/>
        </w:rPr>
        <w:t>-</w:t>
      </w:r>
      <w:r w:rsidRPr="00536BE3">
        <w:rPr>
          <w:b/>
        </w:rPr>
        <w:t xml:space="preserve"> Передача отчетов в Свод-</w:t>
      </w:r>
      <w:proofErr w:type="gramStart"/>
      <w:r w:rsidRPr="00536BE3">
        <w:rPr>
          <w:b/>
          <w:lang w:val="en-US"/>
        </w:rPr>
        <w:t>WEB</w:t>
      </w:r>
      <w:proofErr w:type="gramEnd"/>
      <w:r>
        <w:rPr>
          <w:b/>
        </w:rPr>
        <w:t xml:space="preserve">. </w:t>
      </w:r>
      <w:r>
        <w:t xml:space="preserve">После выполнения данных действий на экране появится меню, в котором необходимо выполнить следующие настройки: </w:t>
      </w:r>
    </w:p>
    <w:p w:rsidR="006E4EF1" w:rsidRPr="00E23A78" w:rsidRDefault="006E4EF1" w:rsidP="006E4EF1">
      <w:pPr>
        <w:pStyle w:val="afd"/>
      </w:pPr>
      <w:r>
        <w:t xml:space="preserve">- </w:t>
      </w:r>
      <w:r w:rsidRPr="004A3A6D">
        <w:t xml:space="preserve">настройки </w:t>
      </w:r>
      <w:r>
        <w:t>соединения;</w:t>
      </w:r>
    </w:p>
    <w:p w:rsidR="006E4EF1" w:rsidRDefault="006E4EF1" w:rsidP="006E4EF1">
      <w:pPr>
        <w:pStyle w:val="afd"/>
      </w:pPr>
      <w:r>
        <w:t>- настройки прокси-сервер (при необходимости);</w:t>
      </w:r>
    </w:p>
    <w:p w:rsidR="006E4EF1" w:rsidRDefault="006E4EF1" w:rsidP="006E4EF1">
      <w:pPr>
        <w:spacing w:after="120" w:line="276" w:lineRule="auto"/>
        <w:ind w:firstLine="708"/>
        <w:contextualSpacing/>
        <w:jc w:val="both"/>
      </w:pPr>
      <w:r w:rsidRPr="00DD4B22">
        <w:t>-</w:t>
      </w:r>
      <w:r>
        <w:t xml:space="preserve"> максимальное время ожидания (устанавливается по умолчанию 600 секунд)</w:t>
      </w:r>
    </w:p>
    <w:p w:rsidR="006E4EF1" w:rsidRPr="00887EA9" w:rsidRDefault="006E4EF1" w:rsidP="006E4EF1">
      <w:pPr>
        <w:spacing w:after="120" w:line="276" w:lineRule="auto"/>
        <w:ind w:left="709"/>
        <w:contextualSpacing/>
        <w:jc w:val="both"/>
      </w:pPr>
      <w:r>
        <w:t>- установить статус отчета - «Готов к проверке» (при передаче отчета в Свод –</w:t>
      </w:r>
      <w:r>
        <w:rPr>
          <w:lang w:val="en-US"/>
        </w:rPr>
        <w:t>WEB</w:t>
      </w:r>
      <w:r>
        <w:t xml:space="preserve"> происходит автоматическое присвоение статуса «готов к проверке»);</w:t>
      </w:r>
    </w:p>
    <w:p w:rsidR="006E4EF1" w:rsidRDefault="006E4EF1" w:rsidP="006E4EF1">
      <w:pPr>
        <w:spacing w:after="120" w:line="276" w:lineRule="auto"/>
        <w:ind w:firstLine="709"/>
        <w:contextualSpacing/>
        <w:jc w:val="both"/>
      </w:pPr>
      <w:r>
        <w:t>- проверить КС;</w:t>
      </w:r>
    </w:p>
    <w:p w:rsidR="006E4EF1" w:rsidRDefault="006E4EF1" w:rsidP="006E4EF1">
      <w:pPr>
        <w:spacing w:after="120" w:line="276" w:lineRule="auto"/>
        <w:ind w:firstLine="709"/>
        <w:contextualSpacing/>
        <w:jc w:val="both"/>
      </w:pPr>
      <w:r>
        <w:t>- передавать ЭП;</w:t>
      </w:r>
    </w:p>
    <w:p w:rsidR="006E4EF1" w:rsidRDefault="006E4EF1" w:rsidP="006E4EF1">
      <w:pPr>
        <w:spacing w:after="120" w:line="276" w:lineRule="auto"/>
        <w:ind w:left="851" w:hanging="142"/>
        <w:contextualSpacing/>
        <w:jc w:val="both"/>
      </w:pPr>
      <w:proofErr w:type="gramStart"/>
      <w:r>
        <w:t>- добавить к существующему (при наличии одноименного отчета данные из передаваемого отчета будут добавлены к нему).</w:t>
      </w:r>
      <w:proofErr w:type="gramEnd"/>
    </w:p>
    <w:p w:rsidR="006E4EF1" w:rsidRDefault="006E4EF1" w:rsidP="006E4EF1">
      <w:pPr>
        <w:spacing w:after="120" w:line="276" w:lineRule="auto"/>
        <w:ind w:firstLine="708"/>
        <w:contextualSpacing/>
        <w:jc w:val="both"/>
      </w:pPr>
    </w:p>
    <w:p w:rsidR="006E4EF1" w:rsidRDefault="00627B73" w:rsidP="006E4EF1">
      <w:pPr>
        <w:spacing w:after="120" w:line="276" w:lineRule="auto"/>
        <w:ind w:firstLine="708"/>
        <w:contextualSpacing/>
        <w:jc w:val="both"/>
      </w:pPr>
      <w:r>
        <w:rPr>
          <w:noProof/>
        </w:rPr>
        <w:lastRenderedPageBreak/>
        <w:drawing>
          <wp:inline distT="0" distB="0" distL="0" distR="0" wp14:anchorId="6E14B7E3" wp14:editId="7F801AB2">
            <wp:extent cx="6152515" cy="3666490"/>
            <wp:effectExtent l="0" t="0" r="63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6152515" cy="3666490"/>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sidR="00B96551">
          <w:rPr>
            <w:noProof/>
          </w:rPr>
          <w:t>95</w:t>
        </w:r>
      </w:fldSimple>
      <w:r>
        <w:rPr>
          <w:noProof/>
        </w:rPr>
        <w:t>.</w:t>
      </w:r>
      <w:r>
        <w:t xml:space="preserve"> Передача отчетов в Свод - </w:t>
      </w:r>
      <w:r>
        <w:rPr>
          <w:lang w:val="en-US"/>
        </w:rPr>
        <w:t>WEB</w:t>
      </w:r>
    </w:p>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t>После передачи отчета в колонках «Результат» и «Протокол» будет отражена успешность передачи отчета.</w:t>
      </w:r>
    </w:p>
    <w:p w:rsidR="006E4EF1" w:rsidRPr="0083570E" w:rsidRDefault="006E4EF1" w:rsidP="006E4EF1">
      <w:pPr>
        <w:pStyle w:val="aff1"/>
      </w:pPr>
    </w:p>
    <w:p w:rsidR="006E4EF1" w:rsidRDefault="006E4EF1" w:rsidP="00A63A9D">
      <w:pPr>
        <w:pStyle w:val="31"/>
        <w:numPr>
          <w:ilvl w:val="0"/>
          <w:numId w:val="0"/>
        </w:numPr>
        <w:ind w:left="4480" w:hanging="1077"/>
      </w:pPr>
    </w:p>
    <w:p w:rsidR="00A63A9D" w:rsidRDefault="00A63A9D">
      <w:pPr>
        <w:spacing w:after="200" w:line="276" w:lineRule="auto"/>
        <w:rPr>
          <w:rFonts w:cs="Arial"/>
          <w:b/>
          <w:bCs/>
          <w:caps/>
          <w:kern w:val="32"/>
          <w:sz w:val="28"/>
          <w:szCs w:val="32"/>
        </w:rPr>
      </w:pPr>
      <w:bookmarkStart w:id="230" w:name="_Toc200340531"/>
      <w:bookmarkStart w:id="231" w:name="_Toc269460515"/>
      <w:bookmarkStart w:id="232" w:name="_Toc328750265"/>
      <w:bookmarkStart w:id="233" w:name="_Toc400611859"/>
      <w:bookmarkStart w:id="234" w:name="_Toc493233860"/>
      <w:r>
        <w:br w:type="page"/>
      </w:r>
    </w:p>
    <w:p w:rsidR="006E4EF1" w:rsidRDefault="006E4EF1" w:rsidP="003C2944">
      <w:pPr>
        <w:pStyle w:val="1"/>
      </w:pPr>
      <w:bookmarkStart w:id="235" w:name="_Toc493233866"/>
      <w:bookmarkStart w:id="236" w:name="_Toc131758773"/>
      <w:bookmarkEnd w:id="230"/>
      <w:bookmarkEnd w:id="231"/>
      <w:bookmarkEnd w:id="232"/>
      <w:bookmarkEnd w:id="233"/>
      <w:bookmarkEnd w:id="234"/>
      <w:r>
        <w:lastRenderedPageBreak/>
        <w:t>режим «новости»</w:t>
      </w:r>
      <w:bookmarkEnd w:id="235"/>
      <w:bookmarkEnd w:id="236"/>
    </w:p>
    <w:p w:rsidR="006E4EF1" w:rsidRDefault="006E4EF1" w:rsidP="006E4EF1"/>
    <w:p w:rsidR="006E4EF1" w:rsidRPr="00035980" w:rsidRDefault="006E4EF1" w:rsidP="006E4EF1">
      <w:pPr>
        <w:ind w:firstLine="851"/>
        <w:contextualSpacing/>
        <w:jc w:val="both"/>
      </w:pPr>
      <w:r w:rsidRPr="00035980">
        <w:t>Режим «Новости</w:t>
      </w:r>
      <w:r>
        <w:rPr>
          <w:i/>
        </w:rPr>
        <w:t xml:space="preserve">» </w:t>
      </w:r>
      <w:r w:rsidRPr="00310D93">
        <w:rPr>
          <w:i/>
        </w:rPr>
        <w:t>(</w:t>
      </w:r>
      <w:r w:rsidRPr="00310D93">
        <w:rPr>
          <w:i/>
        </w:rPr>
        <w:fldChar w:fldCharType="begin"/>
      </w:r>
      <w:r w:rsidRPr="00310D93">
        <w:rPr>
          <w:i/>
        </w:rPr>
        <w:instrText xml:space="preserve"> REF _Ref485653085 \h  \* MERGEFORMAT </w:instrText>
      </w:r>
      <w:r w:rsidRPr="00310D93">
        <w:rPr>
          <w:i/>
        </w:rPr>
      </w:r>
      <w:r w:rsidRPr="00310D93">
        <w:rPr>
          <w:i/>
        </w:rPr>
        <w:fldChar w:fldCharType="separate"/>
      </w:r>
      <w:r w:rsidR="007B141E" w:rsidRPr="007B141E">
        <w:rPr>
          <w:i/>
        </w:rPr>
        <w:t xml:space="preserve">Рисунок </w:t>
      </w:r>
      <w:r w:rsidR="007B141E" w:rsidRPr="007B141E">
        <w:rPr>
          <w:i/>
          <w:noProof/>
        </w:rPr>
        <w:t>95</w:t>
      </w:r>
      <w:r w:rsidRPr="00310D93">
        <w:rPr>
          <w:i/>
        </w:rPr>
        <w:fldChar w:fldCharType="end"/>
      </w:r>
      <w:r w:rsidRPr="000B43A2">
        <w:rPr>
          <w:i/>
        </w:rPr>
        <w:t>)</w:t>
      </w:r>
      <w:r w:rsidRPr="00035980">
        <w:t xml:space="preserve"> предназначен для просмотра важной оперативной информации, новостей, документов и файлов пользователями </w:t>
      </w:r>
      <w:r>
        <w:t>ПК «Свод-СМАРТ»</w:t>
      </w:r>
      <w:r w:rsidRPr="00035980">
        <w:t>. В зависимости от настро</w:t>
      </w:r>
      <w:r>
        <w:t>ек</w:t>
      </w:r>
      <w:r w:rsidRPr="00035980">
        <w:t xml:space="preserve">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В любом случае просмотреть ту или иную новостную информацию всегда возможно в режиме «Новости».</w:t>
      </w:r>
    </w:p>
    <w:p w:rsidR="006E4EF1" w:rsidRPr="00035980" w:rsidRDefault="006E4EF1" w:rsidP="006E4EF1">
      <w:pPr>
        <w:ind w:firstLine="851"/>
        <w:contextualSpacing/>
        <w:jc w:val="both"/>
      </w:pPr>
      <w:r w:rsidRPr="00035980">
        <w:t>В левой части окна режима представлен список новостей. В правой части окна отражаются сами новости. Любое с</w:t>
      </w:r>
      <w:r>
        <w:t xml:space="preserve">ообщение можно вывести в </w:t>
      </w:r>
      <w:proofErr w:type="spellStart"/>
      <w:r>
        <w:t>Excel</w:t>
      </w:r>
      <w:proofErr w:type="spellEnd"/>
      <w:r>
        <w:t xml:space="preserve">, </w:t>
      </w:r>
      <w:proofErr w:type="spellStart"/>
      <w:r w:rsidRPr="00035980">
        <w:t>Word</w:t>
      </w:r>
      <w:proofErr w:type="spellEnd"/>
      <w:r w:rsidRPr="00035980">
        <w:t xml:space="preserve">, распечатать, сохранить в формате </w:t>
      </w:r>
      <w:r w:rsidRPr="00035980">
        <w:rPr>
          <w:lang w:val="en-US"/>
        </w:rPr>
        <w:t>HTML</w:t>
      </w:r>
      <w:r w:rsidRPr="00035980">
        <w:t>, а также отправить по электронной почте. При наличии прикрепленного файла к сообщению, можно открыть его для просмотра или сохранить  на свой компьютер.</w:t>
      </w:r>
    </w:p>
    <w:p w:rsidR="006E4EF1" w:rsidRPr="00035980" w:rsidRDefault="006E4EF1" w:rsidP="006E4EF1">
      <w:pPr>
        <w:ind w:firstLine="709"/>
        <w:contextualSpacing/>
        <w:jc w:val="both"/>
      </w:pPr>
    </w:p>
    <w:p w:rsidR="006E4EF1" w:rsidRPr="00035980" w:rsidRDefault="00627B73" w:rsidP="006E4EF1">
      <w:pPr>
        <w:contextualSpacing/>
        <w:jc w:val="center"/>
      </w:pPr>
      <w:r>
        <w:rPr>
          <w:noProof/>
        </w:rPr>
        <w:drawing>
          <wp:inline distT="0" distB="0" distL="0" distR="0" wp14:anchorId="017D2ADA" wp14:editId="33C65759">
            <wp:extent cx="6152515" cy="4664710"/>
            <wp:effectExtent l="0" t="0" r="635" b="254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6152515" cy="4664710"/>
                    </a:xfrm>
                    <a:prstGeom prst="rect">
                      <a:avLst/>
                    </a:prstGeom>
                  </pic:spPr>
                </pic:pic>
              </a:graphicData>
            </a:graphic>
          </wp:inline>
        </w:drawing>
      </w:r>
    </w:p>
    <w:p w:rsidR="006E4EF1" w:rsidRPr="00035980" w:rsidRDefault="006E4EF1" w:rsidP="006E4EF1">
      <w:pPr>
        <w:pStyle w:val="af2"/>
        <w:jc w:val="center"/>
        <w:rPr>
          <w:sz w:val="24"/>
          <w:szCs w:val="24"/>
          <w:highlight w:val="lightGray"/>
        </w:rPr>
      </w:pPr>
      <w:bookmarkStart w:id="237" w:name="_Ref485653085"/>
      <w:r>
        <w:t xml:space="preserve">Рисунок </w:t>
      </w:r>
      <w:fldSimple w:instr=" SEQ Рисунок \* ARABIC ">
        <w:r w:rsidR="00627B73">
          <w:rPr>
            <w:noProof/>
          </w:rPr>
          <w:t>95</w:t>
        </w:r>
      </w:fldSimple>
      <w:bookmarkEnd w:id="237"/>
      <w:r>
        <w:rPr>
          <w:noProof/>
        </w:rPr>
        <w:t>.</w:t>
      </w:r>
      <w:r>
        <w:t xml:space="preserve"> Режим "Новости"</w:t>
      </w:r>
    </w:p>
    <w:p w:rsidR="006E4EF1" w:rsidRDefault="006E4EF1" w:rsidP="006E4EF1">
      <w:pPr>
        <w:spacing w:after="120"/>
        <w:ind w:firstLine="709"/>
        <w:contextualSpacing/>
        <w:jc w:val="both"/>
      </w:pP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10D93" w:rsidRDefault="006E4EF1" w:rsidP="004143C6">
            <w:pPr>
              <w:pStyle w:val="afe"/>
              <w:rPr>
                <w:sz w:val="22"/>
                <w:szCs w:val="22"/>
              </w:rPr>
            </w:pPr>
          </w:p>
        </w:tc>
        <w:tc>
          <w:tcPr>
            <w:tcW w:w="8404" w:type="dxa"/>
          </w:tcPr>
          <w:p w:rsidR="006E4EF1" w:rsidRPr="00310D93" w:rsidRDefault="006E4EF1" w:rsidP="004143C6">
            <w:pPr>
              <w:pStyle w:val="afe"/>
              <w:rPr>
                <w:sz w:val="22"/>
                <w:szCs w:val="22"/>
              </w:rPr>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4AAEEE7E" wp14:editId="340026E6">
                  <wp:extent cx="314325" cy="304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Pr>
                <w:rFonts w:ascii="Times New Roman" w:hAnsi="Times New Roman" w:cs="Times New Roman"/>
                <w:sz w:val="24"/>
                <w:szCs w:val="24"/>
                <w:u w:val="single"/>
              </w:rPr>
              <w:t>О</w:t>
            </w:r>
            <w:r w:rsidRPr="00F37F0E">
              <w:rPr>
                <w:rFonts w:ascii="Times New Roman" w:hAnsi="Times New Roman" w:cs="Times New Roman"/>
                <w:sz w:val="24"/>
                <w:szCs w:val="24"/>
                <w:u w:val="single"/>
              </w:rPr>
              <w:t xml:space="preserve">перативную информацию и новости можно просмотреть </w:t>
            </w:r>
            <w:r>
              <w:rPr>
                <w:rFonts w:ascii="Times New Roman" w:hAnsi="Times New Roman" w:cs="Times New Roman"/>
                <w:sz w:val="24"/>
                <w:szCs w:val="24"/>
                <w:u w:val="single"/>
              </w:rPr>
              <w:t xml:space="preserve">также </w:t>
            </w:r>
            <w:r w:rsidRPr="00F37F0E">
              <w:rPr>
                <w:rFonts w:ascii="Times New Roman" w:hAnsi="Times New Roman" w:cs="Times New Roman"/>
                <w:sz w:val="24"/>
                <w:szCs w:val="24"/>
                <w:u w:val="single"/>
              </w:rPr>
              <w:t>в режиме «Лента». Здесь отражаются различные новостные сообщения и при их наличии прикрепленные документы и файлы.</w:t>
            </w:r>
          </w:p>
        </w:tc>
        <w:tc>
          <w:tcPr>
            <w:tcW w:w="236" w:type="dxa"/>
          </w:tcPr>
          <w:p w:rsidR="006E4EF1" w:rsidRPr="00393958" w:rsidRDefault="006E4EF1" w:rsidP="004143C6">
            <w:pPr>
              <w:pStyle w:val="afe"/>
            </w:pPr>
          </w:p>
        </w:tc>
      </w:tr>
    </w:tbl>
    <w:p w:rsidR="006E4EF1" w:rsidRDefault="006E4EF1" w:rsidP="006E4EF1"/>
    <w:p w:rsidR="006E4EF1" w:rsidRDefault="006E4EF1" w:rsidP="006E4EF1"/>
    <w:p w:rsidR="006E4EF1" w:rsidRDefault="006E4EF1" w:rsidP="006E4EF1">
      <w:pPr>
        <w:spacing w:after="120" w:line="276" w:lineRule="auto"/>
        <w:contextualSpacing/>
        <w:rPr>
          <w:b/>
        </w:rPr>
      </w:pPr>
    </w:p>
    <w:p w:rsidR="006E4EF1" w:rsidRDefault="006E4EF1" w:rsidP="006E4EF1"/>
    <w:p w:rsidR="00F63A95" w:rsidRDefault="00F63A95">
      <w:bookmarkStart w:id="238" w:name="_GoBack"/>
      <w:bookmarkEnd w:id="238"/>
    </w:p>
    <w:sectPr w:rsidR="00F63A95" w:rsidSect="004143C6">
      <w:pgSz w:w="11906" w:h="16838"/>
      <w:pgMar w:top="539"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269" w:rsidRDefault="005C0269">
      <w:r>
        <w:separator/>
      </w:r>
    </w:p>
  </w:endnote>
  <w:endnote w:type="continuationSeparator" w:id="0">
    <w:p w:rsidR="005C0269" w:rsidRDefault="005C0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50602020203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269" w:rsidRDefault="005C0269">
      <w:r>
        <w:separator/>
      </w:r>
    </w:p>
  </w:footnote>
  <w:footnote w:type="continuationSeparator" w:id="0">
    <w:p w:rsidR="005C0269" w:rsidRDefault="005C02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Wor1D6" style="width:15.05pt;height:15.05pt;visibility:visible" o:bullet="t">
        <v:imagedata r:id="rId1" o:title="Wor1D6"/>
      </v:shape>
    </w:pict>
  </w:numPicBullet>
  <w:numPicBullet w:numPicBulletId="1">
    <w:pict>
      <v:shape id="_x0000_i1050" type="#_x0000_t75" style="width:25.1pt;height:15.9pt;visibility:visible;mso-wrap-style:square" o:bullet="t">
        <v:imagedata r:id="rId2" o:title=""/>
      </v:shape>
    </w:pict>
  </w:numPicBullet>
  <w:numPicBullet w:numPicBulletId="2">
    <w:pict>
      <v:shape id="_x0000_i1051" type="#_x0000_t75" style="width:18.4pt;height:17.6pt;visibility:visible;mso-wrap-style:square" o:bullet="t">
        <v:imagedata r:id="rId3" o:title=""/>
      </v:shape>
    </w:pict>
  </w:numPicBullet>
  <w:numPicBullet w:numPicBulletId="3">
    <w:pict>
      <v:shape id="_x0000_i1052" type="#_x0000_t75" style="width:18.4pt;height:16.75pt;visibility:visible;mso-wrap-style:square" o:bullet="t">
        <v:imagedata r:id="rId4"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EE12EA06"/>
    <w:lvl w:ilvl="0">
      <w:start w:val="1"/>
      <w:numFmt w:val="bullet"/>
      <w:pStyle w:val="a1"/>
      <w:lvlText w:val=""/>
      <w:lvlJc w:val="left"/>
      <w:pPr>
        <w:tabs>
          <w:tab w:val="num" w:pos="360"/>
        </w:tabs>
        <w:ind w:left="360" w:hanging="360"/>
      </w:pPr>
      <w:rPr>
        <w:rFonts w:ascii="Symbol" w:hAnsi="Symbol" w:hint="default"/>
      </w:rPr>
    </w:lvl>
  </w:abstractNum>
  <w:abstractNum w:abstractNumId="10">
    <w:nsid w:val="044F7EA2"/>
    <w:multiLevelType w:val="hybridMultilevel"/>
    <w:tmpl w:val="D41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D76A04"/>
    <w:multiLevelType w:val="multilevel"/>
    <w:tmpl w:val="883E12A0"/>
    <w:lvl w:ilvl="0">
      <w:start w:val="1"/>
      <w:numFmt w:val="decimal"/>
      <w:pStyle w:val="1"/>
      <w:lvlText w:val="%1."/>
      <w:lvlJc w:val="left"/>
      <w:pPr>
        <w:ind w:left="1069" w:hanging="360"/>
      </w:pPr>
      <w:rPr>
        <w:rFonts w:hint="default"/>
      </w:rPr>
    </w:lvl>
    <w:lvl w:ilvl="1">
      <w:start w:val="3"/>
      <w:numFmt w:val="decimal"/>
      <w:pStyle w:val="2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0D483394"/>
    <w:multiLevelType w:val="hybridMultilevel"/>
    <w:tmpl w:val="A5343B1E"/>
    <w:lvl w:ilvl="0" w:tplc="43324C14">
      <w:start w:val="1"/>
      <w:numFmt w:val="bullet"/>
      <w:pStyle w:val="22"/>
      <w:lvlText w:val=""/>
      <w:lvlJc w:val="left"/>
      <w:pPr>
        <w:tabs>
          <w:tab w:val="num" w:pos="1667"/>
        </w:tabs>
        <w:ind w:left="1667" w:hanging="227"/>
      </w:pPr>
      <w:rPr>
        <w:rFonts w:ascii="Symbol" w:hAnsi="Symbol" w:cs="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3">
    <w:nsid w:val="129A54F7"/>
    <w:multiLevelType w:val="multilevel"/>
    <w:tmpl w:val="898C4142"/>
    <w:lvl w:ilvl="0">
      <w:start w:val="1"/>
      <w:numFmt w:val="decimal"/>
      <w:lvlText w:val="%1."/>
      <w:lvlJc w:val="left"/>
      <w:pPr>
        <w:ind w:left="360" w:hanging="360"/>
      </w:pPr>
    </w:lvl>
    <w:lvl w:ilvl="1">
      <w:start w:val="1"/>
      <w:numFmt w:val="decimal"/>
      <w:pStyle w:val="3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392093C"/>
    <w:multiLevelType w:val="hybridMultilevel"/>
    <w:tmpl w:val="C6007D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0"/>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B12448B"/>
    <w:multiLevelType w:val="hybridMultilevel"/>
    <w:tmpl w:val="7BD895BC"/>
    <w:lvl w:ilvl="0" w:tplc="D7544BE2">
      <w:start w:val="1"/>
      <w:numFmt w:val="bullet"/>
      <w:lvlText w:val=""/>
      <w:lvlPicBulletId w:val="0"/>
      <w:lvlJc w:val="left"/>
      <w:pPr>
        <w:tabs>
          <w:tab w:val="num" w:pos="720"/>
        </w:tabs>
        <w:ind w:left="720" w:hanging="360"/>
      </w:pPr>
      <w:rPr>
        <w:rFonts w:ascii="Symbol" w:hAnsi="Symbol" w:hint="default"/>
      </w:rPr>
    </w:lvl>
    <w:lvl w:ilvl="1" w:tplc="9F1ECCE6" w:tentative="1">
      <w:start w:val="1"/>
      <w:numFmt w:val="bullet"/>
      <w:lvlText w:val=""/>
      <w:lvlJc w:val="left"/>
      <w:pPr>
        <w:tabs>
          <w:tab w:val="num" w:pos="1440"/>
        </w:tabs>
        <w:ind w:left="1440" w:hanging="360"/>
      </w:pPr>
      <w:rPr>
        <w:rFonts w:ascii="Symbol" w:hAnsi="Symbol" w:hint="default"/>
      </w:rPr>
    </w:lvl>
    <w:lvl w:ilvl="2" w:tplc="4C92D1F4" w:tentative="1">
      <w:start w:val="1"/>
      <w:numFmt w:val="bullet"/>
      <w:lvlText w:val=""/>
      <w:lvlJc w:val="left"/>
      <w:pPr>
        <w:tabs>
          <w:tab w:val="num" w:pos="2160"/>
        </w:tabs>
        <w:ind w:left="2160" w:hanging="360"/>
      </w:pPr>
      <w:rPr>
        <w:rFonts w:ascii="Symbol" w:hAnsi="Symbol" w:hint="default"/>
      </w:rPr>
    </w:lvl>
    <w:lvl w:ilvl="3" w:tplc="3390676C" w:tentative="1">
      <w:start w:val="1"/>
      <w:numFmt w:val="bullet"/>
      <w:lvlText w:val=""/>
      <w:lvlJc w:val="left"/>
      <w:pPr>
        <w:tabs>
          <w:tab w:val="num" w:pos="2880"/>
        </w:tabs>
        <w:ind w:left="2880" w:hanging="360"/>
      </w:pPr>
      <w:rPr>
        <w:rFonts w:ascii="Symbol" w:hAnsi="Symbol" w:hint="default"/>
      </w:rPr>
    </w:lvl>
    <w:lvl w:ilvl="4" w:tplc="255ECC4C" w:tentative="1">
      <w:start w:val="1"/>
      <w:numFmt w:val="bullet"/>
      <w:lvlText w:val=""/>
      <w:lvlJc w:val="left"/>
      <w:pPr>
        <w:tabs>
          <w:tab w:val="num" w:pos="3600"/>
        </w:tabs>
        <w:ind w:left="3600" w:hanging="360"/>
      </w:pPr>
      <w:rPr>
        <w:rFonts w:ascii="Symbol" w:hAnsi="Symbol" w:hint="default"/>
      </w:rPr>
    </w:lvl>
    <w:lvl w:ilvl="5" w:tplc="18C6BFCC" w:tentative="1">
      <w:start w:val="1"/>
      <w:numFmt w:val="bullet"/>
      <w:lvlText w:val=""/>
      <w:lvlJc w:val="left"/>
      <w:pPr>
        <w:tabs>
          <w:tab w:val="num" w:pos="4320"/>
        </w:tabs>
        <w:ind w:left="4320" w:hanging="360"/>
      </w:pPr>
      <w:rPr>
        <w:rFonts w:ascii="Symbol" w:hAnsi="Symbol" w:hint="default"/>
      </w:rPr>
    </w:lvl>
    <w:lvl w:ilvl="6" w:tplc="A9386E0E" w:tentative="1">
      <w:start w:val="1"/>
      <w:numFmt w:val="bullet"/>
      <w:lvlText w:val=""/>
      <w:lvlJc w:val="left"/>
      <w:pPr>
        <w:tabs>
          <w:tab w:val="num" w:pos="5040"/>
        </w:tabs>
        <w:ind w:left="5040" w:hanging="360"/>
      </w:pPr>
      <w:rPr>
        <w:rFonts w:ascii="Symbol" w:hAnsi="Symbol" w:hint="default"/>
      </w:rPr>
    </w:lvl>
    <w:lvl w:ilvl="7" w:tplc="8242C506" w:tentative="1">
      <w:start w:val="1"/>
      <w:numFmt w:val="bullet"/>
      <w:lvlText w:val=""/>
      <w:lvlJc w:val="left"/>
      <w:pPr>
        <w:tabs>
          <w:tab w:val="num" w:pos="5760"/>
        </w:tabs>
        <w:ind w:left="5760" w:hanging="360"/>
      </w:pPr>
      <w:rPr>
        <w:rFonts w:ascii="Symbol" w:hAnsi="Symbol" w:hint="default"/>
      </w:rPr>
    </w:lvl>
    <w:lvl w:ilvl="8" w:tplc="F76EFB66" w:tentative="1">
      <w:start w:val="1"/>
      <w:numFmt w:val="bullet"/>
      <w:lvlText w:val=""/>
      <w:lvlJc w:val="left"/>
      <w:pPr>
        <w:tabs>
          <w:tab w:val="num" w:pos="6480"/>
        </w:tabs>
        <w:ind w:left="6480" w:hanging="360"/>
      </w:pPr>
      <w:rPr>
        <w:rFonts w:ascii="Symbol" w:hAnsi="Symbol" w:hint="default"/>
      </w:rPr>
    </w:lvl>
  </w:abstractNum>
  <w:abstractNum w:abstractNumId="18">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650772"/>
    <w:multiLevelType w:val="multilevel"/>
    <w:tmpl w:val="04190023"/>
    <w:styleLink w:val="a2"/>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2BEF2AB0"/>
    <w:multiLevelType w:val="hybridMultilevel"/>
    <w:tmpl w:val="D1682F28"/>
    <w:lvl w:ilvl="0" w:tplc="B7467910">
      <w:start w:val="1"/>
      <w:numFmt w:val="none"/>
      <w:pStyle w:val="a3"/>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24">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29F4968"/>
    <w:multiLevelType w:val="hybridMultilevel"/>
    <w:tmpl w:val="288C101A"/>
    <w:lvl w:ilvl="0" w:tplc="209E90D2">
      <w:start w:val="1"/>
      <w:numFmt w:val="decimal"/>
      <w:pStyle w:val="23"/>
      <w:lvlText w:val="%1."/>
      <w:lvlJc w:val="left"/>
      <w:pPr>
        <w:ind w:left="3621" w:hanging="360"/>
      </w:pPr>
      <w:rPr>
        <w:rFonts w:hint="default"/>
        <w:b/>
        <w:sz w:val="24"/>
        <w:szCs w:val="24"/>
      </w:rPr>
    </w:lvl>
    <w:lvl w:ilvl="1" w:tplc="0419001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3BDE69FB"/>
    <w:multiLevelType w:val="hybridMultilevel"/>
    <w:tmpl w:val="7BF252E2"/>
    <w:lvl w:ilvl="0" w:tplc="30660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773A5B"/>
    <w:multiLevelType w:val="hybridMultilevel"/>
    <w:tmpl w:val="1BF2990A"/>
    <w:lvl w:ilvl="0" w:tplc="9E90991E">
      <w:start w:val="1"/>
      <w:numFmt w:val="none"/>
      <w:pStyle w:val="a4"/>
      <w:lvlText w:val="Рисунок"/>
      <w:lvlJc w:val="left"/>
      <w:pPr>
        <w:tabs>
          <w:tab w:val="num" w:pos="19796"/>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0">
    <w:nsid w:val="4B9C5FF4"/>
    <w:multiLevelType w:val="multilevel"/>
    <w:tmpl w:val="C5BEBCFA"/>
    <w:lvl w:ilvl="0">
      <w:start w:val="1"/>
      <w:numFmt w:val="decimal"/>
      <w:lvlText w:val="%1."/>
      <w:lvlJc w:val="left"/>
      <w:pPr>
        <w:ind w:left="360" w:hanging="360"/>
      </w:pPr>
      <w:rPr>
        <w:rFonts w:hint="default"/>
      </w:rPr>
    </w:lvl>
    <w:lvl w:ilvl="1">
      <w:start w:val="1"/>
      <w:numFmt w:val="decimal"/>
      <w:pStyle w:val="52"/>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D5C1370"/>
    <w:multiLevelType w:val="hybridMultilevel"/>
    <w:tmpl w:val="C2F6D228"/>
    <w:lvl w:ilvl="0" w:tplc="CAEC34CE">
      <w:start w:val="1"/>
      <w:numFmt w:val="decimal"/>
      <w:pStyle w:val="42"/>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75234BC"/>
    <w:multiLevelType w:val="hybridMultilevel"/>
    <w:tmpl w:val="0E3A48BA"/>
    <w:lvl w:ilvl="0" w:tplc="6700F422">
      <w:start w:val="1"/>
      <w:numFmt w:val="none"/>
      <w:pStyle w:val="a5"/>
      <w:lvlText w:val="Схема"/>
      <w:lvlJc w:val="right"/>
      <w:pPr>
        <w:tabs>
          <w:tab w:val="num" w:pos="2487"/>
        </w:tabs>
        <w:ind w:left="248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34">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787873DA"/>
    <w:multiLevelType w:val="multilevel"/>
    <w:tmpl w:val="B022ADDA"/>
    <w:lvl w:ilvl="0">
      <w:start w:val="1"/>
      <w:numFmt w:val="decimal"/>
      <w:pStyle w:val="11"/>
      <w:lvlText w:val="%1."/>
      <w:lvlJc w:val="left"/>
      <w:pPr>
        <w:tabs>
          <w:tab w:val="num" w:pos="1259"/>
        </w:tabs>
        <w:ind w:left="1259" w:hanging="539"/>
      </w:pPr>
      <w:rPr>
        <w:rFonts w:hint="default"/>
      </w:rPr>
    </w:lvl>
    <w:lvl w:ilvl="1">
      <w:start w:val="1"/>
      <w:numFmt w:val="decimal"/>
      <w:pStyle w:val="24"/>
      <w:lvlText w:val="%1.%2."/>
      <w:lvlJc w:val="left"/>
      <w:pPr>
        <w:tabs>
          <w:tab w:val="num" w:pos="1571"/>
        </w:tabs>
        <w:ind w:left="1571" w:hanging="720"/>
      </w:pPr>
      <w:rPr>
        <w:rFonts w:hint="default"/>
      </w:rPr>
    </w:lvl>
    <w:lvl w:ilvl="2">
      <w:start w:val="1"/>
      <w:numFmt w:val="decimal"/>
      <w:pStyle w:val="31"/>
      <w:lvlText w:val="%1.%2.%3."/>
      <w:lvlJc w:val="left"/>
      <w:pPr>
        <w:tabs>
          <w:tab w:val="num" w:pos="4480"/>
        </w:tabs>
        <w:ind w:left="4480" w:hanging="1077"/>
      </w:pPr>
      <w:rPr>
        <w:rFonts w:hint="default"/>
      </w:rPr>
    </w:lvl>
    <w:lvl w:ilvl="3">
      <w:start w:val="1"/>
      <w:numFmt w:val="decimal"/>
      <w:pStyle w:val="43"/>
      <w:lvlText w:val="%1.%2.%3.%4."/>
      <w:lvlJc w:val="left"/>
      <w:pPr>
        <w:tabs>
          <w:tab w:val="num" w:pos="2252"/>
        </w:tabs>
        <w:ind w:left="2252" w:hanging="1259"/>
      </w:pPr>
      <w:rPr>
        <w:rFonts w:hint="default"/>
      </w:rPr>
    </w:lvl>
    <w:lvl w:ilvl="4">
      <w:start w:val="1"/>
      <w:numFmt w:val="decimal"/>
      <w:pStyle w:val="53"/>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25"/>
  </w:num>
  <w:num w:numId="2">
    <w:abstractNumId w:val="20"/>
  </w:num>
  <w:num w:numId="3">
    <w:abstractNumId w:val="9"/>
  </w:num>
  <w:num w:numId="4">
    <w:abstractNumId w:val="30"/>
  </w:num>
  <w:num w:numId="5">
    <w:abstractNumId w:val="13"/>
  </w:num>
  <w:num w:numId="6">
    <w:abstractNumId w:val="11"/>
  </w:num>
  <w:num w:numId="7">
    <w:abstractNumId w:val="16"/>
  </w:num>
  <w:num w:numId="8">
    <w:abstractNumId w:val="15"/>
  </w:num>
  <w:num w:numId="9">
    <w:abstractNumId w:val="29"/>
  </w:num>
  <w:num w:numId="10">
    <w:abstractNumId w:val="21"/>
  </w:num>
  <w:num w:numId="11">
    <w:abstractNumId w:val="31"/>
  </w:num>
  <w:num w:numId="12">
    <w:abstractNumId w:val="14"/>
  </w:num>
  <w:num w:numId="13">
    <w:abstractNumId w:val="6"/>
  </w:num>
  <w:num w:numId="14">
    <w:abstractNumId w:val="28"/>
  </w:num>
  <w:num w:numId="15">
    <w:abstractNumId w:val="7"/>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6"/>
  </w:num>
  <w:num w:numId="24">
    <w:abstractNumId w:val="22"/>
  </w:num>
  <w:num w:numId="25">
    <w:abstractNumId w:val="23"/>
  </w:num>
  <w:num w:numId="26">
    <w:abstractNumId w:val="12"/>
  </w:num>
  <w:num w:numId="27">
    <w:abstractNumId w:val="33"/>
  </w:num>
  <w:num w:numId="28">
    <w:abstractNumId w:val="10"/>
  </w:num>
  <w:num w:numId="29">
    <w:abstractNumId w:val="11"/>
    <w:lvlOverride w:ilvl="0">
      <w:startOverride w:val="2"/>
    </w:lvlOverride>
    <w:lvlOverride w:ilvl="1">
      <w:startOverride w:val="1"/>
    </w:lvlOverride>
  </w:num>
  <w:num w:numId="30">
    <w:abstractNumId w:val="11"/>
    <w:lvlOverride w:ilvl="0">
      <w:startOverride w:val="4"/>
    </w:lvlOverride>
    <w:lvlOverride w:ilvl="1">
      <w:startOverride w:val="1"/>
    </w:lvlOverride>
  </w:num>
  <w:num w:numId="31">
    <w:abstractNumId w:val="34"/>
  </w:num>
  <w:num w:numId="32">
    <w:abstractNumId w:val="32"/>
  </w:num>
  <w:num w:numId="33">
    <w:abstractNumId w:val="24"/>
  </w:num>
  <w:num w:numId="34">
    <w:abstractNumId w:val="11"/>
    <w:lvlOverride w:ilvl="0">
      <w:startOverride w:val="4"/>
    </w:lvlOverride>
    <w:lvlOverride w:ilvl="1">
      <w:startOverride w:val="1"/>
    </w:lvlOverride>
    <w:lvlOverride w:ilvl="2">
      <w:startOverride w:val="2"/>
    </w:lvlOverride>
  </w:num>
  <w:num w:numId="35">
    <w:abstractNumId w:val="26"/>
  </w:num>
  <w:num w:numId="36">
    <w:abstractNumId w:val="19"/>
  </w:num>
  <w:num w:numId="37">
    <w:abstractNumId w:val="18"/>
  </w:num>
  <w:num w:numId="38">
    <w:abstractNumId w:val="35"/>
  </w:num>
  <w:num w:numId="39">
    <w:abstractNumId w:val="11"/>
    <w:lvlOverride w:ilvl="0">
      <w:startOverride w:val="5"/>
    </w:lvlOverride>
    <w:lvlOverride w:ilvl="1">
      <w:startOverride w:val="1"/>
    </w:lvlOverride>
  </w:num>
  <w:num w:numId="40">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num>
  <w:num w:numId="42">
    <w:abstractNumId w:val="17"/>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EF1"/>
    <w:rsid w:val="0000003E"/>
    <w:rsid w:val="000058B7"/>
    <w:rsid w:val="000451F9"/>
    <w:rsid w:val="00052FD3"/>
    <w:rsid w:val="000609CF"/>
    <w:rsid w:val="000B1CFF"/>
    <w:rsid w:val="000B6CC7"/>
    <w:rsid w:val="000D32B7"/>
    <w:rsid w:val="00113E98"/>
    <w:rsid w:val="00122FF1"/>
    <w:rsid w:val="001517E1"/>
    <w:rsid w:val="00160D61"/>
    <w:rsid w:val="00164203"/>
    <w:rsid w:val="00176A29"/>
    <w:rsid w:val="00177491"/>
    <w:rsid w:val="001811F4"/>
    <w:rsid w:val="00187FF3"/>
    <w:rsid w:val="001A6E3D"/>
    <w:rsid w:val="001B0B10"/>
    <w:rsid w:val="001D00CF"/>
    <w:rsid w:val="001D1752"/>
    <w:rsid w:val="001D4540"/>
    <w:rsid w:val="001E38EB"/>
    <w:rsid w:val="001E3C37"/>
    <w:rsid w:val="001E489B"/>
    <w:rsid w:val="0020031D"/>
    <w:rsid w:val="00224AD7"/>
    <w:rsid w:val="00234D15"/>
    <w:rsid w:val="00292D71"/>
    <w:rsid w:val="002B1F9E"/>
    <w:rsid w:val="002B21C2"/>
    <w:rsid w:val="002B2B48"/>
    <w:rsid w:val="002B3509"/>
    <w:rsid w:val="002C65FD"/>
    <w:rsid w:val="003422FA"/>
    <w:rsid w:val="003576D3"/>
    <w:rsid w:val="003577FD"/>
    <w:rsid w:val="003C2944"/>
    <w:rsid w:val="003E4A91"/>
    <w:rsid w:val="003E4F55"/>
    <w:rsid w:val="00411A36"/>
    <w:rsid w:val="004139BF"/>
    <w:rsid w:val="004143C6"/>
    <w:rsid w:val="00426DB3"/>
    <w:rsid w:val="004273C7"/>
    <w:rsid w:val="00430B7C"/>
    <w:rsid w:val="00437167"/>
    <w:rsid w:val="00444B16"/>
    <w:rsid w:val="00446368"/>
    <w:rsid w:val="004718BB"/>
    <w:rsid w:val="00474609"/>
    <w:rsid w:val="00486B17"/>
    <w:rsid w:val="00494F58"/>
    <w:rsid w:val="004A3FC3"/>
    <w:rsid w:val="004B3067"/>
    <w:rsid w:val="004C3DD3"/>
    <w:rsid w:val="004D1007"/>
    <w:rsid w:val="004D49CB"/>
    <w:rsid w:val="00504AD4"/>
    <w:rsid w:val="00520F65"/>
    <w:rsid w:val="00532544"/>
    <w:rsid w:val="00541111"/>
    <w:rsid w:val="00553CD9"/>
    <w:rsid w:val="00563B34"/>
    <w:rsid w:val="00586B53"/>
    <w:rsid w:val="005A264C"/>
    <w:rsid w:val="005B4149"/>
    <w:rsid w:val="005C0269"/>
    <w:rsid w:val="005C7959"/>
    <w:rsid w:val="005E0C4C"/>
    <w:rsid w:val="005F7A74"/>
    <w:rsid w:val="00604CEA"/>
    <w:rsid w:val="006131CE"/>
    <w:rsid w:val="006255A7"/>
    <w:rsid w:val="00627B73"/>
    <w:rsid w:val="00632468"/>
    <w:rsid w:val="0063382E"/>
    <w:rsid w:val="00634682"/>
    <w:rsid w:val="00655013"/>
    <w:rsid w:val="0065528A"/>
    <w:rsid w:val="00663743"/>
    <w:rsid w:val="00670E94"/>
    <w:rsid w:val="00695154"/>
    <w:rsid w:val="006A1EB8"/>
    <w:rsid w:val="006A5C6B"/>
    <w:rsid w:val="006B30D3"/>
    <w:rsid w:val="006C1A57"/>
    <w:rsid w:val="006E37A0"/>
    <w:rsid w:val="006E3B27"/>
    <w:rsid w:val="006E4EF1"/>
    <w:rsid w:val="00720780"/>
    <w:rsid w:val="00734CA3"/>
    <w:rsid w:val="00735200"/>
    <w:rsid w:val="00753DF0"/>
    <w:rsid w:val="00760571"/>
    <w:rsid w:val="0076120B"/>
    <w:rsid w:val="0077182C"/>
    <w:rsid w:val="00796251"/>
    <w:rsid w:val="007A5503"/>
    <w:rsid w:val="007B0C39"/>
    <w:rsid w:val="007B141E"/>
    <w:rsid w:val="007B7188"/>
    <w:rsid w:val="007F1C02"/>
    <w:rsid w:val="007F7AD7"/>
    <w:rsid w:val="00846D51"/>
    <w:rsid w:val="00851716"/>
    <w:rsid w:val="00872370"/>
    <w:rsid w:val="00897895"/>
    <w:rsid w:val="008B410B"/>
    <w:rsid w:val="008E18AB"/>
    <w:rsid w:val="008E3AC3"/>
    <w:rsid w:val="008E7E6B"/>
    <w:rsid w:val="008F6D4C"/>
    <w:rsid w:val="00900442"/>
    <w:rsid w:val="00913AE0"/>
    <w:rsid w:val="00932EA3"/>
    <w:rsid w:val="009368AA"/>
    <w:rsid w:val="00957106"/>
    <w:rsid w:val="009631C0"/>
    <w:rsid w:val="00966655"/>
    <w:rsid w:val="00967D74"/>
    <w:rsid w:val="009C20F5"/>
    <w:rsid w:val="009D7563"/>
    <w:rsid w:val="009D7C76"/>
    <w:rsid w:val="009F296C"/>
    <w:rsid w:val="00A04FE8"/>
    <w:rsid w:val="00A12DF3"/>
    <w:rsid w:val="00A2390A"/>
    <w:rsid w:val="00A52DA0"/>
    <w:rsid w:val="00A53342"/>
    <w:rsid w:val="00A63A9D"/>
    <w:rsid w:val="00A7326F"/>
    <w:rsid w:val="00A74E18"/>
    <w:rsid w:val="00A77327"/>
    <w:rsid w:val="00A779C7"/>
    <w:rsid w:val="00AF431D"/>
    <w:rsid w:val="00B0325A"/>
    <w:rsid w:val="00B03F17"/>
    <w:rsid w:val="00B24EBB"/>
    <w:rsid w:val="00B315D1"/>
    <w:rsid w:val="00B37EBF"/>
    <w:rsid w:val="00B7766E"/>
    <w:rsid w:val="00B92E5D"/>
    <w:rsid w:val="00B96551"/>
    <w:rsid w:val="00B968C1"/>
    <w:rsid w:val="00BE7B18"/>
    <w:rsid w:val="00BF6777"/>
    <w:rsid w:val="00C04F3A"/>
    <w:rsid w:val="00C069C0"/>
    <w:rsid w:val="00C2157D"/>
    <w:rsid w:val="00C2169F"/>
    <w:rsid w:val="00C23BEB"/>
    <w:rsid w:val="00C24646"/>
    <w:rsid w:val="00C334BC"/>
    <w:rsid w:val="00C47C40"/>
    <w:rsid w:val="00C5379F"/>
    <w:rsid w:val="00C5537E"/>
    <w:rsid w:val="00C67533"/>
    <w:rsid w:val="00C67DC1"/>
    <w:rsid w:val="00C97831"/>
    <w:rsid w:val="00CA41BC"/>
    <w:rsid w:val="00D009C0"/>
    <w:rsid w:val="00D04853"/>
    <w:rsid w:val="00D12144"/>
    <w:rsid w:val="00D26E73"/>
    <w:rsid w:val="00D27524"/>
    <w:rsid w:val="00D31A76"/>
    <w:rsid w:val="00D3353B"/>
    <w:rsid w:val="00D47053"/>
    <w:rsid w:val="00D96446"/>
    <w:rsid w:val="00E0084E"/>
    <w:rsid w:val="00E13209"/>
    <w:rsid w:val="00E20DA7"/>
    <w:rsid w:val="00E26C97"/>
    <w:rsid w:val="00E66CCE"/>
    <w:rsid w:val="00E96591"/>
    <w:rsid w:val="00E9783D"/>
    <w:rsid w:val="00EA0762"/>
    <w:rsid w:val="00EB380F"/>
    <w:rsid w:val="00ED377A"/>
    <w:rsid w:val="00F43150"/>
    <w:rsid w:val="00F47B51"/>
    <w:rsid w:val="00F47DE2"/>
    <w:rsid w:val="00F56F8B"/>
    <w:rsid w:val="00F61230"/>
    <w:rsid w:val="00F63A95"/>
    <w:rsid w:val="00F7242F"/>
    <w:rsid w:val="00F73E11"/>
    <w:rsid w:val="00F744FA"/>
    <w:rsid w:val="00F866F7"/>
    <w:rsid w:val="00FA153E"/>
    <w:rsid w:val="00FA7F58"/>
    <w:rsid w:val="00FB1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E4EF1"/>
    <w:pPr>
      <w:spacing w:after="0" w:line="240" w:lineRule="auto"/>
    </w:pPr>
    <w:rPr>
      <w:rFonts w:ascii="Times New Roman" w:eastAsia="Times New Roman" w:hAnsi="Times New Roman" w:cs="Times New Roman"/>
      <w:sz w:val="24"/>
      <w:szCs w:val="24"/>
      <w:lang w:eastAsia="ru-RU"/>
    </w:rPr>
  </w:style>
  <w:style w:type="paragraph" w:styleId="1">
    <w:name w:val="heading 1"/>
    <w:basedOn w:val="a6"/>
    <w:next w:val="a6"/>
    <w:link w:val="12"/>
    <w:autoRedefine/>
    <w:qFormat/>
    <w:rsid w:val="003C2944"/>
    <w:pPr>
      <w:keepNext/>
      <w:numPr>
        <w:numId w:val="6"/>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6E4EF1"/>
    <w:pPr>
      <w:keepNext/>
      <w:numPr>
        <w:ilvl w:val="1"/>
        <w:numId w:val="6"/>
      </w:numPr>
      <w:spacing w:before="240" w:after="60"/>
      <w:outlineLvl w:val="1"/>
    </w:pPr>
    <w:rPr>
      <w:b/>
      <w:bCs/>
      <w:iCs/>
      <w:caps/>
      <w:sz w:val="28"/>
      <w:szCs w:val="28"/>
      <w:lang w:eastAsia="x-none"/>
    </w:rPr>
  </w:style>
  <w:style w:type="paragraph" w:styleId="32">
    <w:name w:val="heading 3"/>
    <w:basedOn w:val="a6"/>
    <w:next w:val="a6"/>
    <w:link w:val="33"/>
    <w:autoRedefine/>
    <w:qFormat/>
    <w:rsid w:val="006E4EF1"/>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6E4EF1"/>
    <w:pPr>
      <w:keepNext/>
      <w:numPr>
        <w:numId w:val="11"/>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E4EF1"/>
    <w:pPr>
      <w:keepNext/>
      <w:numPr>
        <w:ilvl w:val="4"/>
        <w:numId w:val="6"/>
      </w:numPr>
      <w:jc w:val="both"/>
      <w:outlineLvl w:val="4"/>
    </w:pPr>
    <w:rPr>
      <w:b/>
      <w:bCs/>
      <w:i/>
      <w:iCs/>
      <w:lang w:val="x-none" w:eastAsia="x-none"/>
    </w:rPr>
  </w:style>
  <w:style w:type="paragraph" w:styleId="6">
    <w:name w:val="heading 6"/>
    <w:basedOn w:val="a6"/>
    <w:next w:val="a6"/>
    <w:link w:val="60"/>
    <w:qFormat/>
    <w:rsid w:val="006E4EF1"/>
    <w:pPr>
      <w:keepNext/>
      <w:numPr>
        <w:ilvl w:val="5"/>
        <w:numId w:val="6"/>
      </w:numPr>
      <w:jc w:val="both"/>
      <w:outlineLvl w:val="5"/>
    </w:pPr>
    <w:rPr>
      <w:bCs/>
      <w:iCs/>
      <w:lang w:val="x-none" w:eastAsia="x-none"/>
    </w:rPr>
  </w:style>
  <w:style w:type="paragraph" w:styleId="7">
    <w:name w:val="heading 7"/>
    <w:basedOn w:val="a6"/>
    <w:next w:val="a6"/>
    <w:link w:val="71"/>
    <w:qFormat/>
    <w:rsid w:val="006E4EF1"/>
    <w:pPr>
      <w:keepNext/>
      <w:numPr>
        <w:ilvl w:val="6"/>
        <w:numId w:val="6"/>
      </w:numPr>
      <w:jc w:val="center"/>
      <w:outlineLvl w:val="6"/>
    </w:pPr>
    <w:rPr>
      <w:b/>
      <w:bCs/>
      <w:color w:val="000080"/>
      <w:sz w:val="40"/>
      <w:szCs w:val="40"/>
      <w:lang w:val="x-none" w:eastAsia="x-none"/>
    </w:rPr>
  </w:style>
  <w:style w:type="paragraph" w:styleId="8">
    <w:name w:val="heading 8"/>
    <w:basedOn w:val="a6"/>
    <w:next w:val="a6"/>
    <w:link w:val="80"/>
    <w:qFormat/>
    <w:rsid w:val="006E4EF1"/>
    <w:pPr>
      <w:keepNext/>
      <w:numPr>
        <w:ilvl w:val="7"/>
        <w:numId w:val="6"/>
      </w:numPr>
      <w:jc w:val="center"/>
      <w:outlineLvl w:val="7"/>
    </w:pPr>
    <w:rPr>
      <w:lang w:val="x-none" w:eastAsia="x-none"/>
    </w:rPr>
  </w:style>
  <w:style w:type="paragraph" w:styleId="9">
    <w:name w:val="heading 9"/>
    <w:basedOn w:val="a6"/>
    <w:next w:val="a6"/>
    <w:link w:val="90"/>
    <w:qFormat/>
    <w:rsid w:val="006E4EF1"/>
    <w:pPr>
      <w:keepNext/>
      <w:numPr>
        <w:ilvl w:val="8"/>
        <w:numId w:val="6"/>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
    <w:rsid w:val="003C2944"/>
    <w:rPr>
      <w:rFonts w:ascii="Times New Roman" w:eastAsia="Times New Roman" w:hAnsi="Times New Roman" w:cs="Arial"/>
      <w:b/>
      <w:bCs/>
      <w:caps/>
      <w:kern w:val="32"/>
      <w:sz w:val="28"/>
      <w:szCs w:val="32"/>
      <w:lang w:eastAsia="ru-RU"/>
    </w:rPr>
  </w:style>
  <w:style w:type="character" w:customStyle="1" w:styleId="25">
    <w:name w:val="Заголовок 2 Знак"/>
    <w:basedOn w:val="a7"/>
    <w:link w:val="21"/>
    <w:rsid w:val="006E4EF1"/>
    <w:rPr>
      <w:rFonts w:ascii="Times New Roman" w:eastAsia="Times New Roman" w:hAnsi="Times New Roman" w:cs="Times New Roman"/>
      <w:b/>
      <w:bCs/>
      <w:iCs/>
      <w:caps/>
      <w:sz w:val="28"/>
      <w:szCs w:val="28"/>
      <w:lang w:eastAsia="x-none"/>
    </w:rPr>
  </w:style>
  <w:style w:type="character" w:customStyle="1" w:styleId="33">
    <w:name w:val="Заголовок 3 Знак"/>
    <w:basedOn w:val="a7"/>
    <w:link w:val="32"/>
    <w:rsid w:val="006E4EF1"/>
    <w:rPr>
      <w:rFonts w:ascii="Times New Roman" w:eastAsia="Times New Roman" w:hAnsi="Times New Roman" w:cs="Times New Roman"/>
      <w:b/>
      <w:caps/>
      <w:sz w:val="26"/>
      <w:szCs w:val="26"/>
      <w:lang w:val="x-none" w:eastAsia="x-none"/>
    </w:rPr>
  </w:style>
  <w:style w:type="character" w:customStyle="1" w:styleId="44">
    <w:name w:val="Заголовок 4 Знак"/>
    <w:basedOn w:val="a7"/>
    <w:link w:val="42"/>
    <w:rsid w:val="006E4EF1"/>
    <w:rPr>
      <w:rFonts w:ascii="Times New Roman" w:eastAsia="Times New Roman" w:hAnsi="Times New Roman" w:cs="Times New Roman"/>
      <w:b/>
      <w:bCs/>
      <w:caps/>
      <w:sz w:val="28"/>
      <w:szCs w:val="28"/>
      <w:lang w:val="x-none" w:eastAsia="x-none"/>
    </w:rPr>
  </w:style>
  <w:style w:type="character" w:customStyle="1" w:styleId="54">
    <w:name w:val="Заголовок 5 Знак"/>
    <w:basedOn w:val="a7"/>
    <w:link w:val="51"/>
    <w:rsid w:val="006E4EF1"/>
    <w:rPr>
      <w:rFonts w:ascii="Times New Roman" w:eastAsia="Times New Roman" w:hAnsi="Times New Roman" w:cs="Times New Roman"/>
      <w:b/>
      <w:bCs/>
      <w:i/>
      <w:iCs/>
      <w:sz w:val="24"/>
      <w:szCs w:val="24"/>
      <w:lang w:val="x-none" w:eastAsia="x-none"/>
    </w:rPr>
  </w:style>
  <w:style w:type="character" w:customStyle="1" w:styleId="60">
    <w:name w:val="Заголовок 6 Знак"/>
    <w:basedOn w:val="a7"/>
    <w:link w:val="6"/>
    <w:rsid w:val="006E4EF1"/>
    <w:rPr>
      <w:rFonts w:ascii="Times New Roman" w:eastAsia="Times New Roman" w:hAnsi="Times New Roman" w:cs="Times New Roman"/>
      <w:bCs/>
      <w:iCs/>
      <w:sz w:val="24"/>
      <w:szCs w:val="24"/>
      <w:lang w:val="x-none" w:eastAsia="x-none"/>
    </w:rPr>
  </w:style>
  <w:style w:type="character" w:customStyle="1" w:styleId="71">
    <w:name w:val="Заголовок 7 Знак"/>
    <w:basedOn w:val="a7"/>
    <w:link w:val="7"/>
    <w:rsid w:val="006E4EF1"/>
    <w:rPr>
      <w:rFonts w:ascii="Times New Roman" w:eastAsia="Times New Roman" w:hAnsi="Times New Roman" w:cs="Times New Roman"/>
      <w:b/>
      <w:bCs/>
      <w:color w:val="000080"/>
      <w:sz w:val="40"/>
      <w:szCs w:val="40"/>
      <w:lang w:val="x-none" w:eastAsia="x-none"/>
    </w:rPr>
  </w:style>
  <w:style w:type="character" w:customStyle="1" w:styleId="80">
    <w:name w:val="Заголовок 8 Знак"/>
    <w:basedOn w:val="a7"/>
    <w:link w:val="8"/>
    <w:rsid w:val="006E4EF1"/>
    <w:rPr>
      <w:rFonts w:ascii="Times New Roman" w:eastAsia="Times New Roman" w:hAnsi="Times New Roman" w:cs="Times New Roman"/>
      <w:sz w:val="24"/>
      <w:szCs w:val="24"/>
      <w:lang w:val="x-none" w:eastAsia="x-none"/>
    </w:rPr>
  </w:style>
  <w:style w:type="character" w:customStyle="1" w:styleId="90">
    <w:name w:val="Заголовок 9 Знак"/>
    <w:basedOn w:val="a7"/>
    <w:link w:val="9"/>
    <w:rsid w:val="006E4EF1"/>
    <w:rPr>
      <w:rFonts w:ascii="Times New Roman" w:eastAsia="Times New Roman" w:hAnsi="Times New Roman" w:cs="Times New Roman"/>
      <w:b/>
      <w:bCs/>
      <w:color w:val="000080"/>
      <w:sz w:val="40"/>
      <w:szCs w:val="20"/>
      <w:lang w:val="x-none" w:eastAsia="x-none"/>
    </w:rPr>
  </w:style>
  <w:style w:type="paragraph" w:styleId="aa">
    <w:name w:val="header"/>
    <w:basedOn w:val="a6"/>
    <w:link w:val="ab"/>
    <w:rsid w:val="006E4EF1"/>
    <w:pPr>
      <w:tabs>
        <w:tab w:val="center" w:pos="4677"/>
        <w:tab w:val="right" w:pos="9355"/>
      </w:tabs>
    </w:pPr>
  </w:style>
  <w:style w:type="character" w:customStyle="1" w:styleId="ab">
    <w:name w:val="Верхний колонтитул Знак"/>
    <w:basedOn w:val="a7"/>
    <w:link w:val="aa"/>
    <w:rsid w:val="006E4EF1"/>
    <w:rPr>
      <w:rFonts w:ascii="Times New Roman" w:eastAsia="Times New Roman" w:hAnsi="Times New Roman" w:cs="Times New Roman"/>
      <w:sz w:val="24"/>
      <w:szCs w:val="24"/>
      <w:lang w:eastAsia="ru-RU"/>
    </w:rPr>
  </w:style>
  <w:style w:type="paragraph" w:styleId="ac">
    <w:name w:val="footer"/>
    <w:basedOn w:val="a6"/>
    <w:link w:val="ad"/>
    <w:rsid w:val="006E4EF1"/>
    <w:pPr>
      <w:tabs>
        <w:tab w:val="center" w:pos="4677"/>
        <w:tab w:val="right" w:pos="9355"/>
      </w:tabs>
    </w:pPr>
  </w:style>
  <w:style w:type="character" w:customStyle="1" w:styleId="ad">
    <w:name w:val="Нижний колонтитул Знак"/>
    <w:basedOn w:val="a7"/>
    <w:link w:val="ac"/>
    <w:rsid w:val="006E4EF1"/>
    <w:rPr>
      <w:rFonts w:ascii="Times New Roman" w:eastAsia="Times New Roman" w:hAnsi="Times New Roman" w:cs="Times New Roman"/>
      <w:sz w:val="24"/>
      <w:szCs w:val="24"/>
      <w:lang w:eastAsia="ru-RU"/>
    </w:rPr>
  </w:style>
  <w:style w:type="character" w:styleId="ae">
    <w:name w:val="Hyperlink"/>
    <w:uiPriority w:val="99"/>
    <w:rsid w:val="006E4EF1"/>
    <w:rPr>
      <w:color w:val="0000FF"/>
      <w:u w:val="single"/>
    </w:rPr>
  </w:style>
  <w:style w:type="character" w:styleId="af">
    <w:name w:val="page number"/>
    <w:basedOn w:val="a7"/>
    <w:rsid w:val="006E4EF1"/>
  </w:style>
  <w:style w:type="paragraph" w:styleId="af0">
    <w:name w:val="List Paragraph"/>
    <w:basedOn w:val="a6"/>
    <w:uiPriority w:val="34"/>
    <w:qFormat/>
    <w:rsid w:val="006E4EF1"/>
    <w:pPr>
      <w:spacing w:after="200" w:line="276" w:lineRule="auto"/>
      <w:ind w:left="720"/>
      <w:contextualSpacing/>
    </w:pPr>
    <w:rPr>
      <w:rFonts w:ascii="Calibri" w:eastAsia="Calibri" w:hAnsi="Calibri"/>
      <w:sz w:val="22"/>
      <w:szCs w:val="22"/>
      <w:lang w:eastAsia="en-US"/>
    </w:rPr>
  </w:style>
  <w:style w:type="paragraph" w:styleId="13">
    <w:name w:val="toc 1"/>
    <w:basedOn w:val="a6"/>
    <w:next w:val="a6"/>
    <w:autoRedefine/>
    <w:uiPriority w:val="39"/>
    <w:qFormat/>
    <w:rsid w:val="006E4EF1"/>
    <w:pPr>
      <w:spacing w:before="120" w:after="120"/>
    </w:pPr>
    <w:rPr>
      <w:rFonts w:ascii="Calibri" w:hAnsi="Calibri"/>
      <w:b/>
      <w:bCs/>
      <w:caps/>
      <w:sz w:val="20"/>
      <w:szCs w:val="20"/>
    </w:rPr>
  </w:style>
  <w:style w:type="paragraph" w:customStyle="1" w:styleId="af1">
    <w:name w:val="Название предприятия"/>
    <w:basedOn w:val="a6"/>
    <w:next w:val="a6"/>
    <w:semiHidden/>
    <w:rsid w:val="006E4EF1"/>
    <w:pPr>
      <w:spacing w:before="420" w:after="60" w:line="320" w:lineRule="exact"/>
      <w:ind w:firstLine="567"/>
      <w:jc w:val="both"/>
    </w:pPr>
    <w:rPr>
      <w:rFonts w:ascii="Garamond" w:hAnsi="Garamond"/>
      <w:caps/>
      <w:kern w:val="36"/>
      <w:sz w:val="38"/>
      <w:szCs w:val="20"/>
      <w:lang w:eastAsia="en-US"/>
    </w:rPr>
  </w:style>
  <w:style w:type="paragraph" w:styleId="af2">
    <w:name w:val="caption"/>
    <w:basedOn w:val="a6"/>
    <w:next w:val="a6"/>
    <w:unhideWhenUsed/>
    <w:qFormat/>
    <w:rsid w:val="006E4EF1"/>
    <w:rPr>
      <w:b/>
      <w:bCs/>
      <w:sz w:val="20"/>
      <w:szCs w:val="20"/>
    </w:rPr>
  </w:style>
  <w:style w:type="paragraph" w:styleId="af3">
    <w:name w:val="TOC Heading"/>
    <w:basedOn w:val="1"/>
    <w:next w:val="a6"/>
    <w:uiPriority w:val="39"/>
    <w:unhideWhenUsed/>
    <w:qFormat/>
    <w:rsid w:val="006E4EF1"/>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4">
    <w:name w:val="Стиль1"/>
    <w:basedOn w:val="a6"/>
    <w:link w:val="15"/>
    <w:qFormat/>
    <w:rsid w:val="006E4EF1"/>
    <w:pPr>
      <w:ind w:firstLine="709"/>
      <w:jc w:val="both"/>
    </w:pPr>
    <w:rPr>
      <w:b/>
      <w:sz w:val="28"/>
      <w:szCs w:val="28"/>
      <w:lang w:val="x-none" w:eastAsia="x-none"/>
    </w:rPr>
  </w:style>
  <w:style w:type="paragraph" w:customStyle="1" w:styleId="23">
    <w:name w:val="Стиль2"/>
    <w:basedOn w:val="a6"/>
    <w:link w:val="26"/>
    <w:qFormat/>
    <w:rsid w:val="006E4EF1"/>
    <w:pPr>
      <w:numPr>
        <w:numId w:val="1"/>
      </w:numPr>
      <w:jc w:val="center"/>
    </w:pPr>
    <w:rPr>
      <w:b/>
      <w:sz w:val="28"/>
      <w:szCs w:val="28"/>
      <w:lang w:val="x-none" w:eastAsia="x-none"/>
    </w:rPr>
  </w:style>
  <w:style w:type="character" w:customStyle="1" w:styleId="15">
    <w:name w:val="Стиль1 Знак"/>
    <w:link w:val="14"/>
    <w:rsid w:val="006E4EF1"/>
    <w:rPr>
      <w:rFonts w:ascii="Times New Roman" w:eastAsia="Times New Roman" w:hAnsi="Times New Roman" w:cs="Times New Roman"/>
      <w:b/>
      <w:sz w:val="28"/>
      <w:szCs w:val="28"/>
      <w:lang w:val="x-none" w:eastAsia="x-none"/>
    </w:rPr>
  </w:style>
  <w:style w:type="paragraph" w:styleId="27">
    <w:name w:val="toc 2"/>
    <w:basedOn w:val="a6"/>
    <w:next w:val="a6"/>
    <w:autoRedefine/>
    <w:uiPriority w:val="39"/>
    <w:unhideWhenUsed/>
    <w:qFormat/>
    <w:rsid w:val="006E4EF1"/>
    <w:pPr>
      <w:ind w:left="240"/>
    </w:pPr>
    <w:rPr>
      <w:rFonts w:ascii="Calibri" w:hAnsi="Calibri"/>
      <w:smallCaps/>
      <w:sz w:val="20"/>
      <w:szCs w:val="20"/>
    </w:rPr>
  </w:style>
  <w:style w:type="character" w:customStyle="1" w:styleId="26">
    <w:name w:val="Стиль2 Знак"/>
    <w:link w:val="23"/>
    <w:rsid w:val="006E4EF1"/>
    <w:rPr>
      <w:rFonts w:ascii="Times New Roman" w:eastAsia="Times New Roman" w:hAnsi="Times New Roman" w:cs="Times New Roman"/>
      <w:b/>
      <w:sz w:val="28"/>
      <w:szCs w:val="28"/>
      <w:lang w:val="x-none" w:eastAsia="x-none"/>
    </w:rPr>
  </w:style>
  <w:style w:type="paragraph" w:styleId="34">
    <w:name w:val="toc 3"/>
    <w:basedOn w:val="a6"/>
    <w:next w:val="a6"/>
    <w:autoRedefine/>
    <w:uiPriority w:val="39"/>
    <w:unhideWhenUsed/>
    <w:qFormat/>
    <w:rsid w:val="006E4EF1"/>
    <w:pPr>
      <w:ind w:left="480"/>
    </w:pPr>
    <w:rPr>
      <w:rFonts w:ascii="Calibri" w:hAnsi="Calibri"/>
      <w:i/>
      <w:iCs/>
      <w:sz w:val="20"/>
      <w:szCs w:val="20"/>
    </w:rPr>
  </w:style>
  <w:style w:type="paragraph" w:styleId="af4">
    <w:name w:val="Balloon Text"/>
    <w:basedOn w:val="a6"/>
    <w:link w:val="af5"/>
    <w:rsid w:val="006E4EF1"/>
    <w:rPr>
      <w:rFonts w:ascii="Tahoma" w:hAnsi="Tahoma"/>
      <w:sz w:val="16"/>
      <w:szCs w:val="16"/>
      <w:lang w:val="x-none" w:eastAsia="x-none"/>
    </w:rPr>
  </w:style>
  <w:style w:type="character" w:customStyle="1" w:styleId="af5">
    <w:name w:val="Текст выноски Знак"/>
    <w:basedOn w:val="a7"/>
    <w:link w:val="af4"/>
    <w:rsid w:val="006E4EF1"/>
    <w:rPr>
      <w:rFonts w:ascii="Tahoma" w:eastAsia="Times New Roman" w:hAnsi="Tahoma" w:cs="Times New Roman"/>
      <w:sz w:val="16"/>
      <w:szCs w:val="16"/>
      <w:lang w:val="x-none" w:eastAsia="x-none"/>
    </w:rPr>
  </w:style>
  <w:style w:type="character" w:customStyle="1" w:styleId="af6">
    <w:name w:val="Кнопка на тулбаре"/>
    <w:rsid w:val="006E4EF1"/>
    <w:rPr>
      <w:rFonts w:ascii="Times New Roman" w:hAnsi="Times New Roman"/>
      <w:b/>
      <w:sz w:val="24"/>
    </w:rPr>
  </w:style>
  <w:style w:type="character" w:customStyle="1" w:styleId="af7">
    <w:name w:val="Путь меню"/>
    <w:rsid w:val="006E4EF1"/>
    <w:rPr>
      <w:b/>
      <w:sz w:val="24"/>
      <w:bdr w:val="none" w:sz="0" w:space="0" w:color="auto"/>
      <w:shd w:val="pct25" w:color="auto" w:fill="auto"/>
    </w:rPr>
  </w:style>
  <w:style w:type="character" w:customStyle="1" w:styleId="af8">
    <w:name w:val="Командная кнопка"/>
    <w:rsid w:val="006E4EF1"/>
    <w:rPr>
      <w:b/>
      <w:smallCaps/>
      <w:sz w:val="24"/>
    </w:rPr>
  </w:style>
  <w:style w:type="paragraph" w:customStyle="1" w:styleId="16">
    <w:name w:val="Список1"/>
    <w:basedOn w:val="a6"/>
    <w:rsid w:val="006E4EF1"/>
    <w:pPr>
      <w:jc w:val="both"/>
    </w:pPr>
  </w:style>
  <w:style w:type="paragraph" w:customStyle="1" w:styleId="17">
    <w:name w:val="заголовок 1"/>
    <w:basedOn w:val="a6"/>
    <w:next w:val="a6"/>
    <w:rsid w:val="006E4EF1"/>
    <w:pPr>
      <w:keepNext/>
      <w:spacing w:before="240" w:after="60"/>
      <w:ind w:firstLine="720"/>
      <w:outlineLvl w:val="0"/>
    </w:pPr>
    <w:rPr>
      <w:b/>
      <w:kern w:val="28"/>
      <w:sz w:val="28"/>
    </w:rPr>
  </w:style>
  <w:style w:type="paragraph" w:customStyle="1" w:styleId="af9">
    <w:name w:val="Нормативный документ"/>
    <w:basedOn w:val="a6"/>
    <w:next w:val="a6"/>
    <w:autoRedefine/>
    <w:rsid w:val="006E4EF1"/>
    <w:pPr>
      <w:spacing w:before="120" w:line="276" w:lineRule="auto"/>
      <w:ind w:left="708" w:firstLine="1"/>
      <w:contextualSpacing/>
      <w:jc w:val="both"/>
    </w:pPr>
  </w:style>
  <w:style w:type="paragraph" w:styleId="a1">
    <w:name w:val="List Bullet"/>
    <w:basedOn w:val="a6"/>
    <w:autoRedefine/>
    <w:rsid w:val="006E4EF1"/>
    <w:pPr>
      <w:numPr>
        <w:numId w:val="3"/>
      </w:numPr>
      <w:jc w:val="both"/>
    </w:pPr>
    <w:rPr>
      <w:szCs w:val="20"/>
    </w:rPr>
  </w:style>
  <w:style w:type="character" w:customStyle="1" w:styleId="afa">
    <w:name w:val="Пункт меню"/>
    <w:rsid w:val="006E4EF1"/>
    <w:rPr>
      <w:rFonts w:ascii="Arial" w:hAnsi="Arial"/>
      <w:b/>
      <w:sz w:val="20"/>
      <w:bdr w:val="none" w:sz="0" w:space="0" w:color="auto"/>
      <w:shd w:val="solid" w:color="C0C0C0" w:fill="auto"/>
    </w:rPr>
  </w:style>
  <w:style w:type="character" w:styleId="afb">
    <w:name w:val="Emphasis"/>
    <w:uiPriority w:val="20"/>
    <w:qFormat/>
    <w:rsid w:val="006E4EF1"/>
    <w:rPr>
      <w:i/>
      <w:iCs/>
    </w:rPr>
  </w:style>
  <w:style w:type="paragraph" w:customStyle="1" w:styleId="30">
    <w:name w:val="Стиль3"/>
    <w:basedOn w:val="21"/>
    <w:link w:val="35"/>
    <w:qFormat/>
    <w:rsid w:val="006E4EF1"/>
    <w:pPr>
      <w:numPr>
        <w:numId w:val="5"/>
      </w:numPr>
      <w:spacing w:before="120" w:after="120"/>
      <w:jc w:val="both"/>
    </w:pPr>
  </w:style>
  <w:style w:type="paragraph" w:customStyle="1" w:styleId="41">
    <w:name w:val="Стиль4"/>
    <w:basedOn w:val="a6"/>
    <w:link w:val="45"/>
    <w:qFormat/>
    <w:rsid w:val="006E4EF1"/>
    <w:pPr>
      <w:numPr>
        <w:ilvl w:val="2"/>
        <w:numId w:val="4"/>
      </w:numPr>
      <w:spacing w:after="120"/>
      <w:jc w:val="both"/>
    </w:pPr>
    <w:rPr>
      <w:b/>
      <w:sz w:val="28"/>
      <w:szCs w:val="28"/>
      <w:lang w:val="x-none" w:eastAsia="x-none"/>
    </w:rPr>
  </w:style>
  <w:style w:type="character" w:customStyle="1" w:styleId="35">
    <w:name w:val="Стиль3 Знак"/>
    <w:basedOn w:val="25"/>
    <w:link w:val="30"/>
    <w:rsid w:val="006E4EF1"/>
    <w:rPr>
      <w:rFonts w:ascii="Times New Roman" w:eastAsia="Times New Roman" w:hAnsi="Times New Roman" w:cs="Times New Roman"/>
      <w:b/>
      <w:bCs/>
      <w:iCs/>
      <w:caps/>
      <w:sz w:val="28"/>
      <w:szCs w:val="28"/>
      <w:lang w:eastAsia="x-none"/>
    </w:rPr>
  </w:style>
  <w:style w:type="paragraph" w:customStyle="1" w:styleId="52">
    <w:name w:val="Стиль5"/>
    <w:basedOn w:val="23"/>
    <w:link w:val="55"/>
    <w:qFormat/>
    <w:rsid w:val="006E4EF1"/>
    <w:pPr>
      <w:numPr>
        <w:ilvl w:val="1"/>
        <w:numId w:val="4"/>
      </w:numPr>
    </w:pPr>
  </w:style>
  <w:style w:type="character" w:customStyle="1" w:styleId="45">
    <w:name w:val="Стиль4 Знак"/>
    <w:link w:val="41"/>
    <w:rsid w:val="006E4EF1"/>
    <w:rPr>
      <w:rFonts w:ascii="Times New Roman" w:eastAsia="Times New Roman" w:hAnsi="Times New Roman" w:cs="Times New Roman"/>
      <w:b/>
      <w:sz w:val="28"/>
      <w:szCs w:val="28"/>
      <w:lang w:val="x-none" w:eastAsia="x-none"/>
    </w:rPr>
  </w:style>
  <w:style w:type="paragraph" w:customStyle="1" w:styleId="61">
    <w:name w:val="Стиль6"/>
    <w:basedOn w:val="21"/>
    <w:link w:val="62"/>
    <w:rsid w:val="006E4EF1"/>
    <w:rPr>
      <w:rFonts w:ascii="Arial" w:hAnsi="Arial"/>
      <w:i/>
      <w:smallCaps/>
      <w:sz w:val="24"/>
    </w:rPr>
  </w:style>
  <w:style w:type="character" w:customStyle="1" w:styleId="55">
    <w:name w:val="Стиль5 Знак"/>
    <w:basedOn w:val="26"/>
    <w:link w:val="52"/>
    <w:rsid w:val="006E4EF1"/>
    <w:rPr>
      <w:rFonts w:ascii="Times New Roman" w:eastAsia="Times New Roman" w:hAnsi="Times New Roman" w:cs="Times New Roman"/>
      <w:b/>
      <w:sz w:val="28"/>
      <w:szCs w:val="28"/>
      <w:lang w:val="x-none" w:eastAsia="x-none"/>
    </w:rPr>
  </w:style>
  <w:style w:type="paragraph" w:customStyle="1" w:styleId="70">
    <w:name w:val="Стиль7"/>
    <w:basedOn w:val="21"/>
    <w:link w:val="72"/>
    <w:qFormat/>
    <w:rsid w:val="006E4EF1"/>
    <w:pPr>
      <w:numPr>
        <w:numId w:val="7"/>
      </w:numPr>
    </w:pPr>
    <w:rPr>
      <w:smallCaps/>
      <w:sz w:val="24"/>
      <w:szCs w:val="24"/>
    </w:rPr>
  </w:style>
  <w:style w:type="character" w:customStyle="1" w:styleId="62">
    <w:name w:val="Стиль6 Знак"/>
    <w:link w:val="61"/>
    <w:rsid w:val="006E4EF1"/>
    <w:rPr>
      <w:rFonts w:ascii="Arial" w:eastAsia="Times New Roman" w:hAnsi="Arial" w:cs="Times New Roman"/>
      <w:b/>
      <w:bCs/>
      <w:i/>
      <w:iCs/>
      <w:caps/>
      <w:smallCaps/>
      <w:sz w:val="24"/>
      <w:szCs w:val="28"/>
      <w:lang w:eastAsia="x-none"/>
    </w:rPr>
  </w:style>
  <w:style w:type="character" w:styleId="afc">
    <w:name w:val="FollowedHyperlink"/>
    <w:rsid w:val="006E4EF1"/>
    <w:rPr>
      <w:color w:val="800080"/>
      <w:u w:val="single"/>
    </w:rPr>
  </w:style>
  <w:style w:type="character" w:customStyle="1" w:styleId="72">
    <w:name w:val="Стиль7 Знак"/>
    <w:link w:val="70"/>
    <w:rsid w:val="006E4EF1"/>
    <w:rPr>
      <w:rFonts w:ascii="Times New Roman" w:eastAsia="Times New Roman" w:hAnsi="Times New Roman" w:cs="Times New Roman"/>
      <w:b/>
      <w:bCs/>
      <w:iCs/>
      <w:caps/>
      <w:smallCaps/>
      <w:sz w:val="24"/>
      <w:szCs w:val="24"/>
      <w:lang w:eastAsia="x-none"/>
    </w:rPr>
  </w:style>
  <w:style w:type="paragraph" w:customStyle="1" w:styleId="81">
    <w:name w:val="Стиль8"/>
    <w:basedOn w:val="23"/>
    <w:link w:val="82"/>
    <w:rsid w:val="006E4EF1"/>
    <w:pPr>
      <w:numPr>
        <w:numId w:val="0"/>
      </w:numPr>
    </w:pPr>
  </w:style>
  <w:style w:type="paragraph" w:customStyle="1" w:styleId="91">
    <w:name w:val="Стиль9"/>
    <w:basedOn w:val="81"/>
    <w:link w:val="92"/>
    <w:rsid w:val="006E4EF1"/>
    <w:pPr>
      <w:outlineLvl w:val="1"/>
    </w:pPr>
  </w:style>
  <w:style w:type="character" w:customStyle="1" w:styleId="82">
    <w:name w:val="Стиль8 Знак"/>
    <w:basedOn w:val="26"/>
    <w:link w:val="81"/>
    <w:rsid w:val="006E4EF1"/>
    <w:rPr>
      <w:rFonts w:ascii="Times New Roman" w:eastAsia="Times New Roman" w:hAnsi="Times New Roman" w:cs="Times New Roman"/>
      <w:b/>
      <w:sz w:val="28"/>
      <w:szCs w:val="28"/>
      <w:lang w:val="x-none" w:eastAsia="x-none"/>
    </w:rPr>
  </w:style>
  <w:style w:type="paragraph" w:customStyle="1" w:styleId="10">
    <w:name w:val="Стиль10"/>
    <w:basedOn w:val="91"/>
    <w:link w:val="100"/>
    <w:qFormat/>
    <w:rsid w:val="006E4EF1"/>
    <w:pPr>
      <w:numPr>
        <w:numId w:val="10"/>
      </w:numPr>
    </w:pPr>
  </w:style>
  <w:style w:type="character" w:customStyle="1" w:styleId="92">
    <w:name w:val="Стиль9 Знак"/>
    <w:basedOn w:val="82"/>
    <w:link w:val="91"/>
    <w:rsid w:val="006E4EF1"/>
    <w:rPr>
      <w:rFonts w:ascii="Times New Roman" w:eastAsia="Times New Roman" w:hAnsi="Times New Roman" w:cs="Times New Roman"/>
      <w:b/>
      <w:sz w:val="28"/>
      <w:szCs w:val="28"/>
      <w:lang w:val="x-none" w:eastAsia="x-none"/>
    </w:rPr>
  </w:style>
  <w:style w:type="character" w:customStyle="1" w:styleId="100">
    <w:name w:val="Стиль10 Знак"/>
    <w:basedOn w:val="92"/>
    <w:link w:val="10"/>
    <w:rsid w:val="006E4EF1"/>
    <w:rPr>
      <w:rFonts w:ascii="Times New Roman" w:eastAsia="Times New Roman" w:hAnsi="Times New Roman" w:cs="Times New Roman"/>
      <w:b/>
      <w:sz w:val="28"/>
      <w:szCs w:val="28"/>
      <w:lang w:val="x-none" w:eastAsia="x-none"/>
    </w:rPr>
  </w:style>
  <w:style w:type="paragraph" w:customStyle="1" w:styleId="afd">
    <w:name w:val="Обычный для таблиц"/>
    <w:basedOn w:val="a6"/>
    <w:autoRedefine/>
    <w:rsid w:val="006E4EF1"/>
    <w:pPr>
      <w:spacing w:before="120" w:line="276" w:lineRule="auto"/>
      <w:ind w:firstLine="709"/>
      <w:contextualSpacing/>
      <w:jc w:val="both"/>
    </w:pPr>
  </w:style>
  <w:style w:type="paragraph" w:customStyle="1" w:styleId="afe">
    <w:name w:val="Примечание (КС)"/>
    <w:link w:val="aff"/>
    <w:rsid w:val="006E4EF1"/>
    <w:pPr>
      <w:spacing w:after="0" w:line="240" w:lineRule="auto"/>
      <w:jc w:val="both"/>
    </w:pPr>
    <w:rPr>
      <w:rFonts w:ascii="Arial" w:eastAsia="Times New Roman" w:hAnsi="Arial" w:cs="Arial"/>
      <w:sz w:val="20"/>
      <w:szCs w:val="20"/>
      <w:lang w:eastAsia="ru-RU"/>
    </w:rPr>
  </w:style>
  <w:style w:type="paragraph" w:styleId="46">
    <w:name w:val="toc 4"/>
    <w:basedOn w:val="a6"/>
    <w:next w:val="a6"/>
    <w:autoRedefine/>
    <w:uiPriority w:val="39"/>
    <w:rsid w:val="006E4EF1"/>
    <w:pPr>
      <w:ind w:left="720"/>
    </w:pPr>
    <w:rPr>
      <w:rFonts w:ascii="Calibri" w:hAnsi="Calibri"/>
      <w:sz w:val="18"/>
      <w:szCs w:val="18"/>
    </w:rPr>
  </w:style>
  <w:style w:type="paragraph" w:styleId="56">
    <w:name w:val="toc 5"/>
    <w:basedOn w:val="a6"/>
    <w:next w:val="a6"/>
    <w:autoRedefine/>
    <w:uiPriority w:val="39"/>
    <w:rsid w:val="006E4EF1"/>
    <w:pPr>
      <w:ind w:left="960"/>
    </w:pPr>
    <w:rPr>
      <w:rFonts w:ascii="Calibri" w:hAnsi="Calibri"/>
      <w:sz w:val="18"/>
      <w:szCs w:val="18"/>
    </w:rPr>
  </w:style>
  <w:style w:type="paragraph" w:styleId="63">
    <w:name w:val="toc 6"/>
    <w:basedOn w:val="a6"/>
    <w:next w:val="a6"/>
    <w:autoRedefine/>
    <w:uiPriority w:val="39"/>
    <w:rsid w:val="006E4EF1"/>
    <w:pPr>
      <w:ind w:left="1200"/>
    </w:pPr>
    <w:rPr>
      <w:rFonts w:ascii="Calibri" w:hAnsi="Calibri"/>
      <w:sz w:val="18"/>
      <w:szCs w:val="18"/>
    </w:rPr>
  </w:style>
  <w:style w:type="paragraph" w:styleId="73">
    <w:name w:val="toc 7"/>
    <w:basedOn w:val="a6"/>
    <w:next w:val="a6"/>
    <w:autoRedefine/>
    <w:uiPriority w:val="39"/>
    <w:rsid w:val="006E4EF1"/>
    <w:pPr>
      <w:ind w:left="1440"/>
    </w:pPr>
    <w:rPr>
      <w:rFonts w:ascii="Calibri" w:hAnsi="Calibri"/>
      <w:sz w:val="18"/>
      <w:szCs w:val="18"/>
    </w:rPr>
  </w:style>
  <w:style w:type="paragraph" w:styleId="83">
    <w:name w:val="toc 8"/>
    <w:basedOn w:val="a6"/>
    <w:next w:val="a6"/>
    <w:autoRedefine/>
    <w:uiPriority w:val="39"/>
    <w:rsid w:val="006E4EF1"/>
    <w:pPr>
      <w:ind w:left="1680"/>
    </w:pPr>
    <w:rPr>
      <w:rFonts w:ascii="Calibri" w:hAnsi="Calibri"/>
      <w:sz w:val="18"/>
      <w:szCs w:val="18"/>
    </w:rPr>
  </w:style>
  <w:style w:type="paragraph" w:styleId="93">
    <w:name w:val="toc 9"/>
    <w:basedOn w:val="a6"/>
    <w:next w:val="a6"/>
    <w:autoRedefine/>
    <w:uiPriority w:val="39"/>
    <w:rsid w:val="006E4EF1"/>
    <w:pPr>
      <w:ind w:left="1920"/>
    </w:pPr>
    <w:rPr>
      <w:rFonts w:ascii="Calibri" w:hAnsi="Calibri"/>
      <w:sz w:val="18"/>
      <w:szCs w:val="18"/>
    </w:rPr>
  </w:style>
  <w:style w:type="character" w:customStyle="1" w:styleId="apple-converted-space">
    <w:name w:val="apple-converted-space"/>
    <w:basedOn w:val="a7"/>
    <w:rsid w:val="006E4EF1"/>
  </w:style>
  <w:style w:type="paragraph" w:customStyle="1" w:styleId="a0">
    <w:name w:val="Список маркер (КС)"/>
    <w:link w:val="aff0"/>
    <w:rsid w:val="006E4EF1"/>
    <w:pPr>
      <w:numPr>
        <w:numId w:val="13"/>
      </w:numPr>
      <w:spacing w:after="0" w:line="240" w:lineRule="auto"/>
      <w:jc w:val="both"/>
    </w:pPr>
    <w:rPr>
      <w:rFonts w:ascii="Times New Roman" w:eastAsia="Times New Roman" w:hAnsi="Times New Roman" w:cs="Times New Roman"/>
      <w:sz w:val="24"/>
      <w:szCs w:val="24"/>
      <w:lang w:eastAsia="ru-RU"/>
    </w:rPr>
  </w:style>
  <w:style w:type="character" w:customStyle="1" w:styleId="aff0">
    <w:name w:val="Список маркер (КС) Знак"/>
    <w:basedOn w:val="a7"/>
    <w:link w:val="a0"/>
    <w:rsid w:val="006E4EF1"/>
    <w:rPr>
      <w:rFonts w:ascii="Times New Roman" w:eastAsia="Times New Roman" w:hAnsi="Times New Roman" w:cs="Times New Roman"/>
      <w:sz w:val="24"/>
      <w:szCs w:val="24"/>
      <w:lang w:eastAsia="ru-RU"/>
    </w:rPr>
  </w:style>
  <w:style w:type="paragraph" w:customStyle="1" w:styleId="aff1">
    <w:name w:val="Обычный (КС)"/>
    <w:link w:val="aff2"/>
    <w:rsid w:val="006E4EF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2">
    <w:name w:val="Обычный (КС) Знак"/>
    <w:link w:val="aff1"/>
    <w:rsid w:val="006E4EF1"/>
    <w:rPr>
      <w:rFonts w:ascii="Times New Roman" w:eastAsia="Times New Roman" w:hAnsi="Times New Roman" w:cs="Times New Roman"/>
      <w:sz w:val="24"/>
      <w:szCs w:val="24"/>
      <w:lang w:eastAsia="ru-RU"/>
    </w:rPr>
  </w:style>
  <w:style w:type="paragraph" w:customStyle="1" w:styleId="aff3">
    <w:name w:val="Обычный (КС) полужирный"/>
    <w:link w:val="aff4"/>
    <w:rsid w:val="006E4EF1"/>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5">
    <w:name w:val="ТИТУЛ (КС)"/>
    <w:rsid w:val="006E4EF1"/>
    <w:pPr>
      <w:spacing w:before="100" w:after="0" w:line="240" w:lineRule="auto"/>
    </w:pPr>
    <w:rPr>
      <w:rFonts w:ascii="Times New Roman" w:eastAsia="Times New Roman" w:hAnsi="Times New Roman" w:cs="Times New Roman"/>
      <w:sz w:val="24"/>
      <w:szCs w:val="24"/>
      <w:lang w:eastAsia="ru-RU"/>
    </w:rPr>
  </w:style>
  <w:style w:type="paragraph" w:customStyle="1" w:styleId="aff6">
    <w:name w:val="Текст таблицы центр (КС)"/>
    <w:rsid w:val="006E4EF1"/>
    <w:pPr>
      <w:spacing w:after="0" w:line="240" w:lineRule="auto"/>
      <w:jc w:val="center"/>
    </w:pPr>
    <w:rPr>
      <w:rFonts w:ascii="Times New Roman" w:eastAsia="Times New Roman" w:hAnsi="Times New Roman" w:cs="Times New Roman"/>
      <w:sz w:val="20"/>
      <w:szCs w:val="20"/>
      <w:lang w:eastAsia="ru-RU"/>
    </w:rPr>
  </w:style>
  <w:style w:type="paragraph" w:customStyle="1" w:styleId="aff7">
    <w:name w:val="Подзаголовок (КС)"/>
    <w:link w:val="aff8"/>
    <w:rsid w:val="006E4EF1"/>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9">
    <w:name w:val="Обычный (КС) курсив"/>
    <w:link w:val="affa"/>
    <w:rsid w:val="006E4EF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f4">
    <w:name w:val="Обычный (КС) полужирный Знак"/>
    <w:link w:val="aff3"/>
    <w:locked/>
    <w:rsid w:val="006E4EF1"/>
    <w:rPr>
      <w:rFonts w:ascii="Times New Roman" w:eastAsia="Times New Roman" w:hAnsi="Times New Roman" w:cs="Times New Roman"/>
      <w:b/>
      <w:bCs/>
      <w:sz w:val="24"/>
      <w:szCs w:val="24"/>
      <w:lang w:eastAsia="ru-RU"/>
    </w:rPr>
  </w:style>
  <w:style w:type="character" w:customStyle="1" w:styleId="affa">
    <w:name w:val="Обычный (КС) курсив Знак"/>
    <w:link w:val="aff9"/>
    <w:locked/>
    <w:rsid w:val="006E4EF1"/>
    <w:rPr>
      <w:rFonts w:ascii="Times New Roman" w:eastAsia="Times New Roman" w:hAnsi="Times New Roman" w:cs="Times New Roman"/>
      <w:i/>
      <w:iCs/>
      <w:sz w:val="24"/>
      <w:szCs w:val="24"/>
      <w:lang w:eastAsia="ru-RU"/>
    </w:rPr>
  </w:style>
  <w:style w:type="paragraph" w:customStyle="1" w:styleId="affb">
    <w:name w:val="Навигатор (КС)"/>
    <w:basedOn w:val="a6"/>
    <w:link w:val="affc"/>
    <w:rsid w:val="006E4EF1"/>
    <w:pPr>
      <w:shd w:val="clear" w:color="auto" w:fill="CCCCCC"/>
      <w:spacing w:before="120" w:after="120"/>
      <w:ind w:left="709"/>
    </w:pPr>
    <w:rPr>
      <w:b/>
      <w:bCs/>
      <w:smallCaps/>
      <w:sz w:val="20"/>
      <w:szCs w:val="20"/>
      <w:lang w:val="en-US"/>
    </w:rPr>
  </w:style>
  <w:style w:type="character" w:customStyle="1" w:styleId="affc">
    <w:name w:val="Навигатор (КС) Знак"/>
    <w:link w:val="affb"/>
    <w:rsid w:val="006E4EF1"/>
    <w:rPr>
      <w:rFonts w:ascii="Times New Roman" w:eastAsia="Times New Roman" w:hAnsi="Times New Roman" w:cs="Times New Roman"/>
      <w:b/>
      <w:bCs/>
      <w:smallCaps/>
      <w:sz w:val="20"/>
      <w:szCs w:val="20"/>
      <w:shd w:val="clear" w:color="auto" w:fill="CCCCCC"/>
      <w:lang w:val="en-US" w:eastAsia="ru-RU"/>
    </w:rPr>
  </w:style>
  <w:style w:type="character" w:customStyle="1" w:styleId="aff8">
    <w:name w:val="Подзаголовок (КС) Знак"/>
    <w:link w:val="aff7"/>
    <w:rsid w:val="006E4EF1"/>
    <w:rPr>
      <w:rFonts w:ascii="Times New Roman" w:eastAsia="Times New Roman" w:hAnsi="Times New Roman" w:cs="Times New Roman"/>
      <w:b/>
      <w:bCs/>
      <w:sz w:val="26"/>
      <w:szCs w:val="26"/>
      <w:lang w:eastAsia="ru-RU"/>
    </w:rPr>
  </w:style>
  <w:style w:type="paragraph" w:customStyle="1" w:styleId="a4">
    <w:name w:val="Название рисунка (КС)"/>
    <w:next w:val="aff1"/>
    <w:link w:val="affd"/>
    <w:rsid w:val="006E4EF1"/>
    <w:pPr>
      <w:numPr>
        <w:numId w:val="14"/>
      </w:numPr>
      <w:tabs>
        <w:tab w:val="num" w:pos="794"/>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d">
    <w:name w:val="Название рисунка (КС) Знак"/>
    <w:link w:val="a4"/>
    <w:rsid w:val="006E4EF1"/>
    <w:rPr>
      <w:rFonts w:ascii="Times New Roman" w:eastAsia="Times New Roman" w:hAnsi="Times New Roman" w:cs="Times New Roman"/>
      <w:b/>
      <w:bCs/>
      <w:sz w:val="20"/>
      <w:szCs w:val="20"/>
      <w:lang w:eastAsia="ru-RU"/>
    </w:rPr>
  </w:style>
  <w:style w:type="paragraph" w:styleId="HTML">
    <w:name w:val="HTML Address"/>
    <w:basedOn w:val="a6"/>
    <w:link w:val="HTML0"/>
    <w:rsid w:val="006E4EF1"/>
    <w:pPr>
      <w:jc w:val="both"/>
    </w:pPr>
    <w:rPr>
      <w:i/>
      <w:iCs/>
    </w:rPr>
  </w:style>
  <w:style w:type="character" w:customStyle="1" w:styleId="HTML0">
    <w:name w:val="Адрес HTML Знак"/>
    <w:basedOn w:val="a7"/>
    <w:link w:val="HTML"/>
    <w:rsid w:val="006E4EF1"/>
    <w:rPr>
      <w:rFonts w:ascii="Times New Roman" w:eastAsia="Times New Roman" w:hAnsi="Times New Roman" w:cs="Times New Roman"/>
      <w:i/>
      <w:iCs/>
      <w:sz w:val="24"/>
      <w:szCs w:val="24"/>
      <w:lang w:eastAsia="ru-RU"/>
    </w:rPr>
  </w:style>
  <w:style w:type="paragraph" w:styleId="affe">
    <w:name w:val="envelope address"/>
    <w:basedOn w:val="a6"/>
    <w:rsid w:val="006E4EF1"/>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6E4EF1"/>
  </w:style>
  <w:style w:type="table" w:styleId="-1">
    <w:name w:val="Table Web 1"/>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f">
    <w:name w:val="Date"/>
    <w:basedOn w:val="a6"/>
    <w:next w:val="a6"/>
    <w:link w:val="afff0"/>
    <w:rsid w:val="006E4EF1"/>
    <w:pPr>
      <w:jc w:val="both"/>
    </w:pPr>
  </w:style>
  <w:style w:type="character" w:customStyle="1" w:styleId="afff0">
    <w:name w:val="Дата Знак"/>
    <w:basedOn w:val="a7"/>
    <w:link w:val="afff"/>
    <w:rsid w:val="006E4EF1"/>
    <w:rPr>
      <w:rFonts w:ascii="Times New Roman" w:eastAsia="Times New Roman" w:hAnsi="Times New Roman" w:cs="Times New Roman"/>
      <w:sz w:val="24"/>
      <w:szCs w:val="24"/>
      <w:lang w:eastAsia="ru-RU"/>
    </w:rPr>
  </w:style>
  <w:style w:type="paragraph" w:styleId="afff1">
    <w:name w:val="Note Heading"/>
    <w:basedOn w:val="a6"/>
    <w:next w:val="a6"/>
    <w:link w:val="afff2"/>
    <w:rsid w:val="006E4EF1"/>
    <w:pPr>
      <w:jc w:val="both"/>
    </w:pPr>
  </w:style>
  <w:style w:type="character" w:customStyle="1" w:styleId="afff2">
    <w:name w:val="Заголовок записки Знак"/>
    <w:basedOn w:val="a7"/>
    <w:link w:val="afff1"/>
    <w:rsid w:val="006E4EF1"/>
    <w:rPr>
      <w:rFonts w:ascii="Times New Roman" w:eastAsia="Times New Roman" w:hAnsi="Times New Roman" w:cs="Times New Roman"/>
      <w:sz w:val="24"/>
      <w:szCs w:val="24"/>
      <w:lang w:eastAsia="ru-RU"/>
    </w:rPr>
  </w:style>
  <w:style w:type="table" w:styleId="afff3">
    <w:name w:val="Table Elegant"/>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E4EF1"/>
    <w:rPr>
      <w:rFonts w:ascii="Courier New" w:hAnsi="Courier New" w:cs="Courier New"/>
      <w:sz w:val="20"/>
      <w:szCs w:val="20"/>
    </w:rPr>
  </w:style>
  <w:style w:type="table" w:styleId="19">
    <w:name w:val="Table Classic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6E4EF1"/>
    <w:pPr>
      <w:spacing w:after="0" w:line="240" w:lineRule="auto"/>
      <w:ind w:firstLine="567"/>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E4EF1"/>
    <w:rPr>
      <w:rFonts w:ascii="Courier New" w:hAnsi="Courier New" w:cs="Courier New"/>
      <w:sz w:val="20"/>
      <w:szCs w:val="20"/>
    </w:rPr>
  </w:style>
  <w:style w:type="paragraph" w:customStyle="1" w:styleId="22">
    <w:name w:val="Список маркер2 (КС)"/>
    <w:rsid w:val="006E4EF1"/>
    <w:pPr>
      <w:numPr>
        <w:numId w:val="26"/>
      </w:numPr>
      <w:tabs>
        <w:tab w:val="clear" w:pos="1667"/>
        <w:tab w:val="num" w:pos="1440"/>
      </w:tabs>
      <w:spacing w:after="0" w:line="240" w:lineRule="auto"/>
      <w:ind w:left="1434" w:hanging="357"/>
      <w:jc w:val="both"/>
    </w:pPr>
    <w:rPr>
      <w:rFonts w:ascii="Times New Roman" w:eastAsia="Times New Roman" w:hAnsi="Times New Roman" w:cs="Times New Roman"/>
      <w:sz w:val="24"/>
      <w:szCs w:val="24"/>
      <w:lang w:eastAsia="ru-RU"/>
    </w:rPr>
  </w:style>
  <w:style w:type="paragraph" w:styleId="afff4">
    <w:name w:val="Body Text Indent"/>
    <w:basedOn w:val="a6"/>
    <w:link w:val="afff5"/>
    <w:rsid w:val="006E4EF1"/>
    <w:pPr>
      <w:spacing w:after="120"/>
      <w:ind w:left="283"/>
      <w:jc w:val="both"/>
    </w:pPr>
  </w:style>
  <w:style w:type="character" w:customStyle="1" w:styleId="afff5">
    <w:name w:val="Основной текст с отступом Знак"/>
    <w:basedOn w:val="a7"/>
    <w:link w:val="afff4"/>
    <w:rsid w:val="006E4EF1"/>
    <w:rPr>
      <w:rFonts w:ascii="Times New Roman" w:eastAsia="Times New Roman" w:hAnsi="Times New Roman" w:cs="Times New Roman"/>
      <w:sz w:val="24"/>
      <w:szCs w:val="24"/>
      <w:lang w:eastAsia="ru-RU"/>
    </w:rPr>
  </w:style>
  <w:style w:type="paragraph" w:styleId="2">
    <w:name w:val="List Bullet 2"/>
    <w:basedOn w:val="a6"/>
    <w:rsid w:val="006E4EF1"/>
    <w:pPr>
      <w:numPr>
        <w:numId w:val="15"/>
      </w:numPr>
      <w:tabs>
        <w:tab w:val="clear" w:pos="643"/>
      </w:tabs>
      <w:ind w:left="1509" w:hanging="432"/>
      <w:jc w:val="both"/>
    </w:pPr>
  </w:style>
  <w:style w:type="paragraph" w:styleId="37">
    <w:name w:val="List Bullet 3"/>
    <w:basedOn w:val="a6"/>
    <w:rsid w:val="006E4EF1"/>
    <w:pPr>
      <w:tabs>
        <w:tab w:val="num" w:pos="926"/>
      </w:tabs>
      <w:ind w:left="926" w:hanging="360"/>
      <w:jc w:val="both"/>
    </w:pPr>
  </w:style>
  <w:style w:type="paragraph" w:styleId="4">
    <w:name w:val="List Bullet 4"/>
    <w:basedOn w:val="a6"/>
    <w:rsid w:val="006E4EF1"/>
    <w:pPr>
      <w:numPr>
        <w:numId w:val="22"/>
      </w:numPr>
      <w:tabs>
        <w:tab w:val="clear" w:pos="1492"/>
        <w:tab w:val="num" w:pos="1440"/>
      </w:tabs>
      <w:ind w:left="1080"/>
      <w:jc w:val="both"/>
    </w:pPr>
  </w:style>
  <w:style w:type="paragraph" w:styleId="50">
    <w:name w:val="List Bullet 5"/>
    <w:basedOn w:val="a6"/>
    <w:rsid w:val="006E4EF1"/>
    <w:pPr>
      <w:numPr>
        <w:numId w:val="16"/>
      </w:numPr>
      <w:tabs>
        <w:tab w:val="clear" w:pos="1209"/>
        <w:tab w:val="num" w:pos="1492"/>
      </w:tabs>
      <w:ind w:left="1492"/>
      <w:jc w:val="both"/>
    </w:pPr>
  </w:style>
  <w:style w:type="character" w:styleId="afff6">
    <w:name w:val="line number"/>
    <w:basedOn w:val="a7"/>
    <w:rsid w:val="006E4EF1"/>
  </w:style>
  <w:style w:type="paragraph" w:styleId="a">
    <w:name w:val="List Number"/>
    <w:basedOn w:val="a6"/>
    <w:rsid w:val="006E4EF1"/>
    <w:pPr>
      <w:numPr>
        <w:numId w:val="17"/>
      </w:numPr>
      <w:tabs>
        <w:tab w:val="clear" w:pos="1492"/>
        <w:tab w:val="num" w:pos="360"/>
      </w:tabs>
      <w:ind w:left="360"/>
      <w:jc w:val="both"/>
    </w:pPr>
  </w:style>
  <w:style w:type="paragraph" w:styleId="20">
    <w:name w:val="List Number 2"/>
    <w:basedOn w:val="a6"/>
    <w:rsid w:val="006E4EF1"/>
    <w:pPr>
      <w:numPr>
        <w:numId w:val="18"/>
      </w:numPr>
      <w:tabs>
        <w:tab w:val="num" w:pos="643"/>
      </w:tabs>
      <w:ind w:left="643"/>
      <w:jc w:val="both"/>
    </w:pPr>
  </w:style>
  <w:style w:type="paragraph" w:styleId="3">
    <w:name w:val="List Number 3"/>
    <w:basedOn w:val="a6"/>
    <w:rsid w:val="006E4EF1"/>
    <w:pPr>
      <w:numPr>
        <w:numId w:val="19"/>
      </w:numPr>
      <w:tabs>
        <w:tab w:val="clear" w:pos="643"/>
        <w:tab w:val="num" w:pos="926"/>
      </w:tabs>
      <w:ind w:left="926"/>
      <w:jc w:val="both"/>
    </w:pPr>
  </w:style>
  <w:style w:type="paragraph" w:styleId="40">
    <w:name w:val="List Number 4"/>
    <w:basedOn w:val="a6"/>
    <w:rsid w:val="006E4EF1"/>
    <w:pPr>
      <w:numPr>
        <w:numId w:val="20"/>
      </w:numPr>
      <w:tabs>
        <w:tab w:val="clear" w:pos="926"/>
        <w:tab w:val="num" w:pos="1209"/>
      </w:tabs>
      <w:ind w:left="1209"/>
      <w:jc w:val="both"/>
    </w:pPr>
  </w:style>
  <w:style w:type="paragraph" w:styleId="5">
    <w:name w:val="List Number 5"/>
    <w:basedOn w:val="a6"/>
    <w:rsid w:val="006E4EF1"/>
    <w:pPr>
      <w:numPr>
        <w:numId w:val="21"/>
      </w:numPr>
      <w:tabs>
        <w:tab w:val="num" w:pos="1492"/>
      </w:tabs>
      <w:ind w:left="1492"/>
      <w:jc w:val="both"/>
    </w:pPr>
  </w:style>
  <w:style w:type="character" w:styleId="HTML4">
    <w:name w:val="HTML Sample"/>
    <w:rsid w:val="006E4EF1"/>
    <w:rPr>
      <w:rFonts w:ascii="Courier New" w:hAnsi="Courier New" w:cs="Courier New"/>
    </w:rPr>
  </w:style>
  <w:style w:type="paragraph" w:styleId="2a">
    <w:name w:val="envelope return"/>
    <w:basedOn w:val="a6"/>
    <w:rsid w:val="006E4EF1"/>
    <w:pPr>
      <w:jc w:val="both"/>
    </w:pPr>
    <w:rPr>
      <w:rFonts w:ascii="Arial" w:hAnsi="Arial" w:cs="Arial"/>
      <w:sz w:val="20"/>
      <w:szCs w:val="20"/>
    </w:rPr>
  </w:style>
  <w:style w:type="table" w:styleId="1a">
    <w:name w:val="Table 3D effects 1"/>
    <w:basedOn w:val="a8"/>
    <w:rsid w:val="006E4EF1"/>
    <w:pPr>
      <w:spacing w:after="0" w:line="240" w:lineRule="auto"/>
      <w:ind w:firstLine="567"/>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6E4EF1"/>
    <w:rPr>
      <w:i/>
      <w:iCs/>
    </w:rPr>
  </w:style>
  <w:style w:type="paragraph" w:styleId="2c">
    <w:name w:val="Body Text 2"/>
    <w:basedOn w:val="a6"/>
    <w:link w:val="2d"/>
    <w:rsid w:val="006E4EF1"/>
    <w:pPr>
      <w:spacing w:after="120" w:line="480" w:lineRule="auto"/>
      <w:jc w:val="both"/>
    </w:pPr>
  </w:style>
  <w:style w:type="character" w:customStyle="1" w:styleId="2d">
    <w:name w:val="Основной текст 2 Знак"/>
    <w:basedOn w:val="a7"/>
    <w:link w:val="2c"/>
    <w:rsid w:val="006E4EF1"/>
    <w:rPr>
      <w:rFonts w:ascii="Times New Roman" w:eastAsia="Times New Roman" w:hAnsi="Times New Roman" w:cs="Times New Roman"/>
      <w:sz w:val="24"/>
      <w:szCs w:val="24"/>
      <w:lang w:eastAsia="ru-RU"/>
    </w:rPr>
  </w:style>
  <w:style w:type="paragraph" w:styleId="39">
    <w:name w:val="Body Text 3"/>
    <w:basedOn w:val="a6"/>
    <w:link w:val="3a"/>
    <w:rsid w:val="006E4EF1"/>
    <w:pPr>
      <w:spacing w:after="120"/>
      <w:jc w:val="both"/>
    </w:pPr>
    <w:rPr>
      <w:sz w:val="16"/>
      <w:szCs w:val="16"/>
    </w:rPr>
  </w:style>
  <w:style w:type="character" w:customStyle="1" w:styleId="3a">
    <w:name w:val="Основной текст 3 Знак"/>
    <w:basedOn w:val="a7"/>
    <w:link w:val="39"/>
    <w:rsid w:val="006E4EF1"/>
    <w:rPr>
      <w:rFonts w:ascii="Times New Roman" w:eastAsia="Times New Roman" w:hAnsi="Times New Roman" w:cs="Times New Roman"/>
      <w:sz w:val="16"/>
      <w:szCs w:val="16"/>
      <w:lang w:eastAsia="ru-RU"/>
    </w:rPr>
  </w:style>
  <w:style w:type="paragraph" w:styleId="2e">
    <w:name w:val="Body Text Indent 2"/>
    <w:basedOn w:val="a6"/>
    <w:link w:val="2f"/>
    <w:rsid w:val="006E4EF1"/>
    <w:pPr>
      <w:spacing w:after="120" w:line="480" w:lineRule="auto"/>
      <w:ind w:left="283"/>
      <w:jc w:val="both"/>
    </w:pPr>
  </w:style>
  <w:style w:type="character" w:customStyle="1" w:styleId="2f">
    <w:name w:val="Основной текст с отступом 2 Знак"/>
    <w:basedOn w:val="a7"/>
    <w:link w:val="2e"/>
    <w:rsid w:val="006E4EF1"/>
    <w:rPr>
      <w:rFonts w:ascii="Times New Roman" w:eastAsia="Times New Roman" w:hAnsi="Times New Roman" w:cs="Times New Roman"/>
      <w:sz w:val="24"/>
      <w:szCs w:val="24"/>
      <w:lang w:eastAsia="ru-RU"/>
    </w:rPr>
  </w:style>
  <w:style w:type="paragraph" w:styleId="3b">
    <w:name w:val="Body Text Indent 3"/>
    <w:basedOn w:val="a6"/>
    <w:link w:val="3c"/>
    <w:rsid w:val="006E4EF1"/>
    <w:pPr>
      <w:spacing w:after="120"/>
      <w:ind w:left="283"/>
      <w:jc w:val="both"/>
    </w:pPr>
    <w:rPr>
      <w:sz w:val="16"/>
      <w:szCs w:val="16"/>
    </w:rPr>
  </w:style>
  <w:style w:type="character" w:customStyle="1" w:styleId="3c">
    <w:name w:val="Основной текст с отступом 3 Знак"/>
    <w:basedOn w:val="a7"/>
    <w:link w:val="3b"/>
    <w:rsid w:val="006E4EF1"/>
    <w:rPr>
      <w:rFonts w:ascii="Times New Roman" w:eastAsia="Times New Roman" w:hAnsi="Times New Roman" w:cs="Times New Roman"/>
      <w:sz w:val="16"/>
      <w:szCs w:val="16"/>
      <w:lang w:eastAsia="ru-RU"/>
    </w:rPr>
  </w:style>
  <w:style w:type="character" w:styleId="HTML6">
    <w:name w:val="HTML Variable"/>
    <w:rsid w:val="006E4EF1"/>
    <w:rPr>
      <w:i/>
      <w:iCs/>
    </w:rPr>
  </w:style>
  <w:style w:type="character" w:styleId="HTML7">
    <w:name w:val="HTML Typewriter"/>
    <w:rsid w:val="006E4EF1"/>
    <w:rPr>
      <w:rFonts w:ascii="Courier New" w:hAnsi="Courier New" w:cs="Courier New"/>
      <w:sz w:val="20"/>
      <w:szCs w:val="20"/>
    </w:rPr>
  </w:style>
  <w:style w:type="paragraph" w:styleId="afff7">
    <w:name w:val="Subtitle"/>
    <w:basedOn w:val="a6"/>
    <w:link w:val="afff8"/>
    <w:qFormat/>
    <w:rsid w:val="006E4EF1"/>
    <w:pPr>
      <w:spacing w:after="60"/>
      <w:jc w:val="center"/>
      <w:outlineLvl w:val="1"/>
    </w:pPr>
    <w:rPr>
      <w:rFonts w:ascii="Arial" w:hAnsi="Arial" w:cs="Arial"/>
    </w:rPr>
  </w:style>
  <w:style w:type="character" w:customStyle="1" w:styleId="afff8">
    <w:name w:val="Подзаголовок Знак"/>
    <w:basedOn w:val="a7"/>
    <w:link w:val="afff7"/>
    <w:rsid w:val="006E4EF1"/>
    <w:rPr>
      <w:rFonts w:ascii="Arial" w:eastAsia="Times New Roman" w:hAnsi="Arial" w:cs="Arial"/>
      <w:sz w:val="24"/>
      <w:szCs w:val="24"/>
      <w:lang w:eastAsia="ru-RU"/>
    </w:rPr>
  </w:style>
  <w:style w:type="paragraph" w:styleId="afff9">
    <w:name w:val="Signature"/>
    <w:basedOn w:val="a6"/>
    <w:link w:val="afffa"/>
    <w:rsid w:val="006E4EF1"/>
    <w:pPr>
      <w:ind w:left="4252"/>
      <w:jc w:val="both"/>
    </w:pPr>
  </w:style>
  <w:style w:type="character" w:customStyle="1" w:styleId="afffa">
    <w:name w:val="Подпись Знак"/>
    <w:basedOn w:val="a7"/>
    <w:link w:val="afff9"/>
    <w:rsid w:val="006E4EF1"/>
    <w:rPr>
      <w:rFonts w:ascii="Times New Roman" w:eastAsia="Times New Roman" w:hAnsi="Times New Roman" w:cs="Times New Roman"/>
      <w:sz w:val="24"/>
      <w:szCs w:val="24"/>
      <w:lang w:eastAsia="ru-RU"/>
    </w:rPr>
  </w:style>
  <w:style w:type="paragraph" w:styleId="afffb">
    <w:name w:val="Salutation"/>
    <w:basedOn w:val="a6"/>
    <w:next w:val="a6"/>
    <w:link w:val="afffc"/>
    <w:rsid w:val="006E4EF1"/>
    <w:pPr>
      <w:jc w:val="both"/>
    </w:pPr>
  </w:style>
  <w:style w:type="character" w:customStyle="1" w:styleId="afffc">
    <w:name w:val="Приветствие Знак"/>
    <w:basedOn w:val="a7"/>
    <w:link w:val="afffb"/>
    <w:rsid w:val="006E4EF1"/>
    <w:rPr>
      <w:rFonts w:ascii="Times New Roman" w:eastAsia="Times New Roman" w:hAnsi="Times New Roman" w:cs="Times New Roman"/>
      <w:sz w:val="24"/>
      <w:szCs w:val="24"/>
      <w:lang w:eastAsia="ru-RU"/>
    </w:rPr>
  </w:style>
  <w:style w:type="paragraph" w:styleId="afffd">
    <w:name w:val="List Continue"/>
    <w:basedOn w:val="a6"/>
    <w:rsid w:val="006E4EF1"/>
    <w:pPr>
      <w:spacing w:after="120"/>
      <w:ind w:left="283"/>
      <w:jc w:val="both"/>
    </w:pPr>
  </w:style>
  <w:style w:type="paragraph" w:styleId="2f0">
    <w:name w:val="List Continue 2"/>
    <w:basedOn w:val="a6"/>
    <w:rsid w:val="006E4EF1"/>
    <w:pPr>
      <w:spacing w:after="120"/>
      <w:ind w:left="566"/>
      <w:jc w:val="both"/>
    </w:pPr>
  </w:style>
  <w:style w:type="paragraph" w:styleId="3d">
    <w:name w:val="List Continue 3"/>
    <w:basedOn w:val="a6"/>
    <w:rsid w:val="006E4EF1"/>
    <w:pPr>
      <w:spacing w:after="120"/>
      <w:ind w:left="849"/>
      <w:jc w:val="both"/>
    </w:pPr>
  </w:style>
  <w:style w:type="paragraph" w:styleId="48">
    <w:name w:val="List Continue 4"/>
    <w:basedOn w:val="a6"/>
    <w:rsid w:val="006E4EF1"/>
    <w:pPr>
      <w:spacing w:after="120"/>
      <w:ind w:left="1132"/>
      <w:jc w:val="both"/>
    </w:pPr>
  </w:style>
  <w:style w:type="paragraph" w:styleId="57">
    <w:name w:val="List Continue 5"/>
    <w:basedOn w:val="a6"/>
    <w:rsid w:val="006E4EF1"/>
    <w:pPr>
      <w:spacing w:after="120"/>
      <w:ind w:left="1415"/>
      <w:jc w:val="both"/>
    </w:pPr>
  </w:style>
  <w:style w:type="table" w:styleId="1b">
    <w:name w:val="Table Simple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6E4EF1"/>
    <w:pPr>
      <w:spacing w:after="0" w:line="240" w:lineRule="auto"/>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e">
    <w:name w:val="Closing"/>
    <w:basedOn w:val="a6"/>
    <w:link w:val="affff"/>
    <w:rsid w:val="006E4EF1"/>
    <w:pPr>
      <w:ind w:left="4252"/>
      <w:jc w:val="both"/>
    </w:pPr>
  </w:style>
  <w:style w:type="character" w:customStyle="1" w:styleId="affff">
    <w:name w:val="Прощание Знак"/>
    <w:basedOn w:val="a7"/>
    <w:link w:val="afffe"/>
    <w:rsid w:val="006E4EF1"/>
    <w:rPr>
      <w:rFonts w:ascii="Times New Roman" w:eastAsia="Times New Roman" w:hAnsi="Times New Roman" w:cs="Times New Roman"/>
      <w:sz w:val="24"/>
      <w:szCs w:val="24"/>
      <w:lang w:eastAsia="ru-RU"/>
    </w:rPr>
  </w:style>
  <w:style w:type="table" w:styleId="affff0">
    <w:name w:val="Table Grid"/>
    <w:basedOn w:val="a8"/>
    <w:rsid w:val="006E4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6E4EF1"/>
    <w:pPr>
      <w:spacing w:after="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E4EF1"/>
    <w:pPr>
      <w:spacing w:after="0" w:line="240" w:lineRule="auto"/>
      <w:ind w:firstLine="567"/>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6"/>
    <w:rsid w:val="006E4EF1"/>
    <w:pPr>
      <w:ind w:left="283" w:hanging="283"/>
      <w:jc w:val="both"/>
    </w:pPr>
  </w:style>
  <w:style w:type="paragraph" w:styleId="2f3">
    <w:name w:val="List 2"/>
    <w:basedOn w:val="a6"/>
    <w:rsid w:val="006E4EF1"/>
    <w:pPr>
      <w:ind w:left="566" w:hanging="283"/>
      <w:jc w:val="both"/>
    </w:pPr>
  </w:style>
  <w:style w:type="paragraph" w:styleId="3f0">
    <w:name w:val="List 3"/>
    <w:basedOn w:val="a6"/>
    <w:rsid w:val="006E4EF1"/>
    <w:pPr>
      <w:ind w:left="849" w:hanging="283"/>
      <w:jc w:val="both"/>
    </w:pPr>
  </w:style>
  <w:style w:type="paragraph" w:styleId="4a">
    <w:name w:val="List 4"/>
    <w:basedOn w:val="a6"/>
    <w:rsid w:val="006E4EF1"/>
    <w:pPr>
      <w:ind w:left="1132" w:hanging="283"/>
      <w:jc w:val="both"/>
    </w:pPr>
  </w:style>
  <w:style w:type="paragraph" w:styleId="59">
    <w:name w:val="List 5"/>
    <w:basedOn w:val="a6"/>
    <w:rsid w:val="006E4EF1"/>
    <w:pPr>
      <w:ind w:left="1415" w:hanging="283"/>
      <w:jc w:val="both"/>
    </w:pPr>
  </w:style>
  <w:style w:type="table" w:styleId="affff3">
    <w:name w:val="Table Professional"/>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6E4EF1"/>
    <w:pPr>
      <w:jc w:val="both"/>
    </w:pPr>
    <w:rPr>
      <w:rFonts w:ascii="Courier New" w:hAnsi="Courier New" w:cs="Courier New"/>
      <w:sz w:val="20"/>
      <w:szCs w:val="20"/>
    </w:rPr>
  </w:style>
  <w:style w:type="character" w:customStyle="1" w:styleId="HTML9">
    <w:name w:val="Стандартный HTML Знак"/>
    <w:basedOn w:val="a7"/>
    <w:link w:val="HTML8"/>
    <w:rsid w:val="006E4EF1"/>
    <w:rPr>
      <w:rFonts w:ascii="Courier New" w:eastAsia="Times New Roman" w:hAnsi="Courier New" w:cs="Courier New"/>
      <w:sz w:val="20"/>
      <w:szCs w:val="20"/>
      <w:lang w:eastAsia="ru-RU"/>
    </w:rPr>
  </w:style>
  <w:style w:type="table" w:styleId="1d">
    <w:name w:val="Table Columns 1"/>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4">
    <w:name w:val="Strong"/>
    <w:qFormat/>
    <w:rsid w:val="006E4EF1"/>
    <w:rPr>
      <w:b/>
      <w:bCs/>
    </w:rPr>
  </w:style>
  <w:style w:type="table" w:styleId="-10">
    <w:name w:val="Table List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1"/>
    <w:rsid w:val="006E4EF1"/>
    <w:pPr>
      <w:keepNext/>
      <w:numPr>
        <w:numId w:val="25"/>
      </w:numPr>
      <w:spacing w:before="240" w:after="240" w:line="240" w:lineRule="auto"/>
      <w:ind w:left="0"/>
      <w:jc w:val="center"/>
    </w:pPr>
    <w:rPr>
      <w:rFonts w:ascii="Times New Roman" w:eastAsia="Times New Roman" w:hAnsi="Times New Roman" w:cs="Times New Roman"/>
      <w:b/>
      <w:sz w:val="24"/>
      <w:szCs w:val="24"/>
      <w:lang w:eastAsia="ru-RU"/>
    </w:rPr>
  </w:style>
  <w:style w:type="table" w:styleId="1e">
    <w:name w:val="Table Colorful 1"/>
    <w:basedOn w:val="a8"/>
    <w:rsid w:val="006E4EF1"/>
    <w:pPr>
      <w:spacing w:after="0" w:line="240" w:lineRule="auto"/>
      <w:ind w:firstLine="567"/>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6E4EF1"/>
    <w:pPr>
      <w:spacing w:after="0" w:line="240" w:lineRule="auto"/>
      <w:ind w:firstLine="567"/>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5">
    <w:name w:val="Block Text"/>
    <w:basedOn w:val="a6"/>
    <w:rsid w:val="006E4EF1"/>
    <w:pPr>
      <w:spacing w:after="120"/>
      <w:ind w:left="1440" w:right="1440"/>
      <w:jc w:val="both"/>
    </w:pPr>
  </w:style>
  <w:style w:type="character" w:styleId="HTMLa">
    <w:name w:val="HTML Cite"/>
    <w:rsid w:val="006E4EF1"/>
    <w:rPr>
      <w:i/>
      <w:iCs/>
    </w:rPr>
  </w:style>
  <w:style w:type="paragraph" w:styleId="affff6">
    <w:name w:val="Message Header"/>
    <w:basedOn w:val="a6"/>
    <w:link w:val="affff7"/>
    <w:rsid w:val="006E4EF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7">
    <w:name w:val="Шапка Знак"/>
    <w:basedOn w:val="a7"/>
    <w:link w:val="affff6"/>
    <w:rsid w:val="006E4EF1"/>
    <w:rPr>
      <w:rFonts w:ascii="Arial" w:eastAsia="Times New Roman" w:hAnsi="Arial" w:cs="Arial"/>
      <w:sz w:val="24"/>
      <w:szCs w:val="24"/>
      <w:shd w:val="pct20" w:color="auto" w:fill="auto"/>
      <w:lang w:eastAsia="ru-RU"/>
    </w:rPr>
  </w:style>
  <w:style w:type="paragraph" w:styleId="affff8">
    <w:name w:val="E-mail Signature"/>
    <w:basedOn w:val="a6"/>
    <w:link w:val="affff9"/>
    <w:rsid w:val="006E4EF1"/>
    <w:pPr>
      <w:jc w:val="both"/>
    </w:pPr>
  </w:style>
  <w:style w:type="character" w:customStyle="1" w:styleId="affff9">
    <w:name w:val="Электронная подпись Знак"/>
    <w:basedOn w:val="a7"/>
    <w:link w:val="affff8"/>
    <w:rsid w:val="006E4EF1"/>
    <w:rPr>
      <w:rFonts w:ascii="Times New Roman" w:eastAsia="Times New Roman" w:hAnsi="Times New Roman" w:cs="Times New Roman"/>
      <w:sz w:val="24"/>
      <w:szCs w:val="24"/>
      <w:lang w:eastAsia="ru-RU"/>
    </w:rPr>
  </w:style>
  <w:style w:type="paragraph" w:styleId="affffa">
    <w:name w:val="toa heading"/>
    <w:basedOn w:val="a6"/>
    <w:next w:val="a6"/>
    <w:rsid w:val="006E4EF1"/>
    <w:pPr>
      <w:spacing w:before="120"/>
      <w:jc w:val="both"/>
    </w:pPr>
    <w:rPr>
      <w:rFonts w:ascii="Arial" w:hAnsi="Arial" w:cs="Arial"/>
      <w:b/>
      <w:bCs/>
    </w:rPr>
  </w:style>
  <w:style w:type="paragraph" w:styleId="affffb">
    <w:name w:val="annotation text"/>
    <w:basedOn w:val="a6"/>
    <w:link w:val="affffc"/>
    <w:rsid w:val="006E4EF1"/>
    <w:pPr>
      <w:jc w:val="both"/>
    </w:pPr>
    <w:rPr>
      <w:sz w:val="20"/>
      <w:szCs w:val="20"/>
    </w:rPr>
  </w:style>
  <w:style w:type="character" w:customStyle="1" w:styleId="affffc">
    <w:name w:val="Текст примечания Знак"/>
    <w:basedOn w:val="a7"/>
    <w:link w:val="affffb"/>
    <w:rsid w:val="006E4EF1"/>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6E4EF1"/>
    <w:rPr>
      <w:b/>
      <w:bCs/>
    </w:rPr>
  </w:style>
  <w:style w:type="character" w:customStyle="1" w:styleId="affffe">
    <w:name w:val="Тема примечания Знак"/>
    <w:basedOn w:val="affffc"/>
    <w:link w:val="affffd"/>
    <w:rsid w:val="006E4EF1"/>
    <w:rPr>
      <w:rFonts w:ascii="Times New Roman" w:eastAsia="Times New Roman" w:hAnsi="Times New Roman" w:cs="Times New Roman"/>
      <w:b/>
      <w:bCs/>
      <w:sz w:val="20"/>
      <w:szCs w:val="20"/>
      <w:lang w:eastAsia="ru-RU"/>
    </w:rPr>
  </w:style>
  <w:style w:type="character" w:styleId="afffff">
    <w:name w:val="endnote reference"/>
    <w:rsid w:val="006E4EF1"/>
    <w:rPr>
      <w:vertAlign w:val="superscript"/>
    </w:rPr>
  </w:style>
  <w:style w:type="paragraph" w:styleId="afffff0">
    <w:name w:val="Document Map"/>
    <w:basedOn w:val="a6"/>
    <w:link w:val="afffff1"/>
    <w:rsid w:val="006E4EF1"/>
    <w:pPr>
      <w:shd w:val="clear" w:color="auto" w:fill="000080"/>
      <w:jc w:val="both"/>
    </w:pPr>
    <w:rPr>
      <w:rFonts w:ascii="Tahoma" w:hAnsi="Tahoma" w:cs="Tahoma"/>
      <w:sz w:val="20"/>
      <w:szCs w:val="20"/>
    </w:rPr>
  </w:style>
  <w:style w:type="character" w:customStyle="1" w:styleId="afffff1">
    <w:name w:val="Схема документа Знак"/>
    <w:basedOn w:val="a7"/>
    <w:link w:val="afffff0"/>
    <w:rsid w:val="006E4EF1"/>
    <w:rPr>
      <w:rFonts w:ascii="Tahoma" w:eastAsia="Times New Roman" w:hAnsi="Tahoma" w:cs="Tahoma"/>
      <w:sz w:val="20"/>
      <w:szCs w:val="20"/>
      <w:shd w:val="clear" w:color="auto" w:fill="000080"/>
      <w:lang w:eastAsia="ru-RU"/>
    </w:rPr>
  </w:style>
  <w:style w:type="paragraph" w:customStyle="1" w:styleId="afffff2">
    <w:name w:val="Формула (КС)"/>
    <w:rsid w:val="006E4EF1"/>
    <w:pPr>
      <w:widowControl w:val="0"/>
      <w:spacing w:before="240" w:after="120" w:line="240" w:lineRule="auto"/>
      <w:jc w:val="center"/>
    </w:pPr>
    <w:rPr>
      <w:rFonts w:ascii="Times New Roman" w:eastAsia="Times New Roman" w:hAnsi="Times New Roman" w:cs="Times New Roman"/>
      <w:lang w:eastAsia="ru-RU"/>
    </w:rPr>
  </w:style>
  <w:style w:type="paragraph" w:styleId="afffff3">
    <w:name w:val="table of figures"/>
    <w:basedOn w:val="a6"/>
    <w:next w:val="a6"/>
    <w:rsid w:val="006E4EF1"/>
    <w:pPr>
      <w:jc w:val="both"/>
    </w:pPr>
  </w:style>
  <w:style w:type="paragraph" w:styleId="afffff4">
    <w:name w:val="footnote text"/>
    <w:basedOn w:val="a6"/>
    <w:link w:val="afffff5"/>
    <w:rsid w:val="006E4EF1"/>
    <w:pPr>
      <w:jc w:val="both"/>
    </w:pPr>
    <w:rPr>
      <w:sz w:val="20"/>
      <w:szCs w:val="20"/>
    </w:rPr>
  </w:style>
  <w:style w:type="character" w:customStyle="1" w:styleId="afffff5">
    <w:name w:val="Текст сноски Знак"/>
    <w:basedOn w:val="a7"/>
    <w:link w:val="afffff4"/>
    <w:rsid w:val="006E4EF1"/>
    <w:rPr>
      <w:rFonts w:ascii="Times New Roman" w:eastAsia="Times New Roman" w:hAnsi="Times New Roman" w:cs="Times New Roman"/>
      <w:sz w:val="20"/>
      <w:szCs w:val="20"/>
      <w:lang w:eastAsia="ru-RU"/>
    </w:rPr>
  </w:style>
  <w:style w:type="character" w:styleId="afffff6">
    <w:name w:val="footnote reference"/>
    <w:rsid w:val="006E4EF1"/>
    <w:rPr>
      <w:vertAlign w:val="superscript"/>
    </w:rPr>
  </w:style>
  <w:style w:type="paragraph" w:customStyle="1" w:styleId="11">
    <w:name w:val="Заголовок 1 (КС)"/>
    <w:basedOn w:val="1"/>
    <w:next w:val="aff1"/>
    <w:qFormat/>
    <w:rsid w:val="006E4EF1"/>
    <w:pPr>
      <w:pageBreakBefore/>
      <w:numPr>
        <w:numId w:val="23"/>
      </w:numPr>
      <w:spacing w:before="240" w:after="120"/>
      <w:jc w:val="both"/>
    </w:pPr>
    <w:rPr>
      <w:bCs w:val="0"/>
      <w:szCs w:val="28"/>
    </w:rPr>
  </w:style>
  <w:style w:type="paragraph" w:customStyle="1" w:styleId="43">
    <w:name w:val="Заголовок 4 (КС)"/>
    <w:basedOn w:val="42"/>
    <w:next w:val="aff1"/>
    <w:qFormat/>
    <w:rsid w:val="006E4EF1"/>
    <w:pPr>
      <w:numPr>
        <w:ilvl w:val="3"/>
        <w:numId w:val="23"/>
      </w:numPr>
      <w:tabs>
        <w:tab w:val="clear" w:pos="900"/>
      </w:tabs>
      <w:spacing w:after="60"/>
      <w:jc w:val="both"/>
    </w:pPr>
    <w:rPr>
      <w:bCs w:val="0"/>
      <w:caps w:val="0"/>
      <w:lang w:val="en-US" w:eastAsia="ru-RU"/>
    </w:rPr>
  </w:style>
  <w:style w:type="paragraph" w:customStyle="1" w:styleId="afffff7">
    <w:name w:val="Рисунки (КС)"/>
    <w:next w:val="aff1"/>
    <w:link w:val="afffff8"/>
    <w:rsid w:val="006E4EF1"/>
    <w:pPr>
      <w:keepNext/>
      <w:spacing w:before="120" w:after="0" w:line="240" w:lineRule="auto"/>
      <w:jc w:val="center"/>
    </w:pPr>
    <w:rPr>
      <w:rFonts w:ascii="Times New Roman" w:eastAsia="Times New Roman" w:hAnsi="Times New Roman" w:cs="Times New Roman"/>
      <w:sz w:val="20"/>
      <w:szCs w:val="20"/>
      <w:lang w:eastAsia="ru-RU"/>
    </w:rPr>
  </w:style>
  <w:style w:type="paragraph" w:customStyle="1" w:styleId="2f6">
    <w:name w:val="Титул ТО 2 (КС)"/>
    <w:rsid w:val="006E4EF1"/>
    <w:pPr>
      <w:spacing w:before="420" w:after="60" w:line="320" w:lineRule="exact"/>
      <w:jc w:val="center"/>
    </w:pPr>
    <w:rPr>
      <w:rFonts w:ascii="Times New Roman" w:eastAsia="Times New Roman" w:hAnsi="Times New Roman" w:cs="Times New Roman"/>
      <w:kern w:val="36"/>
      <w:sz w:val="32"/>
      <w:szCs w:val="32"/>
    </w:rPr>
  </w:style>
  <w:style w:type="paragraph" w:customStyle="1" w:styleId="afffff9">
    <w:name w:val="Титул ПК (КС)"/>
    <w:rsid w:val="006E4EF1"/>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f">
    <w:name w:val="Титул ТО 1 (КС)"/>
    <w:rsid w:val="006E4EF1"/>
    <w:pPr>
      <w:spacing w:before="420" w:after="60" w:line="320" w:lineRule="exact"/>
      <w:jc w:val="center"/>
    </w:pPr>
    <w:rPr>
      <w:rFonts w:ascii="Times New Roman" w:eastAsia="Times New Roman" w:hAnsi="Times New Roman" w:cs="Times New Roman"/>
      <w:kern w:val="36"/>
      <w:sz w:val="36"/>
      <w:szCs w:val="36"/>
    </w:rPr>
  </w:style>
  <w:style w:type="paragraph" w:styleId="1f0">
    <w:name w:val="index 1"/>
    <w:basedOn w:val="a6"/>
    <w:next w:val="a6"/>
    <w:autoRedefine/>
    <w:rsid w:val="006E4EF1"/>
    <w:pPr>
      <w:tabs>
        <w:tab w:val="right" w:leader="dot" w:pos="10195"/>
      </w:tabs>
      <w:spacing w:before="60"/>
      <w:ind w:left="901" w:hanging="181"/>
      <w:jc w:val="both"/>
    </w:pPr>
  </w:style>
  <w:style w:type="paragraph" w:styleId="afffffa">
    <w:name w:val="index heading"/>
    <w:basedOn w:val="a6"/>
    <w:next w:val="1f0"/>
    <w:rsid w:val="006E4EF1"/>
    <w:pPr>
      <w:spacing w:before="120" w:after="120"/>
      <w:ind w:firstLine="720"/>
    </w:pPr>
    <w:rPr>
      <w:b/>
      <w:bCs/>
      <w:i/>
      <w:iCs/>
      <w:sz w:val="20"/>
      <w:szCs w:val="20"/>
    </w:rPr>
  </w:style>
  <w:style w:type="paragraph" w:customStyle="1" w:styleId="afffffb">
    <w:name w:val="Текст таблицы влево (КС)"/>
    <w:rsid w:val="006E4EF1"/>
    <w:pPr>
      <w:spacing w:after="0" w:line="240" w:lineRule="auto"/>
      <w:ind w:firstLine="6"/>
    </w:pPr>
    <w:rPr>
      <w:rFonts w:ascii="Times New Roman" w:eastAsia="Times New Roman" w:hAnsi="Times New Roman" w:cs="Times New Roman"/>
      <w:sz w:val="20"/>
      <w:szCs w:val="20"/>
      <w:lang w:eastAsia="ru-RU"/>
    </w:rPr>
  </w:style>
  <w:style w:type="paragraph" w:customStyle="1" w:styleId="afffffc">
    <w:name w:val="ТИТУЛ ПК ВЕРСИЯ (КС)"/>
    <w:rsid w:val="006E4EF1"/>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fd">
    <w:name w:val="Обычный (КС) полужирный курсив"/>
    <w:link w:val="afffffe"/>
    <w:rsid w:val="006E4EF1"/>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f">
    <w:name w:val="Обычный (КС) подчеркивание"/>
    <w:link w:val="affffff0"/>
    <w:rsid w:val="006E4EF1"/>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7">
    <w:name w:val="Список нум2 (КС)"/>
    <w:autoRedefine/>
    <w:rsid w:val="006E4EF1"/>
    <w:pPr>
      <w:tabs>
        <w:tab w:val="num" w:pos="1440"/>
      </w:tabs>
      <w:spacing w:after="0" w:line="240" w:lineRule="auto"/>
      <w:ind w:left="1440" w:hanging="360"/>
      <w:jc w:val="both"/>
    </w:pPr>
    <w:rPr>
      <w:rFonts w:ascii="Times New Roman" w:eastAsia="Times New Roman" w:hAnsi="Times New Roman" w:cs="Times New Roman"/>
      <w:sz w:val="24"/>
      <w:szCs w:val="24"/>
      <w:lang w:eastAsia="ru-RU"/>
    </w:rPr>
  </w:style>
  <w:style w:type="paragraph" w:customStyle="1" w:styleId="affffff1">
    <w:name w:val="Обычный (КС) подчеркивание курсив"/>
    <w:link w:val="affffff2"/>
    <w:rsid w:val="006E4EF1"/>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f3">
    <w:name w:val="table of authorities"/>
    <w:basedOn w:val="a6"/>
    <w:next w:val="a6"/>
    <w:rsid w:val="006E4EF1"/>
    <w:pPr>
      <w:ind w:left="240" w:hanging="240"/>
      <w:jc w:val="both"/>
    </w:pPr>
  </w:style>
  <w:style w:type="paragraph" w:styleId="affffff4">
    <w:name w:val="endnote text"/>
    <w:basedOn w:val="a6"/>
    <w:link w:val="affffff5"/>
    <w:rsid w:val="006E4EF1"/>
    <w:pPr>
      <w:jc w:val="both"/>
    </w:pPr>
    <w:rPr>
      <w:sz w:val="20"/>
      <w:szCs w:val="20"/>
    </w:rPr>
  </w:style>
  <w:style w:type="character" w:customStyle="1" w:styleId="affffff5">
    <w:name w:val="Текст концевой сноски Знак"/>
    <w:basedOn w:val="a7"/>
    <w:link w:val="affffff4"/>
    <w:rsid w:val="006E4EF1"/>
    <w:rPr>
      <w:rFonts w:ascii="Times New Roman" w:eastAsia="Times New Roman" w:hAnsi="Times New Roman" w:cs="Times New Roman"/>
      <w:sz w:val="20"/>
      <w:szCs w:val="20"/>
      <w:lang w:eastAsia="ru-RU"/>
    </w:rPr>
  </w:style>
  <w:style w:type="paragraph" w:styleId="affffff6">
    <w:name w:val="macro"/>
    <w:link w:val="affffff7"/>
    <w:rsid w:val="006E4EF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f7">
    <w:name w:val="Текст макроса Знак"/>
    <w:basedOn w:val="a7"/>
    <w:link w:val="affffff6"/>
    <w:rsid w:val="006E4EF1"/>
    <w:rPr>
      <w:rFonts w:ascii="Courier New" w:eastAsia="Times New Roman" w:hAnsi="Courier New" w:cs="Courier New"/>
      <w:sz w:val="20"/>
      <w:szCs w:val="20"/>
      <w:lang w:eastAsia="ru-RU"/>
    </w:rPr>
  </w:style>
  <w:style w:type="paragraph" w:styleId="2f8">
    <w:name w:val="index 2"/>
    <w:basedOn w:val="a6"/>
    <w:next w:val="a6"/>
    <w:autoRedefine/>
    <w:rsid w:val="006E4EF1"/>
    <w:pPr>
      <w:tabs>
        <w:tab w:val="right" w:leader="dot" w:pos="10195"/>
      </w:tabs>
      <w:ind w:left="1440" w:hanging="240"/>
      <w:jc w:val="both"/>
    </w:pPr>
    <w:rPr>
      <w:i/>
      <w:iCs/>
    </w:rPr>
  </w:style>
  <w:style w:type="paragraph" w:styleId="3f3">
    <w:name w:val="index 3"/>
    <w:basedOn w:val="a6"/>
    <w:next w:val="a6"/>
    <w:autoRedefine/>
    <w:rsid w:val="006E4EF1"/>
    <w:pPr>
      <w:ind w:left="720" w:hanging="240"/>
      <w:jc w:val="both"/>
    </w:pPr>
  </w:style>
  <w:style w:type="paragraph" w:styleId="4c">
    <w:name w:val="index 4"/>
    <w:basedOn w:val="a6"/>
    <w:next w:val="a6"/>
    <w:autoRedefine/>
    <w:rsid w:val="006E4EF1"/>
    <w:pPr>
      <w:ind w:left="960" w:hanging="240"/>
      <w:jc w:val="both"/>
    </w:pPr>
  </w:style>
  <w:style w:type="paragraph" w:styleId="5b">
    <w:name w:val="index 5"/>
    <w:basedOn w:val="a6"/>
    <w:next w:val="a6"/>
    <w:autoRedefine/>
    <w:rsid w:val="006E4EF1"/>
    <w:pPr>
      <w:ind w:left="1200" w:hanging="240"/>
      <w:jc w:val="both"/>
    </w:pPr>
  </w:style>
  <w:style w:type="paragraph" w:styleId="65">
    <w:name w:val="index 6"/>
    <w:basedOn w:val="a6"/>
    <w:next w:val="a6"/>
    <w:autoRedefine/>
    <w:rsid w:val="006E4EF1"/>
    <w:pPr>
      <w:ind w:left="1440" w:hanging="240"/>
      <w:jc w:val="both"/>
    </w:pPr>
  </w:style>
  <w:style w:type="paragraph" w:styleId="75">
    <w:name w:val="index 7"/>
    <w:basedOn w:val="a6"/>
    <w:next w:val="a6"/>
    <w:autoRedefine/>
    <w:rsid w:val="006E4EF1"/>
    <w:pPr>
      <w:ind w:left="1680" w:hanging="240"/>
      <w:jc w:val="both"/>
    </w:pPr>
  </w:style>
  <w:style w:type="paragraph" w:styleId="85">
    <w:name w:val="index 8"/>
    <w:basedOn w:val="a6"/>
    <w:next w:val="a6"/>
    <w:autoRedefine/>
    <w:rsid w:val="006E4EF1"/>
    <w:pPr>
      <w:ind w:left="1920" w:hanging="240"/>
      <w:jc w:val="both"/>
    </w:pPr>
  </w:style>
  <w:style w:type="paragraph" w:styleId="94">
    <w:name w:val="index 9"/>
    <w:basedOn w:val="a6"/>
    <w:next w:val="a6"/>
    <w:autoRedefine/>
    <w:rsid w:val="006E4EF1"/>
    <w:pPr>
      <w:ind w:left="2160" w:hanging="240"/>
      <w:jc w:val="both"/>
    </w:pPr>
  </w:style>
  <w:style w:type="paragraph" w:customStyle="1" w:styleId="affffff8">
    <w:name w:val="Текст таблицы мелкий (КС)"/>
    <w:rsid w:val="006E4EF1"/>
    <w:pPr>
      <w:spacing w:after="0" w:line="240" w:lineRule="auto"/>
    </w:pPr>
    <w:rPr>
      <w:rFonts w:ascii="Times New Roman" w:eastAsia="Times New Roman" w:hAnsi="Times New Roman" w:cs="Times New Roman"/>
      <w:sz w:val="16"/>
      <w:szCs w:val="16"/>
      <w:lang w:eastAsia="ru-RU"/>
    </w:rPr>
  </w:style>
  <w:style w:type="paragraph" w:customStyle="1" w:styleId="affffff9">
    <w:name w:val="Согласование (КС)"/>
    <w:rsid w:val="006E4EF1"/>
    <w:pPr>
      <w:spacing w:after="0" w:line="240" w:lineRule="auto"/>
      <w:ind w:left="567"/>
    </w:pPr>
    <w:rPr>
      <w:rFonts w:ascii="Times New Roman" w:eastAsia="Times New Roman" w:hAnsi="Times New Roman" w:cs="Times New Roman"/>
      <w:sz w:val="24"/>
      <w:szCs w:val="24"/>
      <w:lang w:eastAsia="ru-RU"/>
    </w:rPr>
  </w:style>
  <w:style w:type="paragraph" w:customStyle="1" w:styleId="2f9">
    <w:name w:val="КОЛОНТИТУЛ 2 (КС)"/>
    <w:rsid w:val="006E4EF1"/>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1">
    <w:name w:val="КОЛОНТИТУЛ 1 (КС)"/>
    <w:rsid w:val="006E4EF1"/>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fffffa">
    <w:name w:val="Список нум (КС)"/>
    <w:rsid w:val="006E4EF1"/>
    <w:pPr>
      <w:tabs>
        <w:tab w:val="num" w:pos="1077"/>
      </w:tabs>
      <w:spacing w:after="0" w:line="240" w:lineRule="auto"/>
      <w:ind w:left="1077" w:hanging="357"/>
      <w:jc w:val="both"/>
    </w:pPr>
    <w:rPr>
      <w:rFonts w:ascii="Times New Roman" w:eastAsia="Times New Roman" w:hAnsi="Times New Roman" w:cs="Times New Roman"/>
      <w:sz w:val="24"/>
      <w:szCs w:val="24"/>
      <w:lang w:eastAsia="ru-RU"/>
    </w:rPr>
  </w:style>
  <w:style w:type="paragraph" w:customStyle="1" w:styleId="affffffb">
    <w:name w:val="Приложение (КС)"/>
    <w:next w:val="aff1"/>
    <w:rsid w:val="006E4EF1"/>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fc">
    <w:name w:val="annotation reference"/>
    <w:rsid w:val="006E4EF1"/>
    <w:rPr>
      <w:sz w:val="16"/>
      <w:szCs w:val="16"/>
    </w:rPr>
  </w:style>
  <w:style w:type="paragraph" w:customStyle="1" w:styleId="affffffd">
    <w:name w:val="Введение (КС)"/>
    <w:rsid w:val="006E4EF1"/>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4">
    <w:name w:val="Заголовок 2 (КС)"/>
    <w:basedOn w:val="21"/>
    <w:next w:val="aff1"/>
    <w:link w:val="2fa"/>
    <w:qFormat/>
    <w:rsid w:val="006E4EF1"/>
    <w:pPr>
      <w:numPr>
        <w:numId w:val="23"/>
      </w:numPr>
      <w:jc w:val="both"/>
    </w:pPr>
    <w:rPr>
      <w:rFonts w:cs="Arial"/>
      <w:bCs w:val="0"/>
      <w:smallCaps/>
      <w:lang w:eastAsia="ru-RU"/>
    </w:rPr>
  </w:style>
  <w:style w:type="paragraph" w:customStyle="1" w:styleId="31">
    <w:name w:val="Заголовок 3 (КС)"/>
    <w:basedOn w:val="32"/>
    <w:next w:val="aff1"/>
    <w:link w:val="3f4"/>
    <w:qFormat/>
    <w:rsid w:val="006E4EF1"/>
    <w:pPr>
      <w:numPr>
        <w:ilvl w:val="2"/>
        <w:numId w:val="23"/>
      </w:numPr>
      <w:spacing w:after="60"/>
      <w:jc w:val="both"/>
    </w:pPr>
    <w:rPr>
      <w:rFonts w:cs="Arial"/>
      <w:caps w:val="0"/>
      <w:sz w:val="28"/>
      <w:szCs w:val="28"/>
      <w:lang w:val="ru-RU" w:eastAsia="ru-RU"/>
    </w:rPr>
  </w:style>
  <w:style w:type="paragraph" w:customStyle="1" w:styleId="53">
    <w:name w:val="Заголовок 5 (КС)"/>
    <w:basedOn w:val="51"/>
    <w:next w:val="aff1"/>
    <w:qFormat/>
    <w:rsid w:val="006E4EF1"/>
    <w:pPr>
      <w:numPr>
        <w:numId w:val="23"/>
      </w:numPr>
      <w:spacing w:before="240" w:after="60"/>
    </w:pPr>
    <w:rPr>
      <w:bCs w:val="0"/>
      <w:i w:val="0"/>
      <w:sz w:val="28"/>
      <w:szCs w:val="28"/>
      <w:lang w:val="ru-RU" w:eastAsia="ru-RU"/>
    </w:rPr>
  </w:style>
  <w:style w:type="paragraph" w:styleId="affffffe">
    <w:name w:val="Normal (Web)"/>
    <w:basedOn w:val="a6"/>
    <w:rsid w:val="006E4EF1"/>
    <w:pPr>
      <w:jc w:val="both"/>
    </w:pPr>
  </w:style>
  <w:style w:type="paragraph" w:customStyle="1" w:styleId="afffffff">
    <w:name w:val="Текст таблицы вправо (КС)"/>
    <w:rsid w:val="006E4EF1"/>
    <w:pPr>
      <w:spacing w:after="0" w:line="240" w:lineRule="auto"/>
      <w:jc w:val="right"/>
    </w:pPr>
    <w:rPr>
      <w:rFonts w:ascii="Times New Roman" w:eastAsia="Times New Roman" w:hAnsi="Times New Roman" w:cs="Times New Roman"/>
      <w:sz w:val="20"/>
      <w:szCs w:val="20"/>
      <w:lang w:eastAsia="ru-RU"/>
    </w:rPr>
  </w:style>
  <w:style w:type="numbering" w:styleId="a2">
    <w:name w:val="Outline List 3"/>
    <w:basedOn w:val="a9"/>
    <w:rsid w:val="006E4EF1"/>
    <w:pPr>
      <w:numPr>
        <w:numId w:val="24"/>
      </w:numPr>
    </w:pPr>
  </w:style>
  <w:style w:type="character" w:customStyle="1" w:styleId="affffff0">
    <w:name w:val="Обычный (КС) подчеркивание Знак"/>
    <w:link w:val="affffff"/>
    <w:rsid w:val="006E4EF1"/>
    <w:rPr>
      <w:rFonts w:ascii="Times New Roman" w:eastAsia="Times New Roman" w:hAnsi="Times New Roman" w:cs="Times New Roman"/>
      <w:sz w:val="24"/>
      <w:szCs w:val="24"/>
      <w:u w:val="single"/>
      <w:lang w:eastAsia="ru-RU"/>
    </w:rPr>
  </w:style>
  <w:style w:type="paragraph" w:customStyle="1" w:styleId="afffffff0">
    <w:name w:val="Колонки (КС)"/>
    <w:next w:val="aff1"/>
    <w:rsid w:val="006E4EF1"/>
    <w:pPr>
      <w:spacing w:after="0" w:line="240" w:lineRule="auto"/>
    </w:pPr>
    <w:rPr>
      <w:rFonts w:ascii="Times New Roman" w:eastAsia="Times New Roman" w:hAnsi="Times New Roman" w:cs="Times New Roman"/>
      <w:sz w:val="24"/>
      <w:szCs w:val="24"/>
      <w:lang w:eastAsia="ru-RU"/>
    </w:rPr>
  </w:style>
  <w:style w:type="character" w:customStyle="1" w:styleId="affffff2">
    <w:name w:val="Обычный (КС) подчеркивание курсив Знак"/>
    <w:link w:val="affffff1"/>
    <w:rsid w:val="006E4EF1"/>
    <w:rPr>
      <w:rFonts w:ascii="Times New Roman" w:eastAsia="Times New Roman" w:hAnsi="Times New Roman" w:cs="Times New Roman"/>
      <w:i/>
      <w:iCs/>
      <w:sz w:val="24"/>
      <w:szCs w:val="24"/>
      <w:u w:val="single"/>
      <w:lang w:eastAsia="ru-RU"/>
    </w:rPr>
  </w:style>
  <w:style w:type="paragraph" w:customStyle="1" w:styleId="afffffff1">
    <w:name w:val="Примечание (КС) полужирный"/>
    <w:link w:val="afffffff2"/>
    <w:rsid w:val="006E4EF1"/>
    <w:pPr>
      <w:spacing w:after="0" w:line="240" w:lineRule="auto"/>
    </w:pPr>
    <w:rPr>
      <w:rFonts w:ascii="Arial" w:eastAsia="Times New Roman" w:hAnsi="Arial" w:cs="Arial"/>
      <w:b/>
      <w:sz w:val="20"/>
      <w:szCs w:val="20"/>
      <w:lang w:eastAsia="ru-RU"/>
    </w:rPr>
  </w:style>
  <w:style w:type="character" w:customStyle="1" w:styleId="afffffff2">
    <w:name w:val="Примечание (КС) полужирный Знак Знак"/>
    <w:link w:val="afffffff1"/>
    <w:rsid w:val="006E4EF1"/>
    <w:rPr>
      <w:rFonts w:ascii="Arial" w:eastAsia="Times New Roman" w:hAnsi="Arial" w:cs="Arial"/>
      <w:b/>
      <w:sz w:val="20"/>
      <w:szCs w:val="20"/>
      <w:lang w:eastAsia="ru-RU"/>
    </w:rPr>
  </w:style>
  <w:style w:type="character" w:customStyle="1" w:styleId="afffffe">
    <w:name w:val="Обычный (КС) полужирный курсив Знак"/>
    <w:link w:val="afffffd"/>
    <w:rsid w:val="006E4EF1"/>
    <w:rPr>
      <w:rFonts w:ascii="Times New Roman" w:eastAsia="Times New Roman" w:hAnsi="Times New Roman" w:cs="Times New Roman"/>
      <w:b/>
      <w:bCs/>
      <w:i/>
      <w:iCs/>
      <w:sz w:val="24"/>
      <w:szCs w:val="24"/>
      <w:lang w:eastAsia="ru-RU"/>
    </w:rPr>
  </w:style>
  <w:style w:type="paragraph" w:customStyle="1" w:styleId="afffffff3">
    <w:name w:val="Примечание (КС) курсив"/>
    <w:link w:val="afffffff4"/>
    <w:rsid w:val="006E4EF1"/>
    <w:pPr>
      <w:spacing w:after="0" w:line="240" w:lineRule="auto"/>
    </w:pPr>
    <w:rPr>
      <w:rFonts w:ascii="Arial" w:eastAsia="Times New Roman" w:hAnsi="Arial" w:cs="Arial"/>
      <w:i/>
      <w:sz w:val="20"/>
      <w:szCs w:val="20"/>
      <w:lang w:eastAsia="ru-RU"/>
    </w:rPr>
  </w:style>
  <w:style w:type="character" w:customStyle="1" w:styleId="afffffff4">
    <w:name w:val="Примечание (КС) курсив Знак"/>
    <w:link w:val="afffffff3"/>
    <w:rsid w:val="006E4EF1"/>
    <w:rPr>
      <w:rFonts w:ascii="Arial" w:eastAsia="Times New Roman" w:hAnsi="Arial" w:cs="Arial"/>
      <w:i/>
      <w:sz w:val="20"/>
      <w:szCs w:val="20"/>
      <w:lang w:eastAsia="ru-RU"/>
    </w:rPr>
  </w:style>
  <w:style w:type="paragraph" w:customStyle="1" w:styleId="a5">
    <w:name w:val="Название схемы (КС)"/>
    <w:next w:val="aff1"/>
    <w:link w:val="afffffff5"/>
    <w:rsid w:val="006E4EF1"/>
    <w:pPr>
      <w:numPr>
        <w:numId w:val="27"/>
      </w:numPr>
      <w:tabs>
        <w:tab w:val="clear" w:pos="2487"/>
        <w:tab w:val="left" w:pos="142"/>
      </w:tabs>
      <w:spacing w:before="60" w:after="240" w:line="240" w:lineRule="auto"/>
      <w:ind w:left="0" w:firstLine="0"/>
      <w:jc w:val="center"/>
    </w:pPr>
    <w:rPr>
      <w:rFonts w:ascii="Times New Roman" w:eastAsia="Times New Roman" w:hAnsi="Times New Roman" w:cs="Times New Roman"/>
      <w:b/>
      <w:bCs/>
      <w:sz w:val="20"/>
      <w:szCs w:val="20"/>
      <w:lang w:eastAsia="ru-RU"/>
    </w:rPr>
  </w:style>
  <w:style w:type="character" w:customStyle="1" w:styleId="afffffff5">
    <w:name w:val="Название схемы (КС) Знак"/>
    <w:link w:val="a5"/>
    <w:rsid w:val="006E4EF1"/>
    <w:rPr>
      <w:rFonts w:ascii="Times New Roman" w:eastAsia="Times New Roman" w:hAnsi="Times New Roman" w:cs="Times New Roman"/>
      <w:b/>
      <w:bCs/>
      <w:sz w:val="20"/>
      <w:szCs w:val="20"/>
      <w:lang w:eastAsia="ru-RU"/>
    </w:rPr>
  </w:style>
  <w:style w:type="paragraph" w:customStyle="1" w:styleId="afffffff6">
    <w:name w:val="Текст таблицы для ЛРИ (КС) лево"/>
    <w:basedOn w:val="a6"/>
    <w:rsid w:val="006E4EF1"/>
    <w:rPr>
      <w:sz w:val="20"/>
      <w:szCs w:val="20"/>
    </w:rPr>
  </w:style>
  <w:style w:type="character" w:customStyle="1" w:styleId="afffff8">
    <w:name w:val="Рисунки (КС) Знак"/>
    <w:link w:val="afffff7"/>
    <w:rsid w:val="006E4EF1"/>
    <w:rPr>
      <w:rFonts w:ascii="Times New Roman" w:eastAsia="Times New Roman" w:hAnsi="Times New Roman" w:cs="Times New Roman"/>
      <w:sz w:val="20"/>
      <w:szCs w:val="20"/>
      <w:lang w:eastAsia="ru-RU"/>
    </w:rPr>
  </w:style>
  <w:style w:type="character" w:customStyle="1" w:styleId="3f4">
    <w:name w:val="Заголовок 3 (КС) Знак"/>
    <w:link w:val="31"/>
    <w:rsid w:val="006E4EF1"/>
    <w:rPr>
      <w:rFonts w:ascii="Times New Roman" w:eastAsia="Times New Roman" w:hAnsi="Times New Roman" w:cs="Arial"/>
      <w:b/>
      <w:sz w:val="28"/>
      <w:szCs w:val="28"/>
      <w:lang w:eastAsia="ru-RU"/>
    </w:rPr>
  </w:style>
  <w:style w:type="character" w:customStyle="1" w:styleId="aff">
    <w:name w:val="Примечание (КС) Знак"/>
    <w:link w:val="afe"/>
    <w:rsid w:val="006E4EF1"/>
    <w:rPr>
      <w:rFonts w:ascii="Arial" w:eastAsia="Times New Roman" w:hAnsi="Arial" w:cs="Arial"/>
      <w:sz w:val="20"/>
      <w:szCs w:val="20"/>
      <w:lang w:eastAsia="ru-RU"/>
    </w:rPr>
  </w:style>
  <w:style w:type="character" w:customStyle="1" w:styleId="2fa">
    <w:name w:val="Заголовок 2 (КС) Знак"/>
    <w:link w:val="24"/>
    <w:rsid w:val="006E4EF1"/>
    <w:rPr>
      <w:rFonts w:ascii="Times New Roman" w:eastAsia="Times New Roman" w:hAnsi="Times New Roman" w:cs="Arial"/>
      <w:b/>
      <w:iCs/>
      <w:caps/>
      <w:smallCaps/>
      <w:sz w:val="28"/>
      <w:szCs w:val="28"/>
      <w:lang w:eastAsia="ru-RU"/>
    </w:rPr>
  </w:style>
  <w:style w:type="paragraph" w:styleId="afffffff7">
    <w:name w:val="Revision"/>
    <w:hidden/>
    <w:uiPriority w:val="99"/>
    <w:semiHidden/>
    <w:rsid w:val="006E4EF1"/>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E4EF1"/>
    <w:pPr>
      <w:spacing w:after="0" w:line="240" w:lineRule="auto"/>
    </w:pPr>
    <w:rPr>
      <w:rFonts w:ascii="Times New Roman" w:eastAsia="Times New Roman" w:hAnsi="Times New Roman" w:cs="Times New Roman"/>
      <w:sz w:val="24"/>
      <w:szCs w:val="24"/>
      <w:lang w:eastAsia="ru-RU"/>
    </w:rPr>
  </w:style>
  <w:style w:type="paragraph" w:styleId="1">
    <w:name w:val="heading 1"/>
    <w:basedOn w:val="a6"/>
    <w:next w:val="a6"/>
    <w:link w:val="12"/>
    <w:autoRedefine/>
    <w:qFormat/>
    <w:rsid w:val="003C2944"/>
    <w:pPr>
      <w:keepNext/>
      <w:numPr>
        <w:numId w:val="6"/>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6E4EF1"/>
    <w:pPr>
      <w:keepNext/>
      <w:numPr>
        <w:ilvl w:val="1"/>
        <w:numId w:val="6"/>
      </w:numPr>
      <w:spacing w:before="240" w:after="60"/>
      <w:outlineLvl w:val="1"/>
    </w:pPr>
    <w:rPr>
      <w:b/>
      <w:bCs/>
      <w:iCs/>
      <w:caps/>
      <w:sz w:val="28"/>
      <w:szCs w:val="28"/>
      <w:lang w:eastAsia="x-none"/>
    </w:rPr>
  </w:style>
  <w:style w:type="paragraph" w:styleId="32">
    <w:name w:val="heading 3"/>
    <w:basedOn w:val="a6"/>
    <w:next w:val="a6"/>
    <w:link w:val="33"/>
    <w:autoRedefine/>
    <w:qFormat/>
    <w:rsid w:val="006E4EF1"/>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6E4EF1"/>
    <w:pPr>
      <w:keepNext/>
      <w:numPr>
        <w:numId w:val="11"/>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E4EF1"/>
    <w:pPr>
      <w:keepNext/>
      <w:numPr>
        <w:ilvl w:val="4"/>
        <w:numId w:val="6"/>
      </w:numPr>
      <w:jc w:val="both"/>
      <w:outlineLvl w:val="4"/>
    </w:pPr>
    <w:rPr>
      <w:b/>
      <w:bCs/>
      <w:i/>
      <w:iCs/>
      <w:lang w:val="x-none" w:eastAsia="x-none"/>
    </w:rPr>
  </w:style>
  <w:style w:type="paragraph" w:styleId="6">
    <w:name w:val="heading 6"/>
    <w:basedOn w:val="a6"/>
    <w:next w:val="a6"/>
    <w:link w:val="60"/>
    <w:qFormat/>
    <w:rsid w:val="006E4EF1"/>
    <w:pPr>
      <w:keepNext/>
      <w:numPr>
        <w:ilvl w:val="5"/>
        <w:numId w:val="6"/>
      </w:numPr>
      <w:jc w:val="both"/>
      <w:outlineLvl w:val="5"/>
    </w:pPr>
    <w:rPr>
      <w:bCs/>
      <w:iCs/>
      <w:lang w:val="x-none" w:eastAsia="x-none"/>
    </w:rPr>
  </w:style>
  <w:style w:type="paragraph" w:styleId="7">
    <w:name w:val="heading 7"/>
    <w:basedOn w:val="a6"/>
    <w:next w:val="a6"/>
    <w:link w:val="71"/>
    <w:qFormat/>
    <w:rsid w:val="006E4EF1"/>
    <w:pPr>
      <w:keepNext/>
      <w:numPr>
        <w:ilvl w:val="6"/>
        <w:numId w:val="6"/>
      </w:numPr>
      <w:jc w:val="center"/>
      <w:outlineLvl w:val="6"/>
    </w:pPr>
    <w:rPr>
      <w:b/>
      <w:bCs/>
      <w:color w:val="000080"/>
      <w:sz w:val="40"/>
      <w:szCs w:val="40"/>
      <w:lang w:val="x-none" w:eastAsia="x-none"/>
    </w:rPr>
  </w:style>
  <w:style w:type="paragraph" w:styleId="8">
    <w:name w:val="heading 8"/>
    <w:basedOn w:val="a6"/>
    <w:next w:val="a6"/>
    <w:link w:val="80"/>
    <w:qFormat/>
    <w:rsid w:val="006E4EF1"/>
    <w:pPr>
      <w:keepNext/>
      <w:numPr>
        <w:ilvl w:val="7"/>
        <w:numId w:val="6"/>
      </w:numPr>
      <w:jc w:val="center"/>
      <w:outlineLvl w:val="7"/>
    </w:pPr>
    <w:rPr>
      <w:lang w:val="x-none" w:eastAsia="x-none"/>
    </w:rPr>
  </w:style>
  <w:style w:type="paragraph" w:styleId="9">
    <w:name w:val="heading 9"/>
    <w:basedOn w:val="a6"/>
    <w:next w:val="a6"/>
    <w:link w:val="90"/>
    <w:qFormat/>
    <w:rsid w:val="006E4EF1"/>
    <w:pPr>
      <w:keepNext/>
      <w:numPr>
        <w:ilvl w:val="8"/>
        <w:numId w:val="6"/>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
    <w:rsid w:val="003C2944"/>
    <w:rPr>
      <w:rFonts w:ascii="Times New Roman" w:eastAsia="Times New Roman" w:hAnsi="Times New Roman" w:cs="Arial"/>
      <w:b/>
      <w:bCs/>
      <w:caps/>
      <w:kern w:val="32"/>
      <w:sz w:val="28"/>
      <w:szCs w:val="32"/>
      <w:lang w:eastAsia="ru-RU"/>
    </w:rPr>
  </w:style>
  <w:style w:type="character" w:customStyle="1" w:styleId="25">
    <w:name w:val="Заголовок 2 Знак"/>
    <w:basedOn w:val="a7"/>
    <w:link w:val="21"/>
    <w:rsid w:val="006E4EF1"/>
    <w:rPr>
      <w:rFonts w:ascii="Times New Roman" w:eastAsia="Times New Roman" w:hAnsi="Times New Roman" w:cs="Times New Roman"/>
      <w:b/>
      <w:bCs/>
      <w:iCs/>
      <w:caps/>
      <w:sz w:val="28"/>
      <w:szCs w:val="28"/>
      <w:lang w:eastAsia="x-none"/>
    </w:rPr>
  </w:style>
  <w:style w:type="character" w:customStyle="1" w:styleId="33">
    <w:name w:val="Заголовок 3 Знак"/>
    <w:basedOn w:val="a7"/>
    <w:link w:val="32"/>
    <w:rsid w:val="006E4EF1"/>
    <w:rPr>
      <w:rFonts w:ascii="Times New Roman" w:eastAsia="Times New Roman" w:hAnsi="Times New Roman" w:cs="Times New Roman"/>
      <w:b/>
      <w:caps/>
      <w:sz w:val="26"/>
      <w:szCs w:val="26"/>
      <w:lang w:val="x-none" w:eastAsia="x-none"/>
    </w:rPr>
  </w:style>
  <w:style w:type="character" w:customStyle="1" w:styleId="44">
    <w:name w:val="Заголовок 4 Знак"/>
    <w:basedOn w:val="a7"/>
    <w:link w:val="42"/>
    <w:rsid w:val="006E4EF1"/>
    <w:rPr>
      <w:rFonts w:ascii="Times New Roman" w:eastAsia="Times New Roman" w:hAnsi="Times New Roman" w:cs="Times New Roman"/>
      <w:b/>
      <w:bCs/>
      <w:caps/>
      <w:sz w:val="28"/>
      <w:szCs w:val="28"/>
      <w:lang w:val="x-none" w:eastAsia="x-none"/>
    </w:rPr>
  </w:style>
  <w:style w:type="character" w:customStyle="1" w:styleId="54">
    <w:name w:val="Заголовок 5 Знак"/>
    <w:basedOn w:val="a7"/>
    <w:link w:val="51"/>
    <w:rsid w:val="006E4EF1"/>
    <w:rPr>
      <w:rFonts w:ascii="Times New Roman" w:eastAsia="Times New Roman" w:hAnsi="Times New Roman" w:cs="Times New Roman"/>
      <w:b/>
      <w:bCs/>
      <w:i/>
      <w:iCs/>
      <w:sz w:val="24"/>
      <w:szCs w:val="24"/>
      <w:lang w:val="x-none" w:eastAsia="x-none"/>
    </w:rPr>
  </w:style>
  <w:style w:type="character" w:customStyle="1" w:styleId="60">
    <w:name w:val="Заголовок 6 Знак"/>
    <w:basedOn w:val="a7"/>
    <w:link w:val="6"/>
    <w:rsid w:val="006E4EF1"/>
    <w:rPr>
      <w:rFonts w:ascii="Times New Roman" w:eastAsia="Times New Roman" w:hAnsi="Times New Roman" w:cs="Times New Roman"/>
      <w:bCs/>
      <w:iCs/>
      <w:sz w:val="24"/>
      <w:szCs w:val="24"/>
      <w:lang w:val="x-none" w:eastAsia="x-none"/>
    </w:rPr>
  </w:style>
  <w:style w:type="character" w:customStyle="1" w:styleId="71">
    <w:name w:val="Заголовок 7 Знак"/>
    <w:basedOn w:val="a7"/>
    <w:link w:val="7"/>
    <w:rsid w:val="006E4EF1"/>
    <w:rPr>
      <w:rFonts w:ascii="Times New Roman" w:eastAsia="Times New Roman" w:hAnsi="Times New Roman" w:cs="Times New Roman"/>
      <w:b/>
      <w:bCs/>
      <w:color w:val="000080"/>
      <w:sz w:val="40"/>
      <w:szCs w:val="40"/>
      <w:lang w:val="x-none" w:eastAsia="x-none"/>
    </w:rPr>
  </w:style>
  <w:style w:type="character" w:customStyle="1" w:styleId="80">
    <w:name w:val="Заголовок 8 Знак"/>
    <w:basedOn w:val="a7"/>
    <w:link w:val="8"/>
    <w:rsid w:val="006E4EF1"/>
    <w:rPr>
      <w:rFonts w:ascii="Times New Roman" w:eastAsia="Times New Roman" w:hAnsi="Times New Roman" w:cs="Times New Roman"/>
      <w:sz w:val="24"/>
      <w:szCs w:val="24"/>
      <w:lang w:val="x-none" w:eastAsia="x-none"/>
    </w:rPr>
  </w:style>
  <w:style w:type="character" w:customStyle="1" w:styleId="90">
    <w:name w:val="Заголовок 9 Знак"/>
    <w:basedOn w:val="a7"/>
    <w:link w:val="9"/>
    <w:rsid w:val="006E4EF1"/>
    <w:rPr>
      <w:rFonts w:ascii="Times New Roman" w:eastAsia="Times New Roman" w:hAnsi="Times New Roman" w:cs="Times New Roman"/>
      <w:b/>
      <w:bCs/>
      <w:color w:val="000080"/>
      <w:sz w:val="40"/>
      <w:szCs w:val="20"/>
      <w:lang w:val="x-none" w:eastAsia="x-none"/>
    </w:rPr>
  </w:style>
  <w:style w:type="paragraph" w:styleId="aa">
    <w:name w:val="header"/>
    <w:basedOn w:val="a6"/>
    <w:link w:val="ab"/>
    <w:rsid w:val="006E4EF1"/>
    <w:pPr>
      <w:tabs>
        <w:tab w:val="center" w:pos="4677"/>
        <w:tab w:val="right" w:pos="9355"/>
      </w:tabs>
    </w:pPr>
  </w:style>
  <w:style w:type="character" w:customStyle="1" w:styleId="ab">
    <w:name w:val="Верхний колонтитул Знак"/>
    <w:basedOn w:val="a7"/>
    <w:link w:val="aa"/>
    <w:rsid w:val="006E4EF1"/>
    <w:rPr>
      <w:rFonts w:ascii="Times New Roman" w:eastAsia="Times New Roman" w:hAnsi="Times New Roman" w:cs="Times New Roman"/>
      <w:sz w:val="24"/>
      <w:szCs w:val="24"/>
      <w:lang w:eastAsia="ru-RU"/>
    </w:rPr>
  </w:style>
  <w:style w:type="paragraph" w:styleId="ac">
    <w:name w:val="footer"/>
    <w:basedOn w:val="a6"/>
    <w:link w:val="ad"/>
    <w:rsid w:val="006E4EF1"/>
    <w:pPr>
      <w:tabs>
        <w:tab w:val="center" w:pos="4677"/>
        <w:tab w:val="right" w:pos="9355"/>
      </w:tabs>
    </w:pPr>
  </w:style>
  <w:style w:type="character" w:customStyle="1" w:styleId="ad">
    <w:name w:val="Нижний колонтитул Знак"/>
    <w:basedOn w:val="a7"/>
    <w:link w:val="ac"/>
    <w:rsid w:val="006E4EF1"/>
    <w:rPr>
      <w:rFonts w:ascii="Times New Roman" w:eastAsia="Times New Roman" w:hAnsi="Times New Roman" w:cs="Times New Roman"/>
      <w:sz w:val="24"/>
      <w:szCs w:val="24"/>
      <w:lang w:eastAsia="ru-RU"/>
    </w:rPr>
  </w:style>
  <w:style w:type="character" w:styleId="ae">
    <w:name w:val="Hyperlink"/>
    <w:uiPriority w:val="99"/>
    <w:rsid w:val="006E4EF1"/>
    <w:rPr>
      <w:color w:val="0000FF"/>
      <w:u w:val="single"/>
    </w:rPr>
  </w:style>
  <w:style w:type="character" w:styleId="af">
    <w:name w:val="page number"/>
    <w:basedOn w:val="a7"/>
    <w:rsid w:val="006E4EF1"/>
  </w:style>
  <w:style w:type="paragraph" w:styleId="af0">
    <w:name w:val="List Paragraph"/>
    <w:basedOn w:val="a6"/>
    <w:uiPriority w:val="34"/>
    <w:qFormat/>
    <w:rsid w:val="006E4EF1"/>
    <w:pPr>
      <w:spacing w:after="200" w:line="276" w:lineRule="auto"/>
      <w:ind w:left="720"/>
      <w:contextualSpacing/>
    </w:pPr>
    <w:rPr>
      <w:rFonts w:ascii="Calibri" w:eastAsia="Calibri" w:hAnsi="Calibri"/>
      <w:sz w:val="22"/>
      <w:szCs w:val="22"/>
      <w:lang w:eastAsia="en-US"/>
    </w:rPr>
  </w:style>
  <w:style w:type="paragraph" w:styleId="13">
    <w:name w:val="toc 1"/>
    <w:basedOn w:val="a6"/>
    <w:next w:val="a6"/>
    <w:autoRedefine/>
    <w:uiPriority w:val="39"/>
    <w:qFormat/>
    <w:rsid w:val="006E4EF1"/>
    <w:pPr>
      <w:spacing w:before="120" w:after="120"/>
    </w:pPr>
    <w:rPr>
      <w:rFonts w:ascii="Calibri" w:hAnsi="Calibri"/>
      <w:b/>
      <w:bCs/>
      <w:caps/>
      <w:sz w:val="20"/>
      <w:szCs w:val="20"/>
    </w:rPr>
  </w:style>
  <w:style w:type="paragraph" w:customStyle="1" w:styleId="af1">
    <w:name w:val="Название предприятия"/>
    <w:basedOn w:val="a6"/>
    <w:next w:val="a6"/>
    <w:semiHidden/>
    <w:rsid w:val="006E4EF1"/>
    <w:pPr>
      <w:spacing w:before="420" w:after="60" w:line="320" w:lineRule="exact"/>
      <w:ind w:firstLine="567"/>
      <w:jc w:val="both"/>
    </w:pPr>
    <w:rPr>
      <w:rFonts w:ascii="Garamond" w:hAnsi="Garamond"/>
      <w:caps/>
      <w:kern w:val="36"/>
      <w:sz w:val="38"/>
      <w:szCs w:val="20"/>
      <w:lang w:eastAsia="en-US"/>
    </w:rPr>
  </w:style>
  <w:style w:type="paragraph" w:styleId="af2">
    <w:name w:val="caption"/>
    <w:basedOn w:val="a6"/>
    <w:next w:val="a6"/>
    <w:unhideWhenUsed/>
    <w:qFormat/>
    <w:rsid w:val="006E4EF1"/>
    <w:rPr>
      <w:b/>
      <w:bCs/>
      <w:sz w:val="20"/>
      <w:szCs w:val="20"/>
    </w:rPr>
  </w:style>
  <w:style w:type="paragraph" w:styleId="af3">
    <w:name w:val="TOC Heading"/>
    <w:basedOn w:val="1"/>
    <w:next w:val="a6"/>
    <w:uiPriority w:val="39"/>
    <w:unhideWhenUsed/>
    <w:qFormat/>
    <w:rsid w:val="006E4EF1"/>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4">
    <w:name w:val="Стиль1"/>
    <w:basedOn w:val="a6"/>
    <w:link w:val="15"/>
    <w:qFormat/>
    <w:rsid w:val="006E4EF1"/>
    <w:pPr>
      <w:ind w:firstLine="709"/>
      <w:jc w:val="both"/>
    </w:pPr>
    <w:rPr>
      <w:b/>
      <w:sz w:val="28"/>
      <w:szCs w:val="28"/>
      <w:lang w:val="x-none" w:eastAsia="x-none"/>
    </w:rPr>
  </w:style>
  <w:style w:type="paragraph" w:customStyle="1" w:styleId="23">
    <w:name w:val="Стиль2"/>
    <w:basedOn w:val="a6"/>
    <w:link w:val="26"/>
    <w:qFormat/>
    <w:rsid w:val="006E4EF1"/>
    <w:pPr>
      <w:numPr>
        <w:numId w:val="1"/>
      </w:numPr>
      <w:jc w:val="center"/>
    </w:pPr>
    <w:rPr>
      <w:b/>
      <w:sz w:val="28"/>
      <w:szCs w:val="28"/>
      <w:lang w:val="x-none" w:eastAsia="x-none"/>
    </w:rPr>
  </w:style>
  <w:style w:type="character" w:customStyle="1" w:styleId="15">
    <w:name w:val="Стиль1 Знак"/>
    <w:link w:val="14"/>
    <w:rsid w:val="006E4EF1"/>
    <w:rPr>
      <w:rFonts w:ascii="Times New Roman" w:eastAsia="Times New Roman" w:hAnsi="Times New Roman" w:cs="Times New Roman"/>
      <w:b/>
      <w:sz w:val="28"/>
      <w:szCs w:val="28"/>
      <w:lang w:val="x-none" w:eastAsia="x-none"/>
    </w:rPr>
  </w:style>
  <w:style w:type="paragraph" w:styleId="27">
    <w:name w:val="toc 2"/>
    <w:basedOn w:val="a6"/>
    <w:next w:val="a6"/>
    <w:autoRedefine/>
    <w:uiPriority w:val="39"/>
    <w:unhideWhenUsed/>
    <w:qFormat/>
    <w:rsid w:val="006E4EF1"/>
    <w:pPr>
      <w:ind w:left="240"/>
    </w:pPr>
    <w:rPr>
      <w:rFonts w:ascii="Calibri" w:hAnsi="Calibri"/>
      <w:smallCaps/>
      <w:sz w:val="20"/>
      <w:szCs w:val="20"/>
    </w:rPr>
  </w:style>
  <w:style w:type="character" w:customStyle="1" w:styleId="26">
    <w:name w:val="Стиль2 Знак"/>
    <w:link w:val="23"/>
    <w:rsid w:val="006E4EF1"/>
    <w:rPr>
      <w:rFonts w:ascii="Times New Roman" w:eastAsia="Times New Roman" w:hAnsi="Times New Roman" w:cs="Times New Roman"/>
      <w:b/>
      <w:sz w:val="28"/>
      <w:szCs w:val="28"/>
      <w:lang w:val="x-none" w:eastAsia="x-none"/>
    </w:rPr>
  </w:style>
  <w:style w:type="paragraph" w:styleId="34">
    <w:name w:val="toc 3"/>
    <w:basedOn w:val="a6"/>
    <w:next w:val="a6"/>
    <w:autoRedefine/>
    <w:uiPriority w:val="39"/>
    <w:unhideWhenUsed/>
    <w:qFormat/>
    <w:rsid w:val="006E4EF1"/>
    <w:pPr>
      <w:ind w:left="480"/>
    </w:pPr>
    <w:rPr>
      <w:rFonts w:ascii="Calibri" w:hAnsi="Calibri"/>
      <w:i/>
      <w:iCs/>
      <w:sz w:val="20"/>
      <w:szCs w:val="20"/>
    </w:rPr>
  </w:style>
  <w:style w:type="paragraph" w:styleId="af4">
    <w:name w:val="Balloon Text"/>
    <w:basedOn w:val="a6"/>
    <w:link w:val="af5"/>
    <w:rsid w:val="006E4EF1"/>
    <w:rPr>
      <w:rFonts w:ascii="Tahoma" w:hAnsi="Tahoma"/>
      <w:sz w:val="16"/>
      <w:szCs w:val="16"/>
      <w:lang w:val="x-none" w:eastAsia="x-none"/>
    </w:rPr>
  </w:style>
  <w:style w:type="character" w:customStyle="1" w:styleId="af5">
    <w:name w:val="Текст выноски Знак"/>
    <w:basedOn w:val="a7"/>
    <w:link w:val="af4"/>
    <w:rsid w:val="006E4EF1"/>
    <w:rPr>
      <w:rFonts w:ascii="Tahoma" w:eastAsia="Times New Roman" w:hAnsi="Tahoma" w:cs="Times New Roman"/>
      <w:sz w:val="16"/>
      <w:szCs w:val="16"/>
      <w:lang w:val="x-none" w:eastAsia="x-none"/>
    </w:rPr>
  </w:style>
  <w:style w:type="character" w:customStyle="1" w:styleId="af6">
    <w:name w:val="Кнопка на тулбаре"/>
    <w:rsid w:val="006E4EF1"/>
    <w:rPr>
      <w:rFonts w:ascii="Times New Roman" w:hAnsi="Times New Roman"/>
      <w:b/>
      <w:sz w:val="24"/>
    </w:rPr>
  </w:style>
  <w:style w:type="character" w:customStyle="1" w:styleId="af7">
    <w:name w:val="Путь меню"/>
    <w:rsid w:val="006E4EF1"/>
    <w:rPr>
      <w:b/>
      <w:sz w:val="24"/>
      <w:bdr w:val="none" w:sz="0" w:space="0" w:color="auto"/>
      <w:shd w:val="pct25" w:color="auto" w:fill="auto"/>
    </w:rPr>
  </w:style>
  <w:style w:type="character" w:customStyle="1" w:styleId="af8">
    <w:name w:val="Командная кнопка"/>
    <w:rsid w:val="006E4EF1"/>
    <w:rPr>
      <w:b/>
      <w:smallCaps/>
      <w:sz w:val="24"/>
    </w:rPr>
  </w:style>
  <w:style w:type="paragraph" w:customStyle="1" w:styleId="16">
    <w:name w:val="Список1"/>
    <w:basedOn w:val="a6"/>
    <w:rsid w:val="006E4EF1"/>
    <w:pPr>
      <w:jc w:val="both"/>
    </w:pPr>
  </w:style>
  <w:style w:type="paragraph" w:customStyle="1" w:styleId="17">
    <w:name w:val="заголовок 1"/>
    <w:basedOn w:val="a6"/>
    <w:next w:val="a6"/>
    <w:rsid w:val="006E4EF1"/>
    <w:pPr>
      <w:keepNext/>
      <w:spacing w:before="240" w:after="60"/>
      <w:ind w:firstLine="720"/>
      <w:outlineLvl w:val="0"/>
    </w:pPr>
    <w:rPr>
      <w:b/>
      <w:kern w:val="28"/>
      <w:sz w:val="28"/>
    </w:rPr>
  </w:style>
  <w:style w:type="paragraph" w:customStyle="1" w:styleId="af9">
    <w:name w:val="Нормативный документ"/>
    <w:basedOn w:val="a6"/>
    <w:next w:val="a6"/>
    <w:autoRedefine/>
    <w:rsid w:val="006E4EF1"/>
    <w:pPr>
      <w:spacing w:before="120" w:line="276" w:lineRule="auto"/>
      <w:ind w:left="708" w:firstLine="1"/>
      <w:contextualSpacing/>
      <w:jc w:val="both"/>
    </w:pPr>
  </w:style>
  <w:style w:type="paragraph" w:styleId="a1">
    <w:name w:val="List Bullet"/>
    <w:basedOn w:val="a6"/>
    <w:autoRedefine/>
    <w:rsid w:val="006E4EF1"/>
    <w:pPr>
      <w:numPr>
        <w:numId w:val="3"/>
      </w:numPr>
      <w:jc w:val="both"/>
    </w:pPr>
    <w:rPr>
      <w:szCs w:val="20"/>
    </w:rPr>
  </w:style>
  <w:style w:type="character" w:customStyle="1" w:styleId="afa">
    <w:name w:val="Пункт меню"/>
    <w:rsid w:val="006E4EF1"/>
    <w:rPr>
      <w:rFonts w:ascii="Arial" w:hAnsi="Arial"/>
      <w:b/>
      <w:sz w:val="20"/>
      <w:bdr w:val="none" w:sz="0" w:space="0" w:color="auto"/>
      <w:shd w:val="solid" w:color="C0C0C0" w:fill="auto"/>
    </w:rPr>
  </w:style>
  <w:style w:type="character" w:styleId="afb">
    <w:name w:val="Emphasis"/>
    <w:uiPriority w:val="20"/>
    <w:qFormat/>
    <w:rsid w:val="006E4EF1"/>
    <w:rPr>
      <w:i/>
      <w:iCs/>
    </w:rPr>
  </w:style>
  <w:style w:type="paragraph" w:customStyle="1" w:styleId="30">
    <w:name w:val="Стиль3"/>
    <w:basedOn w:val="21"/>
    <w:link w:val="35"/>
    <w:qFormat/>
    <w:rsid w:val="006E4EF1"/>
    <w:pPr>
      <w:numPr>
        <w:numId w:val="5"/>
      </w:numPr>
      <w:spacing w:before="120" w:after="120"/>
      <w:jc w:val="both"/>
    </w:pPr>
  </w:style>
  <w:style w:type="paragraph" w:customStyle="1" w:styleId="41">
    <w:name w:val="Стиль4"/>
    <w:basedOn w:val="a6"/>
    <w:link w:val="45"/>
    <w:qFormat/>
    <w:rsid w:val="006E4EF1"/>
    <w:pPr>
      <w:numPr>
        <w:ilvl w:val="2"/>
        <w:numId w:val="4"/>
      </w:numPr>
      <w:spacing w:after="120"/>
      <w:jc w:val="both"/>
    </w:pPr>
    <w:rPr>
      <w:b/>
      <w:sz w:val="28"/>
      <w:szCs w:val="28"/>
      <w:lang w:val="x-none" w:eastAsia="x-none"/>
    </w:rPr>
  </w:style>
  <w:style w:type="character" w:customStyle="1" w:styleId="35">
    <w:name w:val="Стиль3 Знак"/>
    <w:basedOn w:val="25"/>
    <w:link w:val="30"/>
    <w:rsid w:val="006E4EF1"/>
    <w:rPr>
      <w:rFonts w:ascii="Times New Roman" w:eastAsia="Times New Roman" w:hAnsi="Times New Roman" w:cs="Times New Roman"/>
      <w:b/>
      <w:bCs/>
      <w:iCs/>
      <w:caps/>
      <w:sz w:val="28"/>
      <w:szCs w:val="28"/>
      <w:lang w:eastAsia="x-none"/>
    </w:rPr>
  </w:style>
  <w:style w:type="paragraph" w:customStyle="1" w:styleId="52">
    <w:name w:val="Стиль5"/>
    <w:basedOn w:val="23"/>
    <w:link w:val="55"/>
    <w:qFormat/>
    <w:rsid w:val="006E4EF1"/>
    <w:pPr>
      <w:numPr>
        <w:ilvl w:val="1"/>
        <w:numId w:val="4"/>
      </w:numPr>
    </w:pPr>
  </w:style>
  <w:style w:type="character" w:customStyle="1" w:styleId="45">
    <w:name w:val="Стиль4 Знак"/>
    <w:link w:val="41"/>
    <w:rsid w:val="006E4EF1"/>
    <w:rPr>
      <w:rFonts w:ascii="Times New Roman" w:eastAsia="Times New Roman" w:hAnsi="Times New Roman" w:cs="Times New Roman"/>
      <w:b/>
      <w:sz w:val="28"/>
      <w:szCs w:val="28"/>
      <w:lang w:val="x-none" w:eastAsia="x-none"/>
    </w:rPr>
  </w:style>
  <w:style w:type="paragraph" w:customStyle="1" w:styleId="61">
    <w:name w:val="Стиль6"/>
    <w:basedOn w:val="21"/>
    <w:link w:val="62"/>
    <w:rsid w:val="006E4EF1"/>
    <w:rPr>
      <w:rFonts w:ascii="Arial" w:hAnsi="Arial"/>
      <w:i/>
      <w:smallCaps/>
      <w:sz w:val="24"/>
    </w:rPr>
  </w:style>
  <w:style w:type="character" w:customStyle="1" w:styleId="55">
    <w:name w:val="Стиль5 Знак"/>
    <w:basedOn w:val="26"/>
    <w:link w:val="52"/>
    <w:rsid w:val="006E4EF1"/>
    <w:rPr>
      <w:rFonts w:ascii="Times New Roman" w:eastAsia="Times New Roman" w:hAnsi="Times New Roman" w:cs="Times New Roman"/>
      <w:b/>
      <w:sz w:val="28"/>
      <w:szCs w:val="28"/>
      <w:lang w:val="x-none" w:eastAsia="x-none"/>
    </w:rPr>
  </w:style>
  <w:style w:type="paragraph" w:customStyle="1" w:styleId="70">
    <w:name w:val="Стиль7"/>
    <w:basedOn w:val="21"/>
    <w:link w:val="72"/>
    <w:qFormat/>
    <w:rsid w:val="006E4EF1"/>
    <w:pPr>
      <w:numPr>
        <w:numId w:val="7"/>
      </w:numPr>
    </w:pPr>
    <w:rPr>
      <w:smallCaps/>
      <w:sz w:val="24"/>
      <w:szCs w:val="24"/>
    </w:rPr>
  </w:style>
  <w:style w:type="character" w:customStyle="1" w:styleId="62">
    <w:name w:val="Стиль6 Знак"/>
    <w:link w:val="61"/>
    <w:rsid w:val="006E4EF1"/>
    <w:rPr>
      <w:rFonts w:ascii="Arial" w:eastAsia="Times New Roman" w:hAnsi="Arial" w:cs="Times New Roman"/>
      <w:b/>
      <w:bCs/>
      <w:i/>
      <w:iCs/>
      <w:caps/>
      <w:smallCaps/>
      <w:sz w:val="24"/>
      <w:szCs w:val="28"/>
      <w:lang w:eastAsia="x-none"/>
    </w:rPr>
  </w:style>
  <w:style w:type="character" w:styleId="afc">
    <w:name w:val="FollowedHyperlink"/>
    <w:rsid w:val="006E4EF1"/>
    <w:rPr>
      <w:color w:val="800080"/>
      <w:u w:val="single"/>
    </w:rPr>
  </w:style>
  <w:style w:type="character" w:customStyle="1" w:styleId="72">
    <w:name w:val="Стиль7 Знак"/>
    <w:link w:val="70"/>
    <w:rsid w:val="006E4EF1"/>
    <w:rPr>
      <w:rFonts w:ascii="Times New Roman" w:eastAsia="Times New Roman" w:hAnsi="Times New Roman" w:cs="Times New Roman"/>
      <w:b/>
      <w:bCs/>
      <w:iCs/>
      <w:caps/>
      <w:smallCaps/>
      <w:sz w:val="24"/>
      <w:szCs w:val="24"/>
      <w:lang w:eastAsia="x-none"/>
    </w:rPr>
  </w:style>
  <w:style w:type="paragraph" w:customStyle="1" w:styleId="81">
    <w:name w:val="Стиль8"/>
    <w:basedOn w:val="23"/>
    <w:link w:val="82"/>
    <w:rsid w:val="006E4EF1"/>
    <w:pPr>
      <w:numPr>
        <w:numId w:val="0"/>
      </w:numPr>
    </w:pPr>
  </w:style>
  <w:style w:type="paragraph" w:customStyle="1" w:styleId="91">
    <w:name w:val="Стиль9"/>
    <w:basedOn w:val="81"/>
    <w:link w:val="92"/>
    <w:rsid w:val="006E4EF1"/>
    <w:pPr>
      <w:outlineLvl w:val="1"/>
    </w:pPr>
  </w:style>
  <w:style w:type="character" w:customStyle="1" w:styleId="82">
    <w:name w:val="Стиль8 Знак"/>
    <w:basedOn w:val="26"/>
    <w:link w:val="81"/>
    <w:rsid w:val="006E4EF1"/>
    <w:rPr>
      <w:rFonts w:ascii="Times New Roman" w:eastAsia="Times New Roman" w:hAnsi="Times New Roman" w:cs="Times New Roman"/>
      <w:b/>
      <w:sz w:val="28"/>
      <w:szCs w:val="28"/>
      <w:lang w:val="x-none" w:eastAsia="x-none"/>
    </w:rPr>
  </w:style>
  <w:style w:type="paragraph" w:customStyle="1" w:styleId="10">
    <w:name w:val="Стиль10"/>
    <w:basedOn w:val="91"/>
    <w:link w:val="100"/>
    <w:qFormat/>
    <w:rsid w:val="006E4EF1"/>
    <w:pPr>
      <w:numPr>
        <w:numId w:val="10"/>
      </w:numPr>
    </w:pPr>
  </w:style>
  <w:style w:type="character" w:customStyle="1" w:styleId="92">
    <w:name w:val="Стиль9 Знак"/>
    <w:basedOn w:val="82"/>
    <w:link w:val="91"/>
    <w:rsid w:val="006E4EF1"/>
    <w:rPr>
      <w:rFonts w:ascii="Times New Roman" w:eastAsia="Times New Roman" w:hAnsi="Times New Roman" w:cs="Times New Roman"/>
      <w:b/>
      <w:sz w:val="28"/>
      <w:szCs w:val="28"/>
      <w:lang w:val="x-none" w:eastAsia="x-none"/>
    </w:rPr>
  </w:style>
  <w:style w:type="character" w:customStyle="1" w:styleId="100">
    <w:name w:val="Стиль10 Знак"/>
    <w:basedOn w:val="92"/>
    <w:link w:val="10"/>
    <w:rsid w:val="006E4EF1"/>
    <w:rPr>
      <w:rFonts w:ascii="Times New Roman" w:eastAsia="Times New Roman" w:hAnsi="Times New Roman" w:cs="Times New Roman"/>
      <w:b/>
      <w:sz w:val="28"/>
      <w:szCs w:val="28"/>
      <w:lang w:val="x-none" w:eastAsia="x-none"/>
    </w:rPr>
  </w:style>
  <w:style w:type="paragraph" w:customStyle="1" w:styleId="afd">
    <w:name w:val="Обычный для таблиц"/>
    <w:basedOn w:val="a6"/>
    <w:autoRedefine/>
    <w:rsid w:val="006E4EF1"/>
    <w:pPr>
      <w:spacing w:before="120" w:line="276" w:lineRule="auto"/>
      <w:ind w:firstLine="709"/>
      <w:contextualSpacing/>
      <w:jc w:val="both"/>
    </w:pPr>
  </w:style>
  <w:style w:type="paragraph" w:customStyle="1" w:styleId="afe">
    <w:name w:val="Примечание (КС)"/>
    <w:link w:val="aff"/>
    <w:rsid w:val="006E4EF1"/>
    <w:pPr>
      <w:spacing w:after="0" w:line="240" w:lineRule="auto"/>
      <w:jc w:val="both"/>
    </w:pPr>
    <w:rPr>
      <w:rFonts w:ascii="Arial" w:eastAsia="Times New Roman" w:hAnsi="Arial" w:cs="Arial"/>
      <w:sz w:val="20"/>
      <w:szCs w:val="20"/>
      <w:lang w:eastAsia="ru-RU"/>
    </w:rPr>
  </w:style>
  <w:style w:type="paragraph" w:styleId="46">
    <w:name w:val="toc 4"/>
    <w:basedOn w:val="a6"/>
    <w:next w:val="a6"/>
    <w:autoRedefine/>
    <w:uiPriority w:val="39"/>
    <w:rsid w:val="006E4EF1"/>
    <w:pPr>
      <w:ind w:left="720"/>
    </w:pPr>
    <w:rPr>
      <w:rFonts w:ascii="Calibri" w:hAnsi="Calibri"/>
      <w:sz w:val="18"/>
      <w:szCs w:val="18"/>
    </w:rPr>
  </w:style>
  <w:style w:type="paragraph" w:styleId="56">
    <w:name w:val="toc 5"/>
    <w:basedOn w:val="a6"/>
    <w:next w:val="a6"/>
    <w:autoRedefine/>
    <w:uiPriority w:val="39"/>
    <w:rsid w:val="006E4EF1"/>
    <w:pPr>
      <w:ind w:left="960"/>
    </w:pPr>
    <w:rPr>
      <w:rFonts w:ascii="Calibri" w:hAnsi="Calibri"/>
      <w:sz w:val="18"/>
      <w:szCs w:val="18"/>
    </w:rPr>
  </w:style>
  <w:style w:type="paragraph" w:styleId="63">
    <w:name w:val="toc 6"/>
    <w:basedOn w:val="a6"/>
    <w:next w:val="a6"/>
    <w:autoRedefine/>
    <w:uiPriority w:val="39"/>
    <w:rsid w:val="006E4EF1"/>
    <w:pPr>
      <w:ind w:left="1200"/>
    </w:pPr>
    <w:rPr>
      <w:rFonts w:ascii="Calibri" w:hAnsi="Calibri"/>
      <w:sz w:val="18"/>
      <w:szCs w:val="18"/>
    </w:rPr>
  </w:style>
  <w:style w:type="paragraph" w:styleId="73">
    <w:name w:val="toc 7"/>
    <w:basedOn w:val="a6"/>
    <w:next w:val="a6"/>
    <w:autoRedefine/>
    <w:uiPriority w:val="39"/>
    <w:rsid w:val="006E4EF1"/>
    <w:pPr>
      <w:ind w:left="1440"/>
    </w:pPr>
    <w:rPr>
      <w:rFonts w:ascii="Calibri" w:hAnsi="Calibri"/>
      <w:sz w:val="18"/>
      <w:szCs w:val="18"/>
    </w:rPr>
  </w:style>
  <w:style w:type="paragraph" w:styleId="83">
    <w:name w:val="toc 8"/>
    <w:basedOn w:val="a6"/>
    <w:next w:val="a6"/>
    <w:autoRedefine/>
    <w:uiPriority w:val="39"/>
    <w:rsid w:val="006E4EF1"/>
    <w:pPr>
      <w:ind w:left="1680"/>
    </w:pPr>
    <w:rPr>
      <w:rFonts w:ascii="Calibri" w:hAnsi="Calibri"/>
      <w:sz w:val="18"/>
      <w:szCs w:val="18"/>
    </w:rPr>
  </w:style>
  <w:style w:type="paragraph" w:styleId="93">
    <w:name w:val="toc 9"/>
    <w:basedOn w:val="a6"/>
    <w:next w:val="a6"/>
    <w:autoRedefine/>
    <w:uiPriority w:val="39"/>
    <w:rsid w:val="006E4EF1"/>
    <w:pPr>
      <w:ind w:left="1920"/>
    </w:pPr>
    <w:rPr>
      <w:rFonts w:ascii="Calibri" w:hAnsi="Calibri"/>
      <w:sz w:val="18"/>
      <w:szCs w:val="18"/>
    </w:rPr>
  </w:style>
  <w:style w:type="character" w:customStyle="1" w:styleId="apple-converted-space">
    <w:name w:val="apple-converted-space"/>
    <w:basedOn w:val="a7"/>
    <w:rsid w:val="006E4EF1"/>
  </w:style>
  <w:style w:type="paragraph" w:customStyle="1" w:styleId="a0">
    <w:name w:val="Список маркер (КС)"/>
    <w:link w:val="aff0"/>
    <w:rsid w:val="006E4EF1"/>
    <w:pPr>
      <w:numPr>
        <w:numId w:val="13"/>
      </w:numPr>
      <w:spacing w:after="0" w:line="240" w:lineRule="auto"/>
      <w:jc w:val="both"/>
    </w:pPr>
    <w:rPr>
      <w:rFonts w:ascii="Times New Roman" w:eastAsia="Times New Roman" w:hAnsi="Times New Roman" w:cs="Times New Roman"/>
      <w:sz w:val="24"/>
      <w:szCs w:val="24"/>
      <w:lang w:eastAsia="ru-RU"/>
    </w:rPr>
  </w:style>
  <w:style w:type="character" w:customStyle="1" w:styleId="aff0">
    <w:name w:val="Список маркер (КС) Знак"/>
    <w:basedOn w:val="a7"/>
    <w:link w:val="a0"/>
    <w:rsid w:val="006E4EF1"/>
    <w:rPr>
      <w:rFonts w:ascii="Times New Roman" w:eastAsia="Times New Roman" w:hAnsi="Times New Roman" w:cs="Times New Roman"/>
      <w:sz w:val="24"/>
      <w:szCs w:val="24"/>
      <w:lang w:eastAsia="ru-RU"/>
    </w:rPr>
  </w:style>
  <w:style w:type="paragraph" w:customStyle="1" w:styleId="aff1">
    <w:name w:val="Обычный (КС)"/>
    <w:link w:val="aff2"/>
    <w:rsid w:val="006E4EF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2">
    <w:name w:val="Обычный (КС) Знак"/>
    <w:link w:val="aff1"/>
    <w:rsid w:val="006E4EF1"/>
    <w:rPr>
      <w:rFonts w:ascii="Times New Roman" w:eastAsia="Times New Roman" w:hAnsi="Times New Roman" w:cs="Times New Roman"/>
      <w:sz w:val="24"/>
      <w:szCs w:val="24"/>
      <w:lang w:eastAsia="ru-RU"/>
    </w:rPr>
  </w:style>
  <w:style w:type="paragraph" w:customStyle="1" w:styleId="aff3">
    <w:name w:val="Обычный (КС) полужирный"/>
    <w:link w:val="aff4"/>
    <w:rsid w:val="006E4EF1"/>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5">
    <w:name w:val="ТИТУЛ (КС)"/>
    <w:rsid w:val="006E4EF1"/>
    <w:pPr>
      <w:spacing w:before="100" w:after="0" w:line="240" w:lineRule="auto"/>
    </w:pPr>
    <w:rPr>
      <w:rFonts w:ascii="Times New Roman" w:eastAsia="Times New Roman" w:hAnsi="Times New Roman" w:cs="Times New Roman"/>
      <w:sz w:val="24"/>
      <w:szCs w:val="24"/>
      <w:lang w:eastAsia="ru-RU"/>
    </w:rPr>
  </w:style>
  <w:style w:type="paragraph" w:customStyle="1" w:styleId="aff6">
    <w:name w:val="Текст таблицы центр (КС)"/>
    <w:rsid w:val="006E4EF1"/>
    <w:pPr>
      <w:spacing w:after="0" w:line="240" w:lineRule="auto"/>
      <w:jc w:val="center"/>
    </w:pPr>
    <w:rPr>
      <w:rFonts w:ascii="Times New Roman" w:eastAsia="Times New Roman" w:hAnsi="Times New Roman" w:cs="Times New Roman"/>
      <w:sz w:val="20"/>
      <w:szCs w:val="20"/>
      <w:lang w:eastAsia="ru-RU"/>
    </w:rPr>
  </w:style>
  <w:style w:type="paragraph" w:customStyle="1" w:styleId="aff7">
    <w:name w:val="Подзаголовок (КС)"/>
    <w:link w:val="aff8"/>
    <w:rsid w:val="006E4EF1"/>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9">
    <w:name w:val="Обычный (КС) курсив"/>
    <w:link w:val="affa"/>
    <w:rsid w:val="006E4EF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f4">
    <w:name w:val="Обычный (КС) полужирный Знак"/>
    <w:link w:val="aff3"/>
    <w:locked/>
    <w:rsid w:val="006E4EF1"/>
    <w:rPr>
      <w:rFonts w:ascii="Times New Roman" w:eastAsia="Times New Roman" w:hAnsi="Times New Roman" w:cs="Times New Roman"/>
      <w:b/>
      <w:bCs/>
      <w:sz w:val="24"/>
      <w:szCs w:val="24"/>
      <w:lang w:eastAsia="ru-RU"/>
    </w:rPr>
  </w:style>
  <w:style w:type="character" w:customStyle="1" w:styleId="affa">
    <w:name w:val="Обычный (КС) курсив Знак"/>
    <w:link w:val="aff9"/>
    <w:locked/>
    <w:rsid w:val="006E4EF1"/>
    <w:rPr>
      <w:rFonts w:ascii="Times New Roman" w:eastAsia="Times New Roman" w:hAnsi="Times New Roman" w:cs="Times New Roman"/>
      <w:i/>
      <w:iCs/>
      <w:sz w:val="24"/>
      <w:szCs w:val="24"/>
      <w:lang w:eastAsia="ru-RU"/>
    </w:rPr>
  </w:style>
  <w:style w:type="paragraph" w:customStyle="1" w:styleId="affb">
    <w:name w:val="Навигатор (КС)"/>
    <w:basedOn w:val="a6"/>
    <w:link w:val="affc"/>
    <w:rsid w:val="006E4EF1"/>
    <w:pPr>
      <w:shd w:val="clear" w:color="auto" w:fill="CCCCCC"/>
      <w:spacing w:before="120" w:after="120"/>
      <w:ind w:left="709"/>
    </w:pPr>
    <w:rPr>
      <w:b/>
      <w:bCs/>
      <w:smallCaps/>
      <w:sz w:val="20"/>
      <w:szCs w:val="20"/>
      <w:lang w:val="en-US"/>
    </w:rPr>
  </w:style>
  <w:style w:type="character" w:customStyle="1" w:styleId="affc">
    <w:name w:val="Навигатор (КС) Знак"/>
    <w:link w:val="affb"/>
    <w:rsid w:val="006E4EF1"/>
    <w:rPr>
      <w:rFonts w:ascii="Times New Roman" w:eastAsia="Times New Roman" w:hAnsi="Times New Roman" w:cs="Times New Roman"/>
      <w:b/>
      <w:bCs/>
      <w:smallCaps/>
      <w:sz w:val="20"/>
      <w:szCs w:val="20"/>
      <w:shd w:val="clear" w:color="auto" w:fill="CCCCCC"/>
      <w:lang w:val="en-US" w:eastAsia="ru-RU"/>
    </w:rPr>
  </w:style>
  <w:style w:type="character" w:customStyle="1" w:styleId="aff8">
    <w:name w:val="Подзаголовок (КС) Знак"/>
    <w:link w:val="aff7"/>
    <w:rsid w:val="006E4EF1"/>
    <w:rPr>
      <w:rFonts w:ascii="Times New Roman" w:eastAsia="Times New Roman" w:hAnsi="Times New Roman" w:cs="Times New Roman"/>
      <w:b/>
      <w:bCs/>
      <w:sz w:val="26"/>
      <w:szCs w:val="26"/>
      <w:lang w:eastAsia="ru-RU"/>
    </w:rPr>
  </w:style>
  <w:style w:type="paragraph" w:customStyle="1" w:styleId="a4">
    <w:name w:val="Название рисунка (КС)"/>
    <w:next w:val="aff1"/>
    <w:link w:val="affd"/>
    <w:rsid w:val="006E4EF1"/>
    <w:pPr>
      <w:numPr>
        <w:numId w:val="14"/>
      </w:numPr>
      <w:tabs>
        <w:tab w:val="num" w:pos="794"/>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d">
    <w:name w:val="Название рисунка (КС) Знак"/>
    <w:link w:val="a4"/>
    <w:rsid w:val="006E4EF1"/>
    <w:rPr>
      <w:rFonts w:ascii="Times New Roman" w:eastAsia="Times New Roman" w:hAnsi="Times New Roman" w:cs="Times New Roman"/>
      <w:b/>
      <w:bCs/>
      <w:sz w:val="20"/>
      <w:szCs w:val="20"/>
      <w:lang w:eastAsia="ru-RU"/>
    </w:rPr>
  </w:style>
  <w:style w:type="paragraph" w:styleId="HTML">
    <w:name w:val="HTML Address"/>
    <w:basedOn w:val="a6"/>
    <w:link w:val="HTML0"/>
    <w:rsid w:val="006E4EF1"/>
    <w:pPr>
      <w:jc w:val="both"/>
    </w:pPr>
    <w:rPr>
      <w:i/>
      <w:iCs/>
    </w:rPr>
  </w:style>
  <w:style w:type="character" w:customStyle="1" w:styleId="HTML0">
    <w:name w:val="Адрес HTML Знак"/>
    <w:basedOn w:val="a7"/>
    <w:link w:val="HTML"/>
    <w:rsid w:val="006E4EF1"/>
    <w:rPr>
      <w:rFonts w:ascii="Times New Roman" w:eastAsia="Times New Roman" w:hAnsi="Times New Roman" w:cs="Times New Roman"/>
      <w:i/>
      <w:iCs/>
      <w:sz w:val="24"/>
      <w:szCs w:val="24"/>
      <w:lang w:eastAsia="ru-RU"/>
    </w:rPr>
  </w:style>
  <w:style w:type="paragraph" w:styleId="affe">
    <w:name w:val="envelope address"/>
    <w:basedOn w:val="a6"/>
    <w:rsid w:val="006E4EF1"/>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6E4EF1"/>
  </w:style>
  <w:style w:type="table" w:styleId="-1">
    <w:name w:val="Table Web 1"/>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f">
    <w:name w:val="Date"/>
    <w:basedOn w:val="a6"/>
    <w:next w:val="a6"/>
    <w:link w:val="afff0"/>
    <w:rsid w:val="006E4EF1"/>
    <w:pPr>
      <w:jc w:val="both"/>
    </w:pPr>
  </w:style>
  <w:style w:type="character" w:customStyle="1" w:styleId="afff0">
    <w:name w:val="Дата Знак"/>
    <w:basedOn w:val="a7"/>
    <w:link w:val="afff"/>
    <w:rsid w:val="006E4EF1"/>
    <w:rPr>
      <w:rFonts w:ascii="Times New Roman" w:eastAsia="Times New Roman" w:hAnsi="Times New Roman" w:cs="Times New Roman"/>
      <w:sz w:val="24"/>
      <w:szCs w:val="24"/>
      <w:lang w:eastAsia="ru-RU"/>
    </w:rPr>
  </w:style>
  <w:style w:type="paragraph" w:styleId="afff1">
    <w:name w:val="Note Heading"/>
    <w:basedOn w:val="a6"/>
    <w:next w:val="a6"/>
    <w:link w:val="afff2"/>
    <w:rsid w:val="006E4EF1"/>
    <w:pPr>
      <w:jc w:val="both"/>
    </w:pPr>
  </w:style>
  <w:style w:type="character" w:customStyle="1" w:styleId="afff2">
    <w:name w:val="Заголовок записки Знак"/>
    <w:basedOn w:val="a7"/>
    <w:link w:val="afff1"/>
    <w:rsid w:val="006E4EF1"/>
    <w:rPr>
      <w:rFonts w:ascii="Times New Roman" w:eastAsia="Times New Roman" w:hAnsi="Times New Roman" w:cs="Times New Roman"/>
      <w:sz w:val="24"/>
      <w:szCs w:val="24"/>
      <w:lang w:eastAsia="ru-RU"/>
    </w:rPr>
  </w:style>
  <w:style w:type="table" w:styleId="afff3">
    <w:name w:val="Table Elegant"/>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E4EF1"/>
    <w:rPr>
      <w:rFonts w:ascii="Courier New" w:hAnsi="Courier New" w:cs="Courier New"/>
      <w:sz w:val="20"/>
      <w:szCs w:val="20"/>
    </w:rPr>
  </w:style>
  <w:style w:type="table" w:styleId="19">
    <w:name w:val="Table Classic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6E4EF1"/>
    <w:pPr>
      <w:spacing w:after="0" w:line="240" w:lineRule="auto"/>
      <w:ind w:firstLine="567"/>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E4EF1"/>
    <w:rPr>
      <w:rFonts w:ascii="Courier New" w:hAnsi="Courier New" w:cs="Courier New"/>
      <w:sz w:val="20"/>
      <w:szCs w:val="20"/>
    </w:rPr>
  </w:style>
  <w:style w:type="paragraph" w:customStyle="1" w:styleId="22">
    <w:name w:val="Список маркер2 (КС)"/>
    <w:rsid w:val="006E4EF1"/>
    <w:pPr>
      <w:numPr>
        <w:numId w:val="26"/>
      </w:numPr>
      <w:tabs>
        <w:tab w:val="clear" w:pos="1667"/>
        <w:tab w:val="num" w:pos="1440"/>
      </w:tabs>
      <w:spacing w:after="0" w:line="240" w:lineRule="auto"/>
      <w:ind w:left="1434" w:hanging="357"/>
      <w:jc w:val="both"/>
    </w:pPr>
    <w:rPr>
      <w:rFonts w:ascii="Times New Roman" w:eastAsia="Times New Roman" w:hAnsi="Times New Roman" w:cs="Times New Roman"/>
      <w:sz w:val="24"/>
      <w:szCs w:val="24"/>
      <w:lang w:eastAsia="ru-RU"/>
    </w:rPr>
  </w:style>
  <w:style w:type="paragraph" w:styleId="afff4">
    <w:name w:val="Body Text Indent"/>
    <w:basedOn w:val="a6"/>
    <w:link w:val="afff5"/>
    <w:rsid w:val="006E4EF1"/>
    <w:pPr>
      <w:spacing w:after="120"/>
      <w:ind w:left="283"/>
      <w:jc w:val="both"/>
    </w:pPr>
  </w:style>
  <w:style w:type="character" w:customStyle="1" w:styleId="afff5">
    <w:name w:val="Основной текст с отступом Знак"/>
    <w:basedOn w:val="a7"/>
    <w:link w:val="afff4"/>
    <w:rsid w:val="006E4EF1"/>
    <w:rPr>
      <w:rFonts w:ascii="Times New Roman" w:eastAsia="Times New Roman" w:hAnsi="Times New Roman" w:cs="Times New Roman"/>
      <w:sz w:val="24"/>
      <w:szCs w:val="24"/>
      <w:lang w:eastAsia="ru-RU"/>
    </w:rPr>
  </w:style>
  <w:style w:type="paragraph" w:styleId="2">
    <w:name w:val="List Bullet 2"/>
    <w:basedOn w:val="a6"/>
    <w:rsid w:val="006E4EF1"/>
    <w:pPr>
      <w:numPr>
        <w:numId w:val="15"/>
      </w:numPr>
      <w:tabs>
        <w:tab w:val="clear" w:pos="643"/>
      </w:tabs>
      <w:ind w:left="1509" w:hanging="432"/>
      <w:jc w:val="both"/>
    </w:pPr>
  </w:style>
  <w:style w:type="paragraph" w:styleId="37">
    <w:name w:val="List Bullet 3"/>
    <w:basedOn w:val="a6"/>
    <w:rsid w:val="006E4EF1"/>
    <w:pPr>
      <w:tabs>
        <w:tab w:val="num" w:pos="926"/>
      </w:tabs>
      <w:ind w:left="926" w:hanging="360"/>
      <w:jc w:val="both"/>
    </w:pPr>
  </w:style>
  <w:style w:type="paragraph" w:styleId="4">
    <w:name w:val="List Bullet 4"/>
    <w:basedOn w:val="a6"/>
    <w:rsid w:val="006E4EF1"/>
    <w:pPr>
      <w:numPr>
        <w:numId w:val="22"/>
      </w:numPr>
      <w:tabs>
        <w:tab w:val="clear" w:pos="1492"/>
        <w:tab w:val="num" w:pos="1440"/>
      </w:tabs>
      <w:ind w:left="1080"/>
      <w:jc w:val="both"/>
    </w:pPr>
  </w:style>
  <w:style w:type="paragraph" w:styleId="50">
    <w:name w:val="List Bullet 5"/>
    <w:basedOn w:val="a6"/>
    <w:rsid w:val="006E4EF1"/>
    <w:pPr>
      <w:numPr>
        <w:numId w:val="16"/>
      </w:numPr>
      <w:tabs>
        <w:tab w:val="clear" w:pos="1209"/>
        <w:tab w:val="num" w:pos="1492"/>
      </w:tabs>
      <w:ind w:left="1492"/>
      <w:jc w:val="both"/>
    </w:pPr>
  </w:style>
  <w:style w:type="character" w:styleId="afff6">
    <w:name w:val="line number"/>
    <w:basedOn w:val="a7"/>
    <w:rsid w:val="006E4EF1"/>
  </w:style>
  <w:style w:type="paragraph" w:styleId="a">
    <w:name w:val="List Number"/>
    <w:basedOn w:val="a6"/>
    <w:rsid w:val="006E4EF1"/>
    <w:pPr>
      <w:numPr>
        <w:numId w:val="17"/>
      </w:numPr>
      <w:tabs>
        <w:tab w:val="clear" w:pos="1492"/>
        <w:tab w:val="num" w:pos="360"/>
      </w:tabs>
      <w:ind w:left="360"/>
      <w:jc w:val="both"/>
    </w:pPr>
  </w:style>
  <w:style w:type="paragraph" w:styleId="20">
    <w:name w:val="List Number 2"/>
    <w:basedOn w:val="a6"/>
    <w:rsid w:val="006E4EF1"/>
    <w:pPr>
      <w:numPr>
        <w:numId w:val="18"/>
      </w:numPr>
      <w:tabs>
        <w:tab w:val="num" w:pos="643"/>
      </w:tabs>
      <w:ind w:left="643"/>
      <w:jc w:val="both"/>
    </w:pPr>
  </w:style>
  <w:style w:type="paragraph" w:styleId="3">
    <w:name w:val="List Number 3"/>
    <w:basedOn w:val="a6"/>
    <w:rsid w:val="006E4EF1"/>
    <w:pPr>
      <w:numPr>
        <w:numId w:val="19"/>
      </w:numPr>
      <w:tabs>
        <w:tab w:val="clear" w:pos="643"/>
        <w:tab w:val="num" w:pos="926"/>
      </w:tabs>
      <w:ind w:left="926"/>
      <w:jc w:val="both"/>
    </w:pPr>
  </w:style>
  <w:style w:type="paragraph" w:styleId="40">
    <w:name w:val="List Number 4"/>
    <w:basedOn w:val="a6"/>
    <w:rsid w:val="006E4EF1"/>
    <w:pPr>
      <w:numPr>
        <w:numId w:val="20"/>
      </w:numPr>
      <w:tabs>
        <w:tab w:val="clear" w:pos="926"/>
        <w:tab w:val="num" w:pos="1209"/>
      </w:tabs>
      <w:ind w:left="1209"/>
      <w:jc w:val="both"/>
    </w:pPr>
  </w:style>
  <w:style w:type="paragraph" w:styleId="5">
    <w:name w:val="List Number 5"/>
    <w:basedOn w:val="a6"/>
    <w:rsid w:val="006E4EF1"/>
    <w:pPr>
      <w:numPr>
        <w:numId w:val="21"/>
      </w:numPr>
      <w:tabs>
        <w:tab w:val="num" w:pos="1492"/>
      </w:tabs>
      <w:ind w:left="1492"/>
      <w:jc w:val="both"/>
    </w:pPr>
  </w:style>
  <w:style w:type="character" w:styleId="HTML4">
    <w:name w:val="HTML Sample"/>
    <w:rsid w:val="006E4EF1"/>
    <w:rPr>
      <w:rFonts w:ascii="Courier New" w:hAnsi="Courier New" w:cs="Courier New"/>
    </w:rPr>
  </w:style>
  <w:style w:type="paragraph" w:styleId="2a">
    <w:name w:val="envelope return"/>
    <w:basedOn w:val="a6"/>
    <w:rsid w:val="006E4EF1"/>
    <w:pPr>
      <w:jc w:val="both"/>
    </w:pPr>
    <w:rPr>
      <w:rFonts w:ascii="Arial" w:hAnsi="Arial" w:cs="Arial"/>
      <w:sz w:val="20"/>
      <w:szCs w:val="20"/>
    </w:rPr>
  </w:style>
  <w:style w:type="table" w:styleId="1a">
    <w:name w:val="Table 3D effects 1"/>
    <w:basedOn w:val="a8"/>
    <w:rsid w:val="006E4EF1"/>
    <w:pPr>
      <w:spacing w:after="0" w:line="240" w:lineRule="auto"/>
      <w:ind w:firstLine="567"/>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6E4EF1"/>
    <w:rPr>
      <w:i/>
      <w:iCs/>
    </w:rPr>
  </w:style>
  <w:style w:type="paragraph" w:styleId="2c">
    <w:name w:val="Body Text 2"/>
    <w:basedOn w:val="a6"/>
    <w:link w:val="2d"/>
    <w:rsid w:val="006E4EF1"/>
    <w:pPr>
      <w:spacing w:after="120" w:line="480" w:lineRule="auto"/>
      <w:jc w:val="both"/>
    </w:pPr>
  </w:style>
  <w:style w:type="character" w:customStyle="1" w:styleId="2d">
    <w:name w:val="Основной текст 2 Знак"/>
    <w:basedOn w:val="a7"/>
    <w:link w:val="2c"/>
    <w:rsid w:val="006E4EF1"/>
    <w:rPr>
      <w:rFonts w:ascii="Times New Roman" w:eastAsia="Times New Roman" w:hAnsi="Times New Roman" w:cs="Times New Roman"/>
      <w:sz w:val="24"/>
      <w:szCs w:val="24"/>
      <w:lang w:eastAsia="ru-RU"/>
    </w:rPr>
  </w:style>
  <w:style w:type="paragraph" w:styleId="39">
    <w:name w:val="Body Text 3"/>
    <w:basedOn w:val="a6"/>
    <w:link w:val="3a"/>
    <w:rsid w:val="006E4EF1"/>
    <w:pPr>
      <w:spacing w:after="120"/>
      <w:jc w:val="both"/>
    </w:pPr>
    <w:rPr>
      <w:sz w:val="16"/>
      <w:szCs w:val="16"/>
    </w:rPr>
  </w:style>
  <w:style w:type="character" w:customStyle="1" w:styleId="3a">
    <w:name w:val="Основной текст 3 Знак"/>
    <w:basedOn w:val="a7"/>
    <w:link w:val="39"/>
    <w:rsid w:val="006E4EF1"/>
    <w:rPr>
      <w:rFonts w:ascii="Times New Roman" w:eastAsia="Times New Roman" w:hAnsi="Times New Roman" w:cs="Times New Roman"/>
      <w:sz w:val="16"/>
      <w:szCs w:val="16"/>
      <w:lang w:eastAsia="ru-RU"/>
    </w:rPr>
  </w:style>
  <w:style w:type="paragraph" w:styleId="2e">
    <w:name w:val="Body Text Indent 2"/>
    <w:basedOn w:val="a6"/>
    <w:link w:val="2f"/>
    <w:rsid w:val="006E4EF1"/>
    <w:pPr>
      <w:spacing w:after="120" w:line="480" w:lineRule="auto"/>
      <w:ind w:left="283"/>
      <w:jc w:val="both"/>
    </w:pPr>
  </w:style>
  <w:style w:type="character" w:customStyle="1" w:styleId="2f">
    <w:name w:val="Основной текст с отступом 2 Знак"/>
    <w:basedOn w:val="a7"/>
    <w:link w:val="2e"/>
    <w:rsid w:val="006E4EF1"/>
    <w:rPr>
      <w:rFonts w:ascii="Times New Roman" w:eastAsia="Times New Roman" w:hAnsi="Times New Roman" w:cs="Times New Roman"/>
      <w:sz w:val="24"/>
      <w:szCs w:val="24"/>
      <w:lang w:eastAsia="ru-RU"/>
    </w:rPr>
  </w:style>
  <w:style w:type="paragraph" w:styleId="3b">
    <w:name w:val="Body Text Indent 3"/>
    <w:basedOn w:val="a6"/>
    <w:link w:val="3c"/>
    <w:rsid w:val="006E4EF1"/>
    <w:pPr>
      <w:spacing w:after="120"/>
      <w:ind w:left="283"/>
      <w:jc w:val="both"/>
    </w:pPr>
    <w:rPr>
      <w:sz w:val="16"/>
      <w:szCs w:val="16"/>
    </w:rPr>
  </w:style>
  <w:style w:type="character" w:customStyle="1" w:styleId="3c">
    <w:name w:val="Основной текст с отступом 3 Знак"/>
    <w:basedOn w:val="a7"/>
    <w:link w:val="3b"/>
    <w:rsid w:val="006E4EF1"/>
    <w:rPr>
      <w:rFonts w:ascii="Times New Roman" w:eastAsia="Times New Roman" w:hAnsi="Times New Roman" w:cs="Times New Roman"/>
      <w:sz w:val="16"/>
      <w:szCs w:val="16"/>
      <w:lang w:eastAsia="ru-RU"/>
    </w:rPr>
  </w:style>
  <w:style w:type="character" w:styleId="HTML6">
    <w:name w:val="HTML Variable"/>
    <w:rsid w:val="006E4EF1"/>
    <w:rPr>
      <w:i/>
      <w:iCs/>
    </w:rPr>
  </w:style>
  <w:style w:type="character" w:styleId="HTML7">
    <w:name w:val="HTML Typewriter"/>
    <w:rsid w:val="006E4EF1"/>
    <w:rPr>
      <w:rFonts w:ascii="Courier New" w:hAnsi="Courier New" w:cs="Courier New"/>
      <w:sz w:val="20"/>
      <w:szCs w:val="20"/>
    </w:rPr>
  </w:style>
  <w:style w:type="paragraph" w:styleId="afff7">
    <w:name w:val="Subtitle"/>
    <w:basedOn w:val="a6"/>
    <w:link w:val="afff8"/>
    <w:qFormat/>
    <w:rsid w:val="006E4EF1"/>
    <w:pPr>
      <w:spacing w:after="60"/>
      <w:jc w:val="center"/>
      <w:outlineLvl w:val="1"/>
    </w:pPr>
    <w:rPr>
      <w:rFonts w:ascii="Arial" w:hAnsi="Arial" w:cs="Arial"/>
    </w:rPr>
  </w:style>
  <w:style w:type="character" w:customStyle="1" w:styleId="afff8">
    <w:name w:val="Подзаголовок Знак"/>
    <w:basedOn w:val="a7"/>
    <w:link w:val="afff7"/>
    <w:rsid w:val="006E4EF1"/>
    <w:rPr>
      <w:rFonts w:ascii="Arial" w:eastAsia="Times New Roman" w:hAnsi="Arial" w:cs="Arial"/>
      <w:sz w:val="24"/>
      <w:szCs w:val="24"/>
      <w:lang w:eastAsia="ru-RU"/>
    </w:rPr>
  </w:style>
  <w:style w:type="paragraph" w:styleId="afff9">
    <w:name w:val="Signature"/>
    <w:basedOn w:val="a6"/>
    <w:link w:val="afffa"/>
    <w:rsid w:val="006E4EF1"/>
    <w:pPr>
      <w:ind w:left="4252"/>
      <w:jc w:val="both"/>
    </w:pPr>
  </w:style>
  <w:style w:type="character" w:customStyle="1" w:styleId="afffa">
    <w:name w:val="Подпись Знак"/>
    <w:basedOn w:val="a7"/>
    <w:link w:val="afff9"/>
    <w:rsid w:val="006E4EF1"/>
    <w:rPr>
      <w:rFonts w:ascii="Times New Roman" w:eastAsia="Times New Roman" w:hAnsi="Times New Roman" w:cs="Times New Roman"/>
      <w:sz w:val="24"/>
      <w:szCs w:val="24"/>
      <w:lang w:eastAsia="ru-RU"/>
    </w:rPr>
  </w:style>
  <w:style w:type="paragraph" w:styleId="afffb">
    <w:name w:val="Salutation"/>
    <w:basedOn w:val="a6"/>
    <w:next w:val="a6"/>
    <w:link w:val="afffc"/>
    <w:rsid w:val="006E4EF1"/>
    <w:pPr>
      <w:jc w:val="both"/>
    </w:pPr>
  </w:style>
  <w:style w:type="character" w:customStyle="1" w:styleId="afffc">
    <w:name w:val="Приветствие Знак"/>
    <w:basedOn w:val="a7"/>
    <w:link w:val="afffb"/>
    <w:rsid w:val="006E4EF1"/>
    <w:rPr>
      <w:rFonts w:ascii="Times New Roman" w:eastAsia="Times New Roman" w:hAnsi="Times New Roman" w:cs="Times New Roman"/>
      <w:sz w:val="24"/>
      <w:szCs w:val="24"/>
      <w:lang w:eastAsia="ru-RU"/>
    </w:rPr>
  </w:style>
  <w:style w:type="paragraph" w:styleId="afffd">
    <w:name w:val="List Continue"/>
    <w:basedOn w:val="a6"/>
    <w:rsid w:val="006E4EF1"/>
    <w:pPr>
      <w:spacing w:after="120"/>
      <w:ind w:left="283"/>
      <w:jc w:val="both"/>
    </w:pPr>
  </w:style>
  <w:style w:type="paragraph" w:styleId="2f0">
    <w:name w:val="List Continue 2"/>
    <w:basedOn w:val="a6"/>
    <w:rsid w:val="006E4EF1"/>
    <w:pPr>
      <w:spacing w:after="120"/>
      <w:ind w:left="566"/>
      <w:jc w:val="both"/>
    </w:pPr>
  </w:style>
  <w:style w:type="paragraph" w:styleId="3d">
    <w:name w:val="List Continue 3"/>
    <w:basedOn w:val="a6"/>
    <w:rsid w:val="006E4EF1"/>
    <w:pPr>
      <w:spacing w:after="120"/>
      <w:ind w:left="849"/>
      <w:jc w:val="both"/>
    </w:pPr>
  </w:style>
  <w:style w:type="paragraph" w:styleId="48">
    <w:name w:val="List Continue 4"/>
    <w:basedOn w:val="a6"/>
    <w:rsid w:val="006E4EF1"/>
    <w:pPr>
      <w:spacing w:after="120"/>
      <w:ind w:left="1132"/>
      <w:jc w:val="both"/>
    </w:pPr>
  </w:style>
  <w:style w:type="paragraph" w:styleId="57">
    <w:name w:val="List Continue 5"/>
    <w:basedOn w:val="a6"/>
    <w:rsid w:val="006E4EF1"/>
    <w:pPr>
      <w:spacing w:after="120"/>
      <w:ind w:left="1415"/>
      <w:jc w:val="both"/>
    </w:pPr>
  </w:style>
  <w:style w:type="table" w:styleId="1b">
    <w:name w:val="Table Simple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6E4EF1"/>
    <w:pPr>
      <w:spacing w:after="0" w:line="240" w:lineRule="auto"/>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e">
    <w:name w:val="Closing"/>
    <w:basedOn w:val="a6"/>
    <w:link w:val="affff"/>
    <w:rsid w:val="006E4EF1"/>
    <w:pPr>
      <w:ind w:left="4252"/>
      <w:jc w:val="both"/>
    </w:pPr>
  </w:style>
  <w:style w:type="character" w:customStyle="1" w:styleId="affff">
    <w:name w:val="Прощание Знак"/>
    <w:basedOn w:val="a7"/>
    <w:link w:val="afffe"/>
    <w:rsid w:val="006E4EF1"/>
    <w:rPr>
      <w:rFonts w:ascii="Times New Roman" w:eastAsia="Times New Roman" w:hAnsi="Times New Roman" w:cs="Times New Roman"/>
      <w:sz w:val="24"/>
      <w:szCs w:val="24"/>
      <w:lang w:eastAsia="ru-RU"/>
    </w:rPr>
  </w:style>
  <w:style w:type="table" w:styleId="affff0">
    <w:name w:val="Table Grid"/>
    <w:basedOn w:val="a8"/>
    <w:rsid w:val="006E4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6E4EF1"/>
    <w:pPr>
      <w:spacing w:after="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E4EF1"/>
    <w:pPr>
      <w:spacing w:after="0" w:line="240" w:lineRule="auto"/>
      <w:ind w:firstLine="567"/>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6"/>
    <w:rsid w:val="006E4EF1"/>
    <w:pPr>
      <w:ind w:left="283" w:hanging="283"/>
      <w:jc w:val="both"/>
    </w:pPr>
  </w:style>
  <w:style w:type="paragraph" w:styleId="2f3">
    <w:name w:val="List 2"/>
    <w:basedOn w:val="a6"/>
    <w:rsid w:val="006E4EF1"/>
    <w:pPr>
      <w:ind w:left="566" w:hanging="283"/>
      <w:jc w:val="both"/>
    </w:pPr>
  </w:style>
  <w:style w:type="paragraph" w:styleId="3f0">
    <w:name w:val="List 3"/>
    <w:basedOn w:val="a6"/>
    <w:rsid w:val="006E4EF1"/>
    <w:pPr>
      <w:ind w:left="849" w:hanging="283"/>
      <w:jc w:val="both"/>
    </w:pPr>
  </w:style>
  <w:style w:type="paragraph" w:styleId="4a">
    <w:name w:val="List 4"/>
    <w:basedOn w:val="a6"/>
    <w:rsid w:val="006E4EF1"/>
    <w:pPr>
      <w:ind w:left="1132" w:hanging="283"/>
      <w:jc w:val="both"/>
    </w:pPr>
  </w:style>
  <w:style w:type="paragraph" w:styleId="59">
    <w:name w:val="List 5"/>
    <w:basedOn w:val="a6"/>
    <w:rsid w:val="006E4EF1"/>
    <w:pPr>
      <w:ind w:left="1415" w:hanging="283"/>
      <w:jc w:val="both"/>
    </w:pPr>
  </w:style>
  <w:style w:type="table" w:styleId="affff3">
    <w:name w:val="Table Professional"/>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6E4EF1"/>
    <w:pPr>
      <w:jc w:val="both"/>
    </w:pPr>
    <w:rPr>
      <w:rFonts w:ascii="Courier New" w:hAnsi="Courier New" w:cs="Courier New"/>
      <w:sz w:val="20"/>
      <w:szCs w:val="20"/>
    </w:rPr>
  </w:style>
  <w:style w:type="character" w:customStyle="1" w:styleId="HTML9">
    <w:name w:val="Стандартный HTML Знак"/>
    <w:basedOn w:val="a7"/>
    <w:link w:val="HTML8"/>
    <w:rsid w:val="006E4EF1"/>
    <w:rPr>
      <w:rFonts w:ascii="Courier New" w:eastAsia="Times New Roman" w:hAnsi="Courier New" w:cs="Courier New"/>
      <w:sz w:val="20"/>
      <w:szCs w:val="20"/>
      <w:lang w:eastAsia="ru-RU"/>
    </w:rPr>
  </w:style>
  <w:style w:type="table" w:styleId="1d">
    <w:name w:val="Table Columns 1"/>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4">
    <w:name w:val="Strong"/>
    <w:qFormat/>
    <w:rsid w:val="006E4EF1"/>
    <w:rPr>
      <w:b/>
      <w:bCs/>
    </w:rPr>
  </w:style>
  <w:style w:type="table" w:styleId="-10">
    <w:name w:val="Table List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1"/>
    <w:rsid w:val="006E4EF1"/>
    <w:pPr>
      <w:keepNext/>
      <w:numPr>
        <w:numId w:val="25"/>
      </w:numPr>
      <w:spacing w:before="240" w:after="240" w:line="240" w:lineRule="auto"/>
      <w:ind w:left="0"/>
      <w:jc w:val="center"/>
    </w:pPr>
    <w:rPr>
      <w:rFonts w:ascii="Times New Roman" w:eastAsia="Times New Roman" w:hAnsi="Times New Roman" w:cs="Times New Roman"/>
      <w:b/>
      <w:sz w:val="24"/>
      <w:szCs w:val="24"/>
      <w:lang w:eastAsia="ru-RU"/>
    </w:rPr>
  </w:style>
  <w:style w:type="table" w:styleId="1e">
    <w:name w:val="Table Colorful 1"/>
    <w:basedOn w:val="a8"/>
    <w:rsid w:val="006E4EF1"/>
    <w:pPr>
      <w:spacing w:after="0" w:line="240" w:lineRule="auto"/>
      <w:ind w:firstLine="567"/>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6E4EF1"/>
    <w:pPr>
      <w:spacing w:after="0" w:line="240" w:lineRule="auto"/>
      <w:ind w:firstLine="567"/>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5">
    <w:name w:val="Block Text"/>
    <w:basedOn w:val="a6"/>
    <w:rsid w:val="006E4EF1"/>
    <w:pPr>
      <w:spacing w:after="120"/>
      <w:ind w:left="1440" w:right="1440"/>
      <w:jc w:val="both"/>
    </w:pPr>
  </w:style>
  <w:style w:type="character" w:styleId="HTMLa">
    <w:name w:val="HTML Cite"/>
    <w:rsid w:val="006E4EF1"/>
    <w:rPr>
      <w:i/>
      <w:iCs/>
    </w:rPr>
  </w:style>
  <w:style w:type="paragraph" w:styleId="affff6">
    <w:name w:val="Message Header"/>
    <w:basedOn w:val="a6"/>
    <w:link w:val="affff7"/>
    <w:rsid w:val="006E4EF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7">
    <w:name w:val="Шапка Знак"/>
    <w:basedOn w:val="a7"/>
    <w:link w:val="affff6"/>
    <w:rsid w:val="006E4EF1"/>
    <w:rPr>
      <w:rFonts w:ascii="Arial" w:eastAsia="Times New Roman" w:hAnsi="Arial" w:cs="Arial"/>
      <w:sz w:val="24"/>
      <w:szCs w:val="24"/>
      <w:shd w:val="pct20" w:color="auto" w:fill="auto"/>
      <w:lang w:eastAsia="ru-RU"/>
    </w:rPr>
  </w:style>
  <w:style w:type="paragraph" w:styleId="affff8">
    <w:name w:val="E-mail Signature"/>
    <w:basedOn w:val="a6"/>
    <w:link w:val="affff9"/>
    <w:rsid w:val="006E4EF1"/>
    <w:pPr>
      <w:jc w:val="both"/>
    </w:pPr>
  </w:style>
  <w:style w:type="character" w:customStyle="1" w:styleId="affff9">
    <w:name w:val="Электронная подпись Знак"/>
    <w:basedOn w:val="a7"/>
    <w:link w:val="affff8"/>
    <w:rsid w:val="006E4EF1"/>
    <w:rPr>
      <w:rFonts w:ascii="Times New Roman" w:eastAsia="Times New Roman" w:hAnsi="Times New Roman" w:cs="Times New Roman"/>
      <w:sz w:val="24"/>
      <w:szCs w:val="24"/>
      <w:lang w:eastAsia="ru-RU"/>
    </w:rPr>
  </w:style>
  <w:style w:type="paragraph" w:styleId="affffa">
    <w:name w:val="toa heading"/>
    <w:basedOn w:val="a6"/>
    <w:next w:val="a6"/>
    <w:rsid w:val="006E4EF1"/>
    <w:pPr>
      <w:spacing w:before="120"/>
      <w:jc w:val="both"/>
    </w:pPr>
    <w:rPr>
      <w:rFonts w:ascii="Arial" w:hAnsi="Arial" w:cs="Arial"/>
      <w:b/>
      <w:bCs/>
    </w:rPr>
  </w:style>
  <w:style w:type="paragraph" w:styleId="affffb">
    <w:name w:val="annotation text"/>
    <w:basedOn w:val="a6"/>
    <w:link w:val="affffc"/>
    <w:rsid w:val="006E4EF1"/>
    <w:pPr>
      <w:jc w:val="both"/>
    </w:pPr>
    <w:rPr>
      <w:sz w:val="20"/>
      <w:szCs w:val="20"/>
    </w:rPr>
  </w:style>
  <w:style w:type="character" w:customStyle="1" w:styleId="affffc">
    <w:name w:val="Текст примечания Знак"/>
    <w:basedOn w:val="a7"/>
    <w:link w:val="affffb"/>
    <w:rsid w:val="006E4EF1"/>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6E4EF1"/>
    <w:rPr>
      <w:b/>
      <w:bCs/>
    </w:rPr>
  </w:style>
  <w:style w:type="character" w:customStyle="1" w:styleId="affffe">
    <w:name w:val="Тема примечания Знак"/>
    <w:basedOn w:val="affffc"/>
    <w:link w:val="affffd"/>
    <w:rsid w:val="006E4EF1"/>
    <w:rPr>
      <w:rFonts w:ascii="Times New Roman" w:eastAsia="Times New Roman" w:hAnsi="Times New Roman" w:cs="Times New Roman"/>
      <w:b/>
      <w:bCs/>
      <w:sz w:val="20"/>
      <w:szCs w:val="20"/>
      <w:lang w:eastAsia="ru-RU"/>
    </w:rPr>
  </w:style>
  <w:style w:type="character" w:styleId="afffff">
    <w:name w:val="endnote reference"/>
    <w:rsid w:val="006E4EF1"/>
    <w:rPr>
      <w:vertAlign w:val="superscript"/>
    </w:rPr>
  </w:style>
  <w:style w:type="paragraph" w:styleId="afffff0">
    <w:name w:val="Document Map"/>
    <w:basedOn w:val="a6"/>
    <w:link w:val="afffff1"/>
    <w:rsid w:val="006E4EF1"/>
    <w:pPr>
      <w:shd w:val="clear" w:color="auto" w:fill="000080"/>
      <w:jc w:val="both"/>
    </w:pPr>
    <w:rPr>
      <w:rFonts w:ascii="Tahoma" w:hAnsi="Tahoma" w:cs="Tahoma"/>
      <w:sz w:val="20"/>
      <w:szCs w:val="20"/>
    </w:rPr>
  </w:style>
  <w:style w:type="character" w:customStyle="1" w:styleId="afffff1">
    <w:name w:val="Схема документа Знак"/>
    <w:basedOn w:val="a7"/>
    <w:link w:val="afffff0"/>
    <w:rsid w:val="006E4EF1"/>
    <w:rPr>
      <w:rFonts w:ascii="Tahoma" w:eastAsia="Times New Roman" w:hAnsi="Tahoma" w:cs="Tahoma"/>
      <w:sz w:val="20"/>
      <w:szCs w:val="20"/>
      <w:shd w:val="clear" w:color="auto" w:fill="000080"/>
      <w:lang w:eastAsia="ru-RU"/>
    </w:rPr>
  </w:style>
  <w:style w:type="paragraph" w:customStyle="1" w:styleId="afffff2">
    <w:name w:val="Формула (КС)"/>
    <w:rsid w:val="006E4EF1"/>
    <w:pPr>
      <w:widowControl w:val="0"/>
      <w:spacing w:before="240" w:after="120" w:line="240" w:lineRule="auto"/>
      <w:jc w:val="center"/>
    </w:pPr>
    <w:rPr>
      <w:rFonts w:ascii="Times New Roman" w:eastAsia="Times New Roman" w:hAnsi="Times New Roman" w:cs="Times New Roman"/>
      <w:lang w:eastAsia="ru-RU"/>
    </w:rPr>
  </w:style>
  <w:style w:type="paragraph" w:styleId="afffff3">
    <w:name w:val="table of figures"/>
    <w:basedOn w:val="a6"/>
    <w:next w:val="a6"/>
    <w:rsid w:val="006E4EF1"/>
    <w:pPr>
      <w:jc w:val="both"/>
    </w:pPr>
  </w:style>
  <w:style w:type="paragraph" w:styleId="afffff4">
    <w:name w:val="footnote text"/>
    <w:basedOn w:val="a6"/>
    <w:link w:val="afffff5"/>
    <w:rsid w:val="006E4EF1"/>
    <w:pPr>
      <w:jc w:val="both"/>
    </w:pPr>
    <w:rPr>
      <w:sz w:val="20"/>
      <w:szCs w:val="20"/>
    </w:rPr>
  </w:style>
  <w:style w:type="character" w:customStyle="1" w:styleId="afffff5">
    <w:name w:val="Текст сноски Знак"/>
    <w:basedOn w:val="a7"/>
    <w:link w:val="afffff4"/>
    <w:rsid w:val="006E4EF1"/>
    <w:rPr>
      <w:rFonts w:ascii="Times New Roman" w:eastAsia="Times New Roman" w:hAnsi="Times New Roman" w:cs="Times New Roman"/>
      <w:sz w:val="20"/>
      <w:szCs w:val="20"/>
      <w:lang w:eastAsia="ru-RU"/>
    </w:rPr>
  </w:style>
  <w:style w:type="character" w:styleId="afffff6">
    <w:name w:val="footnote reference"/>
    <w:rsid w:val="006E4EF1"/>
    <w:rPr>
      <w:vertAlign w:val="superscript"/>
    </w:rPr>
  </w:style>
  <w:style w:type="paragraph" w:customStyle="1" w:styleId="11">
    <w:name w:val="Заголовок 1 (КС)"/>
    <w:basedOn w:val="1"/>
    <w:next w:val="aff1"/>
    <w:qFormat/>
    <w:rsid w:val="006E4EF1"/>
    <w:pPr>
      <w:pageBreakBefore/>
      <w:numPr>
        <w:numId w:val="23"/>
      </w:numPr>
      <w:spacing w:before="240" w:after="120"/>
      <w:jc w:val="both"/>
    </w:pPr>
    <w:rPr>
      <w:bCs w:val="0"/>
      <w:szCs w:val="28"/>
    </w:rPr>
  </w:style>
  <w:style w:type="paragraph" w:customStyle="1" w:styleId="43">
    <w:name w:val="Заголовок 4 (КС)"/>
    <w:basedOn w:val="42"/>
    <w:next w:val="aff1"/>
    <w:qFormat/>
    <w:rsid w:val="006E4EF1"/>
    <w:pPr>
      <w:numPr>
        <w:ilvl w:val="3"/>
        <w:numId w:val="23"/>
      </w:numPr>
      <w:tabs>
        <w:tab w:val="clear" w:pos="900"/>
      </w:tabs>
      <w:spacing w:after="60"/>
      <w:jc w:val="both"/>
    </w:pPr>
    <w:rPr>
      <w:bCs w:val="0"/>
      <w:caps w:val="0"/>
      <w:lang w:val="en-US" w:eastAsia="ru-RU"/>
    </w:rPr>
  </w:style>
  <w:style w:type="paragraph" w:customStyle="1" w:styleId="afffff7">
    <w:name w:val="Рисунки (КС)"/>
    <w:next w:val="aff1"/>
    <w:link w:val="afffff8"/>
    <w:rsid w:val="006E4EF1"/>
    <w:pPr>
      <w:keepNext/>
      <w:spacing w:before="120" w:after="0" w:line="240" w:lineRule="auto"/>
      <w:jc w:val="center"/>
    </w:pPr>
    <w:rPr>
      <w:rFonts w:ascii="Times New Roman" w:eastAsia="Times New Roman" w:hAnsi="Times New Roman" w:cs="Times New Roman"/>
      <w:sz w:val="20"/>
      <w:szCs w:val="20"/>
      <w:lang w:eastAsia="ru-RU"/>
    </w:rPr>
  </w:style>
  <w:style w:type="paragraph" w:customStyle="1" w:styleId="2f6">
    <w:name w:val="Титул ТО 2 (КС)"/>
    <w:rsid w:val="006E4EF1"/>
    <w:pPr>
      <w:spacing w:before="420" w:after="60" w:line="320" w:lineRule="exact"/>
      <w:jc w:val="center"/>
    </w:pPr>
    <w:rPr>
      <w:rFonts w:ascii="Times New Roman" w:eastAsia="Times New Roman" w:hAnsi="Times New Roman" w:cs="Times New Roman"/>
      <w:kern w:val="36"/>
      <w:sz w:val="32"/>
      <w:szCs w:val="32"/>
    </w:rPr>
  </w:style>
  <w:style w:type="paragraph" w:customStyle="1" w:styleId="afffff9">
    <w:name w:val="Титул ПК (КС)"/>
    <w:rsid w:val="006E4EF1"/>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f">
    <w:name w:val="Титул ТО 1 (КС)"/>
    <w:rsid w:val="006E4EF1"/>
    <w:pPr>
      <w:spacing w:before="420" w:after="60" w:line="320" w:lineRule="exact"/>
      <w:jc w:val="center"/>
    </w:pPr>
    <w:rPr>
      <w:rFonts w:ascii="Times New Roman" w:eastAsia="Times New Roman" w:hAnsi="Times New Roman" w:cs="Times New Roman"/>
      <w:kern w:val="36"/>
      <w:sz w:val="36"/>
      <w:szCs w:val="36"/>
    </w:rPr>
  </w:style>
  <w:style w:type="paragraph" w:styleId="1f0">
    <w:name w:val="index 1"/>
    <w:basedOn w:val="a6"/>
    <w:next w:val="a6"/>
    <w:autoRedefine/>
    <w:rsid w:val="006E4EF1"/>
    <w:pPr>
      <w:tabs>
        <w:tab w:val="right" w:leader="dot" w:pos="10195"/>
      </w:tabs>
      <w:spacing w:before="60"/>
      <w:ind w:left="901" w:hanging="181"/>
      <w:jc w:val="both"/>
    </w:pPr>
  </w:style>
  <w:style w:type="paragraph" w:styleId="afffffa">
    <w:name w:val="index heading"/>
    <w:basedOn w:val="a6"/>
    <w:next w:val="1f0"/>
    <w:rsid w:val="006E4EF1"/>
    <w:pPr>
      <w:spacing w:before="120" w:after="120"/>
      <w:ind w:firstLine="720"/>
    </w:pPr>
    <w:rPr>
      <w:b/>
      <w:bCs/>
      <w:i/>
      <w:iCs/>
      <w:sz w:val="20"/>
      <w:szCs w:val="20"/>
    </w:rPr>
  </w:style>
  <w:style w:type="paragraph" w:customStyle="1" w:styleId="afffffb">
    <w:name w:val="Текст таблицы влево (КС)"/>
    <w:rsid w:val="006E4EF1"/>
    <w:pPr>
      <w:spacing w:after="0" w:line="240" w:lineRule="auto"/>
      <w:ind w:firstLine="6"/>
    </w:pPr>
    <w:rPr>
      <w:rFonts w:ascii="Times New Roman" w:eastAsia="Times New Roman" w:hAnsi="Times New Roman" w:cs="Times New Roman"/>
      <w:sz w:val="20"/>
      <w:szCs w:val="20"/>
      <w:lang w:eastAsia="ru-RU"/>
    </w:rPr>
  </w:style>
  <w:style w:type="paragraph" w:customStyle="1" w:styleId="afffffc">
    <w:name w:val="ТИТУЛ ПК ВЕРСИЯ (КС)"/>
    <w:rsid w:val="006E4EF1"/>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fd">
    <w:name w:val="Обычный (КС) полужирный курсив"/>
    <w:link w:val="afffffe"/>
    <w:rsid w:val="006E4EF1"/>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f">
    <w:name w:val="Обычный (КС) подчеркивание"/>
    <w:link w:val="affffff0"/>
    <w:rsid w:val="006E4EF1"/>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7">
    <w:name w:val="Список нум2 (КС)"/>
    <w:autoRedefine/>
    <w:rsid w:val="006E4EF1"/>
    <w:pPr>
      <w:tabs>
        <w:tab w:val="num" w:pos="1440"/>
      </w:tabs>
      <w:spacing w:after="0" w:line="240" w:lineRule="auto"/>
      <w:ind w:left="1440" w:hanging="360"/>
      <w:jc w:val="both"/>
    </w:pPr>
    <w:rPr>
      <w:rFonts w:ascii="Times New Roman" w:eastAsia="Times New Roman" w:hAnsi="Times New Roman" w:cs="Times New Roman"/>
      <w:sz w:val="24"/>
      <w:szCs w:val="24"/>
      <w:lang w:eastAsia="ru-RU"/>
    </w:rPr>
  </w:style>
  <w:style w:type="paragraph" w:customStyle="1" w:styleId="affffff1">
    <w:name w:val="Обычный (КС) подчеркивание курсив"/>
    <w:link w:val="affffff2"/>
    <w:rsid w:val="006E4EF1"/>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f3">
    <w:name w:val="table of authorities"/>
    <w:basedOn w:val="a6"/>
    <w:next w:val="a6"/>
    <w:rsid w:val="006E4EF1"/>
    <w:pPr>
      <w:ind w:left="240" w:hanging="240"/>
      <w:jc w:val="both"/>
    </w:pPr>
  </w:style>
  <w:style w:type="paragraph" w:styleId="affffff4">
    <w:name w:val="endnote text"/>
    <w:basedOn w:val="a6"/>
    <w:link w:val="affffff5"/>
    <w:rsid w:val="006E4EF1"/>
    <w:pPr>
      <w:jc w:val="both"/>
    </w:pPr>
    <w:rPr>
      <w:sz w:val="20"/>
      <w:szCs w:val="20"/>
    </w:rPr>
  </w:style>
  <w:style w:type="character" w:customStyle="1" w:styleId="affffff5">
    <w:name w:val="Текст концевой сноски Знак"/>
    <w:basedOn w:val="a7"/>
    <w:link w:val="affffff4"/>
    <w:rsid w:val="006E4EF1"/>
    <w:rPr>
      <w:rFonts w:ascii="Times New Roman" w:eastAsia="Times New Roman" w:hAnsi="Times New Roman" w:cs="Times New Roman"/>
      <w:sz w:val="20"/>
      <w:szCs w:val="20"/>
      <w:lang w:eastAsia="ru-RU"/>
    </w:rPr>
  </w:style>
  <w:style w:type="paragraph" w:styleId="affffff6">
    <w:name w:val="macro"/>
    <w:link w:val="affffff7"/>
    <w:rsid w:val="006E4EF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f7">
    <w:name w:val="Текст макроса Знак"/>
    <w:basedOn w:val="a7"/>
    <w:link w:val="affffff6"/>
    <w:rsid w:val="006E4EF1"/>
    <w:rPr>
      <w:rFonts w:ascii="Courier New" w:eastAsia="Times New Roman" w:hAnsi="Courier New" w:cs="Courier New"/>
      <w:sz w:val="20"/>
      <w:szCs w:val="20"/>
      <w:lang w:eastAsia="ru-RU"/>
    </w:rPr>
  </w:style>
  <w:style w:type="paragraph" w:styleId="2f8">
    <w:name w:val="index 2"/>
    <w:basedOn w:val="a6"/>
    <w:next w:val="a6"/>
    <w:autoRedefine/>
    <w:rsid w:val="006E4EF1"/>
    <w:pPr>
      <w:tabs>
        <w:tab w:val="right" w:leader="dot" w:pos="10195"/>
      </w:tabs>
      <w:ind w:left="1440" w:hanging="240"/>
      <w:jc w:val="both"/>
    </w:pPr>
    <w:rPr>
      <w:i/>
      <w:iCs/>
    </w:rPr>
  </w:style>
  <w:style w:type="paragraph" w:styleId="3f3">
    <w:name w:val="index 3"/>
    <w:basedOn w:val="a6"/>
    <w:next w:val="a6"/>
    <w:autoRedefine/>
    <w:rsid w:val="006E4EF1"/>
    <w:pPr>
      <w:ind w:left="720" w:hanging="240"/>
      <w:jc w:val="both"/>
    </w:pPr>
  </w:style>
  <w:style w:type="paragraph" w:styleId="4c">
    <w:name w:val="index 4"/>
    <w:basedOn w:val="a6"/>
    <w:next w:val="a6"/>
    <w:autoRedefine/>
    <w:rsid w:val="006E4EF1"/>
    <w:pPr>
      <w:ind w:left="960" w:hanging="240"/>
      <w:jc w:val="both"/>
    </w:pPr>
  </w:style>
  <w:style w:type="paragraph" w:styleId="5b">
    <w:name w:val="index 5"/>
    <w:basedOn w:val="a6"/>
    <w:next w:val="a6"/>
    <w:autoRedefine/>
    <w:rsid w:val="006E4EF1"/>
    <w:pPr>
      <w:ind w:left="1200" w:hanging="240"/>
      <w:jc w:val="both"/>
    </w:pPr>
  </w:style>
  <w:style w:type="paragraph" w:styleId="65">
    <w:name w:val="index 6"/>
    <w:basedOn w:val="a6"/>
    <w:next w:val="a6"/>
    <w:autoRedefine/>
    <w:rsid w:val="006E4EF1"/>
    <w:pPr>
      <w:ind w:left="1440" w:hanging="240"/>
      <w:jc w:val="both"/>
    </w:pPr>
  </w:style>
  <w:style w:type="paragraph" w:styleId="75">
    <w:name w:val="index 7"/>
    <w:basedOn w:val="a6"/>
    <w:next w:val="a6"/>
    <w:autoRedefine/>
    <w:rsid w:val="006E4EF1"/>
    <w:pPr>
      <w:ind w:left="1680" w:hanging="240"/>
      <w:jc w:val="both"/>
    </w:pPr>
  </w:style>
  <w:style w:type="paragraph" w:styleId="85">
    <w:name w:val="index 8"/>
    <w:basedOn w:val="a6"/>
    <w:next w:val="a6"/>
    <w:autoRedefine/>
    <w:rsid w:val="006E4EF1"/>
    <w:pPr>
      <w:ind w:left="1920" w:hanging="240"/>
      <w:jc w:val="both"/>
    </w:pPr>
  </w:style>
  <w:style w:type="paragraph" w:styleId="94">
    <w:name w:val="index 9"/>
    <w:basedOn w:val="a6"/>
    <w:next w:val="a6"/>
    <w:autoRedefine/>
    <w:rsid w:val="006E4EF1"/>
    <w:pPr>
      <w:ind w:left="2160" w:hanging="240"/>
      <w:jc w:val="both"/>
    </w:pPr>
  </w:style>
  <w:style w:type="paragraph" w:customStyle="1" w:styleId="affffff8">
    <w:name w:val="Текст таблицы мелкий (КС)"/>
    <w:rsid w:val="006E4EF1"/>
    <w:pPr>
      <w:spacing w:after="0" w:line="240" w:lineRule="auto"/>
    </w:pPr>
    <w:rPr>
      <w:rFonts w:ascii="Times New Roman" w:eastAsia="Times New Roman" w:hAnsi="Times New Roman" w:cs="Times New Roman"/>
      <w:sz w:val="16"/>
      <w:szCs w:val="16"/>
      <w:lang w:eastAsia="ru-RU"/>
    </w:rPr>
  </w:style>
  <w:style w:type="paragraph" w:customStyle="1" w:styleId="affffff9">
    <w:name w:val="Согласование (КС)"/>
    <w:rsid w:val="006E4EF1"/>
    <w:pPr>
      <w:spacing w:after="0" w:line="240" w:lineRule="auto"/>
      <w:ind w:left="567"/>
    </w:pPr>
    <w:rPr>
      <w:rFonts w:ascii="Times New Roman" w:eastAsia="Times New Roman" w:hAnsi="Times New Roman" w:cs="Times New Roman"/>
      <w:sz w:val="24"/>
      <w:szCs w:val="24"/>
      <w:lang w:eastAsia="ru-RU"/>
    </w:rPr>
  </w:style>
  <w:style w:type="paragraph" w:customStyle="1" w:styleId="2f9">
    <w:name w:val="КОЛОНТИТУЛ 2 (КС)"/>
    <w:rsid w:val="006E4EF1"/>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1">
    <w:name w:val="КОЛОНТИТУЛ 1 (КС)"/>
    <w:rsid w:val="006E4EF1"/>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fffffa">
    <w:name w:val="Список нум (КС)"/>
    <w:rsid w:val="006E4EF1"/>
    <w:pPr>
      <w:tabs>
        <w:tab w:val="num" w:pos="1077"/>
      </w:tabs>
      <w:spacing w:after="0" w:line="240" w:lineRule="auto"/>
      <w:ind w:left="1077" w:hanging="357"/>
      <w:jc w:val="both"/>
    </w:pPr>
    <w:rPr>
      <w:rFonts w:ascii="Times New Roman" w:eastAsia="Times New Roman" w:hAnsi="Times New Roman" w:cs="Times New Roman"/>
      <w:sz w:val="24"/>
      <w:szCs w:val="24"/>
      <w:lang w:eastAsia="ru-RU"/>
    </w:rPr>
  </w:style>
  <w:style w:type="paragraph" w:customStyle="1" w:styleId="affffffb">
    <w:name w:val="Приложение (КС)"/>
    <w:next w:val="aff1"/>
    <w:rsid w:val="006E4EF1"/>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fc">
    <w:name w:val="annotation reference"/>
    <w:rsid w:val="006E4EF1"/>
    <w:rPr>
      <w:sz w:val="16"/>
      <w:szCs w:val="16"/>
    </w:rPr>
  </w:style>
  <w:style w:type="paragraph" w:customStyle="1" w:styleId="affffffd">
    <w:name w:val="Введение (КС)"/>
    <w:rsid w:val="006E4EF1"/>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4">
    <w:name w:val="Заголовок 2 (КС)"/>
    <w:basedOn w:val="21"/>
    <w:next w:val="aff1"/>
    <w:link w:val="2fa"/>
    <w:qFormat/>
    <w:rsid w:val="006E4EF1"/>
    <w:pPr>
      <w:numPr>
        <w:numId w:val="23"/>
      </w:numPr>
      <w:jc w:val="both"/>
    </w:pPr>
    <w:rPr>
      <w:rFonts w:cs="Arial"/>
      <w:bCs w:val="0"/>
      <w:smallCaps/>
      <w:lang w:eastAsia="ru-RU"/>
    </w:rPr>
  </w:style>
  <w:style w:type="paragraph" w:customStyle="1" w:styleId="31">
    <w:name w:val="Заголовок 3 (КС)"/>
    <w:basedOn w:val="32"/>
    <w:next w:val="aff1"/>
    <w:link w:val="3f4"/>
    <w:qFormat/>
    <w:rsid w:val="006E4EF1"/>
    <w:pPr>
      <w:numPr>
        <w:ilvl w:val="2"/>
        <w:numId w:val="23"/>
      </w:numPr>
      <w:spacing w:after="60"/>
      <w:jc w:val="both"/>
    </w:pPr>
    <w:rPr>
      <w:rFonts w:cs="Arial"/>
      <w:caps w:val="0"/>
      <w:sz w:val="28"/>
      <w:szCs w:val="28"/>
      <w:lang w:val="ru-RU" w:eastAsia="ru-RU"/>
    </w:rPr>
  </w:style>
  <w:style w:type="paragraph" w:customStyle="1" w:styleId="53">
    <w:name w:val="Заголовок 5 (КС)"/>
    <w:basedOn w:val="51"/>
    <w:next w:val="aff1"/>
    <w:qFormat/>
    <w:rsid w:val="006E4EF1"/>
    <w:pPr>
      <w:numPr>
        <w:numId w:val="23"/>
      </w:numPr>
      <w:spacing w:before="240" w:after="60"/>
    </w:pPr>
    <w:rPr>
      <w:bCs w:val="0"/>
      <w:i w:val="0"/>
      <w:sz w:val="28"/>
      <w:szCs w:val="28"/>
      <w:lang w:val="ru-RU" w:eastAsia="ru-RU"/>
    </w:rPr>
  </w:style>
  <w:style w:type="paragraph" w:styleId="affffffe">
    <w:name w:val="Normal (Web)"/>
    <w:basedOn w:val="a6"/>
    <w:rsid w:val="006E4EF1"/>
    <w:pPr>
      <w:jc w:val="both"/>
    </w:pPr>
  </w:style>
  <w:style w:type="paragraph" w:customStyle="1" w:styleId="afffffff">
    <w:name w:val="Текст таблицы вправо (КС)"/>
    <w:rsid w:val="006E4EF1"/>
    <w:pPr>
      <w:spacing w:after="0" w:line="240" w:lineRule="auto"/>
      <w:jc w:val="right"/>
    </w:pPr>
    <w:rPr>
      <w:rFonts w:ascii="Times New Roman" w:eastAsia="Times New Roman" w:hAnsi="Times New Roman" w:cs="Times New Roman"/>
      <w:sz w:val="20"/>
      <w:szCs w:val="20"/>
      <w:lang w:eastAsia="ru-RU"/>
    </w:rPr>
  </w:style>
  <w:style w:type="numbering" w:styleId="a2">
    <w:name w:val="Outline List 3"/>
    <w:basedOn w:val="a9"/>
    <w:rsid w:val="006E4EF1"/>
    <w:pPr>
      <w:numPr>
        <w:numId w:val="24"/>
      </w:numPr>
    </w:pPr>
  </w:style>
  <w:style w:type="character" w:customStyle="1" w:styleId="affffff0">
    <w:name w:val="Обычный (КС) подчеркивание Знак"/>
    <w:link w:val="affffff"/>
    <w:rsid w:val="006E4EF1"/>
    <w:rPr>
      <w:rFonts w:ascii="Times New Roman" w:eastAsia="Times New Roman" w:hAnsi="Times New Roman" w:cs="Times New Roman"/>
      <w:sz w:val="24"/>
      <w:szCs w:val="24"/>
      <w:u w:val="single"/>
      <w:lang w:eastAsia="ru-RU"/>
    </w:rPr>
  </w:style>
  <w:style w:type="paragraph" w:customStyle="1" w:styleId="afffffff0">
    <w:name w:val="Колонки (КС)"/>
    <w:next w:val="aff1"/>
    <w:rsid w:val="006E4EF1"/>
    <w:pPr>
      <w:spacing w:after="0" w:line="240" w:lineRule="auto"/>
    </w:pPr>
    <w:rPr>
      <w:rFonts w:ascii="Times New Roman" w:eastAsia="Times New Roman" w:hAnsi="Times New Roman" w:cs="Times New Roman"/>
      <w:sz w:val="24"/>
      <w:szCs w:val="24"/>
      <w:lang w:eastAsia="ru-RU"/>
    </w:rPr>
  </w:style>
  <w:style w:type="character" w:customStyle="1" w:styleId="affffff2">
    <w:name w:val="Обычный (КС) подчеркивание курсив Знак"/>
    <w:link w:val="affffff1"/>
    <w:rsid w:val="006E4EF1"/>
    <w:rPr>
      <w:rFonts w:ascii="Times New Roman" w:eastAsia="Times New Roman" w:hAnsi="Times New Roman" w:cs="Times New Roman"/>
      <w:i/>
      <w:iCs/>
      <w:sz w:val="24"/>
      <w:szCs w:val="24"/>
      <w:u w:val="single"/>
      <w:lang w:eastAsia="ru-RU"/>
    </w:rPr>
  </w:style>
  <w:style w:type="paragraph" w:customStyle="1" w:styleId="afffffff1">
    <w:name w:val="Примечание (КС) полужирный"/>
    <w:link w:val="afffffff2"/>
    <w:rsid w:val="006E4EF1"/>
    <w:pPr>
      <w:spacing w:after="0" w:line="240" w:lineRule="auto"/>
    </w:pPr>
    <w:rPr>
      <w:rFonts w:ascii="Arial" w:eastAsia="Times New Roman" w:hAnsi="Arial" w:cs="Arial"/>
      <w:b/>
      <w:sz w:val="20"/>
      <w:szCs w:val="20"/>
      <w:lang w:eastAsia="ru-RU"/>
    </w:rPr>
  </w:style>
  <w:style w:type="character" w:customStyle="1" w:styleId="afffffff2">
    <w:name w:val="Примечание (КС) полужирный Знак Знак"/>
    <w:link w:val="afffffff1"/>
    <w:rsid w:val="006E4EF1"/>
    <w:rPr>
      <w:rFonts w:ascii="Arial" w:eastAsia="Times New Roman" w:hAnsi="Arial" w:cs="Arial"/>
      <w:b/>
      <w:sz w:val="20"/>
      <w:szCs w:val="20"/>
      <w:lang w:eastAsia="ru-RU"/>
    </w:rPr>
  </w:style>
  <w:style w:type="character" w:customStyle="1" w:styleId="afffffe">
    <w:name w:val="Обычный (КС) полужирный курсив Знак"/>
    <w:link w:val="afffffd"/>
    <w:rsid w:val="006E4EF1"/>
    <w:rPr>
      <w:rFonts w:ascii="Times New Roman" w:eastAsia="Times New Roman" w:hAnsi="Times New Roman" w:cs="Times New Roman"/>
      <w:b/>
      <w:bCs/>
      <w:i/>
      <w:iCs/>
      <w:sz w:val="24"/>
      <w:szCs w:val="24"/>
      <w:lang w:eastAsia="ru-RU"/>
    </w:rPr>
  </w:style>
  <w:style w:type="paragraph" w:customStyle="1" w:styleId="afffffff3">
    <w:name w:val="Примечание (КС) курсив"/>
    <w:link w:val="afffffff4"/>
    <w:rsid w:val="006E4EF1"/>
    <w:pPr>
      <w:spacing w:after="0" w:line="240" w:lineRule="auto"/>
    </w:pPr>
    <w:rPr>
      <w:rFonts w:ascii="Arial" w:eastAsia="Times New Roman" w:hAnsi="Arial" w:cs="Arial"/>
      <w:i/>
      <w:sz w:val="20"/>
      <w:szCs w:val="20"/>
      <w:lang w:eastAsia="ru-RU"/>
    </w:rPr>
  </w:style>
  <w:style w:type="character" w:customStyle="1" w:styleId="afffffff4">
    <w:name w:val="Примечание (КС) курсив Знак"/>
    <w:link w:val="afffffff3"/>
    <w:rsid w:val="006E4EF1"/>
    <w:rPr>
      <w:rFonts w:ascii="Arial" w:eastAsia="Times New Roman" w:hAnsi="Arial" w:cs="Arial"/>
      <w:i/>
      <w:sz w:val="20"/>
      <w:szCs w:val="20"/>
      <w:lang w:eastAsia="ru-RU"/>
    </w:rPr>
  </w:style>
  <w:style w:type="paragraph" w:customStyle="1" w:styleId="a5">
    <w:name w:val="Название схемы (КС)"/>
    <w:next w:val="aff1"/>
    <w:link w:val="afffffff5"/>
    <w:rsid w:val="006E4EF1"/>
    <w:pPr>
      <w:numPr>
        <w:numId w:val="27"/>
      </w:numPr>
      <w:tabs>
        <w:tab w:val="clear" w:pos="2487"/>
        <w:tab w:val="left" w:pos="142"/>
      </w:tabs>
      <w:spacing w:before="60" w:after="240" w:line="240" w:lineRule="auto"/>
      <w:ind w:left="0" w:firstLine="0"/>
      <w:jc w:val="center"/>
    </w:pPr>
    <w:rPr>
      <w:rFonts w:ascii="Times New Roman" w:eastAsia="Times New Roman" w:hAnsi="Times New Roman" w:cs="Times New Roman"/>
      <w:b/>
      <w:bCs/>
      <w:sz w:val="20"/>
      <w:szCs w:val="20"/>
      <w:lang w:eastAsia="ru-RU"/>
    </w:rPr>
  </w:style>
  <w:style w:type="character" w:customStyle="1" w:styleId="afffffff5">
    <w:name w:val="Название схемы (КС) Знак"/>
    <w:link w:val="a5"/>
    <w:rsid w:val="006E4EF1"/>
    <w:rPr>
      <w:rFonts w:ascii="Times New Roman" w:eastAsia="Times New Roman" w:hAnsi="Times New Roman" w:cs="Times New Roman"/>
      <w:b/>
      <w:bCs/>
      <w:sz w:val="20"/>
      <w:szCs w:val="20"/>
      <w:lang w:eastAsia="ru-RU"/>
    </w:rPr>
  </w:style>
  <w:style w:type="paragraph" w:customStyle="1" w:styleId="afffffff6">
    <w:name w:val="Текст таблицы для ЛРИ (КС) лево"/>
    <w:basedOn w:val="a6"/>
    <w:rsid w:val="006E4EF1"/>
    <w:rPr>
      <w:sz w:val="20"/>
      <w:szCs w:val="20"/>
    </w:rPr>
  </w:style>
  <w:style w:type="character" w:customStyle="1" w:styleId="afffff8">
    <w:name w:val="Рисунки (КС) Знак"/>
    <w:link w:val="afffff7"/>
    <w:rsid w:val="006E4EF1"/>
    <w:rPr>
      <w:rFonts w:ascii="Times New Roman" w:eastAsia="Times New Roman" w:hAnsi="Times New Roman" w:cs="Times New Roman"/>
      <w:sz w:val="20"/>
      <w:szCs w:val="20"/>
      <w:lang w:eastAsia="ru-RU"/>
    </w:rPr>
  </w:style>
  <w:style w:type="character" w:customStyle="1" w:styleId="3f4">
    <w:name w:val="Заголовок 3 (КС) Знак"/>
    <w:link w:val="31"/>
    <w:rsid w:val="006E4EF1"/>
    <w:rPr>
      <w:rFonts w:ascii="Times New Roman" w:eastAsia="Times New Roman" w:hAnsi="Times New Roman" w:cs="Arial"/>
      <w:b/>
      <w:sz w:val="28"/>
      <w:szCs w:val="28"/>
      <w:lang w:eastAsia="ru-RU"/>
    </w:rPr>
  </w:style>
  <w:style w:type="character" w:customStyle="1" w:styleId="aff">
    <w:name w:val="Примечание (КС) Знак"/>
    <w:link w:val="afe"/>
    <w:rsid w:val="006E4EF1"/>
    <w:rPr>
      <w:rFonts w:ascii="Arial" w:eastAsia="Times New Roman" w:hAnsi="Arial" w:cs="Arial"/>
      <w:sz w:val="20"/>
      <w:szCs w:val="20"/>
      <w:lang w:eastAsia="ru-RU"/>
    </w:rPr>
  </w:style>
  <w:style w:type="character" w:customStyle="1" w:styleId="2fa">
    <w:name w:val="Заголовок 2 (КС) Знак"/>
    <w:link w:val="24"/>
    <w:rsid w:val="006E4EF1"/>
    <w:rPr>
      <w:rFonts w:ascii="Times New Roman" w:eastAsia="Times New Roman" w:hAnsi="Times New Roman" w:cs="Arial"/>
      <w:b/>
      <w:iCs/>
      <w:caps/>
      <w:smallCaps/>
      <w:sz w:val="28"/>
      <w:szCs w:val="28"/>
      <w:lang w:eastAsia="ru-RU"/>
    </w:rPr>
  </w:style>
  <w:style w:type="paragraph" w:styleId="afffffff7">
    <w:name w:val="Revision"/>
    <w:hidden/>
    <w:uiPriority w:val="99"/>
    <w:semiHidden/>
    <w:rsid w:val="006E4EF1"/>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12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3.bin"/><Relationship Id="rId299" Type="http://schemas.openxmlformats.org/officeDocument/2006/relationships/image" Target="media/image277.png"/><Relationship Id="rId303" Type="http://schemas.openxmlformats.org/officeDocument/2006/relationships/image" Target="media/image281.png"/><Relationship Id="rId21" Type="http://schemas.openxmlformats.org/officeDocument/2006/relationships/image" Target="media/image17.png"/><Relationship Id="rId42" Type="http://schemas.openxmlformats.org/officeDocument/2006/relationships/image" Target="media/image36.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17.png"/><Relationship Id="rId159" Type="http://schemas.openxmlformats.org/officeDocument/2006/relationships/image" Target="media/image138.png"/><Relationship Id="rId324" Type="http://schemas.openxmlformats.org/officeDocument/2006/relationships/image" Target="media/image302.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4.png"/><Relationship Id="rId226" Type="http://schemas.openxmlformats.org/officeDocument/2006/relationships/image" Target="media/image205.png"/><Relationship Id="rId247" Type="http://schemas.openxmlformats.org/officeDocument/2006/relationships/image" Target="media/image226.png"/><Relationship Id="rId107" Type="http://schemas.openxmlformats.org/officeDocument/2006/relationships/oleObject" Target="embeddings/oleObject8.bin"/><Relationship Id="rId268" Type="http://schemas.openxmlformats.org/officeDocument/2006/relationships/image" Target="media/image246.png"/><Relationship Id="rId289" Type="http://schemas.openxmlformats.org/officeDocument/2006/relationships/image" Target="media/image267.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07.png"/><Relationship Id="rId149" Type="http://schemas.openxmlformats.org/officeDocument/2006/relationships/image" Target="media/image128.png"/><Relationship Id="rId314" Type="http://schemas.openxmlformats.org/officeDocument/2006/relationships/image" Target="media/image292.png"/><Relationship Id="rId335" Type="http://schemas.openxmlformats.org/officeDocument/2006/relationships/image" Target="media/image313.png"/><Relationship Id="rId5" Type="http://schemas.openxmlformats.org/officeDocument/2006/relationships/settings" Target="settings.xml"/><Relationship Id="rId95" Type="http://schemas.openxmlformats.org/officeDocument/2006/relationships/oleObject" Target="embeddings/oleObject2.bin"/><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png"/><Relationship Id="rId237" Type="http://schemas.openxmlformats.org/officeDocument/2006/relationships/image" Target="media/image216.png"/><Relationship Id="rId258" Type="http://schemas.openxmlformats.org/officeDocument/2006/relationships/image" Target="media/image237.png"/><Relationship Id="rId279" Type="http://schemas.openxmlformats.org/officeDocument/2006/relationships/image" Target="media/image257.png"/><Relationship Id="rId22" Type="http://schemas.openxmlformats.org/officeDocument/2006/relationships/image" Target="media/image18.png"/><Relationship Id="rId43" Type="http://schemas.openxmlformats.org/officeDocument/2006/relationships/image" Target="media/image4.png"/><Relationship Id="rId64" Type="http://schemas.openxmlformats.org/officeDocument/2006/relationships/image" Target="media/image57.png"/><Relationship Id="rId118" Type="http://schemas.openxmlformats.org/officeDocument/2006/relationships/image" Target="media/image98.png"/><Relationship Id="rId139" Type="http://schemas.openxmlformats.org/officeDocument/2006/relationships/image" Target="media/image118.png"/><Relationship Id="rId290" Type="http://schemas.openxmlformats.org/officeDocument/2006/relationships/image" Target="media/image268.png"/><Relationship Id="rId304" Type="http://schemas.openxmlformats.org/officeDocument/2006/relationships/image" Target="media/image282.png"/><Relationship Id="rId325" Type="http://schemas.openxmlformats.org/officeDocument/2006/relationships/image" Target="media/image303.png"/><Relationship Id="rId85" Type="http://schemas.openxmlformats.org/officeDocument/2006/relationships/image" Target="media/image78.png"/><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image" Target="media/image185.png"/><Relationship Id="rId227" Type="http://schemas.openxmlformats.org/officeDocument/2006/relationships/image" Target="media/image206.png"/><Relationship Id="rId248" Type="http://schemas.openxmlformats.org/officeDocument/2006/relationships/image" Target="media/image227.png"/><Relationship Id="rId269" Type="http://schemas.openxmlformats.org/officeDocument/2006/relationships/image" Target="media/image247.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93.png"/><Relationship Id="rId129" Type="http://schemas.openxmlformats.org/officeDocument/2006/relationships/image" Target="media/image108.png"/><Relationship Id="rId280" Type="http://schemas.openxmlformats.org/officeDocument/2006/relationships/image" Target="media/image258.png"/><Relationship Id="rId315" Type="http://schemas.openxmlformats.org/officeDocument/2006/relationships/image" Target="media/image293.png"/><Relationship Id="rId336" Type="http://schemas.openxmlformats.org/officeDocument/2006/relationships/image" Target="media/image314.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7.png"/><Relationship Id="rId140" Type="http://schemas.openxmlformats.org/officeDocument/2006/relationships/image" Target="media/image119.pn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6.png"/><Relationship Id="rId6" Type="http://schemas.openxmlformats.org/officeDocument/2006/relationships/webSettings" Target="webSettings.xml"/><Relationship Id="rId238" Type="http://schemas.openxmlformats.org/officeDocument/2006/relationships/image" Target="media/image217.png"/><Relationship Id="rId259" Type="http://schemas.openxmlformats.org/officeDocument/2006/relationships/image" Target="media/image238.png"/><Relationship Id="rId23" Type="http://schemas.openxmlformats.org/officeDocument/2006/relationships/image" Target="media/image19.png"/><Relationship Id="rId119" Type="http://schemas.openxmlformats.org/officeDocument/2006/relationships/oleObject" Target="embeddings/oleObject14.bin"/><Relationship Id="rId270" Type="http://schemas.openxmlformats.org/officeDocument/2006/relationships/image" Target="media/image248.png"/><Relationship Id="rId291" Type="http://schemas.openxmlformats.org/officeDocument/2006/relationships/image" Target="media/image269.png"/><Relationship Id="rId305" Type="http://schemas.openxmlformats.org/officeDocument/2006/relationships/image" Target="media/image283.png"/><Relationship Id="rId326" Type="http://schemas.openxmlformats.org/officeDocument/2006/relationships/image" Target="media/image304.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09.png"/><Relationship Id="rId151" Type="http://schemas.openxmlformats.org/officeDocument/2006/relationships/image" Target="media/image130.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6.png"/><Relationship Id="rId228" Type="http://schemas.openxmlformats.org/officeDocument/2006/relationships/image" Target="media/image207.png"/><Relationship Id="rId249" Type="http://schemas.openxmlformats.org/officeDocument/2006/relationships/image" Target="media/image228.png"/><Relationship Id="rId13" Type="http://schemas.openxmlformats.org/officeDocument/2006/relationships/image" Target="media/image9.png"/><Relationship Id="rId109" Type="http://schemas.openxmlformats.org/officeDocument/2006/relationships/oleObject" Target="embeddings/oleObject9.bin"/><Relationship Id="rId260" Type="http://schemas.openxmlformats.org/officeDocument/2006/relationships/image" Target="media/image239.png"/><Relationship Id="rId281" Type="http://schemas.openxmlformats.org/officeDocument/2006/relationships/image" Target="media/image259.png"/><Relationship Id="rId316" Type="http://schemas.openxmlformats.org/officeDocument/2006/relationships/image" Target="media/image294.png"/><Relationship Id="rId337" Type="http://schemas.openxmlformats.org/officeDocument/2006/relationships/image" Target="media/image315.png"/><Relationship Id="rId34" Type="http://schemas.openxmlformats.org/officeDocument/2006/relationships/image" Target="media/image2.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oleObject" Target="embeddings/oleObject3.bin"/><Relationship Id="rId120" Type="http://schemas.openxmlformats.org/officeDocument/2006/relationships/image" Target="media/image99.png"/><Relationship Id="rId141" Type="http://schemas.openxmlformats.org/officeDocument/2006/relationships/image" Target="media/image120.png"/><Relationship Id="rId7" Type="http://schemas.openxmlformats.org/officeDocument/2006/relationships/footnotes" Target="footnotes.xml"/><Relationship Id="rId162" Type="http://schemas.openxmlformats.org/officeDocument/2006/relationships/image" Target="media/image141.png"/><Relationship Id="rId183" Type="http://schemas.openxmlformats.org/officeDocument/2006/relationships/image" Target="media/image162.png"/><Relationship Id="rId218" Type="http://schemas.openxmlformats.org/officeDocument/2006/relationships/image" Target="media/image197.png"/><Relationship Id="rId239" Type="http://schemas.openxmlformats.org/officeDocument/2006/relationships/image" Target="media/image218.png"/><Relationship Id="rId250" Type="http://schemas.openxmlformats.org/officeDocument/2006/relationships/image" Target="media/image229.png"/><Relationship Id="rId271" Type="http://schemas.openxmlformats.org/officeDocument/2006/relationships/image" Target="media/image249.png"/><Relationship Id="rId292" Type="http://schemas.openxmlformats.org/officeDocument/2006/relationships/image" Target="media/image270.png"/><Relationship Id="rId306" Type="http://schemas.openxmlformats.org/officeDocument/2006/relationships/image" Target="media/image284.png"/><Relationship Id="rId24" Type="http://schemas.openxmlformats.org/officeDocument/2006/relationships/image" Target="media/image20.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4.png"/><Relationship Id="rId131" Type="http://schemas.openxmlformats.org/officeDocument/2006/relationships/image" Target="media/image110.png"/><Relationship Id="rId327" Type="http://schemas.openxmlformats.org/officeDocument/2006/relationships/image" Target="media/image305.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208" Type="http://schemas.openxmlformats.org/officeDocument/2006/relationships/image" Target="media/image187.png"/><Relationship Id="rId229" Type="http://schemas.openxmlformats.org/officeDocument/2006/relationships/image" Target="media/image208.png"/><Relationship Id="rId240" Type="http://schemas.openxmlformats.org/officeDocument/2006/relationships/image" Target="media/image219.png"/><Relationship Id="rId261" Type="http://schemas.openxmlformats.org/officeDocument/2006/relationships/image" Target="media/image240.png"/><Relationship Id="rId14" Type="http://schemas.openxmlformats.org/officeDocument/2006/relationships/image" Target="media/image10.pn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9.png"/><Relationship Id="rId282" Type="http://schemas.openxmlformats.org/officeDocument/2006/relationships/image" Target="media/image260.png"/><Relationship Id="rId317" Type="http://schemas.openxmlformats.org/officeDocument/2006/relationships/image" Target="media/image295.png"/><Relationship Id="rId338" Type="http://schemas.openxmlformats.org/officeDocument/2006/relationships/image" Target="media/image316.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image" Target="media/image193.png"/><Relationship Id="rId230" Type="http://schemas.openxmlformats.org/officeDocument/2006/relationships/image" Target="media/image209.png"/><Relationship Id="rId235" Type="http://schemas.openxmlformats.org/officeDocument/2006/relationships/image" Target="media/image214.png"/><Relationship Id="rId251" Type="http://schemas.openxmlformats.org/officeDocument/2006/relationships/image" Target="media/image230.png"/><Relationship Id="rId256" Type="http://schemas.openxmlformats.org/officeDocument/2006/relationships/image" Target="media/image235.png"/><Relationship Id="rId277" Type="http://schemas.openxmlformats.org/officeDocument/2006/relationships/image" Target="media/image255.png"/><Relationship Id="rId298" Type="http://schemas.openxmlformats.org/officeDocument/2006/relationships/image" Target="media/image276.png"/><Relationship Id="rId25" Type="http://schemas.openxmlformats.org/officeDocument/2006/relationships/image" Target="media/image21.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97.png"/><Relationship Id="rId137" Type="http://schemas.openxmlformats.org/officeDocument/2006/relationships/image" Target="media/image116.png"/><Relationship Id="rId158" Type="http://schemas.openxmlformats.org/officeDocument/2006/relationships/image" Target="media/image137.png"/><Relationship Id="rId272" Type="http://schemas.openxmlformats.org/officeDocument/2006/relationships/image" Target="media/image250.png"/><Relationship Id="rId293" Type="http://schemas.openxmlformats.org/officeDocument/2006/relationships/image" Target="media/image271.png"/><Relationship Id="rId302" Type="http://schemas.openxmlformats.org/officeDocument/2006/relationships/image" Target="media/image280.png"/><Relationship Id="rId307" Type="http://schemas.openxmlformats.org/officeDocument/2006/relationships/image" Target="media/image285.png"/><Relationship Id="rId323" Type="http://schemas.openxmlformats.org/officeDocument/2006/relationships/image" Target="media/image301.png"/><Relationship Id="rId328" Type="http://schemas.openxmlformats.org/officeDocument/2006/relationships/image" Target="media/image306.png"/><Relationship Id="rId20" Type="http://schemas.openxmlformats.org/officeDocument/2006/relationships/image" Target="media/image16.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oleObject" Target="embeddings/oleObject10.bin"/><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png"/><Relationship Id="rId209" Type="http://schemas.openxmlformats.org/officeDocument/2006/relationships/image" Target="media/image188.png"/><Relationship Id="rId190" Type="http://schemas.openxmlformats.org/officeDocument/2006/relationships/image" Target="media/image169.png"/><Relationship Id="rId204" Type="http://schemas.openxmlformats.org/officeDocument/2006/relationships/image" Target="media/image183.png"/><Relationship Id="rId220" Type="http://schemas.openxmlformats.org/officeDocument/2006/relationships/image" Target="media/image199.png"/><Relationship Id="rId225" Type="http://schemas.openxmlformats.org/officeDocument/2006/relationships/image" Target="media/image204.png"/><Relationship Id="rId241" Type="http://schemas.openxmlformats.org/officeDocument/2006/relationships/image" Target="media/image220.png"/><Relationship Id="rId246" Type="http://schemas.openxmlformats.org/officeDocument/2006/relationships/image" Target="media/image225.png"/><Relationship Id="rId267" Type="http://schemas.openxmlformats.org/officeDocument/2006/relationships/image" Target="media/image245.jpeg"/><Relationship Id="rId288" Type="http://schemas.openxmlformats.org/officeDocument/2006/relationships/image" Target="media/image266.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0.png"/><Relationship Id="rId106" Type="http://schemas.openxmlformats.org/officeDocument/2006/relationships/image" Target="media/image92.png"/><Relationship Id="rId127" Type="http://schemas.openxmlformats.org/officeDocument/2006/relationships/image" Target="media/image106.png"/><Relationship Id="rId262" Type="http://schemas.openxmlformats.org/officeDocument/2006/relationships/image" Target="media/image241.png"/><Relationship Id="rId283" Type="http://schemas.openxmlformats.org/officeDocument/2006/relationships/image" Target="media/image261.png"/><Relationship Id="rId313" Type="http://schemas.openxmlformats.org/officeDocument/2006/relationships/image" Target="media/image291.png"/><Relationship Id="rId318" Type="http://schemas.openxmlformats.org/officeDocument/2006/relationships/image" Target="media/image296.png"/><Relationship Id="rId339" Type="http://schemas.openxmlformats.org/officeDocument/2006/relationships/image" Target="media/image317.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6.png"/><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4.png"/><Relationship Id="rId334" Type="http://schemas.openxmlformats.org/officeDocument/2006/relationships/image" Target="media/image312.png"/><Relationship Id="rId4" Type="http://schemas.microsoft.com/office/2007/relationships/stylesWithEffects" Target="stylesWithEffects.xml"/><Relationship Id="rId9" Type="http://schemas.openxmlformats.org/officeDocument/2006/relationships/image" Target="media/image5.png"/><Relationship Id="rId180" Type="http://schemas.openxmlformats.org/officeDocument/2006/relationships/image" Target="media/image159.png"/><Relationship Id="rId210" Type="http://schemas.openxmlformats.org/officeDocument/2006/relationships/image" Target="media/image189.png"/><Relationship Id="rId215" Type="http://schemas.openxmlformats.org/officeDocument/2006/relationships/image" Target="media/image194.png"/><Relationship Id="rId236" Type="http://schemas.openxmlformats.org/officeDocument/2006/relationships/image" Target="media/image215.png"/><Relationship Id="rId257" Type="http://schemas.openxmlformats.org/officeDocument/2006/relationships/image" Target="media/image236.png"/><Relationship Id="rId278" Type="http://schemas.openxmlformats.org/officeDocument/2006/relationships/image" Target="media/image256.png"/><Relationship Id="rId26" Type="http://schemas.openxmlformats.org/officeDocument/2006/relationships/image" Target="media/image22.png"/><Relationship Id="rId231" Type="http://schemas.openxmlformats.org/officeDocument/2006/relationships/image" Target="media/image210.png"/><Relationship Id="rId252" Type="http://schemas.openxmlformats.org/officeDocument/2006/relationships/image" Target="media/image231.png"/><Relationship Id="rId273" Type="http://schemas.openxmlformats.org/officeDocument/2006/relationships/image" Target="media/image251.png"/><Relationship Id="rId294" Type="http://schemas.openxmlformats.org/officeDocument/2006/relationships/image" Target="media/image272.png"/><Relationship Id="rId308" Type="http://schemas.openxmlformats.org/officeDocument/2006/relationships/image" Target="media/image286.png"/><Relationship Id="rId329" Type="http://schemas.openxmlformats.org/officeDocument/2006/relationships/image" Target="media/image307.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95.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340" Type="http://schemas.openxmlformats.org/officeDocument/2006/relationships/image" Target="media/image318.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image" Target="media/image12.png"/><Relationship Id="rId221" Type="http://schemas.openxmlformats.org/officeDocument/2006/relationships/image" Target="media/image200.png"/><Relationship Id="rId242" Type="http://schemas.openxmlformats.org/officeDocument/2006/relationships/image" Target="media/image221.png"/><Relationship Id="rId263" Type="http://schemas.openxmlformats.org/officeDocument/2006/relationships/image" Target="media/image242.png"/><Relationship Id="rId284" Type="http://schemas.openxmlformats.org/officeDocument/2006/relationships/image" Target="media/image262.png"/><Relationship Id="rId319" Type="http://schemas.openxmlformats.org/officeDocument/2006/relationships/image" Target="media/image297.png"/><Relationship Id="rId37" Type="http://schemas.openxmlformats.org/officeDocument/2006/relationships/image" Target="media/image32.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0.png"/><Relationship Id="rId123" Type="http://schemas.openxmlformats.org/officeDocument/2006/relationships/image" Target="media/image102.png"/><Relationship Id="rId144" Type="http://schemas.openxmlformats.org/officeDocument/2006/relationships/image" Target="media/image123.png"/><Relationship Id="rId330" Type="http://schemas.openxmlformats.org/officeDocument/2006/relationships/image" Target="media/image308.png"/><Relationship Id="rId90" Type="http://schemas.openxmlformats.org/officeDocument/2006/relationships/image" Target="media/image83.png"/><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90.png"/><Relationship Id="rId232" Type="http://schemas.openxmlformats.org/officeDocument/2006/relationships/image" Target="media/image211.png"/><Relationship Id="rId253" Type="http://schemas.openxmlformats.org/officeDocument/2006/relationships/image" Target="media/image232.png"/><Relationship Id="rId274" Type="http://schemas.openxmlformats.org/officeDocument/2006/relationships/image" Target="media/image252.png"/><Relationship Id="rId295" Type="http://schemas.openxmlformats.org/officeDocument/2006/relationships/image" Target="media/image273.png"/><Relationship Id="rId309" Type="http://schemas.openxmlformats.org/officeDocument/2006/relationships/image" Target="media/image287.png"/><Relationship Id="rId27" Type="http://schemas.openxmlformats.org/officeDocument/2006/relationships/image" Target="media/image23.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oleObject" Target="embeddings/oleObject11.bin"/><Relationship Id="rId134" Type="http://schemas.openxmlformats.org/officeDocument/2006/relationships/image" Target="media/image113.png"/><Relationship Id="rId320" Type="http://schemas.openxmlformats.org/officeDocument/2006/relationships/image" Target="media/image298.png"/><Relationship Id="rId80" Type="http://schemas.openxmlformats.org/officeDocument/2006/relationships/image" Target="media/image73.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jpeg"/><Relationship Id="rId341" Type="http://schemas.openxmlformats.org/officeDocument/2006/relationships/fontTable" Target="fontTable.xml"/><Relationship Id="rId201" Type="http://schemas.openxmlformats.org/officeDocument/2006/relationships/image" Target="media/image180.png"/><Relationship Id="rId222" Type="http://schemas.openxmlformats.org/officeDocument/2006/relationships/image" Target="media/image201.png"/><Relationship Id="rId243" Type="http://schemas.openxmlformats.org/officeDocument/2006/relationships/image" Target="media/image222.png"/><Relationship Id="rId264" Type="http://schemas.openxmlformats.org/officeDocument/2006/relationships/hyperlink" Target="#&#1056;&#1072;&#1073;&#1086;&#1095;&#1072;&#1103;&#1054;&#1073;&#1083;&#1072;&#1089;&#1090;&#1100;&#1055;&#1072;&#1085;&#1077;&#1083;&#1100;2"/><Relationship Id="rId285" Type="http://schemas.openxmlformats.org/officeDocument/2006/relationships/image" Target="media/image263.png"/><Relationship Id="rId17" Type="http://schemas.openxmlformats.org/officeDocument/2006/relationships/image" Target="media/image13.png"/><Relationship Id="rId38" Type="http://schemas.openxmlformats.org/officeDocument/2006/relationships/image" Target="media/image33.png"/><Relationship Id="rId59" Type="http://schemas.openxmlformats.org/officeDocument/2006/relationships/image" Target="media/image52.png"/><Relationship Id="rId103" Type="http://schemas.openxmlformats.org/officeDocument/2006/relationships/oleObject" Target="embeddings/oleObject6.bin"/><Relationship Id="rId124" Type="http://schemas.openxmlformats.org/officeDocument/2006/relationships/image" Target="media/image103.png"/><Relationship Id="rId310" Type="http://schemas.openxmlformats.org/officeDocument/2006/relationships/image" Target="media/image288.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331" Type="http://schemas.openxmlformats.org/officeDocument/2006/relationships/image" Target="media/image309.png"/><Relationship Id="rId1" Type="http://schemas.openxmlformats.org/officeDocument/2006/relationships/customXml" Target="../customXml/item1.xml"/><Relationship Id="rId212" Type="http://schemas.openxmlformats.org/officeDocument/2006/relationships/image" Target="media/image191.png"/><Relationship Id="rId233" Type="http://schemas.openxmlformats.org/officeDocument/2006/relationships/image" Target="media/image212.png"/><Relationship Id="rId254" Type="http://schemas.openxmlformats.org/officeDocument/2006/relationships/image" Target="media/image233.png"/><Relationship Id="rId28" Type="http://schemas.openxmlformats.org/officeDocument/2006/relationships/image" Target="media/image24.png"/><Relationship Id="rId49" Type="http://schemas.openxmlformats.org/officeDocument/2006/relationships/image" Target="media/image42.png"/><Relationship Id="rId114" Type="http://schemas.openxmlformats.org/officeDocument/2006/relationships/image" Target="media/image96.png"/><Relationship Id="rId275" Type="http://schemas.openxmlformats.org/officeDocument/2006/relationships/image" Target="media/image253.png"/><Relationship Id="rId296" Type="http://schemas.openxmlformats.org/officeDocument/2006/relationships/image" Target="media/image274.png"/><Relationship Id="rId300" Type="http://schemas.openxmlformats.org/officeDocument/2006/relationships/image" Target="media/image278.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321" Type="http://schemas.openxmlformats.org/officeDocument/2006/relationships/image" Target="media/image299.png"/><Relationship Id="rId342" Type="http://schemas.openxmlformats.org/officeDocument/2006/relationships/theme" Target="theme/theme1.xml"/><Relationship Id="rId202" Type="http://schemas.openxmlformats.org/officeDocument/2006/relationships/image" Target="media/image181.png"/><Relationship Id="rId223" Type="http://schemas.openxmlformats.org/officeDocument/2006/relationships/image" Target="media/image202.png"/><Relationship Id="rId244" Type="http://schemas.openxmlformats.org/officeDocument/2006/relationships/image" Target="media/image223.png"/><Relationship Id="rId18" Type="http://schemas.openxmlformats.org/officeDocument/2006/relationships/image" Target="media/image14.png"/><Relationship Id="rId39" Type="http://schemas.openxmlformats.org/officeDocument/2006/relationships/image" Target="media/image3.png"/><Relationship Id="rId265" Type="http://schemas.openxmlformats.org/officeDocument/2006/relationships/image" Target="media/image243.png"/><Relationship Id="rId286" Type="http://schemas.openxmlformats.org/officeDocument/2006/relationships/image" Target="media/image264.png"/><Relationship Id="rId50" Type="http://schemas.openxmlformats.org/officeDocument/2006/relationships/image" Target="media/image43.png"/><Relationship Id="rId104" Type="http://schemas.openxmlformats.org/officeDocument/2006/relationships/image" Target="media/image91.png"/><Relationship Id="rId125" Type="http://schemas.openxmlformats.org/officeDocument/2006/relationships/image" Target="media/image104.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311" Type="http://schemas.openxmlformats.org/officeDocument/2006/relationships/image" Target="media/image289.png"/><Relationship Id="rId332" Type="http://schemas.openxmlformats.org/officeDocument/2006/relationships/image" Target="media/image310.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92.png"/><Relationship Id="rId234"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25.png"/><Relationship Id="rId255" Type="http://schemas.openxmlformats.org/officeDocument/2006/relationships/image" Target="media/image234.png"/><Relationship Id="rId276" Type="http://schemas.openxmlformats.org/officeDocument/2006/relationships/image" Target="media/image254.png"/><Relationship Id="rId297" Type="http://schemas.openxmlformats.org/officeDocument/2006/relationships/image" Target="media/image275.png"/><Relationship Id="rId40" Type="http://schemas.openxmlformats.org/officeDocument/2006/relationships/image" Target="media/image34.png"/><Relationship Id="rId115" Type="http://schemas.openxmlformats.org/officeDocument/2006/relationships/oleObject" Target="embeddings/oleObject12.bin"/><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301" Type="http://schemas.openxmlformats.org/officeDocument/2006/relationships/image" Target="media/image279.png"/><Relationship Id="rId322" Type="http://schemas.openxmlformats.org/officeDocument/2006/relationships/image" Target="media/image300.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image" Target="media/image15.png"/><Relationship Id="rId224" Type="http://schemas.openxmlformats.org/officeDocument/2006/relationships/image" Target="media/image203.png"/><Relationship Id="rId245" Type="http://schemas.openxmlformats.org/officeDocument/2006/relationships/image" Target="media/image224.png"/><Relationship Id="rId266" Type="http://schemas.openxmlformats.org/officeDocument/2006/relationships/image" Target="media/image244.png"/><Relationship Id="rId287" Type="http://schemas.openxmlformats.org/officeDocument/2006/relationships/image" Target="media/image265.png"/><Relationship Id="rId30" Type="http://schemas.openxmlformats.org/officeDocument/2006/relationships/image" Target="media/image26.png"/><Relationship Id="rId105" Type="http://schemas.openxmlformats.org/officeDocument/2006/relationships/oleObject" Target="embeddings/oleObject7.bin"/><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312" Type="http://schemas.openxmlformats.org/officeDocument/2006/relationships/image" Target="media/image290.png"/><Relationship Id="rId333" Type="http://schemas.openxmlformats.org/officeDocument/2006/relationships/image" Target="media/image31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oleObject" Target="embeddings/oleObject1.bin"/><Relationship Id="rId189" Type="http://schemas.openxmlformats.org/officeDocument/2006/relationships/image" Target="media/image16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29A3A-8F7B-4453-B34D-32D67724A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15130</Words>
  <Characters>86246</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101174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2022-11-21T13:15:00Z</dcterms:created>
  <dcterms:modified xsi:type="dcterms:W3CDTF">2023-04-07T08:49:00Z</dcterms:modified>
</cp:coreProperties>
</file>