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62" w:rsidRDefault="00483862" w:rsidP="00483862">
      <w:pPr>
        <w:pStyle w:val="a5"/>
        <w:spacing w:before="0" w:after="0" w:line="276" w:lineRule="auto"/>
        <w:ind w:firstLine="709"/>
        <w:contextualSpacing/>
        <w:rPr>
          <w:rFonts w:ascii="Times New Roman" w:hAnsi="Times New Roman"/>
          <w:color w:val="000080"/>
          <w:sz w:val="48"/>
          <w:szCs w:val="48"/>
        </w:rPr>
      </w:pPr>
    </w:p>
    <w:p w:rsidR="00483862" w:rsidRPr="003B1983" w:rsidRDefault="00483862" w:rsidP="00483862">
      <w:pPr>
        <w:spacing w:line="360" w:lineRule="auto"/>
        <w:ind w:firstLine="709"/>
        <w:contextualSpacing/>
        <w:rPr>
          <w:sz w:val="48"/>
          <w:szCs w:val="48"/>
          <w:lang w:eastAsia="en-US"/>
        </w:rPr>
      </w:pPr>
      <w:bookmarkStart w:id="0" w:name="_Toc269460520"/>
      <w:bookmarkStart w:id="1" w:name="_Toc374457691"/>
    </w:p>
    <w:p w:rsidR="00483862" w:rsidRPr="00706870" w:rsidRDefault="00483862" w:rsidP="00483862">
      <w:pPr>
        <w:pStyle w:val="a5"/>
        <w:spacing w:before="0" w:after="0" w:line="360" w:lineRule="auto"/>
        <w:ind w:firstLine="0"/>
        <w:contextualSpacing/>
        <w:rPr>
          <w:rFonts w:ascii="Times New Roman" w:hAnsi="Times New Roman"/>
          <w:color w:val="000080"/>
          <w:sz w:val="36"/>
          <w:szCs w:val="36"/>
        </w:rPr>
      </w:pPr>
      <w:r w:rsidRPr="00706870">
        <w:rPr>
          <w:rFonts w:ascii="Times New Roman" w:hAnsi="Times New Roman"/>
          <w:color w:val="000080"/>
          <w:sz w:val="36"/>
          <w:szCs w:val="36"/>
        </w:rPr>
        <w:t>программНЫЙ КОМПЛЕКС</w:t>
      </w:r>
    </w:p>
    <w:p w:rsidR="00483862" w:rsidRPr="00706870" w:rsidRDefault="00483862" w:rsidP="00483862">
      <w:pPr>
        <w:pStyle w:val="a5"/>
        <w:spacing w:before="0" w:after="0" w:line="360" w:lineRule="auto"/>
        <w:ind w:firstLine="0"/>
        <w:contextualSpacing/>
        <w:rPr>
          <w:rFonts w:ascii="Times New Roman" w:hAnsi="Times New Roman"/>
          <w:color w:val="000080"/>
          <w:sz w:val="72"/>
          <w:szCs w:val="72"/>
        </w:rPr>
      </w:pPr>
      <w:r w:rsidRPr="00706870">
        <w:rPr>
          <w:rFonts w:ascii="Times New Roman" w:hAnsi="Times New Roman"/>
          <w:color w:val="000080"/>
          <w:sz w:val="72"/>
          <w:szCs w:val="72"/>
        </w:rPr>
        <w:t>«Свод – СМАРТ»</w:t>
      </w:r>
    </w:p>
    <w:p w:rsidR="00483862" w:rsidRDefault="00483862" w:rsidP="00483862">
      <w:pPr>
        <w:spacing w:line="360" w:lineRule="auto"/>
        <w:ind w:firstLine="709"/>
        <w:contextualSpacing/>
        <w:rPr>
          <w:b/>
          <w:i/>
          <w:color w:val="008000"/>
          <w:sz w:val="48"/>
          <w:szCs w:val="48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b/>
          <w:i/>
          <w:color w:val="008000"/>
          <w:sz w:val="48"/>
          <w:szCs w:val="48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b/>
          <w:i/>
          <w:color w:val="008000"/>
          <w:sz w:val="48"/>
          <w:szCs w:val="48"/>
        </w:rPr>
      </w:pPr>
    </w:p>
    <w:p w:rsidR="00483862" w:rsidRPr="003B1983" w:rsidRDefault="00483862" w:rsidP="00483862">
      <w:pPr>
        <w:spacing w:line="360" w:lineRule="auto"/>
        <w:ind w:firstLine="709"/>
        <w:contextualSpacing/>
        <w:rPr>
          <w:b/>
          <w:i/>
          <w:color w:val="008000"/>
          <w:sz w:val="48"/>
          <w:szCs w:val="48"/>
        </w:rPr>
      </w:pPr>
    </w:p>
    <w:p w:rsidR="00483862" w:rsidRPr="003B1983" w:rsidRDefault="00483862" w:rsidP="00483862">
      <w:pPr>
        <w:spacing w:line="360" w:lineRule="auto"/>
        <w:ind w:firstLine="709"/>
        <w:contextualSpacing/>
        <w:jc w:val="right"/>
        <w:rPr>
          <w:b/>
          <w:i/>
          <w:color w:val="008000"/>
          <w:sz w:val="48"/>
          <w:szCs w:val="48"/>
        </w:rPr>
      </w:pPr>
      <w:r w:rsidRPr="003B1983">
        <w:rPr>
          <w:b/>
          <w:i/>
          <w:color w:val="008000"/>
          <w:sz w:val="48"/>
          <w:szCs w:val="48"/>
        </w:rPr>
        <w:t>Режим «</w:t>
      </w:r>
      <w:r>
        <w:rPr>
          <w:b/>
          <w:i/>
          <w:color w:val="008000"/>
          <w:sz w:val="48"/>
          <w:szCs w:val="48"/>
        </w:rPr>
        <w:t>Календарь бухгалтера</w:t>
      </w:r>
      <w:r w:rsidRPr="003B1983">
        <w:rPr>
          <w:b/>
          <w:i/>
          <w:color w:val="008000"/>
          <w:sz w:val="48"/>
          <w:szCs w:val="48"/>
        </w:rPr>
        <w:t>»</w:t>
      </w: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Pr="00CA7634" w:rsidRDefault="00483862" w:rsidP="00483862">
      <w:pPr>
        <w:pStyle w:val="a5"/>
        <w:spacing w:before="0" w:after="0" w:line="360" w:lineRule="auto"/>
        <w:ind w:firstLine="0"/>
        <w:contextualSpacing/>
        <w:jc w:val="center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aps w:val="0"/>
          <w:color w:val="000080"/>
          <w:sz w:val="28"/>
          <w:szCs w:val="28"/>
        </w:rPr>
        <w:t>2020</w:t>
      </w:r>
      <w:r w:rsidRPr="00CA7634">
        <w:rPr>
          <w:rFonts w:ascii="Times New Roman" w:hAnsi="Times New Roman"/>
          <w:b/>
          <w:i/>
          <w:caps w:val="0"/>
          <w:color w:val="000080"/>
          <w:sz w:val="28"/>
          <w:szCs w:val="28"/>
        </w:rPr>
        <w:t xml:space="preserve"> год</w:t>
      </w:r>
    </w:p>
    <w:p w:rsidR="00483862" w:rsidRDefault="00483862" w:rsidP="00483862">
      <w:pPr>
        <w:pStyle w:val="a7"/>
        <w:jc w:val="center"/>
        <w:rPr>
          <w:rFonts w:ascii="Times New Roman" w:hAnsi="Times New Roman"/>
          <w:color w:val="auto"/>
        </w:rPr>
      </w:pPr>
      <w:r w:rsidRPr="00CA7634">
        <w:rPr>
          <w:color w:val="000080"/>
          <w:sz w:val="48"/>
          <w:szCs w:val="48"/>
        </w:rPr>
        <w:br w:type="page"/>
      </w:r>
      <w:r w:rsidRPr="005247F1">
        <w:rPr>
          <w:rFonts w:ascii="Times New Roman" w:hAnsi="Times New Roman"/>
          <w:color w:val="auto"/>
        </w:rPr>
        <w:lastRenderedPageBreak/>
        <w:t>СОДЕРЖАНИЕ</w:t>
      </w:r>
    </w:p>
    <w:p w:rsidR="00483862" w:rsidRPr="005247F1" w:rsidRDefault="00483862" w:rsidP="00483862">
      <w:pPr>
        <w:rPr>
          <w:lang w:eastAsia="en-US"/>
        </w:rPr>
      </w:pPr>
    </w:p>
    <w:p w:rsidR="0066184A" w:rsidRPr="0066184A" w:rsidRDefault="00483862">
      <w:pPr>
        <w:pStyle w:val="11"/>
        <w:tabs>
          <w:tab w:val="left" w:pos="440"/>
        </w:tabs>
        <w:rPr>
          <w:rFonts w:eastAsiaTheme="minorEastAsia"/>
          <w:b w:val="0"/>
          <w:bCs w:val="0"/>
          <w:caps w:val="0"/>
          <w:noProof/>
        </w:rPr>
      </w:pPr>
      <w:r w:rsidRPr="005247F1">
        <w:rPr>
          <w:sz w:val="28"/>
          <w:szCs w:val="28"/>
        </w:rPr>
        <w:fldChar w:fldCharType="begin"/>
      </w:r>
      <w:r w:rsidRPr="005247F1">
        <w:rPr>
          <w:sz w:val="28"/>
          <w:szCs w:val="28"/>
        </w:rPr>
        <w:instrText xml:space="preserve"> TOC \o "1-3" \h \z \u </w:instrText>
      </w:r>
      <w:r w:rsidRPr="005247F1">
        <w:rPr>
          <w:sz w:val="28"/>
          <w:szCs w:val="28"/>
        </w:rPr>
        <w:fldChar w:fldCharType="separate"/>
      </w:r>
      <w:hyperlink w:anchor="_Toc54978211" w:history="1">
        <w:r w:rsidR="0066184A" w:rsidRPr="0066184A">
          <w:rPr>
            <w:rStyle w:val="a3"/>
            <w:noProof/>
          </w:rPr>
          <w:t>1.</w:t>
        </w:r>
        <w:r w:rsidR="0066184A" w:rsidRPr="0066184A">
          <w:rPr>
            <w:rFonts w:eastAsiaTheme="minorEastAsia"/>
            <w:b w:val="0"/>
            <w:bCs w:val="0"/>
            <w:caps w:val="0"/>
            <w:noProof/>
          </w:rPr>
          <w:tab/>
        </w:r>
        <w:r w:rsidR="0066184A" w:rsidRPr="0066184A">
          <w:rPr>
            <w:rStyle w:val="a3"/>
            <w:noProof/>
          </w:rPr>
          <w:t>КАЛЕНДАРЬ БУХГАЛТЕРА</w:t>
        </w:r>
        <w:r w:rsidR="0066184A" w:rsidRPr="0066184A">
          <w:rPr>
            <w:noProof/>
            <w:webHidden/>
          </w:rPr>
          <w:tab/>
        </w:r>
        <w:r w:rsidR="0066184A" w:rsidRPr="0066184A">
          <w:rPr>
            <w:noProof/>
            <w:webHidden/>
          </w:rPr>
          <w:fldChar w:fldCharType="begin"/>
        </w:r>
        <w:r w:rsidR="0066184A" w:rsidRPr="0066184A">
          <w:rPr>
            <w:noProof/>
            <w:webHidden/>
          </w:rPr>
          <w:instrText xml:space="preserve"> PAGEREF _Toc54978211 \h </w:instrText>
        </w:r>
        <w:r w:rsidR="0066184A" w:rsidRPr="0066184A">
          <w:rPr>
            <w:noProof/>
            <w:webHidden/>
          </w:rPr>
        </w:r>
        <w:r w:rsidR="0066184A" w:rsidRPr="0066184A">
          <w:rPr>
            <w:noProof/>
            <w:webHidden/>
          </w:rPr>
          <w:fldChar w:fldCharType="separate"/>
        </w:r>
        <w:r w:rsidR="0066184A" w:rsidRPr="0066184A">
          <w:rPr>
            <w:noProof/>
            <w:webHidden/>
          </w:rPr>
          <w:t>3</w:t>
        </w:r>
        <w:r w:rsidR="0066184A" w:rsidRPr="0066184A">
          <w:rPr>
            <w:noProof/>
            <w:webHidden/>
          </w:rPr>
          <w:fldChar w:fldCharType="end"/>
        </w:r>
      </w:hyperlink>
    </w:p>
    <w:p w:rsidR="0066184A" w:rsidRPr="0066184A" w:rsidRDefault="00653FC2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4978212" w:history="1">
        <w:r w:rsidR="0066184A" w:rsidRPr="0066184A">
          <w:rPr>
            <w:rStyle w:val="a3"/>
            <w:rFonts w:ascii="Times New Roman" w:hAnsi="Times New Roman"/>
            <w:noProof/>
            <w:sz w:val="24"/>
            <w:szCs w:val="24"/>
          </w:rPr>
          <w:t>1.1.</w:t>
        </w:r>
        <w:r w:rsidR="0066184A" w:rsidRPr="0066184A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66184A" w:rsidRPr="0066184A">
          <w:rPr>
            <w:rStyle w:val="a3"/>
            <w:rFonts w:ascii="Times New Roman" w:hAnsi="Times New Roman"/>
            <w:noProof/>
            <w:sz w:val="24"/>
            <w:szCs w:val="24"/>
          </w:rPr>
          <w:t>Создание</w:t>
        </w:r>
        <w:r w:rsidR="0066184A" w:rsidRPr="0066184A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 w:rsidR="0066184A" w:rsidRPr="0066184A">
          <w:rPr>
            <w:rStyle w:val="a3"/>
            <w:rFonts w:ascii="Times New Roman" w:hAnsi="Times New Roman"/>
            <w:noProof/>
            <w:sz w:val="24"/>
            <w:szCs w:val="24"/>
          </w:rPr>
          <w:t>календаря бухгалтера</w:t>
        </w:r>
        <w:r w:rsidR="0066184A" w:rsidRPr="006618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6184A" w:rsidRPr="0066184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6184A" w:rsidRPr="0066184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_Toc54978212 \h </w:instrText>
        </w:r>
        <w:r w:rsidR="0066184A" w:rsidRPr="0066184A">
          <w:rPr>
            <w:rFonts w:ascii="Times New Roman" w:hAnsi="Times New Roman"/>
            <w:noProof/>
            <w:webHidden/>
            <w:sz w:val="24"/>
            <w:szCs w:val="24"/>
          </w:rPr>
        </w:r>
        <w:r w:rsidR="0066184A" w:rsidRPr="0066184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84A" w:rsidRPr="0066184A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66184A" w:rsidRPr="0066184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6184A" w:rsidRDefault="00653FC2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4978213" w:history="1">
        <w:r w:rsidR="0066184A" w:rsidRPr="0066184A">
          <w:rPr>
            <w:rStyle w:val="a3"/>
            <w:rFonts w:ascii="Times New Roman" w:hAnsi="Times New Roman"/>
            <w:noProof/>
            <w:sz w:val="24"/>
            <w:szCs w:val="24"/>
          </w:rPr>
          <w:t>1.2.</w:t>
        </w:r>
        <w:r w:rsidR="0066184A" w:rsidRPr="0066184A">
          <w:rPr>
            <w:rFonts w:ascii="Times New Roman" w:eastAsiaTheme="minorEastAsia" w:hAnsi="Times New Roman"/>
            <w:noProof/>
            <w:sz w:val="24"/>
            <w:szCs w:val="24"/>
            <w:lang w:eastAsia="ru-RU"/>
          </w:rPr>
          <w:tab/>
        </w:r>
        <w:r w:rsidR="0066184A" w:rsidRPr="0066184A">
          <w:rPr>
            <w:rStyle w:val="a3"/>
            <w:rFonts w:ascii="Times New Roman" w:hAnsi="Times New Roman"/>
            <w:noProof/>
            <w:sz w:val="24"/>
            <w:szCs w:val="24"/>
          </w:rPr>
          <w:t>Настройки режима «Календарь бухгалтера»</w:t>
        </w:r>
        <w:r w:rsidR="0066184A" w:rsidRPr="006618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6184A" w:rsidRPr="0066184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6184A" w:rsidRPr="0066184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_Toc54978213 \h </w:instrText>
        </w:r>
        <w:r w:rsidR="0066184A" w:rsidRPr="0066184A">
          <w:rPr>
            <w:rFonts w:ascii="Times New Roman" w:hAnsi="Times New Roman"/>
            <w:noProof/>
            <w:webHidden/>
            <w:sz w:val="24"/>
            <w:szCs w:val="24"/>
          </w:rPr>
        </w:r>
        <w:r w:rsidR="0066184A" w:rsidRPr="0066184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6184A" w:rsidRPr="0066184A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66184A" w:rsidRPr="0066184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83862" w:rsidRPr="005247F1" w:rsidRDefault="00483862" w:rsidP="00483862">
      <w:pPr>
        <w:rPr>
          <w:sz w:val="28"/>
          <w:szCs w:val="28"/>
        </w:rPr>
      </w:pPr>
      <w:r w:rsidRPr="005247F1">
        <w:rPr>
          <w:b/>
          <w:bCs/>
          <w:sz w:val="28"/>
          <w:szCs w:val="28"/>
        </w:rPr>
        <w:fldChar w:fldCharType="end"/>
      </w:r>
    </w:p>
    <w:p w:rsidR="00483862" w:rsidRPr="0053682D" w:rsidRDefault="00483862" w:rsidP="00483862">
      <w:pPr>
        <w:pStyle w:val="1"/>
      </w:pPr>
      <w:r>
        <w:br w:type="page"/>
      </w:r>
      <w:bookmarkStart w:id="2" w:name="_Toc54978211"/>
      <w:bookmarkEnd w:id="0"/>
      <w:bookmarkEnd w:id="1"/>
      <w:r>
        <w:lastRenderedPageBreak/>
        <w:t>КАЛЕНДАРЬ БУХГАЛТЕРА</w:t>
      </w:r>
      <w:bookmarkEnd w:id="2"/>
    </w:p>
    <w:p w:rsidR="00483862" w:rsidRPr="000D14B9" w:rsidRDefault="00483862" w:rsidP="00483862">
      <w:pPr>
        <w:spacing w:line="360" w:lineRule="auto"/>
        <w:ind w:firstLine="709"/>
        <w:contextualSpacing/>
      </w:pPr>
      <w:r w:rsidRPr="00CA7634">
        <w:t>Режим «</w:t>
      </w:r>
      <w:r>
        <w:rPr>
          <w:b/>
        </w:rPr>
        <w:t>Календарь бухгалтера</w:t>
      </w:r>
      <w:r w:rsidRPr="00CA7634">
        <w:t>»</w:t>
      </w:r>
      <w:r w:rsidRPr="0079345E">
        <w:t xml:space="preserve"> </w:t>
      </w:r>
      <w:r w:rsidRPr="00CA7634">
        <w:t xml:space="preserve">предназначен для </w:t>
      </w:r>
      <w:r>
        <w:t>контроля</w:t>
      </w:r>
      <w:r w:rsidRPr="00CA7634">
        <w:t xml:space="preserve"> сбора отчетности. Он определяет </w:t>
      </w:r>
      <w:r w:rsidRPr="000D14B9">
        <w:t>порядок создания и контроль форм отчетности.</w:t>
      </w:r>
    </w:p>
    <w:p w:rsidR="00483862" w:rsidRDefault="00483862" w:rsidP="00483862">
      <w:pPr>
        <w:spacing w:line="360" w:lineRule="auto"/>
        <w:ind w:firstLine="709"/>
        <w:contextualSpacing/>
        <w:rPr>
          <w:b/>
        </w:rPr>
      </w:pPr>
      <w:r w:rsidRPr="00945CD3">
        <w:rPr>
          <w:b/>
          <w:highlight w:val="lightGray"/>
        </w:rPr>
        <w:t xml:space="preserve">НАВИГАТОР =&gt; СВОД-СМАРТ =&gt; </w:t>
      </w:r>
      <w:r>
        <w:rPr>
          <w:b/>
          <w:highlight w:val="lightGray"/>
        </w:rPr>
        <w:t xml:space="preserve">РАБОТА С ОТЧЕТНОСТЬЮ </w:t>
      </w:r>
      <w:r w:rsidRPr="00945CD3">
        <w:rPr>
          <w:b/>
          <w:highlight w:val="lightGray"/>
        </w:rPr>
        <w:t>=&gt;</w:t>
      </w:r>
      <w:r w:rsidRPr="00B568FC">
        <w:rPr>
          <w:b/>
          <w:highlight w:val="lightGray"/>
        </w:rPr>
        <w:t>КАЛЕНДАРЬ БУХГАЛТЕРА</w:t>
      </w:r>
    </w:p>
    <w:p w:rsidR="00483862" w:rsidRPr="00306F85" w:rsidRDefault="00483862" w:rsidP="00483862">
      <w:pPr>
        <w:spacing w:line="276" w:lineRule="auto"/>
        <w:ind w:firstLine="709"/>
        <w:contextualSpacing/>
      </w:pPr>
      <w:r w:rsidRPr="00306F85">
        <w:t xml:space="preserve">Реестр </w:t>
      </w:r>
      <w:r w:rsidR="004E38BE">
        <w:t>режима «Календарь бухгалтера»</w:t>
      </w:r>
      <w:r w:rsidRPr="00306F85">
        <w:t xml:space="preserve"> содержит инф</w:t>
      </w:r>
      <w:r w:rsidR="004E38BE">
        <w:t xml:space="preserve">ормацию о количестве отчетов и </w:t>
      </w:r>
      <w:r w:rsidRPr="00306F85">
        <w:t xml:space="preserve">сведений </w:t>
      </w:r>
      <w:proofErr w:type="gramStart"/>
      <w:r w:rsidR="004E38BE">
        <w:t>о</w:t>
      </w:r>
      <w:proofErr w:type="gramEnd"/>
      <w:r w:rsidR="004E38BE">
        <w:t xml:space="preserve"> пред</w:t>
      </w:r>
      <w:r w:rsidRPr="00306F85">
        <w:t>ставляемых форм</w:t>
      </w:r>
      <w:r w:rsidRPr="00306F85">
        <w:rPr>
          <w:i/>
        </w:rPr>
        <w:t>.</w:t>
      </w:r>
      <w:r w:rsidR="00031403">
        <w:rPr>
          <w:i/>
        </w:rPr>
        <w:t xml:space="preserve"> </w:t>
      </w:r>
      <w:r w:rsidR="004E38BE">
        <w:t>Отображаемая в режиме информация задается в режиме</w:t>
      </w:r>
      <w:r w:rsidRPr="00306F85">
        <w:t xml:space="preserve"> «Задачи»</w:t>
      </w:r>
    </w:p>
    <w:p w:rsidR="00483862" w:rsidRPr="00306F85" w:rsidRDefault="00483862" w:rsidP="00483862">
      <w:pPr>
        <w:spacing w:line="276" w:lineRule="auto"/>
        <w:ind w:firstLine="709"/>
        <w:contextualSpacing/>
        <w:rPr>
          <w:i/>
        </w:rPr>
      </w:pPr>
    </w:p>
    <w:p w:rsidR="00483862" w:rsidRPr="001B0FD3" w:rsidRDefault="00483862" w:rsidP="00483862">
      <w:pPr>
        <w:spacing w:line="276" w:lineRule="auto"/>
        <w:ind w:firstLine="709"/>
        <w:contextualSpacing/>
        <w:rPr>
          <w:i/>
        </w:rPr>
      </w:pPr>
      <w:r w:rsidRPr="00306F85">
        <w:t xml:space="preserve">Окно </w:t>
      </w:r>
      <w:r w:rsidRPr="001B0FD3">
        <w:t xml:space="preserve"> «Календарь бухгалтера» состоит из панели инструментов и списка отчетов </w:t>
      </w:r>
      <w:r w:rsidRPr="001B0FD3">
        <w:rPr>
          <w:i/>
        </w:rPr>
        <w:t>(Рисунок 1).</w:t>
      </w:r>
    </w:p>
    <w:p w:rsidR="00483862" w:rsidRPr="001B0FD3" w:rsidRDefault="00483862" w:rsidP="00483862">
      <w:pPr>
        <w:spacing w:line="360" w:lineRule="auto"/>
        <w:contextualSpacing/>
        <w:rPr>
          <w:b/>
        </w:rPr>
      </w:pPr>
    </w:p>
    <w:p w:rsidR="00483862" w:rsidRPr="001B0FD3" w:rsidRDefault="00483862" w:rsidP="00483862">
      <w:pPr>
        <w:spacing w:line="360" w:lineRule="auto"/>
        <w:contextualSpacing/>
      </w:pPr>
    </w:p>
    <w:p w:rsidR="00483862" w:rsidRPr="00306F85" w:rsidRDefault="00483862" w:rsidP="00483862">
      <w:pPr>
        <w:keepNext/>
        <w:spacing w:line="360" w:lineRule="auto"/>
        <w:contextualSpacing/>
        <w:jc w:val="center"/>
      </w:pPr>
      <w:r w:rsidRPr="00306F85">
        <w:rPr>
          <w:noProof/>
          <w:bdr w:val="single" w:sz="4" w:space="0" w:color="4F81BD"/>
        </w:rPr>
        <w:drawing>
          <wp:inline distT="0" distB="0" distL="0" distR="0" wp14:anchorId="379E1FA8" wp14:editId="48313D82">
            <wp:extent cx="6296025" cy="19621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62" w:rsidRPr="001B0FD3" w:rsidRDefault="00483862" w:rsidP="00483862">
      <w:pPr>
        <w:pStyle w:val="a6"/>
        <w:spacing w:line="360" w:lineRule="auto"/>
        <w:ind w:firstLine="709"/>
        <w:contextualSpacing/>
        <w:rPr>
          <w:b/>
          <w:sz w:val="24"/>
          <w:szCs w:val="24"/>
        </w:rPr>
      </w:pPr>
      <w:r w:rsidRPr="001B0FD3">
        <w:rPr>
          <w:b/>
          <w:sz w:val="24"/>
          <w:szCs w:val="24"/>
        </w:rPr>
        <w:t xml:space="preserve">Рисунок </w:t>
      </w:r>
      <w:r w:rsidRPr="001B0FD3">
        <w:rPr>
          <w:b/>
          <w:sz w:val="24"/>
          <w:szCs w:val="24"/>
        </w:rPr>
        <w:fldChar w:fldCharType="begin"/>
      </w:r>
      <w:r w:rsidRPr="001B0FD3">
        <w:rPr>
          <w:b/>
          <w:sz w:val="24"/>
          <w:szCs w:val="24"/>
        </w:rPr>
        <w:instrText xml:space="preserve"> SEQ Рисунок \* ARABIC </w:instrText>
      </w:r>
      <w:r w:rsidRPr="001B0FD3">
        <w:rPr>
          <w:b/>
          <w:sz w:val="24"/>
          <w:szCs w:val="24"/>
        </w:rPr>
        <w:fldChar w:fldCharType="separate"/>
      </w:r>
      <w:r w:rsidRPr="001B0FD3">
        <w:rPr>
          <w:b/>
          <w:noProof/>
          <w:sz w:val="24"/>
          <w:szCs w:val="24"/>
        </w:rPr>
        <w:t>1</w:t>
      </w:r>
      <w:r w:rsidRPr="001B0FD3">
        <w:rPr>
          <w:b/>
          <w:sz w:val="24"/>
          <w:szCs w:val="24"/>
        </w:rPr>
        <w:fldChar w:fldCharType="end"/>
      </w:r>
      <w:r w:rsidRPr="001B0FD3">
        <w:rPr>
          <w:b/>
          <w:sz w:val="24"/>
          <w:szCs w:val="24"/>
        </w:rPr>
        <w:t>.  Внешний вид режима "Календарь бухгалтера"</w:t>
      </w:r>
    </w:p>
    <w:p w:rsidR="00483862" w:rsidRPr="00306F85" w:rsidRDefault="00483862" w:rsidP="00483862">
      <w:pPr>
        <w:spacing w:line="360" w:lineRule="auto"/>
        <w:ind w:firstLine="709"/>
        <w:contextualSpacing/>
      </w:pPr>
    </w:p>
    <w:p w:rsidR="00483862" w:rsidRPr="001B0FD3" w:rsidRDefault="00424B0C" w:rsidP="00483862">
      <w:pPr>
        <w:spacing w:line="276" w:lineRule="auto"/>
        <w:ind w:firstLine="709"/>
        <w:contextualSpacing/>
      </w:pPr>
      <w:r>
        <w:t>Реестр состоит из граф</w:t>
      </w:r>
      <w:r w:rsidR="00483862" w:rsidRPr="001B0FD3">
        <w:t>:</w:t>
      </w:r>
    </w:p>
    <w:p w:rsidR="00483862" w:rsidRPr="001B0FD3" w:rsidRDefault="00483862" w:rsidP="00483862">
      <w:pPr>
        <w:numPr>
          <w:ilvl w:val="0"/>
          <w:numId w:val="2"/>
        </w:numPr>
        <w:spacing w:line="276" w:lineRule="auto"/>
        <w:ind w:left="0" w:firstLine="709"/>
        <w:contextualSpacing/>
      </w:pPr>
      <w:r w:rsidRPr="001B0FD3">
        <w:rPr>
          <w:b/>
        </w:rPr>
        <w:t xml:space="preserve">Статус подготовки </w:t>
      </w:r>
      <w:r w:rsidRPr="001B0FD3">
        <w:t>– статус готовности отчета;</w:t>
      </w:r>
    </w:p>
    <w:p w:rsidR="00483862" w:rsidRPr="001B0FD3" w:rsidRDefault="00483862" w:rsidP="00483862">
      <w:pPr>
        <w:numPr>
          <w:ilvl w:val="0"/>
          <w:numId w:val="2"/>
        </w:numPr>
        <w:spacing w:line="276" w:lineRule="auto"/>
        <w:ind w:left="0" w:firstLine="709"/>
        <w:contextualSpacing/>
      </w:pPr>
      <w:r w:rsidRPr="001B0FD3">
        <w:rPr>
          <w:b/>
        </w:rPr>
        <w:t>Дата представления</w:t>
      </w:r>
      <w:r w:rsidRPr="001B0FD3">
        <w:t xml:space="preserve"> –</w:t>
      </w:r>
      <w:r w:rsidR="00424B0C">
        <w:t xml:space="preserve"> </w:t>
      </w:r>
      <w:r w:rsidRPr="001B0FD3">
        <w:t>дата сдачи отчета;</w:t>
      </w:r>
    </w:p>
    <w:p w:rsidR="00483862" w:rsidRPr="001B0FD3" w:rsidRDefault="00483862" w:rsidP="00483862">
      <w:pPr>
        <w:numPr>
          <w:ilvl w:val="0"/>
          <w:numId w:val="2"/>
        </w:numPr>
        <w:spacing w:line="276" w:lineRule="auto"/>
        <w:ind w:left="0" w:firstLine="709"/>
        <w:contextualSpacing/>
      </w:pPr>
      <w:r w:rsidRPr="001B0FD3">
        <w:rPr>
          <w:b/>
        </w:rPr>
        <w:t xml:space="preserve">Период </w:t>
      </w:r>
      <w:r w:rsidRPr="001B0FD3">
        <w:t>–  период отчетной  форм</w:t>
      </w:r>
      <w:r>
        <w:t>ы</w:t>
      </w:r>
      <w:r w:rsidRPr="001B0FD3">
        <w:t>;</w:t>
      </w:r>
    </w:p>
    <w:p w:rsidR="00483862" w:rsidRPr="001B0FD3" w:rsidRDefault="00483862" w:rsidP="00483862">
      <w:pPr>
        <w:numPr>
          <w:ilvl w:val="0"/>
          <w:numId w:val="2"/>
        </w:numPr>
        <w:spacing w:line="276" w:lineRule="auto"/>
        <w:ind w:left="0" w:firstLine="709"/>
        <w:contextualSpacing/>
      </w:pPr>
      <w:r w:rsidRPr="001B0FD3">
        <w:rPr>
          <w:b/>
        </w:rPr>
        <w:t xml:space="preserve">Код формы </w:t>
      </w:r>
      <w:r w:rsidRPr="001B0FD3">
        <w:t>–  код формы отчета;</w:t>
      </w:r>
    </w:p>
    <w:p w:rsidR="00483862" w:rsidRPr="001B0FD3" w:rsidRDefault="00483862" w:rsidP="00483862">
      <w:pPr>
        <w:numPr>
          <w:ilvl w:val="0"/>
          <w:numId w:val="2"/>
        </w:numPr>
        <w:spacing w:line="276" w:lineRule="auto"/>
        <w:ind w:left="0" w:firstLine="709"/>
        <w:contextualSpacing/>
      </w:pPr>
      <w:r w:rsidRPr="001B0FD3">
        <w:rPr>
          <w:b/>
        </w:rPr>
        <w:t xml:space="preserve">Атрибут </w:t>
      </w:r>
      <w:r w:rsidRPr="001B0FD3">
        <w:t>– атрибут</w:t>
      </w:r>
      <w:r w:rsidR="00424B0C">
        <w:t>ы</w:t>
      </w:r>
      <w:r w:rsidRPr="001B0FD3">
        <w:t xml:space="preserve"> отчета;</w:t>
      </w:r>
    </w:p>
    <w:p w:rsidR="00483862" w:rsidRPr="001B0FD3" w:rsidRDefault="00483862" w:rsidP="00483862">
      <w:pPr>
        <w:numPr>
          <w:ilvl w:val="0"/>
          <w:numId w:val="2"/>
        </w:numPr>
        <w:spacing w:line="276" w:lineRule="auto"/>
        <w:ind w:left="0" w:firstLine="709"/>
        <w:contextualSpacing/>
      </w:pPr>
      <w:r w:rsidRPr="001B0FD3">
        <w:rPr>
          <w:b/>
        </w:rPr>
        <w:t xml:space="preserve">Статус отчета </w:t>
      </w:r>
      <w:r w:rsidRPr="001B0FD3">
        <w:t>–</w:t>
      </w:r>
      <w:r w:rsidR="00424B0C">
        <w:t xml:space="preserve"> </w:t>
      </w:r>
      <w:r w:rsidRPr="001B0FD3">
        <w:t>статус</w:t>
      </w:r>
      <w:r w:rsidR="00424B0C">
        <w:t>,</w:t>
      </w:r>
      <w:r w:rsidRPr="001B0FD3">
        <w:t xml:space="preserve"> </w:t>
      </w:r>
      <w:r w:rsidR="00424B0C">
        <w:t xml:space="preserve">в котором находится </w:t>
      </w:r>
      <w:r w:rsidRPr="001B0FD3">
        <w:t>отче</w:t>
      </w:r>
      <w:r w:rsidR="00424B0C">
        <w:t>т</w:t>
      </w:r>
      <w:r w:rsidRPr="001B0FD3">
        <w:t>;</w:t>
      </w:r>
    </w:p>
    <w:p w:rsidR="00483862" w:rsidRPr="001B0FD3" w:rsidRDefault="00483862" w:rsidP="00483862">
      <w:pPr>
        <w:numPr>
          <w:ilvl w:val="0"/>
          <w:numId w:val="2"/>
        </w:numPr>
        <w:spacing w:line="276" w:lineRule="auto"/>
        <w:ind w:left="0" w:firstLine="709"/>
        <w:contextualSpacing/>
      </w:pPr>
      <w:r w:rsidRPr="001B0FD3">
        <w:rPr>
          <w:b/>
        </w:rPr>
        <w:t xml:space="preserve">Подпись </w:t>
      </w:r>
      <w:r w:rsidRPr="001B0FD3">
        <w:t>– информация о наличии электронной подписи;</w:t>
      </w:r>
    </w:p>
    <w:p w:rsidR="00483862" w:rsidRPr="001B0FD3" w:rsidRDefault="00483862" w:rsidP="00483862">
      <w:pPr>
        <w:numPr>
          <w:ilvl w:val="0"/>
          <w:numId w:val="2"/>
        </w:numPr>
        <w:spacing w:line="276" w:lineRule="auto"/>
        <w:ind w:left="0" w:firstLine="709"/>
        <w:contextualSpacing/>
      </w:pPr>
      <w:r w:rsidRPr="001B0FD3">
        <w:rPr>
          <w:b/>
        </w:rPr>
        <w:t xml:space="preserve">Ссылка на отчет </w:t>
      </w:r>
      <w:r w:rsidRPr="001B0FD3">
        <w:t>– гиперссылка, которая позволяет создать отчет или перейти к отчету;</w:t>
      </w:r>
    </w:p>
    <w:p w:rsidR="00483862" w:rsidRPr="001B0FD3" w:rsidRDefault="00483862" w:rsidP="00483862">
      <w:pPr>
        <w:numPr>
          <w:ilvl w:val="0"/>
          <w:numId w:val="2"/>
        </w:numPr>
        <w:spacing w:line="276" w:lineRule="auto"/>
        <w:ind w:left="0" w:firstLine="709"/>
        <w:contextualSpacing/>
      </w:pPr>
      <w:r w:rsidRPr="001B0FD3">
        <w:rPr>
          <w:b/>
        </w:rPr>
        <w:t xml:space="preserve">Наименование отчета </w:t>
      </w:r>
      <w:r w:rsidRPr="001B0FD3">
        <w:t>–</w:t>
      </w:r>
      <w:r w:rsidR="00424B0C">
        <w:t xml:space="preserve"> </w:t>
      </w:r>
      <w:r w:rsidRPr="001B0FD3">
        <w:t>полное наименование отчетной формы</w:t>
      </w:r>
      <w:r w:rsidR="00424B0C">
        <w:t>;</w:t>
      </w:r>
    </w:p>
    <w:p w:rsidR="00483862" w:rsidRPr="001B0FD3" w:rsidRDefault="00483862" w:rsidP="00483862">
      <w:pPr>
        <w:numPr>
          <w:ilvl w:val="0"/>
          <w:numId w:val="2"/>
        </w:numPr>
        <w:spacing w:line="276" w:lineRule="auto"/>
        <w:ind w:left="0" w:firstLine="709"/>
        <w:contextualSpacing/>
      </w:pPr>
      <w:r w:rsidRPr="001B0FD3">
        <w:rPr>
          <w:b/>
        </w:rPr>
        <w:t xml:space="preserve">Код организации </w:t>
      </w:r>
      <w:r w:rsidRPr="001B0FD3">
        <w:t>– код организации, по которой выполняется проверка готовности отчетной формы;</w:t>
      </w:r>
    </w:p>
    <w:p w:rsidR="00483862" w:rsidRPr="00306F85" w:rsidRDefault="00483862" w:rsidP="00483862">
      <w:pPr>
        <w:numPr>
          <w:ilvl w:val="0"/>
          <w:numId w:val="2"/>
        </w:numPr>
        <w:spacing w:line="276" w:lineRule="auto"/>
        <w:ind w:left="0" w:firstLine="709"/>
        <w:contextualSpacing/>
      </w:pPr>
      <w:r w:rsidRPr="001B0FD3">
        <w:rPr>
          <w:b/>
        </w:rPr>
        <w:t xml:space="preserve">Наименование организации – </w:t>
      </w:r>
      <w:r w:rsidRPr="001B0FD3">
        <w:t>наименование организации, по которой выполняется проверка готовности отчетной формы;</w:t>
      </w:r>
    </w:p>
    <w:p w:rsidR="00483862" w:rsidRPr="001B0FD3" w:rsidRDefault="00483862" w:rsidP="00483862">
      <w:pPr>
        <w:numPr>
          <w:ilvl w:val="0"/>
          <w:numId w:val="2"/>
        </w:numPr>
        <w:spacing w:line="276" w:lineRule="auto"/>
        <w:ind w:left="0" w:firstLine="709"/>
        <w:contextualSpacing/>
      </w:pPr>
      <w:r w:rsidRPr="001B0FD3">
        <w:rPr>
          <w:b/>
        </w:rPr>
        <w:t>Код бюджета</w:t>
      </w:r>
      <w:r w:rsidRPr="00306F85">
        <w:t xml:space="preserve"> </w:t>
      </w:r>
      <w:r w:rsidRPr="00050EF2">
        <w:t>–</w:t>
      </w:r>
      <w:r w:rsidRPr="001B0FD3">
        <w:t xml:space="preserve"> код бюджета бюджетной отчетности;</w:t>
      </w:r>
    </w:p>
    <w:p w:rsidR="00483862" w:rsidRPr="001B0FD3" w:rsidRDefault="00483862" w:rsidP="00483862">
      <w:pPr>
        <w:numPr>
          <w:ilvl w:val="0"/>
          <w:numId w:val="2"/>
        </w:numPr>
        <w:spacing w:line="276" w:lineRule="auto"/>
        <w:ind w:left="0" w:firstLine="709"/>
        <w:contextualSpacing/>
      </w:pPr>
      <w:r w:rsidRPr="001B0FD3">
        <w:rPr>
          <w:b/>
        </w:rPr>
        <w:t>Наименование бюджета</w:t>
      </w:r>
      <w:r w:rsidRPr="00306F85">
        <w:t xml:space="preserve"> –</w:t>
      </w:r>
      <w:r w:rsidRPr="00050EF2">
        <w:t xml:space="preserve"> </w:t>
      </w:r>
      <w:r w:rsidRPr="001B0FD3">
        <w:t>наименование бюджета бюджетной отчетности</w:t>
      </w:r>
    </w:p>
    <w:p w:rsidR="00483862" w:rsidRPr="001B0FD3" w:rsidRDefault="00424B0C" w:rsidP="00424B0C">
      <w:pPr>
        <w:spacing w:line="276" w:lineRule="auto"/>
        <w:contextualSpacing/>
      </w:pPr>
      <w:r>
        <w:lastRenderedPageBreak/>
        <w:t>На панели инструментов расположены кнопки:</w:t>
      </w:r>
    </w:p>
    <w:p w:rsidR="00483862" w:rsidRPr="001B0FD3" w:rsidRDefault="00483862" w:rsidP="00483862">
      <w:pPr>
        <w:spacing w:line="276" w:lineRule="auto"/>
        <w:ind w:firstLine="709"/>
        <w:contextualSpacing/>
      </w:pPr>
      <w:r w:rsidRPr="001B0FD3">
        <w:rPr>
          <w:noProof/>
        </w:rPr>
        <w:drawing>
          <wp:inline distT="0" distB="0" distL="0" distR="0" wp14:anchorId="72743A73" wp14:editId="6FF332DA">
            <wp:extent cx="219075" cy="2000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FD3">
        <w:t xml:space="preserve"> </w:t>
      </w:r>
      <w:r w:rsidRPr="001B0FD3">
        <w:rPr>
          <w:b/>
        </w:rPr>
        <w:t xml:space="preserve">Календарь </w:t>
      </w:r>
      <w:r w:rsidRPr="001B0FD3">
        <w:t xml:space="preserve"> – открытие календаря;</w:t>
      </w:r>
    </w:p>
    <w:p w:rsidR="00483862" w:rsidRPr="001B0FD3" w:rsidRDefault="00483862" w:rsidP="00483862">
      <w:pPr>
        <w:spacing w:line="276" w:lineRule="auto"/>
        <w:ind w:firstLine="709"/>
        <w:contextualSpacing/>
      </w:pPr>
      <w:r w:rsidRPr="001B0FD3">
        <w:rPr>
          <w:noProof/>
        </w:rPr>
        <w:drawing>
          <wp:inline distT="0" distB="0" distL="0" distR="0" wp14:anchorId="0225397A" wp14:editId="691AB9DC">
            <wp:extent cx="142875" cy="1524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FD3">
        <w:t xml:space="preserve"> </w:t>
      </w:r>
      <w:r w:rsidRPr="001B0FD3">
        <w:rPr>
          <w:b/>
        </w:rPr>
        <w:t xml:space="preserve">Обновить </w:t>
      </w:r>
      <w:r w:rsidRPr="001B0FD3">
        <w:t>(</w:t>
      </w:r>
      <w:r w:rsidRPr="001B0FD3">
        <w:rPr>
          <w:lang w:val="en-US"/>
        </w:rPr>
        <w:t>Ctrl</w:t>
      </w:r>
      <w:r w:rsidRPr="001B0FD3">
        <w:t xml:space="preserve"> + </w:t>
      </w:r>
      <w:r w:rsidRPr="001B0FD3">
        <w:rPr>
          <w:lang w:val="en-US"/>
        </w:rPr>
        <w:t>R</w:t>
      </w:r>
      <w:r w:rsidRPr="001B0FD3">
        <w:t xml:space="preserve">)  </w:t>
      </w:r>
      <w:r w:rsidRPr="001B0FD3">
        <w:sym w:font="Symbol" w:char="F02D"/>
      </w:r>
      <w:r w:rsidRPr="001B0FD3">
        <w:t xml:space="preserve">  обновление реестра отчетов;</w:t>
      </w:r>
    </w:p>
    <w:p w:rsidR="00483862" w:rsidRPr="001B0FD3" w:rsidRDefault="00483862" w:rsidP="00483862">
      <w:pPr>
        <w:spacing w:line="276" w:lineRule="auto"/>
        <w:ind w:firstLine="709"/>
        <w:contextualSpacing/>
      </w:pPr>
    </w:p>
    <w:p w:rsidR="00483862" w:rsidRPr="001B0FD3" w:rsidRDefault="00483862" w:rsidP="00424B0C">
      <w:pPr>
        <w:pStyle w:val="a4"/>
        <w:numPr>
          <w:ilvl w:val="0"/>
          <w:numId w:val="9"/>
        </w:numPr>
        <w:tabs>
          <w:tab w:val="clear" w:pos="720"/>
          <w:tab w:val="num" w:pos="127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0FD3">
        <w:rPr>
          <w:rFonts w:ascii="Times New Roman" w:hAnsi="Times New Roman"/>
          <w:b/>
          <w:sz w:val="24"/>
          <w:szCs w:val="24"/>
        </w:rPr>
        <w:t xml:space="preserve">Инверсия </w:t>
      </w:r>
      <w:r w:rsidRPr="001B0FD3">
        <w:rPr>
          <w:rFonts w:ascii="Times New Roman" w:hAnsi="Times New Roman"/>
          <w:sz w:val="24"/>
          <w:szCs w:val="24"/>
        </w:rPr>
        <w:t>(</w:t>
      </w:r>
      <w:r w:rsidRPr="001B0FD3">
        <w:rPr>
          <w:rFonts w:ascii="Times New Roman" w:hAnsi="Times New Roman"/>
          <w:sz w:val="24"/>
          <w:szCs w:val="24"/>
          <w:lang w:val="en-US"/>
        </w:rPr>
        <w:t>Ctrl</w:t>
      </w:r>
      <w:r w:rsidRPr="001B0FD3">
        <w:rPr>
          <w:rFonts w:ascii="Times New Roman" w:hAnsi="Times New Roman"/>
          <w:sz w:val="24"/>
          <w:szCs w:val="24"/>
        </w:rPr>
        <w:t xml:space="preserve"> + </w:t>
      </w:r>
      <w:r w:rsidRPr="001B0FD3">
        <w:rPr>
          <w:rFonts w:ascii="Times New Roman" w:hAnsi="Times New Roman"/>
          <w:sz w:val="24"/>
          <w:szCs w:val="24"/>
          <w:lang w:val="en-US"/>
        </w:rPr>
        <w:t>A</w:t>
      </w:r>
      <w:r w:rsidRPr="001B0FD3">
        <w:rPr>
          <w:rFonts w:ascii="Times New Roman" w:hAnsi="Times New Roman"/>
          <w:sz w:val="24"/>
          <w:szCs w:val="24"/>
        </w:rPr>
        <w:t>)  - позволяет отметить необходимые строки, включает в себя:</w:t>
      </w:r>
    </w:p>
    <w:p w:rsidR="00483862" w:rsidRPr="001B0FD3" w:rsidRDefault="00483862" w:rsidP="00483862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0FD3">
        <w:rPr>
          <w:rFonts w:ascii="Times New Roman" w:hAnsi="Times New Roman"/>
          <w:sz w:val="24"/>
          <w:szCs w:val="24"/>
        </w:rPr>
        <w:t>С начала до текущей строки;</w:t>
      </w:r>
    </w:p>
    <w:p w:rsidR="00483862" w:rsidRPr="001B0FD3" w:rsidRDefault="00483862" w:rsidP="00483862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0FD3">
        <w:rPr>
          <w:rFonts w:ascii="Times New Roman" w:hAnsi="Times New Roman"/>
          <w:sz w:val="24"/>
          <w:szCs w:val="24"/>
        </w:rPr>
        <w:t xml:space="preserve">Отметить все; </w:t>
      </w:r>
    </w:p>
    <w:p w:rsidR="00483862" w:rsidRPr="001B0FD3" w:rsidRDefault="00483862" w:rsidP="00483862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0FD3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1B0FD3">
        <w:rPr>
          <w:rFonts w:ascii="Times New Roman" w:hAnsi="Times New Roman"/>
          <w:sz w:val="24"/>
          <w:szCs w:val="24"/>
        </w:rPr>
        <w:t>текущей</w:t>
      </w:r>
      <w:proofErr w:type="gramEnd"/>
      <w:r w:rsidRPr="001B0FD3">
        <w:rPr>
          <w:rFonts w:ascii="Times New Roman" w:hAnsi="Times New Roman"/>
          <w:sz w:val="24"/>
          <w:szCs w:val="24"/>
        </w:rPr>
        <w:t xml:space="preserve"> до конца;</w:t>
      </w:r>
    </w:p>
    <w:p w:rsidR="00483862" w:rsidRPr="001B0FD3" w:rsidRDefault="00483862" w:rsidP="00483862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0FD3">
        <w:rPr>
          <w:rFonts w:ascii="Times New Roman" w:hAnsi="Times New Roman"/>
          <w:sz w:val="24"/>
          <w:szCs w:val="24"/>
        </w:rPr>
        <w:t>Между отмеченными.</w:t>
      </w:r>
    </w:p>
    <w:p w:rsidR="00483862" w:rsidRPr="001B0FD3" w:rsidRDefault="00483862" w:rsidP="00483862">
      <w:pPr>
        <w:pStyle w:val="a4"/>
        <w:rPr>
          <w:rFonts w:ascii="Times New Roman" w:hAnsi="Times New Roman"/>
          <w:sz w:val="24"/>
          <w:szCs w:val="24"/>
        </w:rPr>
      </w:pPr>
      <w:r w:rsidRPr="00306F8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B721AD" wp14:editId="6D93CD33">
            <wp:extent cx="2286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F85">
        <w:rPr>
          <w:rFonts w:ascii="Times New Roman" w:hAnsi="Times New Roman"/>
          <w:sz w:val="24"/>
          <w:szCs w:val="24"/>
        </w:rPr>
        <w:t xml:space="preserve">  </w:t>
      </w:r>
      <w:r w:rsidRPr="00306F85">
        <w:rPr>
          <w:rFonts w:ascii="Times New Roman" w:hAnsi="Times New Roman"/>
          <w:b/>
          <w:sz w:val="24"/>
          <w:szCs w:val="24"/>
        </w:rPr>
        <w:t>Разметить все</w:t>
      </w:r>
      <w:r w:rsidRPr="00050EF2">
        <w:rPr>
          <w:rFonts w:ascii="Times New Roman" w:hAnsi="Times New Roman"/>
          <w:b/>
          <w:sz w:val="24"/>
          <w:szCs w:val="24"/>
        </w:rPr>
        <w:t xml:space="preserve"> </w:t>
      </w:r>
      <w:r w:rsidRPr="001B0FD3">
        <w:rPr>
          <w:rFonts w:ascii="Times New Roman" w:hAnsi="Times New Roman"/>
          <w:sz w:val="24"/>
          <w:szCs w:val="24"/>
        </w:rPr>
        <w:t>(</w:t>
      </w:r>
      <w:r w:rsidRPr="001B0FD3">
        <w:rPr>
          <w:rFonts w:ascii="Times New Roman" w:hAnsi="Times New Roman"/>
          <w:sz w:val="24"/>
          <w:szCs w:val="24"/>
          <w:lang w:val="en-US"/>
        </w:rPr>
        <w:t>Ctrl</w:t>
      </w:r>
      <w:r w:rsidRPr="001B0FD3">
        <w:rPr>
          <w:rFonts w:ascii="Times New Roman" w:hAnsi="Times New Roman"/>
          <w:sz w:val="24"/>
          <w:szCs w:val="24"/>
        </w:rPr>
        <w:t xml:space="preserve"> + </w:t>
      </w:r>
      <w:r w:rsidRPr="001B0FD3">
        <w:rPr>
          <w:rFonts w:ascii="Times New Roman" w:hAnsi="Times New Roman"/>
          <w:sz w:val="24"/>
          <w:szCs w:val="24"/>
          <w:lang w:val="en-US"/>
        </w:rPr>
        <w:t>U</w:t>
      </w:r>
      <w:r w:rsidRPr="001B0FD3">
        <w:rPr>
          <w:rFonts w:ascii="Times New Roman" w:hAnsi="Times New Roman"/>
          <w:sz w:val="24"/>
          <w:szCs w:val="24"/>
        </w:rPr>
        <w:t xml:space="preserve">)  </w:t>
      </w:r>
      <w:r w:rsidRPr="00306F85">
        <w:rPr>
          <w:rFonts w:ascii="Times New Roman" w:hAnsi="Times New Roman"/>
          <w:sz w:val="24"/>
          <w:szCs w:val="24"/>
        </w:rPr>
        <w:sym w:font="Symbol" w:char="F02D"/>
      </w:r>
      <w:r w:rsidRPr="00306F85">
        <w:rPr>
          <w:rFonts w:ascii="Times New Roman" w:hAnsi="Times New Roman"/>
          <w:sz w:val="24"/>
          <w:szCs w:val="24"/>
        </w:rPr>
        <w:t xml:space="preserve"> позволяет </w:t>
      </w:r>
      <w:r w:rsidRPr="001B0FD3">
        <w:rPr>
          <w:rFonts w:ascii="Times New Roman" w:hAnsi="Times New Roman"/>
          <w:sz w:val="24"/>
          <w:szCs w:val="24"/>
        </w:rPr>
        <w:t>разметить  выделенные строки;</w:t>
      </w:r>
    </w:p>
    <w:p w:rsidR="00483862" w:rsidRPr="001B0FD3" w:rsidRDefault="00483862" w:rsidP="00483862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1B0FD3">
        <w:rPr>
          <w:rFonts w:ascii="Times New Roman" w:hAnsi="Times New Roman"/>
          <w:b/>
          <w:sz w:val="24"/>
          <w:szCs w:val="24"/>
        </w:rPr>
        <w:t xml:space="preserve">      </w:t>
      </w:r>
      <w:r w:rsidRPr="00306F8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B90AA41" wp14:editId="17E037AA">
            <wp:extent cx="228600" cy="219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F85">
        <w:rPr>
          <w:rFonts w:ascii="Times New Roman" w:hAnsi="Times New Roman"/>
          <w:b/>
          <w:sz w:val="24"/>
          <w:szCs w:val="24"/>
        </w:rPr>
        <w:t xml:space="preserve"> Печать</w:t>
      </w:r>
      <w:r w:rsidRPr="00050EF2">
        <w:rPr>
          <w:rFonts w:ascii="Times New Roman" w:hAnsi="Times New Roman"/>
          <w:b/>
          <w:sz w:val="24"/>
          <w:szCs w:val="24"/>
        </w:rPr>
        <w:t xml:space="preserve"> </w:t>
      </w:r>
      <w:r w:rsidRPr="001B0FD3">
        <w:rPr>
          <w:rFonts w:ascii="Times New Roman" w:hAnsi="Times New Roman"/>
          <w:sz w:val="24"/>
          <w:szCs w:val="24"/>
        </w:rPr>
        <w:t>(</w:t>
      </w:r>
      <w:r w:rsidRPr="001B0FD3">
        <w:rPr>
          <w:rFonts w:ascii="Times New Roman" w:hAnsi="Times New Roman"/>
          <w:sz w:val="24"/>
          <w:szCs w:val="24"/>
          <w:lang w:val="en-US"/>
        </w:rPr>
        <w:t>Ctrl</w:t>
      </w:r>
      <w:r w:rsidRPr="001B0FD3">
        <w:rPr>
          <w:rFonts w:ascii="Times New Roman" w:hAnsi="Times New Roman"/>
          <w:sz w:val="24"/>
          <w:szCs w:val="24"/>
        </w:rPr>
        <w:t xml:space="preserve"> + </w:t>
      </w:r>
      <w:r w:rsidRPr="001B0FD3">
        <w:rPr>
          <w:rFonts w:ascii="Times New Roman" w:hAnsi="Times New Roman"/>
          <w:sz w:val="24"/>
          <w:szCs w:val="24"/>
          <w:lang w:val="en-US"/>
        </w:rPr>
        <w:t>P</w:t>
      </w:r>
      <w:r w:rsidRPr="001B0FD3">
        <w:rPr>
          <w:rFonts w:ascii="Times New Roman" w:hAnsi="Times New Roman"/>
          <w:sz w:val="24"/>
          <w:szCs w:val="24"/>
        </w:rPr>
        <w:t xml:space="preserve">) </w:t>
      </w:r>
      <w:r w:rsidRPr="00306F85">
        <w:rPr>
          <w:rFonts w:ascii="Times New Roman" w:hAnsi="Times New Roman"/>
          <w:sz w:val="24"/>
          <w:szCs w:val="24"/>
        </w:rPr>
        <w:sym w:font="Symbol" w:char="F02D"/>
      </w:r>
      <w:r w:rsidR="00424B0C">
        <w:rPr>
          <w:rFonts w:ascii="Times New Roman" w:hAnsi="Times New Roman"/>
          <w:sz w:val="24"/>
          <w:szCs w:val="24"/>
        </w:rPr>
        <w:t xml:space="preserve"> </w:t>
      </w:r>
      <w:r w:rsidRPr="00306F85">
        <w:rPr>
          <w:rFonts w:ascii="Times New Roman" w:hAnsi="Times New Roman"/>
          <w:sz w:val="24"/>
          <w:szCs w:val="24"/>
        </w:rPr>
        <w:t xml:space="preserve">позволяет вывести на печать </w:t>
      </w:r>
      <w:r w:rsidRPr="00050EF2">
        <w:rPr>
          <w:rFonts w:ascii="Times New Roman" w:hAnsi="Times New Roman"/>
          <w:sz w:val="24"/>
          <w:szCs w:val="24"/>
        </w:rPr>
        <w:t xml:space="preserve">реестр отчетов </w:t>
      </w:r>
      <w:r w:rsidRPr="001B0FD3">
        <w:rPr>
          <w:rFonts w:ascii="Times New Roman" w:hAnsi="Times New Roman"/>
          <w:sz w:val="24"/>
          <w:szCs w:val="24"/>
        </w:rPr>
        <w:t>или выделенные строки;</w:t>
      </w:r>
    </w:p>
    <w:p w:rsidR="00483862" w:rsidRPr="001B0FD3" w:rsidRDefault="00483862" w:rsidP="00483862">
      <w:pPr>
        <w:pStyle w:val="a4"/>
        <w:rPr>
          <w:rFonts w:ascii="Times New Roman" w:hAnsi="Times New Roman"/>
          <w:sz w:val="24"/>
          <w:szCs w:val="24"/>
        </w:rPr>
      </w:pPr>
      <w:r w:rsidRPr="00306F8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84E043" wp14:editId="6E9C4F6A">
            <wp:extent cx="228600" cy="2190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F85">
        <w:rPr>
          <w:rFonts w:ascii="Times New Roman" w:hAnsi="Times New Roman"/>
          <w:sz w:val="24"/>
          <w:szCs w:val="24"/>
        </w:rPr>
        <w:t xml:space="preserve">  </w:t>
      </w:r>
      <w:r w:rsidRPr="00306F85">
        <w:rPr>
          <w:rFonts w:ascii="Times New Roman" w:hAnsi="Times New Roman"/>
          <w:b/>
          <w:sz w:val="24"/>
          <w:szCs w:val="24"/>
        </w:rPr>
        <w:t>Выход</w:t>
      </w:r>
      <w:r w:rsidRPr="00050EF2">
        <w:rPr>
          <w:rFonts w:ascii="Times New Roman" w:hAnsi="Times New Roman"/>
          <w:sz w:val="24"/>
          <w:szCs w:val="24"/>
        </w:rPr>
        <w:t xml:space="preserve"> </w:t>
      </w:r>
      <w:r w:rsidRPr="00306F85">
        <w:rPr>
          <w:rFonts w:ascii="Times New Roman" w:hAnsi="Times New Roman"/>
          <w:sz w:val="24"/>
          <w:szCs w:val="24"/>
        </w:rPr>
        <w:sym w:font="Symbol" w:char="F02D"/>
      </w:r>
      <w:r w:rsidRPr="00306F85">
        <w:rPr>
          <w:rFonts w:ascii="Times New Roman" w:hAnsi="Times New Roman"/>
          <w:sz w:val="24"/>
          <w:szCs w:val="24"/>
        </w:rPr>
        <w:t xml:space="preserve"> </w:t>
      </w:r>
      <w:r w:rsidR="00424B0C">
        <w:rPr>
          <w:rFonts w:ascii="Times New Roman" w:hAnsi="Times New Roman"/>
          <w:sz w:val="24"/>
          <w:szCs w:val="24"/>
        </w:rPr>
        <w:t>закрытие</w:t>
      </w:r>
      <w:r w:rsidRPr="00306F85">
        <w:rPr>
          <w:rFonts w:ascii="Times New Roman" w:hAnsi="Times New Roman"/>
          <w:sz w:val="24"/>
          <w:szCs w:val="24"/>
        </w:rPr>
        <w:t xml:space="preserve"> </w:t>
      </w:r>
      <w:r w:rsidRPr="00050EF2">
        <w:rPr>
          <w:rFonts w:ascii="Times New Roman" w:hAnsi="Times New Roman"/>
          <w:sz w:val="24"/>
          <w:szCs w:val="24"/>
        </w:rPr>
        <w:t>р</w:t>
      </w:r>
      <w:r w:rsidRPr="001B0FD3">
        <w:rPr>
          <w:rFonts w:ascii="Times New Roman" w:hAnsi="Times New Roman"/>
          <w:sz w:val="24"/>
          <w:szCs w:val="24"/>
        </w:rPr>
        <w:t>ежима.</w:t>
      </w:r>
    </w:p>
    <w:p w:rsidR="00483862" w:rsidRPr="001B0FD3" w:rsidRDefault="00483862" w:rsidP="00483862">
      <w:pPr>
        <w:spacing w:line="276" w:lineRule="auto"/>
        <w:ind w:firstLine="709"/>
        <w:contextualSpacing/>
      </w:pPr>
      <w:r w:rsidRPr="001B0FD3">
        <w:rPr>
          <w:b/>
          <w:noProof/>
        </w:rPr>
        <w:drawing>
          <wp:inline distT="0" distB="0" distL="0" distR="0" wp14:anchorId="6E72F689" wp14:editId="4B68C8C0">
            <wp:extent cx="1352550" cy="2000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FD3">
        <w:rPr>
          <w:b/>
        </w:rPr>
        <w:t xml:space="preserve"> Неготовые отчеты</w:t>
      </w:r>
      <w:r w:rsidRPr="001B0FD3">
        <w:rPr>
          <w:noProof/>
        </w:rPr>
        <w:t xml:space="preserve"> </w:t>
      </w:r>
      <w:r w:rsidRPr="001B0FD3">
        <w:t>–  при включенной настройке отобража</w:t>
      </w:r>
      <w:r w:rsidR="00424B0C">
        <w:t>ют</w:t>
      </w:r>
      <w:r w:rsidRPr="001B0FD3">
        <w:t xml:space="preserve">ся  отчеты </w:t>
      </w:r>
      <w:r w:rsidR="00424B0C">
        <w:t xml:space="preserve">только </w:t>
      </w:r>
      <w:r w:rsidRPr="001B0FD3">
        <w:t xml:space="preserve">в статусе </w:t>
      </w:r>
      <w:r w:rsidR="00424B0C">
        <w:t xml:space="preserve">подготовки </w:t>
      </w:r>
      <w:r w:rsidRPr="001B0FD3">
        <w:t>«Не готов»</w:t>
      </w:r>
    </w:p>
    <w:p w:rsidR="00483862" w:rsidRPr="001B0FD3" w:rsidRDefault="00483862" w:rsidP="00483862">
      <w:pPr>
        <w:spacing w:line="276" w:lineRule="auto"/>
        <w:ind w:firstLine="709"/>
        <w:contextualSpacing/>
      </w:pPr>
    </w:p>
    <w:p w:rsidR="00744B99" w:rsidRDefault="00744B99" w:rsidP="00483862">
      <w:pPr>
        <w:spacing w:line="276" w:lineRule="auto"/>
        <w:ind w:firstLine="709"/>
        <w:contextualSpacing/>
      </w:pPr>
      <w:r>
        <w:t>Строки реестра могут быть окрашены в цвета:</w:t>
      </w:r>
    </w:p>
    <w:p w:rsidR="00744B99" w:rsidRDefault="00744B99" w:rsidP="00483862">
      <w:pPr>
        <w:spacing w:line="276" w:lineRule="auto"/>
        <w:ind w:firstLine="709"/>
        <w:contextualSpacing/>
      </w:pPr>
      <w:r>
        <w:t>Зеленый – если отчет был представлен вовремя;</w:t>
      </w:r>
    </w:p>
    <w:p w:rsidR="00744B99" w:rsidRDefault="00744B99" w:rsidP="00483862">
      <w:pPr>
        <w:spacing w:line="276" w:lineRule="auto"/>
        <w:ind w:firstLine="709"/>
        <w:contextualSpacing/>
      </w:pPr>
      <w:r>
        <w:t xml:space="preserve">Желтый – срок представления отчета </w:t>
      </w:r>
      <w:r w:rsidRPr="001B0FD3">
        <w:t>менее 3 дней</w:t>
      </w:r>
      <w:r>
        <w:t>;</w:t>
      </w:r>
    </w:p>
    <w:p w:rsidR="00744B99" w:rsidRDefault="00744B99" w:rsidP="00483862">
      <w:pPr>
        <w:spacing w:line="276" w:lineRule="auto"/>
        <w:ind w:firstLine="709"/>
        <w:contextualSpacing/>
      </w:pPr>
      <w:r>
        <w:t>Красный – срок представления отчета сегодня или уже прошел;</w:t>
      </w:r>
    </w:p>
    <w:p w:rsidR="00744B99" w:rsidRDefault="00744B99" w:rsidP="00483862">
      <w:pPr>
        <w:spacing w:line="276" w:lineRule="auto"/>
        <w:ind w:firstLine="709"/>
        <w:contextualSpacing/>
      </w:pPr>
      <w:r>
        <w:t>Розовый – отчет был сдан после отчетной даты;</w:t>
      </w:r>
    </w:p>
    <w:p w:rsidR="00744B99" w:rsidRDefault="00744B99" w:rsidP="00483862">
      <w:pPr>
        <w:spacing w:line="276" w:lineRule="auto"/>
        <w:ind w:firstLine="709"/>
        <w:contextualSpacing/>
      </w:pPr>
      <w:r>
        <w:t xml:space="preserve">Не подкрашены - </w:t>
      </w:r>
      <w:r w:rsidRPr="001B0FD3">
        <w:t>не представленные, но со сроком сдачи более 5 дней остаются</w:t>
      </w:r>
      <w:r>
        <w:t xml:space="preserve"> без подкраски.</w:t>
      </w:r>
    </w:p>
    <w:p w:rsidR="00483862" w:rsidRPr="001B0FD3" w:rsidRDefault="00483862" w:rsidP="00483862">
      <w:pPr>
        <w:spacing w:line="276" w:lineRule="auto"/>
        <w:contextualSpacing/>
      </w:pPr>
    </w:p>
    <w:p w:rsidR="00483862" w:rsidRPr="001B0FD3" w:rsidRDefault="00483862" w:rsidP="00483862">
      <w:pPr>
        <w:spacing w:line="276" w:lineRule="auto"/>
        <w:contextualSpacing/>
      </w:pPr>
    </w:p>
    <w:p w:rsidR="00483862" w:rsidRPr="001B0FD3" w:rsidRDefault="00483862" w:rsidP="00483862">
      <w:pPr>
        <w:pStyle w:val="2"/>
        <w:rPr>
          <w:rFonts w:cs="Times New Roman"/>
          <w:sz w:val="24"/>
          <w:szCs w:val="24"/>
        </w:rPr>
      </w:pPr>
      <w:bookmarkStart w:id="3" w:name="_Toc374457693"/>
      <w:bookmarkStart w:id="4" w:name="_Toc54978212"/>
      <w:r w:rsidRPr="001B0FD3">
        <w:rPr>
          <w:rFonts w:cs="Times New Roman"/>
          <w:sz w:val="24"/>
          <w:szCs w:val="24"/>
        </w:rPr>
        <w:t>Создание</w:t>
      </w:r>
      <w:r w:rsidRPr="001B0FD3">
        <w:rPr>
          <w:rFonts w:cs="Times New Roman"/>
          <w:sz w:val="24"/>
          <w:szCs w:val="24"/>
          <w:lang w:val="en-US"/>
        </w:rPr>
        <w:t xml:space="preserve"> </w:t>
      </w:r>
      <w:bookmarkEnd w:id="3"/>
      <w:r w:rsidRPr="001B0FD3">
        <w:rPr>
          <w:rFonts w:cs="Times New Roman"/>
          <w:sz w:val="24"/>
          <w:szCs w:val="24"/>
        </w:rPr>
        <w:t>календаря бухгалтера</w:t>
      </w:r>
      <w:bookmarkEnd w:id="4"/>
    </w:p>
    <w:p w:rsidR="00483862" w:rsidRPr="00306F85" w:rsidRDefault="00483862" w:rsidP="00483862">
      <w:pPr>
        <w:spacing w:line="276" w:lineRule="auto"/>
        <w:ind w:firstLine="709"/>
        <w:contextualSpacing/>
      </w:pPr>
    </w:p>
    <w:p w:rsidR="00483862" w:rsidRPr="001B0FD3" w:rsidRDefault="00483862" w:rsidP="00483862">
      <w:pPr>
        <w:spacing w:line="276" w:lineRule="auto"/>
        <w:ind w:firstLine="709"/>
        <w:contextualSpacing/>
      </w:pPr>
      <w:r w:rsidRPr="001B0FD3">
        <w:t xml:space="preserve">Для отображения </w:t>
      </w:r>
      <w:r w:rsidR="00744B99">
        <w:t>информации</w:t>
      </w:r>
      <w:r w:rsidRPr="001B0FD3">
        <w:t xml:space="preserve"> в режиме «Календарь бухгалтера» необходимо создать  задачу в режиме «Задачи»</w:t>
      </w:r>
      <w:r w:rsidR="00744B99">
        <w:t>.</w:t>
      </w:r>
    </w:p>
    <w:p w:rsidR="00483862" w:rsidRPr="001B0FD3" w:rsidRDefault="00483862" w:rsidP="00483862">
      <w:pPr>
        <w:spacing w:line="360" w:lineRule="auto"/>
        <w:ind w:firstLine="709"/>
        <w:contextualSpacing/>
        <w:rPr>
          <w:b/>
        </w:rPr>
      </w:pPr>
      <w:r w:rsidRPr="001B0FD3">
        <w:rPr>
          <w:b/>
          <w:highlight w:val="lightGray"/>
        </w:rPr>
        <w:t>НАВИГАТОР =&gt; СВОД-СМАРТ =&gt; НАСТРОЙКИ =&gt; ЗАДАЧИ</w:t>
      </w:r>
    </w:p>
    <w:p w:rsidR="00483862" w:rsidRPr="001B0FD3" w:rsidRDefault="00483862" w:rsidP="00483862">
      <w:pPr>
        <w:spacing w:line="360" w:lineRule="auto"/>
        <w:ind w:firstLine="709"/>
        <w:contextualSpacing/>
      </w:pPr>
      <w:r w:rsidRPr="001B0FD3">
        <w:t xml:space="preserve"> Для создания новой задачи необходимо нажать кнопку</w:t>
      </w:r>
      <w:proofErr w:type="gramStart"/>
      <w:r w:rsidRPr="001B0FD3">
        <w:t xml:space="preserve"> </w:t>
      </w:r>
      <w:r w:rsidRPr="00306F85">
        <w:rPr>
          <w:noProof/>
        </w:rPr>
        <w:drawing>
          <wp:inline distT="0" distB="0" distL="0" distR="0" wp14:anchorId="58AE4D75" wp14:editId="31DE6862">
            <wp:extent cx="180975" cy="1809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F85">
        <w:t xml:space="preserve"> </w:t>
      </w:r>
      <w:r w:rsidRPr="00306F85">
        <w:rPr>
          <w:b/>
        </w:rPr>
        <w:t>С</w:t>
      </w:r>
      <w:proofErr w:type="gramEnd"/>
      <w:r w:rsidRPr="00306F85">
        <w:rPr>
          <w:b/>
        </w:rPr>
        <w:t xml:space="preserve">оздать </w:t>
      </w:r>
      <w:r w:rsidRPr="00050EF2">
        <w:t>(</w:t>
      </w:r>
      <w:r w:rsidRPr="001B0FD3">
        <w:rPr>
          <w:lang w:val="en-US"/>
        </w:rPr>
        <w:t>Ctrl</w:t>
      </w:r>
      <w:r w:rsidRPr="001B0FD3">
        <w:t>+</w:t>
      </w:r>
      <w:r w:rsidRPr="001B0FD3">
        <w:rPr>
          <w:lang w:val="en-US"/>
        </w:rPr>
        <w:t>N</w:t>
      </w:r>
      <w:r w:rsidRPr="001B0FD3">
        <w:t>) на панели инструментов.</w:t>
      </w:r>
    </w:p>
    <w:p w:rsidR="00483862" w:rsidRPr="001B0FD3" w:rsidRDefault="00483862" w:rsidP="00483862">
      <w:pPr>
        <w:spacing w:line="360" w:lineRule="auto"/>
        <w:ind w:firstLine="709"/>
        <w:contextualSpacing/>
      </w:pPr>
      <w:r w:rsidRPr="001B0FD3">
        <w:t>Панель инструментов задачи состоит из кнопок (Рисунок 2):</w:t>
      </w:r>
    </w:p>
    <w:p w:rsidR="00483862" w:rsidRPr="00306F85" w:rsidRDefault="00483862" w:rsidP="00483862">
      <w:pPr>
        <w:keepNext/>
        <w:spacing w:line="360" w:lineRule="auto"/>
        <w:ind w:firstLine="709"/>
        <w:contextualSpacing/>
        <w:jc w:val="center"/>
      </w:pPr>
      <w:r w:rsidRPr="00306F85">
        <w:rPr>
          <w:noProof/>
        </w:rPr>
        <w:drawing>
          <wp:inline distT="0" distB="0" distL="0" distR="0" wp14:anchorId="2E48479A" wp14:editId="25EFABC0">
            <wp:extent cx="819150" cy="457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62" w:rsidRPr="001B0FD3" w:rsidRDefault="00483862" w:rsidP="00483862">
      <w:pPr>
        <w:pStyle w:val="a6"/>
        <w:spacing w:line="360" w:lineRule="auto"/>
        <w:ind w:firstLine="709"/>
        <w:contextualSpacing/>
        <w:rPr>
          <w:b/>
          <w:noProof/>
          <w:sz w:val="24"/>
          <w:szCs w:val="24"/>
        </w:rPr>
      </w:pPr>
      <w:r w:rsidRPr="001B0FD3">
        <w:rPr>
          <w:b/>
          <w:sz w:val="24"/>
          <w:szCs w:val="24"/>
        </w:rPr>
        <w:t>Рисунок 2</w:t>
      </w:r>
      <w:r w:rsidRPr="001B0FD3">
        <w:rPr>
          <w:b/>
          <w:noProof/>
          <w:sz w:val="24"/>
          <w:szCs w:val="24"/>
        </w:rPr>
        <w:t>. Панель инструментов окна Новая задача</w:t>
      </w:r>
    </w:p>
    <w:p w:rsidR="00483862" w:rsidRPr="00306F85" w:rsidRDefault="00483862" w:rsidP="00483862">
      <w:pPr>
        <w:spacing w:line="360" w:lineRule="auto"/>
        <w:contextualSpacing/>
      </w:pPr>
    </w:p>
    <w:p w:rsidR="00483862" w:rsidRPr="001B0FD3" w:rsidRDefault="00483862" w:rsidP="00483862">
      <w:pPr>
        <w:spacing w:line="360" w:lineRule="auto"/>
        <w:ind w:firstLine="709"/>
        <w:contextualSpacing/>
      </w:pPr>
      <w:r w:rsidRPr="001B0FD3">
        <w:t xml:space="preserve">1 – </w:t>
      </w:r>
      <w:r w:rsidRPr="001B0FD3">
        <w:rPr>
          <w:b/>
        </w:rPr>
        <w:t>Сохранить</w:t>
      </w:r>
      <w:r w:rsidRPr="001B0FD3">
        <w:t xml:space="preserve"> (</w:t>
      </w:r>
      <w:proofErr w:type="spellStart"/>
      <w:r w:rsidRPr="001B0FD3">
        <w:t>Ctrl+S</w:t>
      </w:r>
      <w:proofErr w:type="spellEnd"/>
      <w:r w:rsidRPr="001B0FD3">
        <w:t>) – сохранение задачи.</w:t>
      </w:r>
    </w:p>
    <w:p w:rsidR="00483862" w:rsidRPr="001B0FD3" w:rsidRDefault="00483862" w:rsidP="00483862">
      <w:pPr>
        <w:spacing w:line="360" w:lineRule="auto"/>
        <w:ind w:firstLine="709"/>
        <w:contextualSpacing/>
      </w:pPr>
      <w:r w:rsidRPr="001B0FD3">
        <w:t xml:space="preserve">2 – </w:t>
      </w:r>
      <w:r w:rsidRPr="001B0FD3">
        <w:rPr>
          <w:b/>
        </w:rPr>
        <w:t>Обновить</w:t>
      </w:r>
      <w:r w:rsidRPr="001B0FD3">
        <w:t xml:space="preserve"> (</w:t>
      </w:r>
      <w:r w:rsidRPr="001B0FD3">
        <w:rPr>
          <w:lang w:val="en-US"/>
        </w:rPr>
        <w:t>Ctrl</w:t>
      </w:r>
      <w:r w:rsidRPr="001B0FD3">
        <w:t>+</w:t>
      </w:r>
      <w:r w:rsidRPr="001B0FD3">
        <w:rPr>
          <w:lang w:val="en-US"/>
        </w:rPr>
        <w:t>R</w:t>
      </w:r>
      <w:r w:rsidRPr="001B0FD3">
        <w:t>) – обновление окна задачи.</w:t>
      </w:r>
    </w:p>
    <w:p w:rsidR="00483862" w:rsidRPr="001B0FD3" w:rsidRDefault="00483862" w:rsidP="00483862">
      <w:pPr>
        <w:spacing w:line="360" w:lineRule="auto"/>
        <w:ind w:firstLine="709"/>
        <w:contextualSpacing/>
      </w:pPr>
      <w:r w:rsidRPr="001B0FD3">
        <w:lastRenderedPageBreak/>
        <w:t xml:space="preserve">3 – </w:t>
      </w:r>
      <w:r w:rsidRPr="001B0FD3">
        <w:rPr>
          <w:b/>
        </w:rPr>
        <w:t>Выход</w:t>
      </w:r>
      <w:r w:rsidRPr="001B0FD3">
        <w:t xml:space="preserve"> – выход из режима.  </w:t>
      </w:r>
    </w:p>
    <w:p w:rsidR="00483862" w:rsidRPr="001B0FD3" w:rsidRDefault="00483862" w:rsidP="00483862">
      <w:pPr>
        <w:spacing w:line="360" w:lineRule="auto"/>
        <w:ind w:firstLine="709"/>
        <w:contextualSpacing/>
      </w:pPr>
    </w:p>
    <w:p w:rsidR="00483862" w:rsidRPr="001B0FD3" w:rsidRDefault="00483862" w:rsidP="00483862">
      <w:pPr>
        <w:spacing w:line="360" w:lineRule="auto"/>
        <w:ind w:firstLine="709"/>
        <w:contextualSpacing/>
        <w:rPr>
          <w:i/>
        </w:rPr>
      </w:pPr>
      <w:r w:rsidRPr="001B0FD3">
        <w:t xml:space="preserve">В </w:t>
      </w:r>
      <w:proofErr w:type="gramStart"/>
      <w:r w:rsidRPr="001B0FD3">
        <w:t>разделе</w:t>
      </w:r>
      <w:proofErr w:type="gramEnd"/>
      <w:r w:rsidRPr="001B0FD3">
        <w:t xml:space="preserve"> «</w:t>
      </w:r>
      <w:r w:rsidRPr="001B0FD3">
        <w:rPr>
          <w:b/>
        </w:rPr>
        <w:t>Общие</w:t>
      </w:r>
      <w:r w:rsidRPr="001B0FD3">
        <w:t xml:space="preserve">» окна </w:t>
      </w:r>
      <w:r w:rsidRPr="001B0FD3">
        <w:rPr>
          <w:b/>
        </w:rPr>
        <w:t>Новая задача</w:t>
      </w:r>
      <w:r w:rsidRPr="001B0FD3">
        <w:t xml:space="preserve"> </w:t>
      </w:r>
      <w:r w:rsidRPr="001B0FD3">
        <w:rPr>
          <w:smallCaps/>
        </w:rPr>
        <w:t>(</w:t>
      </w:r>
      <w:r w:rsidRPr="001B0FD3">
        <w:t xml:space="preserve">верхняя часть окна редактирования режима </w:t>
      </w:r>
      <w:r w:rsidRPr="001B0FD3">
        <w:rPr>
          <w:b/>
        </w:rPr>
        <w:t>Задачи</w:t>
      </w:r>
      <w:r w:rsidRPr="001B0FD3">
        <w:t xml:space="preserve">) указывается </w:t>
      </w:r>
      <w:r w:rsidRPr="001B0FD3">
        <w:rPr>
          <w:i/>
        </w:rPr>
        <w:t>(Рисунок 3):</w:t>
      </w:r>
    </w:p>
    <w:p w:rsidR="00483862" w:rsidRPr="001B0FD3" w:rsidRDefault="00483862" w:rsidP="00483862">
      <w:pPr>
        <w:spacing w:line="360" w:lineRule="auto"/>
        <w:ind w:firstLine="709"/>
        <w:contextualSpacing/>
        <w:rPr>
          <w:i/>
        </w:rPr>
      </w:pPr>
    </w:p>
    <w:p w:rsidR="00483862" w:rsidRPr="00306F85" w:rsidRDefault="00483862" w:rsidP="00483862">
      <w:pPr>
        <w:keepNext/>
        <w:spacing w:line="360" w:lineRule="auto"/>
        <w:contextualSpacing/>
        <w:jc w:val="center"/>
        <w:rPr>
          <w:b/>
        </w:rPr>
      </w:pPr>
      <w:r w:rsidRPr="00306F85">
        <w:rPr>
          <w:noProof/>
          <w:bdr w:val="single" w:sz="4" w:space="0" w:color="4F81BD"/>
        </w:rPr>
        <w:drawing>
          <wp:inline distT="0" distB="0" distL="0" distR="0" wp14:anchorId="7FF2CE49" wp14:editId="20E0B0EC">
            <wp:extent cx="6296025" cy="23812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62" w:rsidRPr="001B0FD3" w:rsidRDefault="00483862" w:rsidP="00483862">
      <w:pPr>
        <w:pStyle w:val="a6"/>
        <w:spacing w:line="360" w:lineRule="auto"/>
        <w:ind w:firstLine="709"/>
        <w:contextualSpacing/>
        <w:rPr>
          <w:b/>
          <w:sz w:val="24"/>
          <w:szCs w:val="24"/>
        </w:rPr>
      </w:pPr>
      <w:r w:rsidRPr="001B0FD3">
        <w:rPr>
          <w:b/>
          <w:sz w:val="24"/>
          <w:szCs w:val="24"/>
        </w:rPr>
        <w:t xml:space="preserve">Рисунок </w:t>
      </w:r>
      <w:r w:rsidRPr="001B0FD3">
        <w:rPr>
          <w:b/>
          <w:sz w:val="24"/>
          <w:szCs w:val="24"/>
          <w:lang w:val="en-US"/>
        </w:rPr>
        <w:t>3</w:t>
      </w:r>
      <w:r w:rsidRPr="001B0FD3">
        <w:rPr>
          <w:b/>
          <w:sz w:val="24"/>
          <w:szCs w:val="24"/>
        </w:rPr>
        <w:t>. Раздел "Общие"</w:t>
      </w:r>
    </w:p>
    <w:p w:rsidR="00483862" w:rsidRPr="00306F85" w:rsidRDefault="00483862" w:rsidP="00483862">
      <w:pPr>
        <w:spacing w:line="360" w:lineRule="auto"/>
        <w:contextualSpacing/>
      </w:pPr>
    </w:p>
    <w:p w:rsidR="00483862" w:rsidRPr="001B0FD3" w:rsidRDefault="00483862" w:rsidP="00483862">
      <w:pPr>
        <w:numPr>
          <w:ilvl w:val="0"/>
          <w:numId w:val="5"/>
        </w:numPr>
        <w:spacing w:line="360" w:lineRule="auto"/>
        <w:contextualSpacing/>
      </w:pPr>
      <w:r w:rsidRPr="001B0FD3">
        <w:rPr>
          <w:b/>
        </w:rPr>
        <w:t>Код</w:t>
      </w:r>
      <w:r w:rsidRPr="001B0FD3">
        <w:t xml:space="preserve"> – уникальный код задачи;</w:t>
      </w:r>
    </w:p>
    <w:p w:rsidR="00483862" w:rsidRPr="001B0FD3" w:rsidRDefault="00483862" w:rsidP="00483862">
      <w:pPr>
        <w:numPr>
          <w:ilvl w:val="0"/>
          <w:numId w:val="5"/>
        </w:numPr>
        <w:spacing w:line="360" w:lineRule="auto"/>
        <w:contextualSpacing/>
      </w:pPr>
      <w:r w:rsidRPr="001B0FD3">
        <w:rPr>
          <w:b/>
        </w:rPr>
        <w:t>Наименование</w:t>
      </w:r>
      <w:r w:rsidRPr="001B0FD3">
        <w:t xml:space="preserve"> – наименование задачи;</w:t>
      </w:r>
    </w:p>
    <w:p w:rsidR="00483862" w:rsidRPr="001B0FD3" w:rsidRDefault="00483862" w:rsidP="00483862">
      <w:pPr>
        <w:numPr>
          <w:ilvl w:val="0"/>
          <w:numId w:val="5"/>
        </w:numPr>
        <w:spacing w:line="360" w:lineRule="auto"/>
        <w:contextualSpacing/>
      </w:pPr>
      <w:r w:rsidRPr="001B0FD3">
        <w:rPr>
          <w:b/>
        </w:rPr>
        <w:t>Примечание</w:t>
      </w:r>
      <w:r w:rsidRPr="001B0FD3">
        <w:t xml:space="preserve"> – дополнительная  информация;</w:t>
      </w:r>
    </w:p>
    <w:p w:rsidR="003727AA" w:rsidRDefault="00483862" w:rsidP="00483862">
      <w:pPr>
        <w:numPr>
          <w:ilvl w:val="0"/>
          <w:numId w:val="5"/>
        </w:numPr>
        <w:spacing w:line="360" w:lineRule="auto"/>
        <w:contextualSpacing/>
      </w:pPr>
      <w:r w:rsidRPr="001B0FD3">
        <w:rPr>
          <w:b/>
        </w:rPr>
        <w:t xml:space="preserve">Дата начала </w:t>
      </w:r>
      <w:r w:rsidRPr="001B0FD3">
        <w:t>–</w:t>
      </w:r>
      <w:r w:rsidR="00F45B26">
        <w:t xml:space="preserve"> указывается дата начала действия задачи</w:t>
      </w:r>
      <w:r w:rsidR="003727AA">
        <w:t xml:space="preserve"> - указывается в случае необходимости ввода задачи с конкретной даты. Например</w:t>
      </w:r>
      <w:r w:rsidR="00653FC2">
        <w:t>,</w:t>
      </w:r>
      <w:r w:rsidR="003727AA">
        <w:t xml:space="preserve"> в календаре указаны все периоды месячной отчетности (январь, февраль, март и т.д.), но задача в календаре вводится в середине года, для того что бы по прошедшим периодам не выходили записи в календаре устанавливаем конкретную дату начала действия задачи. </w:t>
      </w:r>
    </w:p>
    <w:p w:rsidR="003727AA" w:rsidRDefault="003727AA" w:rsidP="003727AA">
      <w:pPr>
        <w:spacing w:line="360" w:lineRule="auto"/>
        <w:ind w:left="1429"/>
        <w:contextualSpacing/>
      </w:pPr>
      <w:r>
        <w:t>Таким образом, д</w:t>
      </w:r>
      <w:r>
        <w:t>ата начала задачи должна быть не позже  начала периода отчетности. Например, Дата начала  действия задачи 31.12.2020, а Период 2020 год.</w:t>
      </w:r>
      <w:r>
        <w:t xml:space="preserve"> </w:t>
      </w:r>
      <w:r>
        <w:t xml:space="preserve">Дата начала  действия задачи  01.10.2020, а Период Сентябрь 2020. </w:t>
      </w:r>
    </w:p>
    <w:p w:rsidR="00744B99" w:rsidRDefault="00744B99" w:rsidP="003727AA">
      <w:pPr>
        <w:spacing w:line="360" w:lineRule="auto"/>
        <w:contextualSpacing/>
      </w:pPr>
    </w:p>
    <w:p w:rsidR="00653FC2" w:rsidRDefault="00653FC2" w:rsidP="00653FC2">
      <w:pPr>
        <w:pStyle w:val="a4"/>
        <w:numPr>
          <w:ilvl w:val="0"/>
          <w:numId w:val="5"/>
        </w:numPr>
        <w:spacing w:line="360" w:lineRule="auto"/>
      </w:pPr>
      <w:r w:rsidRPr="00653FC2">
        <w:rPr>
          <w:rFonts w:ascii="Times New Roman" w:eastAsia="Times New Roman" w:hAnsi="Times New Roman"/>
          <w:b/>
          <w:sz w:val="24"/>
          <w:szCs w:val="24"/>
          <w:lang w:eastAsia="ru-RU"/>
        </w:rPr>
        <w:t>Дата окончания –</w:t>
      </w:r>
      <w:r w:rsidRPr="00050EF2">
        <w:t xml:space="preserve"> </w:t>
      </w:r>
      <w:r w:rsidRPr="003727AA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указывается дата окончания задачи - При создании новой задачи дата окончания не указывается, оповещения при входе в комплекс будут срабатывать до указанного в задаче значения в поле «окончания сбора отчетности» и по умолчанию еще 30 дней с этой даты. При указании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конкретного </w:t>
      </w:r>
      <w:r w:rsidRPr="003727AA">
        <w:rPr>
          <w:rFonts w:ascii="Times New Roman" w:eastAsia="Times New Roman" w:hAnsi="Times New Roman"/>
          <w:sz w:val="24"/>
          <w:szCs w:val="24"/>
          <w:lang w:eastAsia="ru-RU"/>
        </w:rPr>
        <w:t>значения, задача будет срабатывать только до указанной даты.</w:t>
      </w:r>
    </w:p>
    <w:p w:rsidR="00653FC2" w:rsidRPr="00653FC2" w:rsidRDefault="00653FC2" w:rsidP="00653FC2">
      <w:pPr>
        <w:spacing w:line="360" w:lineRule="auto"/>
        <w:ind w:left="1429"/>
        <w:contextualSpacing/>
      </w:pPr>
    </w:p>
    <w:p w:rsidR="00483862" w:rsidRPr="001B0FD3" w:rsidRDefault="00483862" w:rsidP="00483862">
      <w:pPr>
        <w:numPr>
          <w:ilvl w:val="0"/>
          <w:numId w:val="5"/>
        </w:numPr>
        <w:spacing w:line="360" w:lineRule="auto"/>
        <w:contextualSpacing/>
      </w:pPr>
      <w:r w:rsidRPr="00306F85">
        <w:rPr>
          <w:b/>
        </w:rPr>
        <w:t>Начало сбора отчетности (число дней от начала отчетной даты</w:t>
      </w:r>
      <w:r w:rsidR="00744B99">
        <w:t xml:space="preserve">) - </w:t>
      </w:r>
      <w:r w:rsidRPr="001B0FD3">
        <w:t xml:space="preserve"> указывается значение от 1 до количества дней в месяце, где «1» - номер дня текущего месяца сбора</w:t>
      </w:r>
      <w:r w:rsidRPr="001B0FD3" w:rsidDel="00EE5513">
        <w:t xml:space="preserve"> </w:t>
      </w:r>
      <w:r w:rsidRPr="001B0FD3">
        <w:t>отчетности</w:t>
      </w:r>
    </w:p>
    <w:p w:rsidR="00483862" w:rsidRPr="00306F85" w:rsidRDefault="00483862" w:rsidP="00483862">
      <w:pPr>
        <w:numPr>
          <w:ilvl w:val="0"/>
          <w:numId w:val="5"/>
        </w:numPr>
        <w:spacing w:line="360" w:lineRule="auto"/>
        <w:contextualSpacing/>
      </w:pPr>
      <w:r w:rsidRPr="00306F85">
        <w:rPr>
          <w:b/>
        </w:rPr>
        <w:t xml:space="preserve">Окончание сбора отчетности </w:t>
      </w:r>
      <w:r w:rsidR="00591BD2" w:rsidRPr="00306F85">
        <w:rPr>
          <w:b/>
        </w:rPr>
        <w:t>(число дней от начала отчетной даты</w:t>
      </w:r>
      <w:r w:rsidR="00591BD2">
        <w:t>)</w:t>
      </w:r>
      <w:r w:rsidRPr="00306F85">
        <w:t xml:space="preserve"> – </w:t>
      </w:r>
      <w:r w:rsidRPr="00050EF2">
        <w:t xml:space="preserve"> </w:t>
      </w:r>
      <w:r w:rsidRPr="001B0FD3">
        <w:t xml:space="preserve">указывается день сдачи отчета от начала отчетного периода; </w:t>
      </w:r>
    </w:p>
    <w:p w:rsidR="00483862" w:rsidRPr="00306F85" w:rsidRDefault="00483862" w:rsidP="00483862">
      <w:pPr>
        <w:numPr>
          <w:ilvl w:val="0"/>
          <w:numId w:val="5"/>
        </w:numPr>
        <w:spacing w:line="360" w:lineRule="auto"/>
        <w:contextualSpacing/>
      </w:pPr>
      <w:r w:rsidRPr="00306F85">
        <w:rPr>
          <w:b/>
        </w:rPr>
        <w:t xml:space="preserve">Активность </w:t>
      </w:r>
      <w:r w:rsidRPr="00050EF2">
        <w:t xml:space="preserve">– </w:t>
      </w:r>
      <w:r w:rsidRPr="001B0FD3">
        <w:t>выбор активности задачи</w:t>
      </w:r>
      <w:r w:rsidRPr="00306F85">
        <w:t>:</w:t>
      </w:r>
    </w:p>
    <w:p w:rsidR="00483862" w:rsidRPr="001B0FD3" w:rsidRDefault="00483862" w:rsidP="00591BD2">
      <w:pPr>
        <w:spacing w:line="360" w:lineRule="auto"/>
        <w:ind w:left="1985"/>
        <w:contextualSpacing/>
      </w:pPr>
      <w:r w:rsidRPr="001B0FD3">
        <w:rPr>
          <w:b/>
        </w:rPr>
        <w:t>Да</w:t>
      </w:r>
      <w:r w:rsidRPr="001B0FD3">
        <w:t xml:space="preserve"> – задача включена </w:t>
      </w:r>
    </w:p>
    <w:p w:rsidR="00483862" w:rsidRPr="001B0FD3" w:rsidRDefault="00483862" w:rsidP="00591BD2">
      <w:pPr>
        <w:spacing w:line="360" w:lineRule="auto"/>
        <w:ind w:left="1985"/>
        <w:contextualSpacing/>
      </w:pPr>
      <w:r w:rsidRPr="001B0FD3">
        <w:rPr>
          <w:b/>
        </w:rPr>
        <w:t>Нет</w:t>
      </w:r>
      <w:r w:rsidRPr="001B0FD3">
        <w:t xml:space="preserve"> – задача выключена</w:t>
      </w:r>
    </w:p>
    <w:p w:rsidR="00483862" w:rsidRPr="001B0FD3" w:rsidRDefault="00483862" w:rsidP="00483862">
      <w:pPr>
        <w:numPr>
          <w:ilvl w:val="0"/>
          <w:numId w:val="5"/>
        </w:numPr>
        <w:spacing w:line="360" w:lineRule="auto"/>
        <w:contextualSpacing/>
        <w:rPr>
          <w:b/>
        </w:rPr>
      </w:pPr>
      <w:r w:rsidRPr="001B0FD3">
        <w:t xml:space="preserve"> </w:t>
      </w:r>
      <w:r w:rsidRPr="001B0FD3">
        <w:rPr>
          <w:b/>
        </w:rPr>
        <w:t>«Создание формы в статусе “Запланирован”»:</w:t>
      </w:r>
    </w:p>
    <w:p w:rsidR="00483862" w:rsidRPr="001B0FD3" w:rsidRDefault="00483862" w:rsidP="00591BD2">
      <w:pPr>
        <w:pStyle w:val="a4"/>
        <w:spacing w:line="360" w:lineRule="auto"/>
        <w:ind w:left="1985"/>
        <w:rPr>
          <w:rFonts w:ascii="Times New Roman" w:hAnsi="Times New Roman"/>
          <w:sz w:val="24"/>
          <w:szCs w:val="24"/>
        </w:rPr>
      </w:pPr>
      <w:r w:rsidRPr="001B0FD3">
        <w:rPr>
          <w:rFonts w:ascii="Times New Roman" w:hAnsi="Times New Roman"/>
          <w:b/>
          <w:sz w:val="24"/>
          <w:szCs w:val="24"/>
        </w:rPr>
        <w:t>Да</w:t>
      </w:r>
      <w:r w:rsidRPr="001B0FD3">
        <w:rPr>
          <w:rFonts w:ascii="Times New Roman" w:hAnsi="Times New Roman"/>
          <w:sz w:val="24"/>
          <w:szCs w:val="24"/>
        </w:rPr>
        <w:t xml:space="preserve"> – отчеты создаются автоматически при входе в ПК «Свод-СМАРТ» (уведомление в правом нижнем углу монитора компьютера) </w:t>
      </w:r>
      <w:r w:rsidRPr="001B0FD3">
        <w:rPr>
          <w:rFonts w:ascii="Times New Roman" w:hAnsi="Times New Roman"/>
          <w:i/>
          <w:sz w:val="24"/>
          <w:szCs w:val="24"/>
        </w:rPr>
        <w:t>(Рисунок 4)</w:t>
      </w:r>
      <w:r w:rsidRPr="001B0FD3">
        <w:rPr>
          <w:rFonts w:ascii="Times New Roman" w:hAnsi="Times New Roman"/>
          <w:sz w:val="24"/>
          <w:szCs w:val="24"/>
        </w:rPr>
        <w:t>;</w:t>
      </w:r>
    </w:p>
    <w:p w:rsidR="00483862" w:rsidRPr="00306F85" w:rsidRDefault="00483862" w:rsidP="00483862">
      <w:pPr>
        <w:spacing w:line="360" w:lineRule="auto"/>
        <w:ind w:left="2149"/>
        <w:contextualSpacing/>
        <w:jc w:val="center"/>
      </w:pPr>
      <w:r w:rsidRPr="00306F85">
        <w:rPr>
          <w:noProof/>
        </w:rPr>
        <w:drawing>
          <wp:inline distT="0" distB="0" distL="0" distR="0" wp14:anchorId="46FFB81A" wp14:editId="5B46A286">
            <wp:extent cx="3381375" cy="8191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62" w:rsidRPr="001B0FD3" w:rsidRDefault="00483862" w:rsidP="00483862">
      <w:pPr>
        <w:pStyle w:val="a6"/>
        <w:spacing w:line="360" w:lineRule="auto"/>
        <w:ind w:firstLine="709"/>
        <w:contextualSpacing/>
        <w:rPr>
          <w:b/>
          <w:sz w:val="24"/>
          <w:szCs w:val="24"/>
        </w:rPr>
      </w:pPr>
      <w:r w:rsidRPr="001B0FD3">
        <w:rPr>
          <w:b/>
          <w:sz w:val="24"/>
          <w:szCs w:val="24"/>
        </w:rPr>
        <w:t xml:space="preserve">Рисунок </w:t>
      </w:r>
      <w:r w:rsidRPr="001B0FD3">
        <w:rPr>
          <w:b/>
          <w:noProof/>
          <w:sz w:val="24"/>
          <w:szCs w:val="24"/>
        </w:rPr>
        <w:t>4.</w:t>
      </w:r>
      <w:r w:rsidRPr="001B0FD3">
        <w:rPr>
          <w:b/>
          <w:sz w:val="24"/>
          <w:szCs w:val="24"/>
        </w:rPr>
        <w:t xml:space="preserve"> Пример автоматического создания отчетов по Задаче при входе в программу</w:t>
      </w:r>
    </w:p>
    <w:p w:rsidR="00483862" w:rsidRPr="00306F85" w:rsidRDefault="00483862" w:rsidP="00483862">
      <w:pPr>
        <w:spacing w:line="360" w:lineRule="auto"/>
        <w:ind w:left="2149"/>
        <w:contextualSpacing/>
        <w:jc w:val="center"/>
      </w:pPr>
    </w:p>
    <w:p w:rsidR="00483862" w:rsidRPr="00591BD2" w:rsidRDefault="00483862" w:rsidP="00591BD2">
      <w:pPr>
        <w:pStyle w:val="a4"/>
        <w:spacing w:line="360" w:lineRule="auto"/>
        <w:ind w:left="1985"/>
        <w:rPr>
          <w:rFonts w:ascii="Times New Roman" w:hAnsi="Times New Roman"/>
          <w:sz w:val="24"/>
          <w:szCs w:val="24"/>
        </w:rPr>
      </w:pPr>
      <w:r w:rsidRPr="001B0FD3">
        <w:rPr>
          <w:rFonts w:ascii="Times New Roman" w:hAnsi="Times New Roman"/>
          <w:b/>
          <w:sz w:val="24"/>
          <w:szCs w:val="24"/>
        </w:rPr>
        <w:t>Нет</w:t>
      </w:r>
      <w:r w:rsidRPr="001B0FD3">
        <w:rPr>
          <w:rFonts w:ascii="Times New Roman" w:hAnsi="Times New Roman"/>
          <w:sz w:val="24"/>
          <w:szCs w:val="24"/>
        </w:rPr>
        <w:t xml:space="preserve"> – при выполнении </w:t>
      </w:r>
      <w:r w:rsidR="00591BD2">
        <w:rPr>
          <w:rFonts w:ascii="Times New Roman" w:hAnsi="Times New Roman"/>
          <w:sz w:val="24"/>
          <w:szCs w:val="24"/>
        </w:rPr>
        <w:t>входа в программу</w:t>
      </w:r>
      <w:r w:rsidRPr="001B0FD3">
        <w:rPr>
          <w:rFonts w:ascii="Times New Roman" w:hAnsi="Times New Roman"/>
          <w:sz w:val="24"/>
          <w:szCs w:val="24"/>
        </w:rPr>
        <w:t xml:space="preserve"> </w:t>
      </w:r>
      <w:r w:rsidR="00591BD2">
        <w:rPr>
          <w:rFonts w:ascii="Times New Roman" w:hAnsi="Times New Roman"/>
          <w:sz w:val="24"/>
          <w:szCs w:val="24"/>
        </w:rPr>
        <w:t>откроется предупреждающее сообщение с возможностью перейти к просмотру отчетов</w:t>
      </w:r>
      <w:r w:rsidRPr="001B0FD3">
        <w:rPr>
          <w:rFonts w:ascii="Times New Roman" w:hAnsi="Times New Roman"/>
          <w:sz w:val="24"/>
          <w:szCs w:val="24"/>
        </w:rPr>
        <w:t xml:space="preserve"> </w:t>
      </w:r>
      <w:r w:rsidRPr="001B0FD3">
        <w:rPr>
          <w:rFonts w:ascii="Times New Roman" w:hAnsi="Times New Roman"/>
          <w:i/>
          <w:sz w:val="24"/>
          <w:szCs w:val="24"/>
        </w:rPr>
        <w:t>(Рисунок 5</w:t>
      </w:r>
      <w:r w:rsidR="00591BD2">
        <w:rPr>
          <w:rFonts w:ascii="Times New Roman" w:hAnsi="Times New Roman"/>
          <w:i/>
          <w:sz w:val="24"/>
          <w:szCs w:val="24"/>
        </w:rPr>
        <w:t>).</w:t>
      </w:r>
      <w:bookmarkStart w:id="5" w:name="_GoBack"/>
      <w:bookmarkEnd w:id="5"/>
    </w:p>
    <w:p w:rsidR="00483862" w:rsidRPr="00306F85" w:rsidRDefault="00483862" w:rsidP="00483862">
      <w:pPr>
        <w:spacing w:line="360" w:lineRule="auto"/>
        <w:ind w:firstLine="709"/>
        <w:contextualSpacing/>
        <w:jc w:val="center"/>
        <w:rPr>
          <w:noProof/>
        </w:rPr>
      </w:pPr>
      <w:r w:rsidRPr="00306F85">
        <w:rPr>
          <w:noProof/>
        </w:rPr>
        <w:drawing>
          <wp:inline distT="0" distB="0" distL="0" distR="0" wp14:anchorId="3FD5C9CB" wp14:editId="07AB45CB">
            <wp:extent cx="4476750" cy="14668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62" w:rsidRDefault="00483862" w:rsidP="00483862">
      <w:pPr>
        <w:pStyle w:val="a6"/>
        <w:spacing w:line="360" w:lineRule="auto"/>
        <w:ind w:firstLine="709"/>
        <w:contextualSpacing/>
        <w:rPr>
          <w:b/>
          <w:sz w:val="24"/>
          <w:szCs w:val="24"/>
        </w:rPr>
      </w:pPr>
      <w:r w:rsidRPr="001B0FD3">
        <w:rPr>
          <w:b/>
          <w:sz w:val="24"/>
          <w:szCs w:val="24"/>
        </w:rPr>
        <w:t>Рисунок 5</w:t>
      </w:r>
      <w:r w:rsidRPr="001B0FD3">
        <w:rPr>
          <w:b/>
          <w:noProof/>
          <w:sz w:val="24"/>
          <w:szCs w:val="24"/>
        </w:rPr>
        <w:t>.</w:t>
      </w:r>
      <w:r w:rsidRPr="001B0FD3">
        <w:rPr>
          <w:b/>
          <w:sz w:val="24"/>
          <w:szCs w:val="24"/>
        </w:rPr>
        <w:t xml:space="preserve"> Пример с предложением создать отчеты, указанные в Задаче</w:t>
      </w:r>
    </w:p>
    <w:p w:rsidR="00591BD2" w:rsidRPr="00591BD2" w:rsidRDefault="00591BD2" w:rsidP="00591BD2"/>
    <w:p w:rsidR="00483862" w:rsidRDefault="00483862" w:rsidP="00483862">
      <w:pPr>
        <w:spacing w:line="276" w:lineRule="auto"/>
        <w:ind w:firstLine="709"/>
        <w:contextualSpacing/>
      </w:pPr>
      <w:r w:rsidRPr="001B0FD3">
        <w:t xml:space="preserve">При нажатии кнопки «Да» происходит переход в окно «Календарь бухгалтера», где отражен список отчетов, которые необходимо создать по условиям режима «Задача» до определенной даты. Если отчет уже имеется в программе, в колонке </w:t>
      </w:r>
      <w:r w:rsidRPr="001B0FD3">
        <w:rPr>
          <w:i/>
        </w:rPr>
        <w:t>«Ссылка на отчет</w:t>
      </w:r>
      <w:r w:rsidRPr="001B0FD3">
        <w:t xml:space="preserve">» отразится гиперссылка «Перейти к отчету». </w:t>
      </w:r>
      <w:r w:rsidR="00591BD2">
        <w:t>При</w:t>
      </w:r>
      <w:r w:rsidRPr="001B0FD3">
        <w:t xml:space="preserve"> отсутствии отчета в программном </w:t>
      </w:r>
      <w:r w:rsidRPr="001B0FD3">
        <w:lastRenderedPageBreak/>
        <w:t xml:space="preserve">комплексе «Свод-СМАРТ», в колонке </w:t>
      </w:r>
      <w:r w:rsidRPr="001B0FD3">
        <w:rPr>
          <w:i/>
        </w:rPr>
        <w:t>Ссылка на отчет</w:t>
      </w:r>
      <w:r w:rsidRPr="001B0FD3">
        <w:t xml:space="preserve"> – Создать отчет (при переходе по данной гиперссылке происходит автоматическое создание отчета) </w:t>
      </w:r>
      <w:r w:rsidRPr="001B0FD3">
        <w:rPr>
          <w:i/>
        </w:rPr>
        <w:t>(Рисунок 6)</w:t>
      </w:r>
      <w:r w:rsidRPr="001B0FD3">
        <w:t>.</w:t>
      </w:r>
      <w:r>
        <w:t xml:space="preserve"> </w:t>
      </w:r>
    </w:p>
    <w:p w:rsidR="00483862" w:rsidRPr="00306F85" w:rsidRDefault="00483862" w:rsidP="00483862">
      <w:pPr>
        <w:spacing w:line="360" w:lineRule="auto"/>
        <w:contextualSpacing/>
        <w:rPr>
          <w:noProof/>
        </w:rPr>
      </w:pPr>
      <w:r w:rsidRPr="00306F85">
        <w:rPr>
          <w:noProof/>
        </w:rPr>
        <w:drawing>
          <wp:inline distT="0" distB="0" distL="0" distR="0" wp14:anchorId="50A13671" wp14:editId="53B261A5">
            <wp:extent cx="6296025" cy="18573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62" w:rsidRDefault="00483862" w:rsidP="00483862">
      <w:pPr>
        <w:pStyle w:val="a6"/>
        <w:spacing w:line="360" w:lineRule="auto"/>
        <w:ind w:firstLine="709"/>
        <w:contextualSpacing/>
        <w:rPr>
          <w:b/>
          <w:sz w:val="24"/>
          <w:szCs w:val="24"/>
        </w:rPr>
      </w:pPr>
      <w:r w:rsidRPr="001B0FD3">
        <w:rPr>
          <w:b/>
          <w:sz w:val="24"/>
          <w:szCs w:val="24"/>
        </w:rPr>
        <w:t>Рисунок 6</w:t>
      </w:r>
      <w:r w:rsidRPr="001B0FD3">
        <w:rPr>
          <w:b/>
          <w:noProof/>
          <w:sz w:val="24"/>
          <w:szCs w:val="24"/>
        </w:rPr>
        <w:t>.</w:t>
      </w:r>
      <w:r w:rsidRPr="001B0FD3">
        <w:rPr>
          <w:b/>
          <w:sz w:val="24"/>
          <w:szCs w:val="24"/>
        </w:rPr>
        <w:t xml:space="preserve"> Пример Задачи для определенной организации</w:t>
      </w:r>
    </w:p>
    <w:p w:rsidR="00591BD2" w:rsidRDefault="00591BD2" w:rsidP="00591BD2">
      <w:pPr>
        <w:spacing w:line="360" w:lineRule="auto"/>
        <w:contextualSpacing/>
      </w:pPr>
    </w:p>
    <w:p w:rsidR="00591BD2" w:rsidRPr="00306F85" w:rsidRDefault="00591BD2" w:rsidP="00591BD2">
      <w:pPr>
        <w:spacing w:line="360" w:lineRule="auto"/>
        <w:contextualSpacing/>
        <w:rPr>
          <w:noProof/>
        </w:rPr>
      </w:pPr>
      <w:r>
        <w:t xml:space="preserve">Для быстрого создания формы необходимо нажать ссылку </w:t>
      </w:r>
      <w:r w:rsidRPr="00323FBA">
        <w:rPr>
          <w:i/>
        </w:rPr>
        <w:t>«Создать отчет»</w:t>
      </w:r>
      <w:r>
        <w:rPr>
          <w:i/>
        </w:rPr>
        <w:t xml:space="preserve"> (Рисунок 6).</w:t>
      </w:r>
    </w:p>
    <w:p w:rsidR="00591BD2" w:rsidRPr="00591BD2" w:rsidRDefault="00591BD2" w:rsidP="00591BD2"/>
    <w:p w:rsidR="00166613" w:rsidRDefault="00166613"/>
    <w:p w:rsidR="00F45B26" w:rsidRDefault="00F45B26"/>
    <w:p w:rsidR="00483862" w:rsidRPr="00AC1FB0" w:rsidRDefault="00483862" w:rsidP="00483862">
      <w:pPr>
        <w:numPr>
          <w:ilvl w:val="0"/>
          <w:numId w:val="5"/>
        </w:numPr>
        <w:spacing w:line="360" w:lineRule="auto"/>
        <w:contextualSpacing/>
        <w:rPr>
          <w:b/>
        </w:rPr>
      </w:pPr>
      <w:r>
        <w:rPr>
          <w:b/>
        </w:rPr>
        <w:t>Создание отчет</w:t>
      </w:r>
      <w:r w:rsidRPr="008C74BC">
        <w:rPr>
          <w:b/>
        </w:rPr>
        <w:t>ов в за</w:t>
      </w:r>
      <w:r w:rsidR="00B33D3D">
        <w:rPr>
          <w:b/>
        </w:rPr>
        <w:t>висимости от выбранного периода</w:t>
      </w:r>
    </w:p>
    <w:p w:rsidR="00483862" w:rsidRDefault="00483862" w:rsidP="00483862">
      <w:pPr>
        <w:spacing w:line="360" w:lineRule="auto"/>
        <w:ind w:left="1429"/>
        <w:contextualSpacing/>
        <w:rPr>
          <w:i/>
          <w:noProof/>
        </w:rPr>
      </w:pPr>
      <w:r>
        <w:t xml:space="preserve">Для календаря бухгалтера необходимо выбирать - </w:t>
      </w:r>
      <w:r w:rsidRPr="00FC5F27">
        <w:t xml:space="preserve"> за отчетный период</w:t>
      </w:r>
      <w:r>
        <w:t>. В</w:t>
      </w:r>
      <w:r w:rsidRPr="00FC5F27">
        <w:t>о вкладке Периоды достаточно указать Тип периода.</w:t>
      </w:r>
      <w:r w:rsidRPr="00574D2A">
        <w:rPr>
          <w:i/>
          <w:noProof/>
        </w:rPr>
        <w:t xml:space="preserve"> </w:t>
      </w:r>
      <w:r>
        <w:rPr>
          <w:i/>
          <w:noProof/>
        </w:rPr>
        <w:t xml:space="preserve">(Рисунок </w:t>
      </w:r>
      <w:r w:rsidRPr="001B0FD3">
        <w:rPr>
          <w:i/>
          <w:noProof/>
        </w:rPr>
        <w:t>8</w:t>
      </w:r>
      <w:r>
        <w:rPr>
          <w:i/>
          <w:noProof/>
        </w:rPr>
        <w:t xml:space="preserve">). </w:t>
      </w:r>
    </w:p>
    <w:p w:rsidR="00483862" w:rsidRPr="00B33D3D" w:rsidRDefault="00483862" w:rsidP="00483862">
      <w:pPr>
        <w:spacing w:line="360" w:lineRule="auto"/>
        <w:ind w:left="1429"/>
        <w:contextualSpacing/>
        <w:rPr>
          <w:i/>
          <w:noProof/>
        </w:rPr>
      </w:pPr>
    </w:p>
    <w:p w:rsidR="00483862" w:rsidRDefault="00483862" w:rsidP="00483862">
      <w:pPr>
        <w:spacing w:line="360" w:lineRule="auto"/>
        <w:ind w:left="851" w:hanging="709"/>
        <w:contextualSpacing/>
        <w:jc w:val="left"/>
        <w:rPr>
          <w:lang w:val="en-US"/>
        </w:rPr>
      </w:pPr>
      <w:r>
        <w:rPr>
          <w:noProof/>
        </w:rPr>
        <w:drawing>
          <wp:inline distT="0" distB="0" distL="0" distR="0" wp14:anchorId="7D58D38D" wp14:editId="53B8B58B">
            <wp:extent cx="6162675" cy="695325"/>
            <wp:effectExtent l="19050" t="0" r="9525" b="0"/>
            <wp:docPr id="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62" w:rsidRPr="00FF04FD" w:rsidRDefault="00483862" w:rsidP="00483862">
      <w:pPr>
        <w:pStyle w:val="a6"/>
        <w:spacing w:line="360" w:lineRule="auto"/>
        <w:ind w:firstLine="709"/>
        <w:contextualSpacing/>
        <w:rPr>
          <w:b/>
          <w:sz w:val="20"/>
        </w:rPr>
      </w:pPr>
      <w:r w:rsidRPr="0028777B">
        <w:rPr>
          <w:b/>
          <w:sz w:val="20"/>
        </w:rPr>
        <w:t xml:space="preserve">Рисунок </w:t>
      </w:r>
      <w:r w:rsidRPr="001B0FD3">
        <w:rPr>
          <w:b/>
          <w:sz w:val="20"/>
        </w:rPr>
        <w:t>8</w:t>
      </w:r>
      <w:r w:rsidRPr="0028777B">
        <w:rPr>
          <w:b/>
          <w:noProof/>
          <w:sz w:val="20"/>
        </w:rPr>
        <w:t>.</w:t>
      </w:r>
      <w:r>
        <w:rPr>
          <w:b/>
          <w:noProof/>
          <w:sz w:val="20"/>
        </w:rPr>
        <w:t xml:space="preserve"> Выбор типа периода создания отчетов</w:t>
      </w:r>
    </w:p>
    <w:p w:rsidR="00483862" w:rsidRPr="00FF04FD" w:rsidRDefault="00483862" w:rsidP="00483862">
      <w:pPr>
        <w:spacing w:line="360" w:lineRule="auto"/>
        <w:ind w:left="851" w:hanging="709"/>
        <w:contextualSpacing/>
        <w:jc w:val="left"/>
      </w:pPr>
    </w:p>
    <w:p w:rsidR="00483862" w:rsidRDefault="007C47C3" w:rsidP="00483862">
      <w:pPr>
        <w:numPr>
          <w:ilvl w:val="0"/>
          <w:numId w:val="5"/>
        </w:numPr>
        <w:spacing w:line="360" w:lineRule="auto"/>
        <w:contextualSpacing/>
        <w:rPr>
          <w:b/>
        </w:rPr>
      </w:pPr>
      <w:r>
        <w:rPr>
          <w:b/>
        </w:rPr>
        <w:t xml:space="preserve"> </w:t>
      </w:r>
      <w:r w:rsidR="00483862" w:rsidRPr="004C4411">
        <w:rPr>
          <w:b/>
        </w:rPr>
        <w:t>Возможность удалять</w:t>
      </w:r>
      <w:r>
        <w:rPr>
          <w:b/>
        </w:rPr>
        <w:t xml:space="preserve"> созданные отчеты пользователем</w:t>
      </w:r>
      <w:r w:rsidR="00483862">
        <w:rPr>
          <w:b/>
        </w:rPr>
        <w:t>:</w:t>
      </w:r>
    </w:p>
    <w:p w:rsidR="007C47C3" w:rsidRDefault="007C47C3" w:rsidP="007C47C3">
      <w:pPr>
        <w:spacing w:line="360" w:lineRule="auto"/>
        <w:ind w:left="1701"/>
        <w:contextualSpacing/>
        <w:rPr>
          <w:b/>
        </w:rPr>
      </w:pPr>
      <w:r>
        <w:rPr>
          <w:b/>
        </w:rPr>
        <w:t xml:space="preserve">Да </w:t>
      </w:r>
      <w:r w:rsidRPr="00C0166A">
        <w:rPr>
          <w:b/>
        </w:rPr>
        <w:t xml:space="preserve">– </w:t>
      </w:r>
      <w:r>
        <w:t xml:space="preserve">пользователь может удалить отчет, даже если отчет присутствует в задаче (при условии наличия прав у пользователя на удаление отчетной формы). </w:t>
      </w:r>
    </w:p>
    <w:p w:rsidR="00483862" w:rsidRPr="00C0166A" w:rsidRDefault="00483862" w:rsidP="007C47C3">
      <w:pPr>
        <w:spacing w:line="360" w:lineRule="auto"/>
        <w:ind w:left="1776"/>
        <w:contextualSpacing/>
        <w:rPr>
          <w:b/>
        </w:rPr>
      </w:pPr>
      <w:r>
        <w:rPr>
          <w:b/>
        </w:rPr>
        <w:t>Нет</w:t>
      </w:r>
      <w:r w:rsidRPr="004C4411">
        <w:rPr>
          <w:b/>
        </w:rPr>
        <w:t xml:space="preserve"> </w:t>
      </w:r>
      <w:r w:rsidRPr="004C4411">
        <w:t xml:space="preserve">– </w:t>
      </w:r>
      <w:r>
        <w:t xml:space="preserve">если имеется Задача на создание отчета в определенном периоде, то пользователь (кроме администратора и локального администратора) не может отправить созданный отчет в корзину (удалить). Появится окно с ошибкой </w:t>
      </w:r>
      <w:r w:rsidRPr="00C0166A">
        <w:rPr>
          <w:i/>
        </w:rPr>
        <w:t xml:space="preserve">(Рисунок </w:t>
      </w:r>
      <w:r w:rsidRPr="00483862">
        <w:rPr>
          <w:i/>
        </w:rPr>
        <w:t>9</w:t>
      </w:r>
      <w:r w:rsidRPr="00C0166A">
        <w:rPr>
          <w:i/>
        </w:rPr>
        <w:t>)</w:t>
      </w:r>
      <w:r>
        <w:t xml:space="preserve">. </w:t>
      </w:r>
    </w:p>
    <w:p w:rsidR="00483862" w:rsidRPr="004C4411" w:rsidRDefault="00483862" w:rsidP="00483862">
      <w:pPr>
        <w:spacing w:line="360" w:lineRule="auto"/>
        <w:ind w:left="1776"/>
        <w:contextualSpacing/>
        <w:rPr>
          <w:b/>
        </w:rPr>
      </w:pPr>
    </w:p>
    <w:p w:rsidR="00483862" w:rsidRDefault="00483862" w:rsidP="00483862">
      <w:pPr>
        <w:spacing w:line="360" w:lineRule="auto"/>
        <w:ind w:firstLine="709"/>
        <w:contextualSpacing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0196FEF" wp14:editId="1AE806E2">
            <wp:extent cx="3476625" cy="21907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62" w:rsidRDefault="00483862" w:rsidP="00483862">
      <w:pPr>
        <w:pStyle w:val="a6"/>
        <w:spacing w:line="360" w:lineRule="auto"/>
        <w:ind w:firstLine="709"/>
        <w:contextualSpacing/>
        <w:rPr>
          <w:b/>
          <w:sz w:val="20"/>
        </w:rPr>
      </w:pPr>
      <w:r w:rsidRPr="0028777B">
        <w:rPr>
          <w:b/>
          <w:sz w:val="20"/>
        </w:rPr>
        <w:t xml:space="preserve">Рисунок </w:t>
      </w:r>
      <w:r w:rsidRPr="001B0FD3">
        <w:rPr>
          <w:b/>
          <w:sz w:val="20"/>
        </w:rPr>
        <w:t>9</w:t>
      </w:r>
      <w:r w:rsidRPr="0028777B">
        <w:rPr>
          <w:b/>
          <w:noProof/>
          <w:sz w:val="20"/>
        </w:rPr>
        <w:t>.</w:t>
      </w:r>
      <w:r w:rsidRPr="0028777B">
        <w:rPr>
          <w:b/>
          <w:sz w:val="20"/>
        </w:rPr>
        <w:t xml:space="preserve"> </w:t>
      </w:r>
      <w:r>
        <w:rPr>
          <w:b/>
          <w:sz w:val="20"/>
        </w:rPr>
        <w:t xml:space="preserve">Предупреждение о невозможности удалить отчет, входящий в условие Задачи </w:t>
      </w:r>
    </w:p>
    <w:p w:rsidR="007C47C3" w:rsidRPr="007C47C3" w:rsidRDefault="007C47C3" w:rsidP="007C47C3"/>
    <w:p w:rsidR="007C47C3" w:rsidRPr="00574D2A" w:rsidRDefault="007C47C3" w:rsidP="007C47C3">
      <w:pPr>
        <w:spacing w:line="360" w:lineRule="auto"/>
        <w:ind w:left="1416"/>
        <w:rPr>
          <w:noProof/>
        </w:rPr>
      </w:pPr>
      <w:r>
        <w:t>Для календаря бухгалтера рекомендуется выбирать «</w:t>
      </w:r>
      <w:r>
        <w:rPr>
          <w:b/>
        </w:rPr>
        <w:t>Да</w:t>
      </w:r>
      <w:r w:rsidRPr="00574D2A">
        <w:rPr>
          <w:b/>
        </w:rPr>
        <w:t>»</w:t>
      </w:r>
      <w:r>
        <w:rPr>
          <w:b/>
        </w:rPr>
        <w:t>.</w:t>
      </w:r>
    </w:p>
    <w:p w:rsidR="00483862" w:rsidRPr="00574D2A" w:rsidRDefault="00483862" w:rsidP="007C47C3">
      <w:pPr>
        <w:spacing w:line="360" w:lineRule="auto"/>
        <w:contextualSpacing/>
        <w:rPr>
          <w:b/>
        </w:rPr>
      </w:pPr>
    </w:p>
    <w:p w:rsidR="007C47C3" w:rsidRPr="007C47C3" w:rsidRDefault="00483862" w:rsidP="007C47C3">
      <w:pPr>
        <w:pStyle w:val="a4"/>
        <w:numPr>
          <w:ilvl w:val="0"/>
          <w:numId w:val="5"/>
        </w:numPr>
        <w:tabs>
          <w:tab w:val="left" w:pos="1418"/>
        </w:tabs>
        <w:spacing w:line="360" w:lineRule="auto"/>
        <w:ind w:left="1134" w:hanging="207"/>
        <w:rPr>
          <w:rFonts w:ascii="Times New Roman" w:hAnsi="Times New Roman"/>
          <w:b/>
          <w:sz w:val="24"/>
          <w:szCs w:val="24"/>
        </w:rPr>
      </w:pPr>
      <w:r w:rsidRPr="007C47C3">
        <w:rPr>
          <w:rFonts w:ascii="Times New Roman" w:hAnsi="Times New Roman"/>
          <w:b/>
          <w:sz w:val="24"/>
          <w:szCs w:val="24"/>
        </w:rPr>
        <w:t>Учитывать окончание сбора отчетности при создании Уведомления</w:t>
      </w:r>
    </w:p>
    <w:p w:rsidR="007C47C3" w:rsidRPr="007C47C3" w:rsidRDefault="007C47C3" w:rsidP="007C47C3">
      <w:pPr>
        <w:pStyle w:val="a4"/>
        <w:spacing w:line="360" w:lineRule="auto"/>
        <w:ind w:left="1429"/>
        <w:rPr>
          <w:rFonts w:ascii="Times New Roman" w:hAnsi="Times New Roman"/>
          <w:b/>
          <w:sz w:val="24"/>
          <w:szCs w:val="24"/>
        </w:rPr>
      </w:pPr>
      <w:r w:rsidRPr="007C47C3">
        <w:rPr>
          <w:rFonts w:ascii="Times New Roman" w:hAnsi="Times New Roman"/>
          <w:b/>
          <w:sz w:val="24"/>
          <w:szCs w:val="24"/>
        </w:rPr>
        <w:t xml:space="preserve">Да – </w:t>
      </w:r>
      <w:r w:rsidRPr="007C47C3">
        <w:rPr>
          <w:rFonts w:ascii="Times New Roman" w:hAnsi="Times New Roman"/>
          <w:sz w:val="24"/>
          <w:szCs w:val="24"/>
        </w:rPr>
        <w:t>при наличии отчета</w:t>
      </w:r>
      <w:r w:rsidRPr="007C47C3">
        <w:rPr>
          <w:rFonts w:ascii="Times New Roman" w:hAnsi="Times New Roman"/>
          <w:b/>
          <w:sz w:val="24"/>
          <w:szCs w:val="24"/>
        </w:rPr>
        <w:t xml:space="preserve"> Уведомление </w:t>
      </w:r>
      <w:r w:rsidRPr="007C47C3">
        <w:rPr>
          <w:rFonts w:ascii="Times New Roman" w:hAnsi="Times New Roman"/>
          <w:sz w:val="24"/>
          <w:szCs w:val="24"/>
        </w:rPr>
        <w:t>сообщение о необходимости создать отчеты при их отсутствии не будет появляться далее (более подробно создание отчета Уведомление описано в одноименном руководстве по работе в ПК «</w:t>
      </w:r>
      <w:proofErr w:type="spellStart"/>
      <w:r w:rsidRPr="007C47C3">
        <w:rPr>
          <w:rFonts w:ascii="Times New Roman" w:hAnsi="Times New Roman"/>
          <w:sz w:val="24"/>
          <w:szCs w:val="24"/>
        </w:rPr>
        <w:t>Свод-СМАРТ</w:t>
      </w:r>
      <w:proofErr w:type="spellEnd"/>
      <w:r w:rsidRPr="007C47C3">
        <w:rPr>
          <w:rFonts w:ascii="Times New Roman" w:hAnsi="Times New Roman"/>
          <w:sz w:val="24"/>
          <w:szCs w:val="24"/>
        </w:rPr>
        <w:t>»).</w:t>
      </w:r>
    </w:p>
    <w:p w:rsidR="007C47C3" w:rsidRPr="007C47C3" w:rsidRDefault="007C47C3" w:rsidP="007C47C3">
      <w:pPr>
        <w:pStyle w:val="a4"/>
        <w:spacing w:line="36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483862" w:rsidRPr="007C47C3" w:rsidRDefault="00483862" w:rsidP="007C47C3">
      <w:pPr>
        <w:spacing w:line="360" w:lineRule="auto"/>
        <w:ind w:left="1429"/>
        <w:contextualSpacing/>
        <w:rPr>
          <w:b/>
        </w:rPr>
      </w:pPr>
      <w:r w:rsidRPr="007C47C3">
        <w:rPr>
          <w:b/>
        </w:rPr>
        <w:t xml:space="preserve">Нет </w:t>
      </w:r>
      <w:r w:rsidRPr="007C47C3">
        <w:t xml:space="preserve">– сообщение о необходимости создать отчеты при их отсутствии будет появляться до даты </w:t>
      </w:r>
      <w:r w:rsidRPr="007C47C3">
        <w:rPr>
          <w:b/>
        </w:rPr>
        <w:t>«Окончание сбора отчетности (число месяца)»</w:t>
      </w:r>
      <w:r w:rsidRPr="007C47C3">
        <w:t xml:space="preserve"> (вышеописанный пункт 5). </w:t>
      </w:r>
    </w:p>
    <w:p w:rsidR="00483862" w:rsidRPr="007C47C3" w:rsidRDefault="00483862" w:rsidP="00483862">
      <w:pPr>
        <w:spacing w:line="360" w:lineRule="auto"/>
        <w:ind w:left="1416"/>
        <w:rPr>
          <w:noProof/>
        </w:rPr>
      </w:pPr>
      <w:r w:rsidRPr="007C47C3">
        <w:t>Для календаря бухгалтера рекомендуется выбирать «</w:t>
      </w:r>
      <w:r w:rsidRPr="007C47C3">
        <w:rPr>
          <w:b/>
        </w:rPr>
        <w:t>Нет»</w:t>
      </w:r>
    </w:p>
    <w:p w:rsidR="00483862" w:rsidRPr="00C0166A" w:rsidRDefault="00483862" w:rsidP="00483862">
      <w:pPr>
        <w:spacing w:line="360" w:lineRule="auto"/>
        <w:contextualSpacing/>
        <w:rPr>
          <w:b/>
        </w:rPr>
      </w:pPr>
    </w:p>
    <w:p w:rsidR="00483862" w:rsidRDefault="00483862" w:rsidP="007C47C3">
      <w:pPr>
        <w:spacing w:line="276" w:lineRule="auto"/>
        <w:ind w:firstLine="709"/>
        <w:contextualSpacing/>
        <w:rPr>
          <w:lang w:eastAsia="en-US"/>
        </w:rPr>
      </w:pPr>
      <w:r>
        <w:rPr>
          <w:lang w:eastAsia="en-US"/>
        </w:rPr>
        <w:t>Также необходимо выбрать периоды, за которые бу</w:t>
      </w:r>
      <w:r w:rsidR="007C47C3">
        <w:rPr>
          <w:lang w:eastAsia="en-US"/>
        </w:rPr>
        <w:t>дут пред</w:t>
      </w:r>
      <w:r>
        <w:rPr>
          <w:lang w:eastAsia="en-US"/>
        </w:rPr>
        <w:t>ставляться отчеты</w:t>
      </w:r>
      <w:r w:rsidR="007C47C3">
        <w:rPr>
          <w:lang w:eastAsia="en-US"/>
        </w:rPr>
        <w:t>.</w:t>
      </w:r>
    </w:p>
    <w:p w:rsidR="00483862" w:rsidRDefault="00483862" w:rsidP="00483862">
      <w:pPr>
        <w:spacing w:line="276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276" w:lineRule="auto"/>
        <w:ind w:firstLine="709"/>
        <w:contextualSpacing/>
        <w:rPr>
          <w:i/>
          <w:lang w:eastAsia="en-US"/>
        </w:rPr>
      </w:pPr>
      <w:r>
        <w:rPr>
          <w:lang w:eastAsia="en-US"/>
        </w:rPr>
        <w:t xml:space="preserve">Далее выполняется настройка задачи по формам отчетности, пользователям  и дереву организаций </w:t>
      </w:r>
      <w:r w:rsidRPr="00A21A91">
        <w:rPr>
          <w:i/>
          <w:lang w:eastAsia="en-US"/>
        </w:rPr>
        <w:t xml:space="preserve">(Рисунок </w:t>
      </w:r>
      <w:r>
        <w:rPr>
          <w:i/>
          <w:lang w:eastAsia="en-US"/>
        </w:rPr>
        <w:t>10, 11, 12</w:t>
      </w:r>
      <w:r w:rsidRPr="00A21A91">
        <w:rPr>
          <w:i/>
          <w:lang w:eastAsia="en-US"/>
        </w:rPr>
        <w:t>)</w:t>
      </w:r>
      <w:r>
        <w:rPr>
          <w:i/>
          <w:lang w:eastAsia="en-US"/>
        </w:rPr>
        <w:t>.</w:t>
      </w:r>
    </w:p>
    <w:p w:rsidR="00483862" w:rsidRDefault="00483862" w:rsidP="00483862">
      <w:pPr>
        <w:spacing w:line="276" w:lineRule="auto"/>
        <w:contextualSpacing/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116F2060" wp14:editId="6F39CEC6">
            <wp:extent cx="6296025" cy="16287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62" w:rsidRDefault="00483862" w:rsidP="00483862">
      <w:pPr>
        <w:pStyle w:val="a6"/>
        <w:spacing w:line="360" w:lineRule="auto"/>
        <w:ind w:firstLine="709"/>
        <w:contextualSpacing/>
        <w:rPr>
          <w:b/>
          <w:noProof/>
          <w:sz w:val="20"/>
        </w:rPr>
      </w:pPr>
      <w:r w:rsidRPr="0028777B">
        <w:rPr>
          <w:b/>
          <w:sz w:val="20"/>
        </w:rPr>
        <w:t xml:space="preserve">Рисунок </w:t>
      </w:r>
      <w:r>
        <w:rPr>
          <w:b/>
          <w:sz w:val="20"/>
        </w:rPr>
        <w:t>10</w:t>
      </w:r>
      <w:r w:rsidRPr="0028777B">
        <w:rPr>
          <w:b/>
          <w:noProof/>
          <w:sz w:val="20"/>
        </w:rPr>
        <w:t>.</w:t>
      </w:r>
      <w:r w:rsidRPr="0028777B">
        <w:rPr>
          <w:b/>
          <w:sz w:val="20"/>
        </w:rPr>
        <w:t xml:space="preserve"> </w:t>
      </w:r>
      <w:r>
        <w:rPr>
          <w:b/>
          <w:noProof/>
          <w:sz w:val="20"/>
        </w:rPr>
        <w:t xml:space="preserve">Настройки задачи по пользователям </w:t>
      </w:r>
    </w:p>
    <w:p w:rsidR="00483862" w:rsidRPr="001B0FD3" w:rsidRDefault="00483862" w:rsidP="00483862"/>
    <w:p w:rsidR="00483862" w:rsidRPr="009C4B3D" w:rsidRDefault="00483862" w:rsidP="00483862">
      <w:pPr>
        <w:spacing w:line="276" w:lineRule="auto"/>
        <w:contextualSpacing/>
        <w:jc w:val="center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10924F7E" wp14:editId="58005D74">
            <wp:extent cx="6124354" cy="1880853"/>
            <wp:effectExtent l="0" t="0" r="0" b="5715"/>
            <wp:docPr id="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63" cy="188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62" w:rsidRDefault="00483862" w:rsidP="00483862">
      <w:pPr>
        <w:pStyle w:val="a6"/>
        <w:spacing w:line="360" w:lineRule="auto"/>
        <w:ind w:firstLine="709"/>
        <w:contextualSpacing/>
        <w:rPr>
          <w:b/>
          <w:noProof/>
          <w:sz w:val="20"/>
        </w:rPr>
      </w:pPr>
      <w:r w:rsidRPr="0028777B">
        <w:rPr>
          <w:b/>
          <w:sz w:val="20"/>
        </w:rPr>
        <w:t xml:space="preserve">Рисунок </w:t>
      </w:r>
      <w:r>
        <w:rPr>
          <w:b/>
          <w:sz w:val="20"/>
        </w:rPr>
        <w:t>11</w:t>
      </w:r>
      <w:r w:rsidRPr="0028777B">
        <w:rPr>
          <w:b/>
          <w:noProof/>
          <w:sz w:val="20"/>
        </w:rPr>
        <w:t>.</w:t>
      </w:r>
      <w:r w:rsidRPr="0028777B">
        <w:rPr>
          <w:b/>
          <w:sz w:val="20"/>
        </w:rPr>
        <w:t xml:space="preserve"> </w:t>
      </w:r>
      <w:r>
        <w:rPr>
          <w:b/>
          <w:noProof/>
          <w:sz w:val="20"/>
        </w:rPr>
        <w:t>Настройки задачи по формам отчетности</w:t>
      </w:r>
    </w:p>
    <w:p w:rsidR="00483862" w:rsidRDefault="00483862" w:rsidP="00483862"/>
    <w:p w:rsidR="00483862" w:rsidRPr="001B0FD3" w:rsidRDefault="00483862" w:rsidP="00483862">
      <w:pPr>
        <w:jc w:val="center"/>
      </w:pPr>
      <w:r>
        <w:rPr>
          <w:noProof/>
        </w:rPr>
        <w:drawing>
          <wp:inline distT="0" distB="0" distL="0" distR="0" wp14:anchorId="210E0C53" wp14:editId="32FB962F">
            <wp:extent cx="5103628" cy="2150354"/>
            <wp:effectExtent l="0" t="0" r="1905" b="254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709" cy="215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62" w:rsidRDefault="00483862" w:rsidP="00483862">
      <w:pPr>
        <w:pStyle w:val="a6"/>
        <w:spacing w:line="360" w:lineRule="auto"/>
        <w:ind w:firstLine="709"/>
        <w:contextualSpacing/>
        <w:rPr>
          <w:b/>
          <w:noProof/>
          <w:sz w:val="20"/>
        </w:rPr>
      </w:pPr>
      <w:r w:rsidRPr="0028777B">
        <w:rPr>
          <w:b/>
          <w:sz w:val="20"/>
        </w:rPr>
        <w:t xml:space="preserve">Рисунок </w:t>
      </w:r>
      <w:r>
        <w:rPr>
          <w:b/>
          <w:sz w:val="20"/>
        </w:rPr>
        <w:t>12</w:t>
      </w:r>
      <w:r w:rsidRPr="0028777B">
        <w:rPr>
          <w:b/>
          <w:noProof/>
          <w:sz w:val="20"/>
        </w:rPr>
        <w:t>.</w:t>
      </w:r>
      <w:r w:rsidRPr="0028777B">
        <w:rPr>
          <w:b/>
          <w:sz w:val="20"/>
        </w:rPr>
        <w:t xml:space="preserve"> </w:t>
      </w:r>
      <w:r>
        <w:rPr>
          <w:b/>
          <w:noProof/>
          <w:sz w:val="20"/>
        </w:rPr>
        <w:t>Настройки задачи по дереву организаций и бюджетов</w:t>
      </w:r>
    </w:p>
    <w:p w:rsidR="00F45B26" w:rsidRDefault="00F45B26" w:rsidP="00F45B26">
      <w:pPr>
        <w:spacing w:line="360" w:lineRule="auto"/>
        <w:ind w:firstLine="709"/>
        <w:contextualSpacing/>
      </w:pPr>
      <w:r>
        <w:t xml:space="preserve">Для отображения данных в режиме «Календарь бухгалтера» необходимо заполнить поля в режиме «Задачи»: </w:t>
      </w:r>
    </w:p>
    <w:p w:rsidR="00F45B26" w:rsidRDefault="00F45B26" w:rsidP="00F45B26">
      <w:pPr>
        <w:spacing w:line="360" w:lineRule="auto"/>
        <w:contextualSpacing/>
      </w:pPr>
      <w:r>
        <w:t>Код;</w:t>
      </w:r>
    </w:p>
    <w:p w:rsidR="00F45B26" w:rsidRDefault="00F45B26" w:rsidP="00F45B26">
      <w:pPr>
        <w:spacing w:line="360" w:lineRule="auto"/>
        <w:contextualSpacing/>
      </w:pPr>
      <w:r>
        <w:t>Наименование;</w:t>
      </w:r>
    </w:p>
    <w:p w:rsidR="00F45B26" w:rsidRDefault="00F45B26" w:rsidP="00F45B26">
      <w:pPr>
        <w:spacing w:line="360" w:lineRule="auto"/>
        <w:contextualSpacing/>
      </w:pPr>
      <w:r>
        <w:t>Начало сбора отчетности (число дней от начала отчетной даты);</w:t>
      </w:r>
    </w:p>
    <w:p w:rsidR="00F45B26" w:rsidRDefault="00F45B26" w:rsidP="00F45B26">
      <w:pPr>
        <w:spacing w:line="360" w:lineRule="auto"/>
        <w:contextualSpacing/>
      </w:pPr>
      <w:r>
        <w:t>Окончание сбора отчетности (число дней от начала отчетной даты);</w:t>
      </w:r>
    </w:p>
    <w:p w:rsidR="00F45B26" w:rsidRDefault="00F45B26" w:rsidP="00F45B26">
      <w:pPr>
        <w:spacing w:line="360" w:lineRule="auto"/>
        <w:contextualSpacing/>
      </w:pPr>
      <w:r>
        <w:t>Активность;</w:t>
      </w:r>
    </w:p>
    <w:p w:rsidR="00F45B26" w:rsidRDefault="00F45B26" w:rsidP="00F45B26">
      <w:pPr>
        <w:spacing w:line="360" w:lineRule="auto"/>
        <w:contextualSpacing/>
      </w:pPr>
      <w:r>
        <w:t>Создание формы отчетности в статусе «Запланирован»;</w:t>
      </w:r>
    </w:p>
    <w:p w:rsidR="00F45B26" w:rsidRPr="00F45B26" w:rsidRDefault="00F45B26" w:rsidP="00F45B26">
      <w:pPr>
        <w:spacing w:line="360" w:lineRule="auto"/>
        <w:contextualSpacing/>
      </w:pPr>
      <w:r>
        <w:t>Создание отчетов в зависимости от выбранного периода.</w:t>
      </w:r>
    </w:p>
    <w:p w:rsidR="0066184A" w:rsidRDefault="0066184A" w:rsidP="00F45B26">
      <w:pPr>
        <w:spacing w:line="360" w:lineRule="auto"/>
        <w:ind w:firstLine="709"/>
        <w:contextualSpacing/>
      </w:pPr>
    </w:p>
    <w:p w:rsidR="0066184A" w:rsidRPr="0066184A" w:rsidRDefault="0066184A" w:rsidP="0066184A">
      <w:pPr>
        <w:pStyle w:val="2"/>
      </w:pPr>
      <w:bookmarkStart w:id="6" w:name="_Toc54978213"/>
      <w:r w:rsidRPr="0066184A">
        <w:t>Настройки режима «Календарь бухгалтера»</w:t>
      </w:r>
      <w:bookmarkEnd w:id="6"/>
    </w:p>
    <w:p w:rsidR="00483862" w:rsidRPr="00D352B5" w:rsidRDefault="00483862" w:rsidP="007C47C3">
      <w:pPr>
        <w:spacing w:line="360" w:lineRule="auto"/>
        <w:ind w:firstLine="709"/>
        <w:contextualSpacing/>
        <w:rPr>
          <w:highlight w:val="green"/>
        </w:rPr>
      </w:pPr>
      <w:r>
        <w:t xml:space="preserve">Также </w:t>
      </w:r>
      <w:r w:rsidRPr="00174799">
        <w:t xml:space="preserve">необходимо выполнить настройку </w:t>
      </w:r>
      <w:r w:rsidR="007C47C3">
        <w:t>режима</w:t>
      </w:r>
      <w:r w:rsidRPr="00174799">
        <w:t xml:space="preserve"> </w:t>
      </w:r>
      <w:r w:rsidR="007C47C3">
        <w:t>«К</w:t>
      </w:r>
      <w:r w:rsidRPr="00174799">
        <w:t>алендар</w:t>
      </w:r>
      <w:r w:rsidR="007C47C3">
        <w:t>ь</w:t>
      </w:r>
      <w:r w:rsidRPr="00174799">
        <w:t xml:space="preserve"> бухгалтера</w:t>
      </w:r>
      <w:r w:rsidR="007C47C3">
        <w:t>»</w:t>
      </w:r>
      <w:r w:rsidRPr="00174799">
        <w:t xml:space="preserve"> </w:t>
      </w:r>
      <w:r w:rsidRPr="00945CD3">
        <w:rPr>
          <w:b/>
          <w:caps/>
          <w:highlight w:val="lightGray"/>
        </w:rPr>
        <w:t xml:space="preserve">НАСТРОЙКИ =&gt; Отчеты =&gt; </w:t>
      </w:r>
      <w:r>
        <w:rPr>
          <w:b/>
          <w:caps/>
          <w:highlight w:val="lightGray"/>
        </w:rPr>
        <w:t>КАЛЕНДАРЬ БУХГАЛТЕРА</w:t>
      </w:r>
      <w:r>
        <w:rPr>
          <w:b/>
          <w:caps/>
        </w:rPr>
        <w:t>.</w:t>
      </w:r>
      <w:r w:rsidRPr="0048342B">
        <w:t xml:space="preserve"> В них  указаны настройки опо</w:t>
      </w:r>
      <w:r w:rsidR="007C47C3">
        <w:t xml:space="preserve">вещений и отображения календаря </w:t>
      </w:r>
      <w:r w:rsidRPr="00C0166A">
        <w:rPr>
          <w:i/>
        </w:rPr>
        <w:t xml:space="preserve">(Рисунок </w:t>
      </w:r>
      <w:r>
        <w:rPr>
          <w:i/>
        </w:rPr>
        <w:t>13</w:t>
      </w:r>
      <w:r w:rsidRPr="00C0166A">
        <w:rPr>
          <w:i/>
        </w:rPr>
        <w:t>)</w:t>
      </w:r>
      <w:r>
        <w:t>.</w:t>
      </w:r>
    </w:p>
    <w:p w:rsidR="00483862" w:rsidRDefault="00483862" w:rsidP="00483862">
      <w:pPr>
        <w:spacing w:line="360" w:lineRule="auto"/>
        <w:contextualSpacing/>
        <w:jc w:val="center"/>
        <w:rPr>
          <w:highlight w:val="green"/>
        </w:rPr>
      </w:pPr>
      <w:r>
        <w:rPr>
          <w:noProof/>
        </w:rPr>
        <w:lastRenderedPageBreak/>
        <w:drawing>
          <wp:inline distT="0" distB="0" distL="0" distR="0" wp14:anchorId="3A336DC5" wp14:editId="3F40ED4B">
            <wp:extent cx="5940425" cy="21789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62" w:rsidRDefault="00483862" w:rsidP="00483862">
      <w:pPr>
        <w:pStyle w:val="a6"/>
        <w:spacing w:line="360" w:lineRule="auto"/>
        <w:ind w:firstLine="709"/>
        <w:contextualSpacing/>
        <w:rPr>
          <w:b/>
          <w:noProof/>
          <w:sz w:val="20"/>
        </w:rPr>
      </w:pPr>
      <w:r w:rsidRPr="0028777B">
        <w:rPr>
          <w:b/>
          <w:sz w:val="20"/>
        </w:rPr>
        <w:t xml:space="preserve">Рисунок </w:t>
      </w:r>
      <w:r>
        <w:rPr>
          <w:b/>
          <w:sz w:val="20"/>
        </w:rPr>
        <w:t>13</w:t>
      </w:r>
      <w:r w:rsidRPr="0028777B">
        <w:rPr>
          <w:b/>
          <w:noProof/>
          <w:sz w:val="20"/>
        </w:rPr>
        <w:t>.</w:t>
      </w:r>
      <w:r w:rsidRPr="0028777B">
        <w:rPr>
          <w:b/>
          <w:sz w:val="20"/>
        </w:rPr>
        <w:t xml:space="preserve"> </w:t>
      </w:r>
      <w:r>
        <w:rPr>
          <w:b/>
          <w:noProof/>
          <w:sz w:val="20"/>
        </w:rPr>
        <w:t>Настройки ПК «Свод-СМАРТ» для появления оповещений и отображения режима Календарь бухгалтера</w:t>
      </w:r>
    </w:p>
    <w:p w:rsidR="007C47C3" w:rsidRPr="007C47C3" w:rsidRDefault="007C47C3" w:rsidP="007C47C3"/>
    <w:p w:rsidR="00483862" w:rsidRPr="00C50B3A" w:rsidRDefault="00483862" w:rsidP="00483862">
      <w:pPr>
        <w:numPr>
          <w:ilvl w:val="0"/>
          <w:numId w:val="12"/>
        </w:numPr>
        <w:spacing w:line="276" w:lineRule="auto"/>
        <w:ind w:left="0" w:firstLine="709"/>
        <w:contextualSpacing/>
        <w:rPr>
          <w:b/>
        </w:rPr>
      </w:pPr>
      <w:r>
        <w:rPr>
          <w:b/>
        </w:rPr>
        <w:t xml:space="preserve">Уведомлять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имеющихся задачах за указанное количество дней </w:t>
      </w:r>
      <w:r>
        <w:t xml:space="preserve">– определяет за какое количество дней до сдачи отчетности будут появляться записи в календаре. Если указано </w:t>
      </w:r>
      <w:r w:rsidRPr="00C82237">
        <w:rPr>
          <w:b/>
        </w:rPr>
        <w:t>«0»</w:t>
      </w:r>
      <w:r>
        <w:t>, то уведомление идет за все дни.</w:t>
      </w:r>
    </w:p>
    <w:p w:rsidR="00483862" w:rsidRDefault="00483862" w:rsidP="00483862">
      <w:pPr>
        <w:numPr>
          <w:ilvl w:val="0"/>
          <w:numId w:val="12"/>
        </w:numPr>
        <w:spacing w:line="276" w:lineRule="auto"/>
        <w:ind w:left="0" w:firstLine="709"/>
        <w:contextualSpacing/>
      </w:pPr>
      <w:r>
        <w:rPr>
          <w:b/>
        </w:rPr>
        <w:t>Включить индикатор задач за указанное количество дней</w:t>
      </w:r>
      <w:r>
        <w:t xml:space="preserve"> – д</w:t>
      </w:r>
      <w:r w:rsidRPr="00086159">
        <w:t>анное</w:t>
      </w:r>
      <w:r>
        <w:t xml:space="preserve"> значение влияет на «мигание» календаря бухгалтера в правом нижнем углу программы, которое показывает о том, что имеются критические задачи</w:t>
      </w:r>
      <w:r w:rsidR="007C47C3">
        <w:rPr>
          <w:i/>
        </w:rPr>
        <w:t xml:space="preserve"> </w:t>
      </w:r>
      <w:r w:rsidRPr="001B0FD3">
        <w:rPr>
          <w:i/>
        </w:rPr>
        <w:t>(Рисунок 14)</w:t>
      </w:r>
      <w:r w:rsidR="007C47C3">
        <w:rPr>
          <w:i/>
        </w:rPr>
        <w:t>.</w:t>
      </w:r>
    </w:p>
    <w:p w:rsidR="00483862" w:rsidRDefault="00483862" w:rsidP="00483862">
      <w:pPr>
        <w:spacing w:line="276" w:lineRule="auto"/>
        <w:ind w:left="709"/>
        <w:contextualSpacing/>
        <w:jc w:val="center"/>
      </w:pPr>
      <w:r>
        <w:rPr>
          <w:noProof/>
        </w:rPr>
        <w:drawing>
          <wp:inline distT="0" distB="0" distL="0" distR="0" wp14:anchorId="7755614F" wp14:editId="21831AB9">
            <wp:extent cx="2943225" cy="44672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62" w:rsidRDefault="00483862" w:rsidP="00483862">
      <w:pPr>
        <w:pStyle w:val="a6"/>
        <w:spacing w:line="360" w:lineRule="auto"/>
        <w:ind w:firstLine="709"/>
        <w:contextualSpacing/>
        <w:rPr>
          <w:b/>
          <w:sz w:val="20"/>
        </w:rPr>
      </w:pPr>
      <w:r w:rsidRPr="0028777B">
        <w:rPr>
          <w:b/>
          <w:sz w:val="20"/>
        </w:rPr>
        <w:t xml:space="preserve">Рисунок </w:t>
      </w:r>
      <w:r>
        <w:rPr>
          <w:b/>
          <w:sz w:val="20"/>
        </w:rPr>
        <w:t>14</w:t>
      </w:r>
      <w:r w:rsidRPr="0028777B">
        <w:rPr>
          <w:b/>
          <w:noProof/>
          <w:sz w:val="20"/>
        </w:rPr>
        <w:t>.</w:t>
      </w:r>
      <w:r w:rsidRPr="0028777B">
        <w:rPr>
          <w:b/>
          <w:sz w:val="20"/>
        </w:rPr>
        <w:t xml:space="preserve"> </w:t>
      </w:r>
      <w:r>
        <w:rPr>
          <w:b/>
          <w:noProof/>
          <w:sz w:val="20"/>
        </w:rPr>
        <w:t>Индикатор календаря бухгалтера в правом нижнем углу</w:t>
      </w:r>
    </w:p>
    <w:p w:rsidR="00483862" w:rsidRDefault="00483862" w:rsidP="00483862">
      <w:pPr>
        <w:spacing w:line="276" w:lineRule="auto"/>
        <w:ind w:left="709"/>
        <w:contextualSpacing/>
        <w:jc w:val="center"/>
      </w:pPr>
    </w:p>
    <w:p w:rsidR="00483862" w:rsidRPr="000E470E" w:rsidRDefault="00483862" w:rsidP="007C47C3">
      <w:pPr>
        <w:numPr>
          <w:ilvl w:val="0"/>
          <w:numId w:val="13"/>
        </w:numPr>
        <w:spacing w:line="276" w:lineRule="auto"/>
        <w:ind w:left="0" w:firstLine="709"/>
        <w:contextualSpacing/>
      </w:pPr>
      <w:r>
        <w:rPr>
          <w:b/>
        </w:rPr>
        <w:lastRenderedPageBreak/>
        <w:t>Выключать уведомление о задачах после указанного количества дней</w:t>
      </w:r>
      <w:r w:rsidRPr="000E470E">
        <w:rPr>
          <w:b/>
        </w:rPr>
        <w:t xml:space="preserve"> </w:t>
      </w:r>
      <w:r>
        <w:rPr>
          <w:b/>
        </w:rPr>
        <w:t>–</w:t>
      </w:r>
      <w:r w:rsidRPr="000E470E">
        <w:rPr>
          <w:b/>
        </w:rPr>
        <w:t xml:space="preserve"> </w:t>
      </w:r>
      <w:r>
        <w:t>д</w:t>
      </w:r>
      <w:r w:rsidRPr="00086159">
        <w:t>анное</w:t>
      </w:r>
      <w:r>
        <w:t xml:space="preserve">  поле </w:t>
      </w:r>
      <w:proofErr w:type="gramStart"/>
      <w:r>
        <w:t>определяет</w:t>
      </w:r>
      <w:proofErr w:type="gramEnd"/>
      <w:r>
        <w:t xml:space="preserve"> через какое количество дней после сдачи отчетности записи из календаря бухгалтера будут удаляться.</w:t>
      </w:r>
    </w:p>
    <w:p w:rsidR="00483862" w:rsidRPr="001042C4" w:rsidRDefault="00483862" w:rsidP="001042C4">
      <w:pPr>
        <w:numPr>
          <w:ilvl w:val="0"/>
          <w:numId w:val="12"/>
        </w:numPr>
        <w:spacing w:line="276" w:lineRule="auto"/>
        <w:ind w:left="0" w:firstLine="709"/>
        <w:contextualSpacing/>
        <w:rPr>
          <w:b/>
        </w:rPr>
      </w:pPr>
      <w:r>
        <w:rPr>
          <w:b/>
        </w:rPr>
        <w:t xml:space="preserve">Показывать список доступных задач вместо напоминания при входе в комплекс </w:t>
      </w:r>
      <w:r>
        <w:t xml:space="preserve"> –  данная настройка влияет на отображение режимов при входе в комплекс. Будет </w:t>
      </w:r>
      <w:r w:rsidR="001042C4">
        <w:t>открываться</w:t>
      </w:r>
      <w:r>
        <w:t xml:space="preserve"> режим </w:t>
      </w:r>
      <w:r w:rsidRPr="001042C4">
        <w:rPr>
          <w:b/>
        </w:rPr>
        <w:t>«Календарь бухгалтера»</w:t>
      </w:r>
      <w:r>
        <w:t xml:space="preserve"> или режим </w:t>
      </w:r>
      <w:r w:rsidRPr="001042C4">
        <w:rPr>
          <w:b/>
        </w:rPr>
        <w:t>«Задачи»</w:t>
      </w:r>
      <w:r w:rsidR="001042C4" w:rsidRPr="001042C4">
        <w:t>.</w:t>
      </w:r>
    </w:p>
    <w:p w:rsidR="00483862" w:rsidRPr="002D0173" w:rsidRDefault="00483862" w:rsidP="00483862">
      <w:pPr>
        <w:numPr>
          <w:ilvl w:val="0"/>
          <w:numId w:val="12"/>
        </w:numPr>
        <w:spacing w:line="276" w:lineRule="auto"/>
        <w:ind w:left="0" w:firstLine="709"/>
        <w:contextualSpacing/>
      </w:pPr>
      <w:r>
        <w:rPr>
          <w:b/>
        </w:rPr>
        <w:t>Выводить оповещение по календарю при открытии</w:t>
      </w:r>
      <w:r>
        <w:t xml:space="preserve"> – при </w:t>
      </w:r>
      <w:r w:rsidR="001042C4">
        <w:t>выборе значения</w:t>
      </w:r>
      <w:r>
        <w:t xml:space="preserve"> </w:t>
      </w:r>
      <w:r w:rsidR="001042C4">
        <w:rPr>
          <w:b/>
        </w:rPr>
        <w:t>«Д</w:t>
      </w:r>
      <w:r w:rsidRPr="002D0173">
        <w:rPr>
          <w:b/>
        </w:rPr>
        <w:t>а»</w:t>
      </w:r>
      <w:r>
        <w:rPr>
          <w:b/>
        </w:rPr>
        <w:t xml:space="preserve"> </w:t>
      </w:r>
      <w:r w:rsidRPr="002D0173">
        <w:t>будет выходить оповещение календаря при входе в комплекс</w:t>
      </w:r>
      <w:r w:rsidR="001042C4">
        <w:t>.</w:t>
      </w:r>
    </w:p>
    <w:p w:rsidR="00483862" w:rsidRDefault="00483862" w:rsidP="00483862">
      <w:pPr>
        <w:numPr>
          <w:ilvl w:val="0"/>
          <w:numId w:val="12"/>
        </w:numPr>
        <w:spacing w:line="276" w:lineRule="auto"/>
        <w:ind w:left="0" w:firstLine="709"/>
        <w:contextualSpacing/>
      </w:pPr>
      <w:r>
        <w:rPr>
          <w:b/>
        </w:rPr>
        <w:t xml:space="preserve">Выводить оповещение по календарю при закрытии программы при критических задачах </w:t>
      </w:r>
      <w:r>
        <w:t xml:space="preserve">– </w:t>
      </w:r>
      <w:r w:rsidRPr="006F7834">
        <w:t xml:space="preserve">при </w:t>
      </w:r>
      <w:r w:rsidR="001042C4">
        <w:t>выборе значения</w:t>
      </w:r>
      <w:r w:rsidRPr="006F7834">
        <w:t xml:space="preserve"> </w:t>
      </w:r>
      <w:r w:rsidR="001042C4">
        <w:rPr>
          <w:b/>
        </w:rPr>
        <w:t>«Д</w:t>
      </w:r>
      <w:r w:rsidRPr="006F7834">
        <w:rPr>
          <w:b/>
        </w:rPr>
        <w:t>а»</w:t>
      </w:r>
      <w:r w:rsidRPr="006F7834">
        <w:t xml:space="preserve"> будет выходить оповещение календаря при в</w:t>
      </w:r>
      <w:r>
        <w:t>ыходе из</w:t>
      </w:r>
      <w:r w:rsidRPr="006F7834">
        <w:t xml:space="preserve"> комплекс</w:t>
      </w:r>
      <w:r>
        <w:t>а при критических задачах</w:t>
      </w:r>
      <w:r w:rsidR="001042C4">
        <w:t>.</w:t>
      </w:r>
    </w:p>
    <w:p w:rsidR="00483862" w:rsidRDefault="00483862" w:rsidP="00483862">
      <w:pPr>
        <w:numPr>
          <w:ilvl w:val="0"/>
          <w:numId w:val="12"/>
        </w:numPr>
        <w:spacing w:line="276" w:lineRule="auto"/>
        <w:ind w:left="0" w:firstLine="709"/>
        <w:contextualSpacing/>
      </w:pPr>
      <w:r>
        <w:rPr>
          <w:b/>
        </w:rPr>
        <w:t xml:space="preserve">Показывать иконку календаря в панели статуса </w:t>
      </w:r>
      <w:r>
        <w:t xml:space="preserve">– при </w:t>
      </w:r>
      <w:r w:rsidR="001042C4">
        <w:t>выборе значения</w:t>
      </w:r>
      <w:r>
        <w:t xml:space="preserve"> </w:t>
      </w:r>
      <w:r w:rsidR="001042C4">
        <w:rPr>
          <w:b/>
        </w:rPr>
        <w:t>«Д</w:t>
      </w:r>
      <w:r w:rsidRPr="002D0173">
        <w:rPr>
          <w:b/>
        </w:rPr>
        <w:t>а»</w:t>
      </w:r>
      <w:r>
        <w:rPr>
          <w:b/>
        </w:rPr>
        <w:t xml:space="preserve"> </w:t>
      </w:r>
      <w:r>
        <w:t>иконка календаря будет отображаться в панели статуса</w:t>
      </w:r>
    </w:p>
    <w:p w:rsidR="00483862" w:rsidRDefault="00483862" w:rsidP="00483862">
      <w:pPr>
        <w:spacing w:line="276" w:lineRule="auto"/>
        <w:contextualSpacing/>
      </w:pPr>
    </w:p>
    <w:p w:rsidR="00483862" w:rsidRPr="002D0173" w:rsidRDefault="00483862" w:rsidP="00483862">
      <w:pPr>
        <w:spacing w:line="276" w:lineRule="auto"/>
        <w:contextualSpacing/>
      </w:pPr>
    </w:p>
    <w:tbl>
      <w:tblPr>
        <w:tblW w:w="10191" w:type="dxa"/>
        <w:tblInd w:w="409" w:type="dxa"/>
        <w:tblLook w:val="01E0" w:firstRow="1" w:lastRow="1" w:firstColumn="1" w:lastColumn="1" w:noHBand="0" w:noVBand="0"/>
      </w:tblPr>
      <w:tblGrid>
        <w:gridCol w:w="1199"/>
        <w:gridCol w:w="8992"/>
      </w:tblGrid>
      <w:tr w:rsidR="00483862" w:rsidRPr="000D0EF9" w:rsidTr="001B0FD3">
        <w:trPr>
          <w:trHeight w:val="178"/>
        </w:trPr>
        <w:tc>
          <w:tcPr>
            <w:tcW w:w="1199" w:type="dxa"/>
            <w:shd w:val="clear" w:color="auto" w:fill="auto"/>
          </w:tcPr>
          <w:p w:rsidR="00483862" w:rsidRPr="000D0EF9" w:rsidRDefault="00483862" w:rsidP="001B0FD3">
            <w:pPr>
              <w:pStyle w:val="ad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18BD89" wp14:editId="432BEAD7">
                  <wp:extent cx="276225" cy="276225"/>
                  <wp:effectExtent l="0" t="0" r="9525" b="9525"/>
                  <wp:docPr id="4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shd w:val="clear" w:color="auto" w:fill="E6E6E6"/>
          </w:tcPr>
          <w:p w:rsidR="00483862" w:rsidRDefault="00483862" w:rsidP="001B0FD3">
            <w:pPr>
              <w:spacing w:line="360" w:lineRule="auto"/>
              <w:contextualSpacing/>
            </w:pPr>
            <w:r>
              <w:t>Действующие задачи перейдут автоматически в «Календарь бухгалтера» если он</w:t>
            </w:r>
            <w:r w:rsidR="00F824EE">
              <w:t xml:space="preserve">и </w:t>
            </w:r>
            <w:proofErr w:type="gramStart"/>
            <w:r w:rsidR="00F824EE">
              <w:t>активны и у них не проставлена</w:t>
            </w:r>
            <w:proofErr w:type="gramEnd"/>
            <w:r w:rsidR="00F824EE">
              <w:t xml:space="preserve"> дата</w:t>
            </w:r>
            <w:r>
              <w:t xml:space="preserve"> окончания</w:t>
            </w:r>
            <w:r w:rsidR="00F25255">
              <w:t>, либо дата окончания меньше текущей даты</w:t>
            </w:r>
            <w:r>
              <w:t>.</w:t>
            </w:r>
          </w:p>
          <w:p w:rsidR="00483862" w:rsidRPr="00A36E55" w:rsidRDefault="00483862" w:rsidP="001B0FD3"/>
        </w:tc>
      </w:tr>
    </w:tbl>
    <w:p w:rsidR="00483862" w:rsidRDefault="00483862" w:rsidP="00483862">
      <w:pPr>
        <w:spacing w:line="276" w:lineRule="auto"/>
        <w:ind w:left="709"/>
        <w:contextualSpacing/>
      </w:pPr>
    </w:p>
    <w:p w:rsidR="00483862" w:rsidRDefault="00483862"/>
    <w:sectPr w:rsidR="0048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8" type="#_x0000_t75" style="width:20.95pt;height:10.9pt" o:bullet="t">
        <v:imagedata r:id="rId1" o:title=""/>
      </v:shape>
    </w:pict>
  </w:numPicBullet>
  <w:abstractNum w:abstractNumId="0">
    <w:nsid w:val="1F3C6820"/>
    <w:multiLevelType w:val="hybridMultilevel"/>
    <w:tmpl w:val="AC665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770CF3"/>
    <w:multiLevelType w:val="hybridMultilevel"/>
    <w:tmpl w:val="83DABE5C"/>
    <w:lvl w:ilvl="0" w:tplc="04190017">
      <w:start w:val="1"/>
      <w:numFmt w:val="lowerLetter"/>
      <w:lvlText w:val="%1)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">
    <w:nsid w:val="2D5606F4"/>
    <w:multiLevelType w:val="hybridMultilevel"/>
    <w:tmpl w:val="124418FC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01545AF"/>
    <w:multiLevelType w:val="hybridMultilevel"/>
    <w:tmpl w:val="12A47874"/>
    <w:lvl w:ilvl="0" w:tplc="89A282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5A0551"/>
    <w:multiLevelType w:val="hybridMultilevel"/>
    <w:tmpl w:val="EF181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443FF1"/>
    <w:multiLevelType w:val="hybridMultilevel"/>
    <w:tmpl w:val="9B0C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50EDD"/>
    <w:multiLevelType w:val="hybridMultilevel"/>
    <w:tmpl w:val="F8707F50"/>
    <w:lvl w:ilvl="0" w:tplc="98C2B252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54435258"/>
    <w:multiLevelType w:val="hybridMultilevel"/>
    <w:tmpl w:val="632ABC0E"/>
    <w:lvl w:ilvl="0" w:tplc="FAD0A3D6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CA61029"/>
    <w:multiLevelType w:val="hybridMultilevel"/>
    <w:tmpl w:val="2A7E9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F03494"/>
    <w:multiLevelType w:val="hybridMultilevel"/>
    <w:tmpl w:val="9324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B7F73"/>
    <w:multiLevelType w:val="hybridMultilevel"/>
    <w:tmpl w:val="663EC0A2"/>
    <w:lvl w:ilvl="0" w:tplc="B4FE2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2F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A9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0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0A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A3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61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46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782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3B77608"/>
    <w:multiLevelType w:val="hybridMultilevel"/>
    <w:tmpl w:val="DE82CFD2"/>
    <w:lvl w:ilvl="0" w:tplc="3DC4E8F6">
      <w:start w:val="1"/>
      <w:numFmt w:val="decimal"/>
      <w:pStyle w:val="2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12ABC"/>
    <w:multiLevelType w:val="multilevel"/>
    <w:tmpl w:val="B8E82016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62"/>
    <w:rsid w:val="00031403"/>
    <w:rsid w:val="001042C4"/>
    <w:rsid w:val="00166613"/>
    <w:rsid w:val="003727AA"/>
    <w:rsid w:val="00424B0C"/>
    <w:rsid w:val="004251F3"/>
    <w:rsid w:val="00483862"/>
    <w:rsid w:val="004E38BE"/>
    <w:rsid w:val="00591BD2"/>
    <w:rsid w:val="00653FC2"/>
    <w:rsid w:val="0066184A"/>
    <w:rsid w:val="00744B99"/>
    <w:rsid w:val="007C47C3"/>
    <w:rsid w:val="00B33D3D"/>
    <w:rsid w:val="00F25255"/>
    <w:rsid w:val="00F45B26"/>
    <w:rsid w:val="00F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83862"/>
    <w:pPr>
      <w:keepNext/>
      <w:numPr>
        <w:numId w:val="4"/>
      </w:numPr>
      <w:spacing w:line="360" w:lineRule="auto"/>
      <w:ind w:left="0" w:firstLine="709"/>
      <w:contextualSpacing/>
      <w:jc w:val="left"/>
      <w:outlineLvl w:val="0"/>
    </w:pPr>
    <w:rPr>
      <w:b/>
      <w:bCs/>
      <w:kern w:val="32"/>
      <w:sz w:val="28"/>
    </w:rPr>
  </w:style>
  <w:style w:type="paragraph" w:styleId="2">
    <w:name w:val="heading 2"/>
    <w:basedOn w:val="a"/>
    <w:next w:val="a"/>
    <w:link w:val="20"/>
    <w:qFormat/>
    <w:rsid w:val="00483862"/>
    <w:pPr>
      <w:keepNext/>
      <w:numPr>
        <w:numId w:val="1"/>
      </w:numPr>
      <w:spacing w:line="276" w:lineRule="auto"/>
      <w:ind w:left="0" w:firstLine="709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862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386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styleId="a3">
    <w:name w:val="Hyperlink"/>
    <w:uiPriority w:val="99"/>
    <w:rsid w:val="00483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3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483862"/>
    <w:pPr>
      <w:tabs>
        <w:tab w:val="left" w:pos="0"/>
        <w:tab w:val="right" w:leader="dot" w:pos="9923"/>
      </w:tabs>
      <w:spacing w:before="120" w:after="120"/>
    </w:pPr>
    <w:rPr>
      <w:b/>
      <w:bCs/>
      <w:caps/>
    </w:rPr>
  </w:style>
  <w:style w:type="paragraph" w:customStyle="1" w:styleId="a5">
    <w:name w:val="Название предприятия"/>
    <w:basedOn w:val="a"/>
    <w:next w:val="a"/>
    <w:semiHidden/>
    <w:rsid w:val="00483862"/>
    <w:pPr>
      <w:spacing w:before="420" w:after="60" w:line="320" w:lineRule="exact"/>
      <w:ind w:firstLine="567"/>
    </w:pPr>
    <w:rPr>
      <w:rFonts w:ascii="Garamond" w:hAnsi="Garamond"/>
      <w:caps/>
      <w:kern w:val="36"/>
      <w:sz w:val="38"/>
      <w:szCs w:val="20"/>
      <w:lang w:eastAsia="en-US"/>
    </w:rPr>
  </w:style>
  <w:style w:type="paragraph" w:styleId="a6">
    <w:name w:val="caption"/>
    <w:basedOn w:val="a"/>
    <w:next w:val="a"/>
    <w:qFormat/>
    <w:rsid w:val="00483862"/>
    <w:pPr>
      <w:jc w:val="center"/>
    </w:pPr>
    <w:rPr>
      <w:bCs/>
      <w:sz w:val="22"/>
      <w:szCs w:val="20"/>
    </w:rPr>
  </w:style>
  <w:style w:type="paragraph" w:styleId="a7">
    <w:name w:val="TOC Heading"/>
    <w:basedOn w:val="1"/>
    <w:next w:val="a"/>
    <w:uiPriority w:val="39"/>
    <w:qFormat/>
    <w:rsid w:val="0048386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48386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rsid w:val="00483862"/>
    <w:rPr>
      <w:sz w:val="16"/>
      <w:szCs w:val="16"/>
    </w:rPr>
  </w:style>
  <w:style w:type="paragraph" w:styleId="a9">
    <w:name w:val="annotation text"/>
    <w:basedOn w:val="a"/>
    <w:link w:val="aa"/>
    <w:rsid w:val="004838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83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38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8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мечание (КС)"/>
    <w:rsid w:val="0048386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83862"/>
    <w:pPr>
      <w:keepNext/>
      <w:numPr>
        <w:numId w:val="4"/>
      </w:numPr>
      <w:spacing w:line="360" w:lineRule="auto"/>
      <w:ind w:left="0" w:firstLine="709"/>
      <w:contextualSpacing/>
      <w:jc w:val="left"/>
      <w:outlineLvl w:val="0"/>
    </w:pPr>
    <w:rPr>
      <w:b/>
      <w:bCs/>
      <w:kern w:val="32"/>
      <w:sz w:val="28"/>
    </w:rPr>
  </w:style>
  <w:style w:type="paragraph" w:styleId="2">
    <w:name w:val="heading 2"/>
    <w:basedOn w:val="a"/>
    <w:next w:val="a"/>
    <w:link w:val="20"/>
    <w:qFormat/>
    <w:rsid w:val="00483862"/>
    <w:pPr>
      <w:keepNext/>
      <w:numPr>
        <w:numId w:val="1"/>
      </w:numPr>
      <w:spacing w:line="276" w:lineRule="auto"/>
      <w:ind w:left="0" w:firstLine="709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862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386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styleId="a3">
    <w:name w:val="Hyperlink"/>
    <w:uiPriority w:val="99"/>
    <w:rsid w:val="00483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3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483862"/>
    <w:pPr>
      <w:tabs>
        <w:tab w:val="left" w:pos="0"/>
        <w:tab w:val="right" w:leader="dot" w:pos="9923"/>
      </w:tabs>
      <w:spacing w:before="120" w:after="120"/>
    </w:pPr>
    <w:rPr>
      <w:b/>
      <w:bCs/>
      <w:caps/>
    </w:rPr>
  </w:style>
  <w:style w:type="paragraph" w:customStyle="1" w:styleId="a5">
    <w:name w:val="Название предприятия"/>
    <w:basedOn w:val="a"/>
    <w:next w:val="a"/>
    <w:semiHidden/>
    <w:rsid w:val="00483862"/>
    <w:pPr>
      <w:spacing w:before="420" w:after="60" w:line="320" w:lineRule="exact"/>
      <w:ind w:firstLine="567"/>
    </w:pPr>
    <w:rPr>
      <w:rFonts w:ascii="Garamond" w:hAnsi="Garamond"/>
      <w:caps/>
      <w:kern w:val="36"/>
      <w:sz w:val="38"/>
      <w:szCs w:val="20"/>
      <w:lang w:eastAsia="en-US"/>
    </w:rPr>
  </w:style>
  <w:style w:type="paragraph" w:styleId="a6">
    <w:name w:val="caption"/>
    <w:basedOn w:val="a"/>
    <w:next w:val="a"/>
    <w:qFormat/>
    <w:rsid w:val="00483862"/>
    <w:pPr>
      <w:jc w:val="center"/>
    </w:pPr>
    <w:rPr>
      <w:bCs/>
      <w:sz w:val="22"/>
      <w:szCs w:val="20"/>
    </w:rPr>
  </w:style>
  <w:style w:type="paragraph" w:styleId="a7">
    <w:name w:val="TOC Heading"/>
    <w:basedOn w:val="1"/>
    <w:next w:val="a"/>
    <w:uiPriority w:val="39"/>
    <w:qFormat/>
    <w:rsid w:val="0048386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48386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rsid w:val="00483862"/>
    <w:rPr>
      <w:sz w:val="16"/>
      <w:szCs w:val="16"/>
    </w:rPr>
  </w:style>
  <w:style w:type="paragraph" w:styleId="a9">
    <w:name w:val="annotation text"/>
    <w:basedOn w:val="a"/>
    <w:link w:val="aa"/>
    <w:rsid w:val="004838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83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38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8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мечание (КС)"/>
    <w:rsid w:val="0048386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microsoft.com/office/2007/relationships/stylesWithEffects" Target="stylesWithEffect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Кристина Вениаминовна</dc:creator>
  <cp:lastModifiedBy>Пайгусова Людмила Валентиновна</cp:lastModifiedBy>
  <cp:revision>6</cp:revision>
  <dcterms:created xsi:type="dcterms:W3CDTF">2020-10-30T13:16:00Z</dcterms:created>
  <dcterms:modified xsi:type="dcterms:W3CDTF">2020-11-13T11:44:00Z</dcterms:modified>
</cp:coreProperties>
</file>