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24404B" w:rsidTr="007B3665">
        <w:trPr>
          <w:trHeight w:val="697"/>
        </w:trPr>
        <w:tc>
          <w:tcPr>
            <w:tcW w:w="284" w:type="dxa"/>
          </w:tcPr>
          <w:p w:rsidR="0024404B" w:rsidRPr="00256F0D" w:rsidRDefault="0024404B" w:rsidP="00142B33">
            <w:pPr>
              <w:pStyle w:val="aff6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10155" w:type="dxa"/>
            <w:gridSpan w:val="4"/>
          </w:tcPr>
          <w:p w:rsidR="0024404B" w:rsidRDefault="00174EDF" w:rsidP="00891E41">
            <w:pPr>
              <w:pStyle w:val="affff2"/>
            </w:pPr>
            <w:r>
              <w:rPr>
                <w:noProof/>
              </w:rPr>
              <w:drawing>
                <wp:inline distT="0" distB="0" distL="0" distR="0" wp14:anchorId="39EB735C" wp14:editId="18B56B63">
                  <wp:extent cx="3007995" cy="38417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2E57C13" wp14:editId="38D5A6D7">
                      <wp:extent cx="6286500" cy="0"/>
                      <wp:effectExtent l="9525" t="9525" r="9525" b="9525"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Yg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VEeOtMbV0BApXY21EbP6sVsNf3ukNJVS9SBR4avFwNpWchI3qSEjTOAv++/aAYx5Oh1bNO5&#10;sV2AhAagc1TjcleDnz2icDibzGfTFESjgy8hxZBorPOfue5QMEosgXMEJqet84EIKYaQcI/SGyFl&#10;FFsq1APbRTpNY4bTUrDgDXHOHvaVtOhEwrzEL5YFnscwq4+KRbSWE7a+2Z4IebXhdqkCHtQCfG7W&#10;dSB+LNLFer6e56N8MluP8rSuR582VT6abbKP0/pDXVV19jNQy/KiFYxxFdgNw5nlfyf+7Zlcx+o+&#10;nvc+JG/RY8OA7PCPpKOYQb/rJOw1u+zsIDLMYwy+vZ0w8I97sB9f+OoXAAAA//8DAFBLAwQUAAYA&#10;CAAAACEAzc8ZlNYAAAACAQAADwAAAGRycy9kb3ducmV2LnhtbEyPwU7DMAyG70i8Q2QkbiwFAWpL&#10;0wkmcdmNMgFHrzFtReNUTda1b4/HhV0s/fqtz5+L9ex6NdEYOs8GblcJKOLa244bA7v315sUVIjI&#10;FnvPZGChAOvy8qLA3Pojv9FUxUYJhEOOBtoYh1zrULfkMKz8QCzdtx8dRoljo+2IR4G7Xt8lyaN2&#10;2LFcaHGgTUv1T3VwQnn4TF+2mO6Wpa++svvNx3ZiZ8z11fz8BCrSHP+X4aQv6lCK094f2AbVG5BH&#10;4t+ULssSiftT1GWhz9XLXwAAAP//AwBQSwECLQAUAAYACAAAACEAtoM4kv4AAADhAQAAEwAAAAAA&#10;AAAAAAAAAAAAAAAAW0NvbnRlbnRfVHlwZXNdLnhtbFBLAQItABQABgAIAAAAIQA4/SH/1gAAAJQB&#10;AAALAAAAAAAAAAAAAAAAAC8BAABfcmVscy8ucmVsc1BLAQItABQABgAIAAAAIQBmx5YgEgIAACkE&#10;AAAOAAAAAAAAAAAAAAAAAC4CAABkcnMvZTJvRG9jLnhtbFBLAQItABQABgAIAAAAIQDNzxmU1gAA&#10;AAIBAAAPAAAAAAAAAAAAAAAAAGwEAABkcnMvZG93bnJldi54bWxQSwUGAAAAAAQABADzAAAAbwUA&#10;AAAA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24404B">
        <w:tc>
          <w:tcPr>
            <w:tcW w:w="284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4950" w:type="dxa"/>
            <w:gridSpan w:val="2"/>
          </w:tcPr>
          <w:p w:rsidR="0024404B" w:rsidRDefault="0024404B" w:rsidP="00142B33">
            <w:pPr>
              <w:pStyle w:val="aff6"/>
            </w:pPr>
          </w:p>
        </w:tc>
        <w:tc>
          <w:tcPr>
            <w:tcW w:w="5205" w:type="dxa"/>
            <w:gridSpan w:val="2"/>
          </w:tcPr>
          <w:p w:rsidR="00CD468F" w:rsidRDefault="00CD468F" w:rsidP="0024404B">
            <w:pPr>
              <w:pStyle w:val="afffff6"/>
            </w:pPr>
          </w:p>
          <w:p w:rsidR="001263EA" w:rsidRDefault="001263EA" w:rsidP="001263EA">
            <w:pPr>
              <w:pStyle w:val="afffff6"/>
            </w:pPr>
            <w:r w:rsidRPr="002F5CE0">
              <w:t>УТВЕРЖДАЮ</w:t>
            </w:r>
            <w:r w:rsidRPr="002F5CE0">
              <w:br/>
            </w:r>
            <w:r>
              <w:t>Генеральный д</w:t>
            </w:r>
            <w:r w:rsidRPr="00BB253C">
              <w:t>иректор</w:t>
            </w:r>
          </w:p>
          <w:p w:rsidR="001263EA" w:rsidRPr="00BB253C" w:rsidRDefault="001263EA" w:rsidP="001263EA">
            <w:pPr>
              <w:pStyle w:val="afffff6"/>
            </w:pPr>
            <w:r w:rsidRPr="00BB253C">
              <w:t xml:space="preserve">ООО </w:t>
            </w:r>
            <w:r w:rsidR="00777582">
              <w:t>«</w:t>
            </w:r>
            <w:proofErr w:type="spellStart"/>
            <w:r w:rsidRPr="00BB253C">
              <w:t>Кейсистемс</w:t>
            </w:r>
            <w:proofErr w:type="spellEnd"/>
            <w:r w:rsidR="00777582">
              <w:t>»</w:t>
            </w:r>
            <w:r w:rsidRPr="00BB253C">
              <w:t xml:space="preserve"> </w:t>
            </w:r>
          </w:p>
          <w:p w:rsidR="001263EA" w:rsidRPr="002F5CE0" w:rsidRDefault="001263EA" w:rsidP="001263EA">
            <w:pPr>
              <w:pStyle w:val="afffff6"/>
            </w:pPr>
            <w:r w:rsidRPr="002F5CE0">
              <w:t xml:space="preserve">_________________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Матросов</w:t>
            </w:r>
          </w:p>
          <w:p w:rsidR="0024404B" w:rsidRDefault="00777582" w:rsidP="00F778DD">
            <w:pPr>
              <w:pStyle w:val="afffff6"/>
            </w:pPr>
            <w:r>
              <w:t>«</w:t>
            </w:r>
            <w:r w:rsidR="001263EA" w:rsidRPr="002F5CE0">
              <w:t>___</w:t>
            </w:r>
            <w:r>
              <w:t>»</w:t>
            </w:r>
            <w:r w:rsidR="001263EA" w:rsidRPr="002F5CE0">
              <w:t xml:space="preserve"> ______________ </w:t>
            </w:r>
            <w:r w:rsidR="00F778DD">
              <w:fldChar w:fldCharType="begin"/>
            </w:r>
            <w:r w:rsidR="00F778DD">
              <w:instrText xml:space="preserve"> DATE  \@ "yyyy"  \* MERGEFORMAT </w:instrText>
            </w:r>
            <w:r w:rsidR="00F778DD">
              <w:fldChar w:fldCharType="separate"/>
            </w:r>
            <w:r w:rsidR="0059786E">
              <w:rPr>
                <w:noProof/>
              </w:rPr>
              <w:t>2019</w:t>
            </w:r>
            <w:r w:rsidR="00F778DD">
              <w:fldChar w:fldCharType="end"/>
            </w:r>
            <w:r w:rsidR="001263EA" w:rsidRPr="00E85505">
              <w:t xml:space="preserve"> </w:t>
            </w:r>
            <w:r w:rsidR="001263EA" w:rsidRPr="002F5CE0">
              <w:t>г.</w:t>
            </w:r>
          </w:p>
        </w:tc>
      </w:tr>
      <w:tr w:rsidR="0024404B">
        <w:trPr>
          <w:trHeight w:val="930"/>
        </w:trPr>
        <w:tc>
          <w:tcPr>
            <w:tcW w:w="284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10155" w:type="dxa"/>
            <w:gridSpan w:val="4"/>
            <w:vMerge w:val="restart"/>
          </w:tcPr>
          <w:p w:rsidR="0024404B" w:rsidRPr="0024404B" w:rsidRDefault="0024404B" w:rsidP="0024404B">
            <w:pPr>
              <w:pStyle w:val="affff1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 w:rsidR="00777582">
              <w:t>«</w:t>
            </w:r>
            <w:sdt>
              <w:sdtPr>
                <w:alias w:val="Тема"/>
                <w:tag w:val=""/>
                <w:id w:val="-230163546"/>
                <w:placeholder>
                  <w:docPart w:val="E70C4F4AC7FB409F824E6BCACD474148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BA1F83">
                  <w:t>Свод-Смарт</w:t>
                </w:r>
              </w:sdtContent>
            </w:sdt>
            <w:r w:rsidR="00BA1F83">
              <w:t>»</w:t>
            </w:r>
          </w:p>
          <w:p w:rsidR="0024404B" w:rsidRPr="00807EAB" w:rsidRDefault="004B4864" w:rsidP="0024404B">
            <w:pPr>
              <w:pStyle w:val="affff9"/>
            </w:pPr>
            <w:r w:rsidRPr="00F34A0E">
              <w:t xml:space="preserve">версия </w:t>
            </w:r>
            <w:r w:rsidR="004554CA">
              <w:rPr>
                <w:lang w:val="en-US"/>
              </w:rPr>
              <w:fldChar w:fldCharType="begin"/>
            </w:r>
            <w:r w:rsidR="004554CA" w:rsidRPr="004554CA">
              <w:instrText xml:space="preserve"> </w:instrText>
            </w:r>
            <w:r w:rsidR="004554CA">
              <w:rPr>
                <w:lang w:val="en-US"/>
              </w:rPr>
              <w:instrText>DOCPROPERTY</w:instrText>
            </w:r>
            <w:r w:rsidR="004554CA" w:rsidRPr="004554CA">
              <w:instrText xml:space="preserve">  </w:instrText>
            </w:r>
            <w:r w:rsidR="004554CA">
              <w:rPr>
                <w:lang w:val="en-US"/>
              </w:rPr>
              <w:instrText>HyperlinkBase</w:instrText>
            </w:r>
            <w:r w:rsidR="004554CA" w:rsidRPr="004554CA">
              <w:instrText xml:space="preserve">  \* </w:instrText>
            </w:r>
            <w:r w:rsidR="004554CA">
              <w:rPr>
                <w:lang w:val="en-US"/>
              </w:rPr>
              <w:instrText>MERGEFORMAT</w:instrText>
            </w:r>
            <w:r w:rsidR="004554CA" w:rsidRPr="004554CA">
              <w:instrText xml:space="preserve"> </w:instrText>
            </w:r>
            <w:r w:rsidR="004554CA">
              <w:rPr>
                <w:lang w:val="en-US"/>
              </w:rPr>
              <w:fldChar w:fldCharType="separate"/>
            </w:r>
            <w:r w:rsidR="00BA1F83">
              <w:t>19</w:t>
            </w:r>
            <w:r w:rsidR="004E193F" w:rsidRPr="004E193F">
              <w:t>.</w:t>
            </w:r>
            <w:r w:rsidR="00BA1F83">
              <w:t>2</w:t>
            </w:r>
            <w:r w:rsidR="004554CA">
              <w:rPr>
                <w:lang w:val="en-US"/>
              </w:rPr>
              <w:fldChar w:fldCharType="end"/>
            </w:r>
            <w:r w:rsidR="00BA1F83" w:rsidRPr="00807EAB">
              <w:t xml:space="preserve"> </w:t>
            </w:r>
          </w:p>
          <w:p w:rsidR="0024404B" w:rsidRPr="00486777" w:rsidRDefault="0024404B" w:rsidP="0024404B">
            <w:pPr>
              <w:pStyle w:val="1d"/>
            </w:pPr>
          </w:p>
          <w:sdt>
            <w:sdtPr>
              <w:alias w:val="Название"/>
              <w:tag w:val=""/>
              <w:id w:val="765186327"/>
              <w:placeholder>
                <w:docPart w:val="6E0B992FB257463EBAEFA717F019BFFF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:rsidR="00D166FF" w:rsidRPr="00807EAB" w:rsidRDefault="002D519C" w:rsidP="0015166F">
                <w:pPr>
                  <w:pStyle w:val="1d"/>
                </w:pPr>
                <w:r>
                  <w:t xml:space="preserve">Руководство </w:t>
                </w:r>
                <w:r w:rsidR="00B86C13">
                  <w:t>администратора. Работа со справочниками</w:t>
                </w:r>
              </w:p>
            </w:sdtContent>
          </w:sdt>
          <w:p w:rsidR="0024404B" w:rsidRPr="00D5098D" w:rsidRDefault="0024404B" w:rsidP="0024404B">
            <w:pPr>
              <w:pStyle w:val="affff1"/>
            </w:pPr>
            <w:r w:rsidRPr="00D5098D">
              <w:t>Лист утверждения</w:t>
            </w:r>
          </w:p>
          <w:p w:rsidR="004A5130" w:rsidRPr="004021FF" w:rsidRDefault="00A967AA" w:rsidP="009B4BFD">
            <w:pPr>
              <w:pStyle w:val="2f5"/>
            </w:pPr>
            <w:sdt>
              <w:sdtPr>
                <w:alias w:val="Ключевые слова"/>
                <w:tag w:val=""/>
                <w:id w:val="1698890665"/>
                <w:placeholder>
                  <w:docPart w:val="4D28F0D4085A4DA79AB98E5A92F2A78C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2D519C">
                  <w:t>Р.КС.01</w:t>
                </w:r>
                <w:r w:rsidR="00BA1F83">
                  <w:t>09</w:t>
                </w:r>
                <w:r w:rsidR="002D519C">
                  <w:t>0</w:t>
                </w:r>
              </w:sdtContent>
            </w:sdt>
            <w:r w:rsidR="004021FF">
              <w:noBreakHyphen/>
            </w:r>
            <w:sdt>
              <w:sdtPr>
                <w:alias w:val="Состояние"/>
                <w:tag w:val=""/>
                <w:id w:val="-723827946"/>
                <w:placeholder>
                  <w:docPart w:val="F20A6A286F994F99806C671406D2FBC9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2D519C">
                  <w:t>03</w:t>
                </w:r>
              </w:sdtContent>
            </w:sdt>
            <w:r w:rsidR="00CA2866">
              <w:rPr>
                <w:lang w:val="en-US"/>
              </w:rPr>
              <w:t> </w:t>
            </w:r>
            <w:sdt>
              <w:sdtPr>
                <w:alias w:val="Категория"/>
                <w:tag w:val=""/>
                <w:id w:val="1965384885"/>
                <w:placeholder>
                  <w:docPart w:val="68679D3D0F9C4EE6B615A77097AF89B8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BA24B6" w:rsidRPr="004554CA">
                  <w:t>3</w:t>
                </w:r>
                <w:r w:rsidR="00B86C13">
                  <w:t>2</w:t>
                </w:r>
              </w:sdtContent>
            </w:sdt>
            <w:r w:rsidR="00CA2866">
              <w:rPr>
                <w:lang w:val="en-US"/>
              </w:rPr>
              <w:t> </w:t>
            </w:r>
            <w:sdt>
              <w:sdtPr>
                <w:alias w:val="Примечания"/>
                <w:tag w:val=""/>
                <w:id w:val="-1386716534"/>
                <w:placeholder>
                  <w:docPart w:val="6ABCEE9E76E9424E8114FF4D6CA6F5B9"/>
                </w:placeholder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BA1F83" w:rsidRPr="00A447E6">
                  <w:t>0</w:t>
                </w:r>
                <w:r w:rsidR="00A447E6" w:rsidRPr="00A447E6">
                  <w:t>7</w:t>
                </w:r>
              </w:sdtContent>
            </w:sdt>
          </w:p>
          <w:p w:rsidR="00D81E84" w:rsidRPr="00262B2A" w:rsidRDefault="00D81E84" w:rsidP="00D81E84">
            <w:pPr>
              <w:pStyle w:val="2f5"/>
            </w:pP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142B33">
            <w:pPr>
              <w:pStyle w:val="aff6"/>
            </w:pP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142B33">
            <w:pPr>
              <w:pStyle w:val="aff6"/>
            </w:pPr>
          </w:p>
        </w:tc>
      </w:tr>
      <w:tr w:rsidR="0024404B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</w:tcPr>
          <w:p w:rsidR="0024404B" w:rsidRPr="00BB253C" w:rsidRDefault="0024404B" w:rsidP="00142B33">
            <w:pPr>
              <w:pStyle w:val="aff6"/>
            </w:pPr>
          </w:p>
        </w:tc>
      </w:tr>
      <w:tr w:rsidR="0024404B" w:rsidRPr="00D6193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24404B" w:rsidRPr="00BB253C" w:rsidRDefault="0024404B" w:rsidP="0024404B"/>
        </w:tc>
      </w:tr>
      <w:tr w:rsidR="00C93176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 w:val="restart"/>
          </w:tcPr>
          <w:p w:rsidR="00C93176" w:rsidRDefault="00C93176" w:rsidP="00E94E55">
            <w:pPr>
              <w:pStyle w:val="afffff6"/>
            </w:pPr>
          </w:p>
          <w:p w:rsidR="00C93176" w:rsidRDefault="00C93176" w:rsidP="00E94E55">
            <w:pPr>
              <w:pStyle w:val="afffff6"/>
            </w:pPr>
            <w:r>
              <w:t>СОГЛАСОВАНО</w:t>
            </w:r>
            <w:r w:rsidRPr="002F5CE0">
              <w:br/>
            </w:r>
            <w:r>
              <w:t>Заместитель генерального д</w:t>
            </w:r>
            <w:r w:rsidRPr="00BB253C">
              <w:t>иректор</w:t>
            </w:r>
            <w:r>
              <w:t>а</w:t>
            </w:r>
          </w:p>
          <w:p w:rsidR="00C93176" w:rsidRDefault="00C93176" w:rsidP="00E94E55">
            <w:pPr>
              <w:pStyle w:val="afffff6"/>
            </w:pPr>
            <w:r>
              <w:t xml:space="preserve">ООО </w:t>
            </w:r>
            <w:r w:rsidR="00777582">
              <w:t>«</w:t>
            </w:r>
            <w:proofErr w:type="spellStart"/>
            <w:r>
              <w:t>Кейсистемс</w:t>
            </w:r>
            <w:proofErr w:type="spellEnd"/>
            <w:r w:rsidR="00777582">
              <w:t>»</w:t>
            </w:r>
          </w:p>
          <w:p w:rsidR="00C93176" w:rsidRPr="002F5CE0" w:rsidRDefault="00C93176" w:rsidP="00E94E55">
            <w:pPr>
              <w:pStyle w:val="afffff6"/>
            </w:pPr>
            <w:r w:rsidRPr="002F5CE0">
              <w:t xml:space="preserve">_________________ </w:t>
            </w:r>
            <w:r w:rsidR="00BA1F83">
              <w:t>С</w:t>
            </w:r>
            <w:r>
              <w:t>.</w:t>
            </w:r>
            <w:r w:rsidR="00BA1F83">
              <w:t xml:space="preserve"> Н</w:t>
            </w:r>
            <w:r>
              <w:t xml:space="preserve">. </w:t>
            </w:r>
            <w:r w:rsidR="00BA1F83">
              <w:t>Сергеев</w:t>
            </w:r>
          </w:p>
          <w:p w:rsidR="00C93176" w:rsidRDefault="00777582" w:rsidP="00F778DD">
            <w:pPr>
              <w:pStyle w:val="afffff6"/>
            </w:pPr>
            <w:r>
              <w:t>«</w:t>
            </w:r>
            <w:r w:rsidR="00C93176" w:rsidRPr="002F5CE0">
              <w:t>___</w:t>
            </w:r>
            <w:r>
              <w:t>»</w:t>
            </w:r>
            <w:r w:rsidR="00C93176" w:rsidRPr="002F5CE0">
              <w:t xml:space="preserve"> ______________ </w:t>
            </w:r>
            <w:r w:rsidR="00F778DD">
              <w:fldChar w:fldCharType="begin"/>
            </w:r>
            <w:r w:rsidR="00F778DD">
              <w:instrText xml:space="preserve"> DATE  \@ "yyyy"  \* MERGEFORMAT </w:instrText>
            </w:r>
            <w:r w:rsidR="00F778DD">
              <w:fldChar w:fldCharType="separate"/>
            </w:r>
            <w:r w:rsidR="0059786E">
              <w:rPr>
                <w:noProof/>
              </w:rPr>
              <w:t>2019</w:t>
            </w:r>
            <w:r w:rsidR="00F778DD">
              <w:fldChar w:fldCharType="end"/>
            </w:r>
            <w:r w:rsidR="00C93176" w:rsidRPr="00EE5AB2">
              <w:t xml:space="preserve"> </w:t>
            </w:r>
            <w:r w:rsidR="00C93176" w:rsidRPr="002F5CE0">
              <w:t>г.</w:t>
            </w:r>
          </w:p>
        </w:tc>
      </w:tr>
      <w:tr w:rsidR="00C93176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/>
          </w:tcPr>
          <w:p w:rsidR="00C93176" w:rsidRDefault="00C93176" w:rsidP="0024404B">
            <w:pPr>
              <w:pStyle w:val="afffff6"/>
            </w:pPr>
          </w:p>
        </w:tc>
      </w:tr>
      <w:tr w:rsidR="00C93176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Pr="00241F2B" w:rsidRDefault="00C93176" w:rsidP="00503B0A">
            <w:pPr>
              <w:pStyle w:val="affff5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C93176" w:rsidRDefault="00C93176" w:rsidP="00142B33">
            <w:pPr>
              <w:pStyle w:val="aff6"/>
            </w:pPr>
          </w:p>
        </w:tc>
        <w:tc>
          <w:tcPr>
            <w:tcW w:w="5205" w:type="dxa"/>
            <w:gridSpan w:val="2"/>
          </w:tcPr>
          <w:p w:rsidR="00C93176" w:rsidRPr="00BB253C" w:rsidRDefault="00C93176" w:rsidP="00E94E55">
            <w:pPr>
              <w:pStyle w:val="afffff6"/>
            </w:pPr>
            <w:r w:rsidRPr="00DA1701">
              <w:t>Руководитель Д</w:t>
            </w:r>
            <w:r w:rsidR="00BA1F83">
              <w:t>БУКО</w:t>
            </w:r>
          </w:p>
          <w:p w:rsidR="00C93176" w:rsidRPr="002F5CE0" w:rsidRDefault="00C93176" w:rsidP="00E94E55">
            <w:pPr>
              <w:pStyle w:val="afffff6"/>
            </w:pPr>
          </w:p>
          <w:p w:rsidR="00C93176" w:rsidRPr="002F5CE0" w:rsidRDefault="00C93176" w:rsidP="00E94E55">
            <w:pPr>
              <w:pStyle w:val="afffff6"/>
            </w:pPr>
            <w:r w:rsidRPr="002F5CE0">
              <w:t xml:space="preserve">_________________ </w:t>
            </w:r>
            <w:r w:rsidR="00BA1F83">
              <w:t>С</w:t>
            </w:r>
            <w:r>
              <w:t xml:space="preserve">. В. </w:t>
            </w:r>
            <w:r w:rsidR="00BA1F83">
              <w:t>Соколов</w:t>
            </w:r>
          </w:p>
          <w:p w:rsidR="00C93176" w:rsidRDefault="00777582" w:rsidP="00F778DD">
            <w:pPr>
              <w:pStyle w:val="afffff6"/>
            </w:pPr>
            <w:r>
              <w:t>«</w:t>
            </w:r>
            <w:r w:rsidR="00C93176" w:rsidRPr="002F5CE0">
              <w:t>___</w:t>
            </w:r>
            <w:r>
              <w:t>»</w:t>
            </w:r>
            <w:r w:rsidR="00C93176" w:rsidRPr="002F5CE0">
              <w:t xml:space="preserve"> ______________ </w:t>
            </w:r>
            <w:r w:rsidR="00F778DD">
              <w:fldChar w:fldCharType="begin"/>
            </w:r>
            <w:r w:rsidR="00F778DD">
              <w:instrText xml:space="preserve"> DATE  \@ "yyyy"  \* MERGEFORMAT </w:instrText>
            </w:r>
            <w:r w:rsidR="00F778DD">
              <w:fldChar w:fldCharType="separate"/>
            </w:r>
            <w:r w:rsidR="0059786E">
              <w:rPr>
                <w:noProof/>
              </w:rPr>
              <w:t>2019</w:t>
            </w:r>
            <w:r w:rsidR="00F778DD">
              <w:fldChar w:fldCharType="end"/>
            </w:r>
            <w:r w:rsidR="00C93176" w:rsidRPr="00EE5AB2">
              <w:t xml:space="preserve"> </w:t>
            </w:r>
            <w:r w:rsidR="00C93176" w:rsidRPr="002F5CE0">
              <w:t>г.</w:t>
            </w:r>
          </w:p>
        </w:tc>
      </w:tr>
      <w:tr w:rsidR="00C93176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9E0F34">
            <w:pPr>
              <w:pStyle w:val="afffff6"/>
            </w:pPr>
          </w:p>
        </w:tc>
        <w:tc>
          <w:tcPr>
            <w:tcW w:w="5205" w:type="dxa"/>
            <w:gridSpan w:val="2"/>
            <w:vMerge w:val="restart"/>
          </w:tcPr>
          <w:p w:rsidR="00C93176" w:rsidRDefault="00C93176" w:rsidP="009E0F34">
            <w:pPr>
              <w:pStyle w:val="afffff6"/>
            </w:pPr>
          </w:p>
        </w:tc>
      </w:tr>
      <w:tr w:rsidR="0024404B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f6"/>
            </w:pPr>
          </w:p>
        </w:tc>
        <w:tc>
          <w:tcPr>
            <w:tcW w:w="5205" w:type="dxa"/>
            <w:gridSpan w:val="2"/>
            <w:vMerge/>
          </w:tcPr>
          <w:p w:rsidR="0024404B" w:rsidRDefault="0024404B" w:rsidP="009E0F34">
            <w:pPr>
              <w:pStyle w:val="afffff6"/>
            </w:pPr>
          </w:p>
        </w:tc>
      </w:tr>
      <w:tr w:rsidR="0024404B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Pr="00241F2B" w:rsidRDefault="0024404B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f6"/>
            </w:pPr>
          </w:p>
        </w:tc>
        <w:tc>
          <w:tcPr>
            <w:tcW w:w="5205" w:type="dxa"/>
            <w:gridSpan w:val="2"/>
          </w:tcPr>
          <w:p w:rsidR="0024404B" w:rsidRDefault="0024404B" w:rsidP="009E0F34">
            <w:pPr>
              <w:pStyle w:val="afffff6"/>
            </w:pPr>
          </w:p>
        </w:tc>
      </w:tr>
      <w:tr w:rsidR="0024404B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f6"/>
            </w:pPr>
          </w:p>
        </w:tc>
      </w:tr>
      <w:tr w:rsidR="0024404B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754669" w:rsidRPr="00F778DD" w:rsidRDefault="00F778DD" w:rsidP="00F778DD">
            <w:pPr>
              <w:pStyle w:val="2f5"/>
            </w:pPr>
            <w:r>
              <w:fldChar w:fldCharType="begin"/>
            </w:r>
            <w:r>
              <w:instrText xml:space="preserve"> DATE  \@ "yyyy"  \* MERGEFORMAT </w:instrText>
            </w:r>
            <w:r>
              <w:fldChar w:fldCharType="separate"/>
            </w:r>
            <w:r w:rsidR="0059786E">
              <w:rPr>
                <w:noProof/>
              </w:rPr>
              <w:t>2019</w:t>
            </w:r>
            <w:r>
              <w:fldChar w:fldCharType="end"/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754669">
            <w:pPr>
              <w:pStyle w:val="afffa"/>
            </w:pPr>
          </w:p>
        </w:tc>
        <w:tc>
          <w:tcPr>
            <w:tcW w:w="4680" w:type="dxa"/>
            <w:gridSpan w:val="2"/>
          </w:tcPr>
          <w:p w:rsidR="00AA06B5" w:rsidRDefault="00AA06B5" w:rsidP="004C28BC">
            <w:pPr>
              <w:pStyle w:val="afffa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4C28BC">
            <w:pPr>
              <w:pStyle w:val="afffa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24404B" w:rsidRDefault="0024404B" w:rsidP="00142B33">
      <w:pPr>
        <w:pStyle w:val="aff6"/>
        <w:sectPr w:rsidR="0024404B" w:rsidSect="006407F1">
          <w:pgSz w:w="11906" w:h="16838" w:code="9"/>
          <w:pgMar w:top="567" w:right="567" w:bottom="851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560AE0" w:rsidRPr="008A2636">
        <w:trPr>
          <w:trHeight w:val="695"/>
        </w:trPr>
        <w:tc>
          <w:tcPr>
            <w:tcW w:w="284" w:type="dxa"/>
          </w:tcPr>
          <w:p w:rsidR="00560AE0" w:rsidRPr="0079394C" w:rsidRDefault="00560AE0" w:rsidP="00142B33">
            <w:pPr>
              <w:pStyle w:val="aff6"/>
              <w:rPr>
                <w:lang w:val="en-US"/>
              </w:rPr>
            </w:pPr>
          </w:p>
        </w:tc>
        <w:tc>
          <w:tcPr>
            <w:tcW w:w="397" w:type="dxa"/>
          </w:tcPr>
          <w:p w:rsidR="00560AE0" w:rsidRPr="008A2636" w:rsidRDefault="00560AE0" w:rsidP="00142B33">
            <w:pPr>
              <w:pStyle w:val="aff6"/>
            </w:pPr>
          </w:p>
        </w:tc>
        <w:tc>
          <w:tcPr>
            <w:tcW w:w="10155" w:type="dxa"/>
            <w:gridSpan w:val="4"/>
          </w:tcPr>
          <w:p w:rsidR="00560AE0" w:rsidRPr="008A2636" w:rsidRDefault="00174EDF" w:rsidP="00891E41">
            <w:pPr>
              <w:pStyle w:val="affff2"/>
            </w:pPr>
            <w:r>
              <w:rPr>
                <w:noProof/>
              </w:rPr>
              <w:drawing>
                <wp:inline distT="0" distB="0" distL="0" distR="0" wp14:anchorId="5CC5C1B0" wp14:editId="29A45F2C">
                  <wp:extent cx="3009600" cy="38520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600" cy="38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1E3EA7C" wp14:editId="3FA7662C">
                      <wp:extent cx="6286500" cy="0"/>
                      <wp:effectExtent l="9525" t="9525" r="9525" b="9525"/>
                      <wp:docPr id="1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DTEQ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DZ3rjCgio1M6G2uhZvZitpt8dUrpqiTrwyPD1YiAtCxnJm5SwcQbw9/0XzSCGHL2ObTo3&#10;tguQ0AB0jmpc7mrws0cUDmeT+Wyagmh08CWkGBKNdf4z1x0KRoklcI7A5LR1PhAhxRAS7lF6I6SM&#10;YkuFemC7SKdpzHBaCha8Ic7Zw76SFp1ImJf4xbLA8xhm9VGxiNZywtY32xMhrzbcLlXAg1qAz826&#10;DsSPRbpYz9fzfJRPZutRntb16NOmykezTfZxWn+oq6rOfgZqWV60gjGuArthOLP878S/PZPrWN3H&#10;896H5C16bBiQHf6RdBQz6HedhL1ml50dRIZ5jMG3txMG/nEP9uMLX/0CAAD//wMAUEsDBBQABgAI&#10;AAAAIQDNzxmU1gAAAAIBAAAPAAAAZHJzL2Rvd25yZXYueG1sTI/BTsMwDIbvSLxDZCRuLAUBakvT&#10;CSZx2Y0yAUevMW1F41RN1rVvj8eFXSz9+q3Pn4v17Ho10Rg6zwZuVwko4trbjhsDu/fXmxRUiMgW&#10;e89kYKEA6/LyosDc+iO/0VTFRgmEQ44G2hiHXOtQt+QwrPxALN23Hx1GiWOj7YhHgbte3yXJo3bY&#10;sVxocaBNS/VPdXBCefhMX7aY7palr76y+83HdmJnzPXV/PwEKtIc/5fhpC/qUIrT3h/YBtUbkEfi&#10;35QuyxKJ+1PUZaHP1ctfAAAA//8DAFBLAQItABQABgAIAAAAIQC2gziS/gAAAOEBAAATAAAAAAAA&#10;AAAAAAAAAAAAAABbQ29udGVudF9UeXBlc10ueG1sUEsBAi0AFAAGAAgAAAAhADj9If/WAAAAlAEA&#10;AAsAAAAAAAAAAAAAAAAALwEAAF9yZWxzLy5yZWxzUEsBAi0AFAAGAAgAAAAhAB0E4NMRAgAAKQQA&#10;AA4AAAAAAAAAAAAAAAAALgIAAGRycy9lMm9Eb2MueG1sUEsBAi0AFAAGAAgAAAAhAM3PGZTWAAAA&#10;AgEAAA8AAAAAAAAAAAAAAAAAawQAAGRycy9kb3ducmV2LnhtbFBLBQYAAAAABAAEAPMAAABuBQAA&#10;AAA=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560AE0">
        <w:tc>
          <w:tcPr>
            <w:tcW w:w="284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4950" w:type="dxa"/>
            <w:gridSpan w:val="2"/>
          </w:tcPr>
          <w:p w:rsidR="00560AE0" w:rsidRDefault="00560AE0" w:rsidP="00142B33">
            <w:pPr>
              <w:pStyle w:val="aff6"/>
            </w:pPr>
          </w:p>
        </w:tc>
        <w:tc>
          <w:tcPr>
            <w:tcW w:w="5205" w:type="dxa"/>
            <w:gridSpan w:val="2"/>
          </w:tcPr>
          <w:p w:rsidR="00560AE0" w:rsidRDefault="00560AE0" w:rsidP="00560AE0">
            <w:pPr>
              <w:pStyle w:val="afffff6"/>
            </w:pPr>
          </w:p>
          <w:p w:rsidR="0044178A" w:rsidRDefault="0044178A" w:rsidP="00560AE0">
            <w:pPr>
              <w:pStyle w:val="afffff6"/>
            </w:pPr>
          </w:p>
          <w:p w:rsidR="0044178A" w:rsidRDefault="0044178A" w:rsidP="00560AE0">
            <w:pPr>
              <w:pStyle w:val="afffff6"/>
            </w:pPr>
          </w:p>
          <w:p w:rsidR="00284C04" w:rsidRDefault="00284C04" w:rsidP="00560AE0">
            <w:pPr>
              <w:pStyle w:val="afffff6"/>
            </w:pPr>
          </w:p>
          <w:p w:rsidR="00962741" w:rsidRDefault="00962741" w:rsidP="00560AE0">
            <w:pPr>
              <w:pStyle w:val="afffff6"/>
            </w:pPr>
          </w:p>
        </w:tc>
      </w:tr>
      <w:tr w:rsidR="00560AE0">
        <w:trPr>
          <w:trHeight w:val="930"/>
        </w:trPr>
        <w:tc>
          <w:tcPr>
            <w:tcW w:w="284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10155" w:type="dxa"/>
            <w:gridSpan w:val="4"/>
            <w:vMerge w:val="restart"/>
          </w:tcPr>
          <w:p w:rsidR="00807EAB" w:rsidRPr="0024404B" w:rsidRDefault="00807EAB" w:rsidP="00807EAB">
            <w:pPr>
              <w:pStyle w:val="affff1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 w:rsidR="00777582">
              <w:t>«</w:t>
            </w:r>
            <w:sdt>
              <w:sdtPr>
                <w:alias w:val="Тема"/>
                <w:tag w:val=""/>
                <w:id w:val="584811076"/>
                <w:placeholder>
                  <w:docPart w:val="A06845B36591430B94780584441078E6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BA1F83">
                  <w:t>Свод-Смарт</w:t>
                </w:r>
              </w:sdtContent>
            </w:sdt>
            <w:r w:rsidR="00BA1F83">
              <w:t>»</w:t>
            </w:r>
          </w:p>
          <w:p w:rsidR="00807EAB" w:rsidRPr="00BA1F83" w:rsidRDefault="00807EAB" w:rsidP="00807EAB">
            <w:pPr>
              <w:pStyle w:val="affff9"/>
            </w:pPr>
            <w:r w:rsidRPr="00F34A0E">
              <w:t xml:space="preserve">версия </w:t>
            </w:r>
            <w:r w:rsidR="004554CA">
              <w:rPr>
                <w:lang w:val="en-US"/>
              </w:rPr>
              <w:fldChar w:fldCharType="begin"/>
            </w:r>
            <w:r w:rsidR="004554CA" w:rsidRPr="007B3665">
              <w:instrText xml:space="preserve"> </w:instrText>
            </w:r>
            <w:r w:rsidR="004554CA">
              <w:rPr>
                <w:lang w:val="en-US"/>
              </w:rPr>
              <w:instrText>DOCPROPERTY</w:instrText>
            </w:r>
            <w:r w:rsidR="004554CA" w:rsidRPr="007B3665">
              <w:instrText xml:space="preserve">  </w:instrText>
            </w:r>
            <w:r w:rsidR="004554CA">
              <w:rPr>
                <w:lang w:val="en-US"/>
              </w:rPr>
              <w:instrText>HyperlinkBase</w:instrText>
            </w:r>
            <w:r w:rsidR="004554CA" w:rsidRPr="007B3665">
              <w:instrText xml:space="preserve">  \* </w:instrText>
            </w:r>
            <w:r w:rsidR="004554CA">
              <w:rPr>
                <w:lang w:val="en-US"/>
              </w:rPr>
              <w:instrText>MERGEFORMAT</w:instrText>
            </w:r>
            <w:r w:rsidR="004554CA" w:rsidRPr="007B3665">
              <w:instrText xml:space="preserve"> </w:instrText>
            </w:r>
            <w:r w:rsidR="004554CA">
              <w:rPr>
                <w:lang w:val="en-US"/>
              </w:rPr>
              <w:fldChar w:fldCharType="separate"/>
            </w:r>
            <w:r w:rsidR="004E193F" w:rsidRPr="004E193F">
              <w:t>1</w:t>
            </w:r>
            <w:r w:rsidR="00BA1F83">
              <w:t>9</w:t>
            </w:r>
            <w:r w:rsidR="004E193F" w:rsidRPr="004E193F">
              <w:t>.</w:t>
            </w:r>
            <w:r w:rsidR="00BA1F83">
              <w:t>2</w:t>
            </w:r>
            <w:r w:rsidR="004554CA">
              <w:rPr>
                <w:lang w:val="en-US"/>
              </w:rPr>
              <w:fldChar w:fldCharType="end"/>
            </w:r>
          </w:p>
          <w:p w:rsidR="00807EAB" w:rsidRPr="00486777" w:rsidRDefault="00807EAB" w:rsidP="00807EAB">
            <w:pPr>
              <w:pStyle w:val="1d"/>
            </w:pPr>
          </w:p>
          <w:sdt>
            <w:sdtPr>
              <w:alias w:val="Название"/>
              <w:tag w:val=""/>
              <w:id w:val="457541034"/>
              <w:placeholder>
                <w:docPart w:val="D14C6104C2F941138018D2F88FD28662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:rsidR="00A13E2A" w:rsidRDefault="00B86C13" w:rsidP="00A13E2A">
                <w:pPr>
                  <w:pStyle w:val="1d"/>
                </w:pPr>
                <w:r>
                  <w:t>Руководство администратора. Работа со справочниками</w:t>
                </w:r>
              </w:p>
            </w:sdtContent>
          </w:sdt>
          <w:p w:rsidR="00284C04" w:rsidRPr="004554CA" w:rsidRDefault="00A967AA" w:rsidP="00807EAB">
            <w:pPr>
              <w:pStyle w:val="2f5"/>
            </w:pPr>
            <w:sdt>
              <w:sdtPr>
                <w:alias w:val="Ключевые слова"/>
                <w:tag w:val=""/>
                <w:id w:val="1744450012"/>
                <w:placeholder>
                  <w:docPart w:val="7F6F4452016840DB8A43B40D3FC1CE2C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BA1F83">
                  <w:t>Р.КС.01090</w:t>
                </w:r>
              </w:sdtContent>
            </w:sdt>
            <w:r w:rsidR="004554CA">
              <w:noBreakHyphen/>
            </w:r>
            <w:sdt>
              <w:sdtPr>
                <w:alias w:val="Состояние"/>
                <w:tag w:val=""/>
                <w:id w:val="524761373"/>
                <w:placeholder>
                  <w:docPart w:val="5DC2EBBE508D4B779FF3495821C26DF5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4554CA" w:rsidRPr="00767067">
                  <w:t>0</w:t>
                </w:r>
                <w:r w:rsidR="002D519C" w:rsidRPr="00767067">
                  <w:t>3</w:t>
                </w:r>
              </w:sdtContent>
            </w:sdt>
            <w:r w:rsidR="004554CA">
              <w:rPr>
                <w:lang w:val="en-US"/>
              </w:rPr>
              <w:t> </w:t>
            </w:r>
            <w:sdt>
              <w:sdtPr>
                <w:alias w:val="Категория"/>
                <w:tag w:val=""/>
                <w:id w:val="1774135143"/>
                <w:placeholder>
                  <w:docPart w:val="708C27005DC04BBCA396D70F7FEB424F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B86C13">
                  <w:t>32</w:t>
                </w:r>
              </w:sdtContent>
            </w:sdt>
            <w:r w:rsidR="004554CA">
              <w:rPr>
                <w:lang w:val="en-US"/>
              </w:rPr>
              <w:t> </w:t>
            </w:r>
            <w:sdt>
              <w:sdtPr>
                <w:alias w:val="Примечания"/>
                <w:tag w:val=""/>
                <w:id w:val="-220899889"/>
                <w:placeholder>
                  <w:docPart w:val="8644DDCBCAA14FCF83B04261A5B24637"/>
                </w:placeholder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A447E6">
                  <w:t>07</w:t>
                </w:r>
              </w:sdtContent>
            </w:sdt>
          </w:p>
          <w:p w:rsidR="00560AE0" w:rsidRPr="00EE70EF" w:rsidRDefault="00560AE0" w:rsidP="00932B6C">
            <w:pPr>
              <w:pStyle w:val="2f5"/>
            </w:pPr>
            <w:r w:rsidRPr="00D5098D">
              <w:t xml:space="preserve">Листов </w:t>
            </w:r>
            <w:r w:rsidR="00932B6C">
              <w:t>77</w:t>
            </w:r>
            <w:r w:rsidR="00D81E84">
              <w:fldChar w:fldCharType="begin"/>
            </w:r>
            <w:r w:rsidR="00D81E84">
              <w:instrText xml:space="preserve"> =</w:instrText>
            </w:r>
            <w:r w:rsidR="00A967AA">
              <w:fldChar w:fldCharType="begin"/>
            </w:r>
            <w:r w:rsidR="00A967AA">
              <w:instrText xml:space="preserve"> NUMPAGES   \* MERGEFORMAT </w:instrText>
            </w:r>
            <w:r w:rsidR="00A967AA">
              <w:fldChar w:fldCharType="separate"/>
            </w:r>
            <w:r w:rsidR="005717EB">
              <w:rPr>
                <w:noProof/>
              </w:rPr>
              <w:instrText>67</w:instrText>
            </w:r>
            <w:r w:rsidR="00A967AA">
              <w:rPr>
                <w:noProof/>
              </w:rPr>
              <w:fldChar w:fldCharType="end"/>
            </w:r>
            <w:r w:rsidR="007B67CB" w:rsidRPr="00EE70EF">
              <w:instrText>-1</w:instrText>
            </w:r>
            <w:r w:rsidR="00D81E84">
              <w:instrText xml:space="preserve"> \# "0" </w:instrText>
            </w:r>
            <w:r w:rsidR="00D81E84">
              <w:fldChar w:fldCharType="end"/>
            </w:r>
          </w:p>
        </w:tc>
      </w:tr>
      <w:tr w:rsidR="00560AE0" w:rsidRPr="00D61938">
        <w:trPr>
          <w:trHeight w:val="927"/>
        </w:trPr>
        <w:tc>
          <w:tcPr>
            <w:tcW w:w="284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10155" w:type="dxa"/>
            <w:gridSpan w:val="4"/>
            <w:vMerge/>
          </w:tcPr>
          <w:p w:rsidR="00560AE0" w:rsidRPr="00BB253C" w:rsidRDefault="00560AE0" w:rsidP="00142B33">
            <w:pPr>
              <w:pStyle w:val="aff6"/>
            </w:pPr>
          </w:p>
        </w:tc>
      </w:tr>
      <w:tr w:rsidR="00560AE0" w:rsidRPr="00D61938">
        <w:trPr>
          <w:trHeight w:val="927"/>
        </w:trPr>
        <w:tc>
          <w:tcPr>
            <w:tcW w:w="284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10155" w:type="dxa"/>
            <w:gridSpan w:val="4"/>
            <w:vMerge/>
          </w:tcPr>
          <w:p w:rsidR="00560AE0" w:rsidRPr="00BB253C" w:rsidRDefault="00560AE0" w:rsidP="00142B33">
            <w:pPr>
              <w:pStyle w:val="aff6"/>
            </w:pPr>
          </w:p>
        </w:tc>
      </w:tr>
      <w:tr w:rsidR="00560AE0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vMerge/>
          </w:tcPr>
          <w:p w:rsidR="00560AE0" w:rsidRPr="00BB253C" w:rsidRDefault="00560AE0" w:rsidP="00142B33">
            <w:pPr>
              <w:pStyle w:val="aff6"/>
            </w:pPr>
          </w:p>
        </w:tc>
      </w:tr>
      <w:tr w:rsidR="00560AE0" w:rsidRPr="00D6193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560AE0" w:rsidRPr="00BB253C" w:rsidRDefault="00560AE0" w:rsidP="00560AE0"/>
        </w:tc>
      </w:tr>
      <w:tr w:rsidR="00560AE0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 w:val="restart"/>
          </w:tcPr>
          <w:p w:rsidR="00560AE0" w:rsidRDefault="00560AE0" w:rsidP="009E0F34">
            <w:pPr>
              <w:pStyle w:val="afffff6"/>
            </w:pPr>
          </w:p>
          <w:p w:rsidR="00560AE0" w:rsidRPr="00E85505" w:rsidRDefault="00560AE0" w:rsidP="009E0F34">
            <w:pPr>
              <w:pStyle w:val="afffff6"/>
            </w:pPr>
          </w:p>
          <w:p w:rsidR="00560AE0" w:rsidRPr="00BB253C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/>
          </w:tcPr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Pr="00241F2B" w:rsidRDefault="00560AE0" w:rsidP="00503B0A">
            <w:pPr>
              <w:pStyle w:val="affff5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</w:tcPr>
          <w:p w:rsidR="00560AE0" w:rsidRPr="00BB253C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 w:val="restart"/>
          </w:tcPr>
          <w:p w:rsidR="00560AE0" w:rsidRPr="00BB253C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/>
          </w:tcPr>
          <w:p w:rsidR="00560AE0" w:rsidRDefault="00560AE0" w:rsidP="009E0F34">
            <w:pPr>
              <w:pStyle w:val="afffff6"/>
            </w:pPr>
          </w:p>
        </w:tc>
      </w:tr>
      <w:tr w:rsidR="00560AE0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Pr="00241F2B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</w:tcPr>
          <w:p w:rsidR="00560AE0" w:rsidRDefault="00560AE0" w:rsidP="009E0F34">
            <w:pPr>
              <w:pStyle w:val="afffff6"/>
            </w:pPr>
          </w:p>
        </w:tc>
      </w:tr>
      <w:tr w:rsidR="00560AE0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560AE0" w:rsidRPr="00F778DD" w:rsidRDefault="00F778DD" w:rsidP="00F778DD">
            <w:pPr>
              <w:pStyle w:val="2f5"/>
            </w:pPr>
            <w:r>
              <w:fldChar w:fldCharType="begin"/>
            </w:r>
            <w:r>
              <w:instrText xml:space="preserve"> DATE  \@ "yyyy"  \* MERGEFORMAT </w:instrText>
            </w:r>
            <w:r>
              <w:fldChar w:fldCharType="separate"/>
            </w:r>
            <w:r w:rsidR="0059786E">
              <w:rPr>
                <w:noProof/>
              </w:rPr>
              <w:t>2019</w:t>
            </w:r>
            <w:r>
              <w:fldChar w:fldCharType="end"/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142B33">
            <w:pPr>
              <w:pStyle w:val="aff6"/>
            </w:pPr>
          </w:p>
        </w:tc>
        <w:tc>
          <w:tcPr>
            <w:tcW w:w="4680" w:type="dxa"/>
            <w:gridSpan w:val="2"/>
          </w:tcPr>
          <w:p w:rsidR="00AA06B5" w:rsidRDefault="00AA06B5" w:rsidP="00AA06B5">
            <w:pPr>
              <w:pStyle w:val="afffa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AA06B5">
            <w:pPr>
              <w:pStyle w:val="afffa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B33653" w:rsidRDefault="0081211C" w:rsidP="00B33653">
      <w:pPr>
        <w:pStyle w:val="afff8"/>
      </w:pPr>
      <w:r>
        <w:br w:type="page"/>
      </w:r>
      <w:r w:rsidR="00B33653">
        <w:lastRenderedPageBreak/>
        <w:t>АННОТАЦИЯ</w:t>
      </w:r>
    </w:p>
    <w:p w:rsidR="00B86C13" w:rsidRDefault="00B86C13" w:rsidP="00B86C13">
      <w:pPr>
        <w:pStyle w:val="aff6"/>
      </w:pPr>
      <w:r w:rsidRPr="001C639F">
        <w:t>Настоящий документ является частью руководств</w:t>
      </w:r>
      <w:r>
        <w:t>а</w:t>
      </w:r>
      <w:r w:rsidRPr="001C639F">
        <w:t xml:space="preserve"> </w:t>
      </w:r>
      <w:r>
        <w:t>администратора</w:t>
      </w:r>
      <w:r w:rsidRPr="001C639F">
        <w:t xml:space="preserve"> программного комплекса </w:t>
      </w:r>
      <w:r>
        <w:t>«</w:t>
      </w:r>
      <w:sdt>
        <w:sdtPr>
          <w:alias w:val="Тема"/>
          <w:tag w:val=""/>
          <w:id w:val="1914278301"/>
          <w:placeholder>
            <w:docPart w:val="BCF33CB128604F5DA3461732F3160EB7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>
            <w:t>Свод-Смарт</w:t>
          </w:r>
        </w:sdtContent>
      </w:sdt>
      <w:r>
        <w:t>»</w:t>
      </w:r>
      <w:r w:rsidRPr="001C639F">
        <w:t xml:space="preserve"> </w:t>
      </w:r>
      <w:r w:rsidRPr="001A4B4C">
        <w:t xml:space="preserve">(далее – </w:t>
      </w:r>
      <w:r>
        <w:t>«</w:t>
      </w:r>
      <w:r w:rsidRPr="001A4B4C">
        <w:t>программный комплекс</w:t>
      </w:r>
      <w:r>
        <w:t>»</w:t>
      </w:r>
      <w:r w:rsidRPr="001A4B4C">
        <w:t xml:space="preserve">) версии </w:t>
      </w:r>
      <w:r>
        <w:t>19.2</w:t>
      </w:r>
      <w:r w:rsidRPr="001A4B4C">
        <w:t xml:space="preserve"> </w:t>
      </w:r>
      <w:r w:rsidRPr="001C639F">
        <w:t xml:space="preserve">и содержит описание операций по </w:t>
      </w:r>
      <w:r>
        <w:t>ведению нормативно-справочной информации</w:t>
      </w:r>
      <w:r w:rsidRPr="001C639F">
        <w:t>.</w:t>
      </w:r>
    </w:p>
    <w:p w:rsidR="00B86C13" w:rsidRDefault="00B86C13" w:rsidP="00B86C13">
      <w:pPr>
        <w:pStyle w:val="aff6"/>
      </w:pPr>
      <w:r>
        <w:t>Руководство актуально для указанной версии и для последующих версий вплоть до выпуска обновления руководства.</w:t>
      </w:r>
    </w:p>
    <w:p w:rsidR="00F175E8" w:rsidRDefault="00F175E8" w:rsidP="00F175E8">
      <w:pPr>
        <w:pStyle w:val="affff6"/>
      </w:pPr>
      <w:r>
        <w:t>Порядок выпуска обновлений руководства</w:t>
      </w:r>
    </w:p>
    <w:p w:rsidR="00586634" w:rsidRPr="004470CE" w:rsidRDefault="00586634" w:rsidP="00142B33">
      <w:pPr>
        <w:pStyle w:val="aff6"/>
      </w:pPr>
      <w:r w:rsidRPr="004470CE">
        <w:t>Выход новой версии программного комплекса сопровождается обновлением руководства пользователя только в случае наличия в версии значительных изменений режимов, описанных в руководстве, добавления новых режимов или изменения общей схемы работы. Если таких изменений версия не содержит, то остается актуальным руководство пользователя от предыдущей версии с учетом изменений, содержащихся в новой версии.</w:t>
      </w:r>
    </w:p>
    <w:p w:rsidR="00586634" w:rsidRPr="004470CE" w:rsidRDefault="00586634" w:rsidP="00142B33">
      <w:pPr>
        <w:pStyle w:val="aff6"/>
      </w:pPr>
      <w:r w:rsidRPr="004470CE">
        <w:t xml:space="preserve">Перечень изменений версии программного комплекса содержится в сопроводительных документах к версии. Информация об изменениях руководства пользователя публикуется на сайте разработчика в разделе </w:t>
      </w:r>
      <w:r w:rsidR="00777582">
        <w:t>«</w:t>
      </w:r>
      <w:r w:rsidRPr="004470CE">
        <w:t>Документация</w:t>
      </w:r>
      <w:r w:rsidR="00777582">
        <w:t>»</w:t>
      </w:r>
      <w:r w:rsidRPr="004470CE">
        <w:t>.</w:t>
      </w:r>
    </w:p>
    <w:p w:rsidR="00586634" w:rsidRPr="004470CE" w:rsidRDefault="00586634" w:rsidP="00586634">
      <w:pPr>
        <w:pStyle w:val="affff6"/>
      </w:pPr>
      <w:r w:rsidRPr="004470CE">
        <w:t xml:space="preserve">Информация о разработчике ПК </w:t>
      </w:r>
      <w:r w:rsidR="00777582">
        <w:t>«</w:t>
      </w:r>
      <w:sdt>
        <w:sdtPr>
          <w:alias w:val="Тема"/>
          <w:tag w:val=""/>
          <w:id w:val="596146577"/>
          <w:placeholder>
            <w:docPart w:val="46F2A4F227CC4FF4AD245285E5835058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BA1F83">
            <w:t>Свод-Смарт</w:t>
          </w:r>
        </w:sdtContent>
      </w:sdt>
      <w:r w:rsidR="00BA1F83">
        <w:t>»</w:t>
      </w:r>
    </w:p>
    <w:p w:rsidR="00586634" w:rsidRPr="004470CE" w:rsidRDefault="00586634" w:rsidP="00142B33">
      <w:pPr>
        <w:pStyle w:val="aff6"/>
      </w:pPr>
      <w:r w:rsidRPr="004470CE">
        <w:t xml:space="preserve">ООО </w:t>
      </w:r>
      <w:r w:rsidR="00777582">
        <w:t>«</w:t>
      </w:r>
      <w:r w:rsidRPr="004470CE">
        <w:t>Кейсистемс</w:t>
      </w:r>
      <w:r w:rsidR="00777582">
        <w:t>»</w:t>
      </w:r>
    </w:p>
    <w:p w:rsidR="00586634" w:rsidRPr="004470CE" w:rsidRDefault="00586634" w:rsidP="00142B33">
      <w:pPr>
        <w:pStyle w:val="aff6"/>
      </w:pPr>
      <w:r w:rsidRPr="004470CE">
        <w:t>Адрес: 428000, Чебоксары, Главпочтамт, а/я 172</w:t>
      </w:r>
    </w:p>
    <w:p w:rsidR="00586634" w:rsidRPr="004470CE" w:rsidRDefault="00586634" w:rsidP="00142B33">
      <w:pPr>
        <w:pStyle w:val="aff6"/>
      </w:pPr>
      <w:r w:rsidRPr="004470CE">
        <w:t>Телефон: (8352) 323-323</w:t>
      </w:r>
    </w:p>
    <w:p w:rsidR="00586634" w:rsidRPr="004470CE" w:rsidRDefault="00586634" w:rsidP="00142B33">
      <w:pPr>
        <w:pStyle w:val="aff6"/>
      </w:pPr>
      <w:r w:rsidRPr="004470CE">
        <w:t>Факс: (8352) 571-033</w:t>
      </w:r>
    </w:p>
    <w:p w:rsidR="00F175E8" w:rsidRDefault="00A967AA" w:rsidP="00142B33">
      <w:pPr>
        <w:pStyle w:val="aff6"/>
      </w:pPr>
      <w:hyperlink r:id="rId10" w:history="1">
        <w:r w:rsidR="00F175E8" w:rsidRPr="00775895">
          <w:rPr>
            <w:rStyle w:val="ac"/>
          </w:rPr>
          <w:t>http://www.</w:t>
        </w:r>
        <w:r w:rsidR="00F175E8" w:rsidRPr="00775895">
          <w:rPr>
            <w:rStyle w:val="ac"/>
            <w:lang w:val="en-US"/>
          </w:rPr>
          <w:t>keysystems</w:t>
        </w:r>
        <w:r w:rsidR="00F175E8" w:rsidRPr="00775895">
          <w:rPr>
            <w:rStyle w:val="ac"/>
          </w:rPr>
          <w:t>.ru</w:t>
        </w:r>
      </w:hyperlink>
    </w:p>
    <w:p w:rsidR="00F175E8" w:rsidRPr="00D40EF4" w:rsidRDefault="00F175E8" w:rsidP="00142B33">
      <w:pPr>
        <w:pStyle w:val="aff6"/>
        <w:rPr>
          <w:rStyle w:val="ac"/>
          <w:lang w:val="en-US"/>
        </w:rPr>
      </w:pPr>
      <w:r w:rsidRPr="00DF3879">
        <w:rPr>
          <w:lang w:val="en-US"/>
        </w:rPr>
        <w:t>E</w:t>
      </w:r>
      <w:r w:rsidRPr="00D40EF4">
        <w:rPr>
          <w:lang w:val="en-US"/>
        </w:rPr>
        <w:t>-</w:t>
      </w:r>
      <w:r w:rsidRPr="00DF3879">
        <w:rPr>
          <w:lang w:val="en-US"/>
        </w:rPr>
        <w:t>mail</w:t>
      </w:r>
      <w:r w:rsidRPr="00D40EF4">
        <w:rPr>
          <w:lang w:val="en-US"/>
        </w:rPr>
        <w:t xml:space="preserve">: </w:t>
      </w:r>
      <w:hyperlink r:id="rId11" w:history="1">
        <w:r w:rsidRPr="00775895">
          <w:rPr>
            <w:rStyle w:val="ac"/>
            <w:lang w:val="en-US"/>
          </w:rPr>
          <w:t>info</w:t>
        </w:r>
        <w:r w:rsidRPr="00D40EF4">
          <w:rPr>
            <w:rStyle w:val="ac"/>
            <w:lang w:val="en-US"/>
          </w:rPr>
          <w:t>@</w:t>
        </w:r>
        <w:r w:rsidRPr="00775895">
          <w:rPr>
            <w:rStyle w:val="ac"/>
            <w:lang w:val="en-US"/>
          </w:rPr>
          <w:t>keysystems</w:t>
        </w:r>
        <w:r w:rsidRPr="00D40EF4">
          <w:rPr>
            <w:rStyle w:val="ac"/>
            <w:lang w:val="en-US"/>
          </w:rPr>
          <w:t>.</w:t>
        </w:r>
        <w:r w:rsidRPr="00775895">
          <w:rPr>
            <w:rStyle w:val="ac"/>
            <w:lang w:val="en-US"/>
          </w:rPr>
          <w:t>ru</w:t>
        </w:r>
      </w:hyperlink>
    </w:p>
    <w:p w:rsidR="00F175E8" w:rsidRPr="00D40EF4" w:rsidRDefault="00F175E8" w:rsidP="00142B33">
      <w:pPr>
        <w:pStyle w:val="aff6"/>
        <w:rPr>
          <w:lang w:val="en-US"/>
        </w:rPr>
      </w:pPr>
    </w:p>
    <w:p w:rsidR="00D0650F" w:rsidRPr="00586634" w:rsidRDefault="007950A7" w:rsidP="00142B33">
      <w:pPr>
        <w:pStyle w:val="aff6"/>
        <w:rPr>
          <w:lang w:val="en-US"/>
        </w:rPr>
      </w:pPr>
      <w:r w:rsidRPr="00D40EF4">
        <w:rPr>
          <w:lang w:val="en-US"/>
        </w:rPr>
        <w:br w:type="page"/>
      </w:r>
      <w:r w:rsidR="001E24C7">
        <w:t>СОДЕРЖАНИ</w:t>
      </w:r>
      <w:r w:rsidR="00D0650F" w:rsidRPr="00A9453F">
        <w:t>Е</w:t>
      </w:r>
    </w:p>
    <w:bookmarkStart w:id="0" w:name="_Toc22434973"/>
    <w:p w:rsidR="00732058" w:rsidRDefault="00EE60BA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r>
        <w:rPr>
          <w:caps/>
          <w:smallCaps w:val="0"/>
        </w:rPr>
        <w:fldChar w:fldCharType="begin"/>
      </w:r>
      <w:r>
        <w:rPr>
          <w:caps/>
          <w:smallCaps w:val="0"/>
        </w:rPr>
        <w:instrText xml:space="preserve"> TOC \o "1-1" \h \z \t "Заголовок 2;2;Заголовок 3;3;Заголовок 4;4;Заголовок 5;5;Заголовок 1 (КС);1;Заголовок 4 (КС);4;Приложение (КС);6;Заголовок 2 (КС);2;Заголовок 3 (КС);3;Заголовок 5 (КС);5" </w:instrText>
      </w:r>
      <w:r>
        <w:rPr>
          <w:caps/>
          <w:smallCaps w:val="0"/>
        </w:rPr>
        <w:fldChar w:fldCharType="separate"/>
      </w:r>
      <w:hyperlink w:anchor="_Toc17880173" w:history="1">
        <w:r w:rsidR="00732058" w:rsidRPr="000B744D">
          <w:rPr>
            <w:rStyle w:val="ac"/>
            <w:noProof/>
          </w:rPr>
          <w:t>Введение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_Toc17880173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4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7880174" w:history="1">
        <w:r w:rsidR="00732058" w:rsidRPr="000B744D">
          <w:rPr>
            <w:rStyle w:val="ac"/>
            <w:noProof/>
          </w:rPr>
          <w:t>1.</w:t>
        </w:r>
        <w:r w:rsidR="00732058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732058" w:rsidRPr="000B744D">
          <w:rPr>
            <w:rStyle w:val="ac"/>
            <w:noProof/>
          </w:rPr>
          <w:t>Описание операций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_Toc17880174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6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7880175" w:history="1">
        <w:r w:rsidR="00732058" w:rsidRPr="000B744D">
          <w:rPr>
            <w:rStyle w:val="ac"/>
          </w:rPr>
          <w:t>1.1</w:t>
        </w:r>
        <w:r w:rsidR="00732058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732058" w:rsidRPr="000B744D">
          <w:rPr>
            <w:rStyle w:val="ac"/>
          </w:rPr>
          <w:t>Права пользователя на справочники</w:t>
        </w:r>
        <w:r w:rsidR="00732058">
          <w:rPr>
            <w:webHidden/>
          </w:rPr>
          <w:tab/>
        </w:r>
        <w:r w:rsidR="00732058">
          <w:rPr>
            <w:webHidden/>
          </w:rPr>
          <w:fldChar w:fldCharType="begin"/>
        </w:r>
        <w:r w:rsidR="00732058">
          <w:rPr>
            <w:webHidden/>
          </w:rPr>
          <w:instrText xml:space="preserve"> PAGEREF _Toc17880175 \h </w:instrText>
        </w:r>
        <w:r w:rsidR="00732058">
          <w:rPr>
            <w:webHidden/>
          </w:rPr>
        </w:r>
        <w:r w:rsidR="00732058">
          <w:rPr>
            <w:webHidden/>
          </w:rPr>
          <w:fldChar w:fldCharType="separate"/>
        </w:r>
        <w:r w:rsidR="00732058">
          <w:rPr>
            <w:webHidden/>
          </w:rPr>
          <w:t>6</w:t>
        </w:r>
        <w:r w:rsidR="00732058">
          <w:rPr>
            <w:webHidden/>
          </w:rPr>
          <w:fldChar w:fldCharType="end"/>
        </w:r>
      </w:hyperlink>
    </w:p>
    <w:p w:rsidR="00732058" w:rsidRDefault="00A967AA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7880176" w:history="1">
        <w:r w:rsidR="00732058" w:rsidRPr="000B744D">
          <w:rPr>
            <w:rStyle w:val="ac"/>
          </w:rPr>
          <w:t>1.2</w:t>
        </w:r>
        <w:r w:rsidR="00732058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732058" w:rsidRPr="000B744D">
          <w:rPr>
            <w:rStyle w:val="ac"/>
          </w:rPr>
          <w:t>Общие справочники</w:t>
        </w:r>
        <w:r w:rsidR="00732058">
          <w:rPr>
            <w:webHidden/>
          </w:rPr>
          <w:tab/>
        </w:r>
        <w:r w:rsidR="00732058">
          <w:rPr>
            <w:webHidden/>
          </w:rPr>
          <w:fldChar w:fldCharType="begin"/>
        </w:r>
        <w:r w:rsidR="00732058">
          <w:rPr>
            <w:webHidden/>
          </w:rPr>
          <w:instrText xml:space="preserve"> PAGEREF _Toc17880176 \h </w:instrText>
        </w:r>
        <w:r w:rsidR="00732058">
          <w:rPr>
            <w:webHidden/>
          </w:rPr>
        </w:r>
        <w:r w:rsidR="00732058">
          <w:rPr>
            <w:webHidden/>
          </w:rPr>
          <w:fldChar w:fldCharType="separate"/>
        </w:r>
        <w:r w:rsidR="00732058">
          <w:rPr>
            <w:webHidden/>
          </w:rPr>
          <w:t>9</w:t>
        </w:r>
        <w:r w:rsidR="00732058">
          <w:rPr>
            <w:webHidden/>
          </w:rPr>
          <w:fldChar w:fldCharType="end"/>
        </w:r>
      </w:hyperlink>
    </w:p>
    <w:p w:rsidR="00732058" w:rsidRDefault="00A967AA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177" w:history="1">
        <w:r w:rsidR="00732058" w:rsidRPr="000B744D">
          <w:rPr>
            <w:rStyle w:val="ac"/>
            <w:noProof/>
          </w:rPr>
          <w:t>1.2.1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noProof/>
          </w:rPr>
          <w:t>Справочник атрибутов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_Toc17880177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10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178" w:history="1">
        <w:r w:rsidR="00732058" w:rsidRPr="000B744D">
          <w:rPr>
            <w:rStyle w:val="ac"/>
            <w:noProof/>
          </w:rPr>
          <w:t>1.2.2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noProof/>
          </w:rPr>
          <w:t>Справочник бюджетов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_Toc17880178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11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179" w:history="1">
        <w:r w:rsidR="00732058" w:rsidRPr="000B744D">
          <w:rPr>
            <w:rStyle w:val="ac"/>
            <w:noProof/>
          </w:rPr>
          <w:t>1.2.3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noProof/>
          </w:rPr>
          <w:t>Справочник групп форм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_Toc17880179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13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180" w:history="1">
        <w:r w:rsidR="00732058" w:rsidRPr="000B744D">
          <w:rPr>
            <w:rStyle w:val="ac"/>
            <w:noProof/>
          </w:rPr>
          <w:t>1.2.4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noProof/>
          </w:rPr>
          <w:t>Справочник должностей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_Toc17880180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16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181" w:history="1">
        <w:r w:rsidR="00732058" w:rsidRPr="000B744D">
          <w:rPr>
            <w:rStyle w:val="ac"/>
            <w:noProof/>
          </w:rPr>
          <w:t>1.2.5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noProof/>
          </w:rPr>
          <w:t>Справочник ОКТМО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_Toc17880181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17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182" w:history="1">
        <w:r w:rsidR="00732058" w:rsidRPr="000B744D">
          <w:rPr>
            <w:rStyle w:val="ac"/>
            <w:noProof/>
          </w:rPr>
          <w:t>1.2.6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noProof/>
          </w:rPr>
          <w:t>Справочник организаций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_Toc17880182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17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183" w:history="1">
        <w:r w:rsidR="00732058" w:rsidRPr="000B744D">
          <w:rPr>
            <w:rStyle w:val="ac"/>
            <w:noProof/>
          </w:rPr>
          <w:t>1.2.7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noProof/>
          </w:rPr>
          <w:t>Справочник статусов отчетов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_Toc17880183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24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184" w:history="1">
        <w:r w:rsidR="00732058" w:rsidRPr="000B744D">
          <w:rPr>
            <w:rStyle w:val="ac"/>
            <w:noProof/>
          </w:rPr>
          <w:t>1.2.8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noProof/>
          </w:rPr>
          <w:t>Справочник типов бюджета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_Toc17880184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26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185" w:history="1">
        <w:r w:rsidR="00732058" w:rsidRPr="000B744D">
          <w:rPr>
            <w:rStyle w:val="ac"/>
            <w:noProof/>
          </w:rPr>
          <w:t>1.2.9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noProof/>
          </w:rPr>
          <w:t>Справочник типов организаций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_Toc17880185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27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186" w:history="1">
        <w:r w:rsidR="00732058" w:rsidRPr="000B744D">
          <w:rPr>
            <w:rStyle w:val="ac"/>
            <w:noProof/>
          </w:rPr>
          <w:t>1.2.10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bCs/>
            <w:noProof/>
          </w:rPr>
          <w:t>Справочник уровней ЭП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_Toc17880186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28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187" w:history="1">
        <w:r w:rsidR="00732058" w:rsidRPr="000B744D">
          <w:rPr>
            <w:rStyle w:val="ac"/>
            <w:bCs/>
            <w:noProof/>
          </w:rPr>
          <w:t>1.2.11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bCs/>
            <w:noProof/>
          </w:rPr>
          <w:t>Справочник форматов ЭОД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_Toc17880187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30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188" w:history="1">
        <w:r w:rsidR="00732058" w:rsidRPr="000B744D">
          <w:rPr>
            <w:rStyle w:val="ac"/>
            <w:bCs/>
            <w:noProof/>
          </w:rPr>
          <w:t>1.2.12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bCs/>
            <w:noProof/>
          </w:rPr>
          <w:t>Справочник реквизитов организации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_Toc17880188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31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189" w:history="1">
        <w:r w:rsidR="00732058" w:rsidRPr="000B744D">
          <w:rPr>
            <w:rStyle w:val="ac"/>
            <w:bCs/>
            <w:noProof/>
          </w:rPr>
          <w:t>1.2.13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bCs/>
            <w:noProof/>
          </w:rPr>
          <w:t>Справочник реорганизаций организаций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_Toc17880189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32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190" w:history="1">
        <w:r w:rsidR="00732058" w:rsidRPr="000B744D">
          <w:rPr>
            <w:rStyle w:val="ac"/>
            <w:bCs/>
            <w:noProof/>
          </w:rPr>
          <w:t>1.2.14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bCs/>
            <w:noProof/>
          </w:rPr>
          <w:t>Справочник баз данных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_Toc17880190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35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7880191" w:history="1">
        <w:r w:rsidR="00732058" w:rsidRPr="000B744D">
          <w:rPr>
            <w:rStyle w:val="ac"/>
          </w:rPr>
          <w:t>1.3</w:t>
        </w:r>
        <w:r w:rsidR="00732058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732058" w:rsidRPr="000B744D">
          <w:rPr>
            <w:rStyle w:val="ac"/>
          </w:rPr>
          <w:t>Справочники исключений</w:t>
        </w:r>
        <w:r w:rsidR="00732058">
          <w:rPr>
            <w:webHidden/>
          </w:rPr>
          <w:tab/>
        </w:r>
        <w:r w:rsidR="00732058">
          <w:rPr>
            <w:webHidden/>
          </w:rPr>
          <w:fldChar w:fldCharType="begin"/>
        </w:r>
        <w:r w:rsidR="00732058">
          <w:rPr>
            <w:webHidden/>
          </w:rPr>
          <w:instrText xml:space="preserve"> PAGEREF _Toc17880191 \h </w:instrText>
        </w:r>
        <w:r w:rsidR="00732058">
          <w:rPr>
            <w:webHidden/>
          </w:rPr>
        </w:r>
        <w:r w:rsidR="00732058">
          <w:rPr>
            <w:webHidden/>
          </w:rPr>
          <w:fldChar w:fldCharType="separate"/>
        </w:r>
        <w:r w:rsidR="00732058">
          <w:rPr>
            <w:webHidden/>
          </w:rPr>
          <w:t>36</w:t>
        </w:r>
        <w:r w:rsidR="00732058">
          <w:rPr>
            <w:webHidden/>
          </w:rPr>
          <w:fldChar w:fldCharType="end"/>
        </w:r>
      </w:hyperlink>
    </w:p>
    <w:p w:rsidR="00732058" w:rsidRDefault="00A967AA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192" w:history="1">
        <w:r w:rsidR="00732058" w:rsidRPr="000B744D">
          <w:rPr>
            <w:rStyle w:val="ac"/>
            <w:noProof/>
          </w:rPr>
          <w:t>1.3.1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noProof/>
          </w:rPr>
          <w:t>Справочник исключений проверки прохождения ВДК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_Toc17880192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36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193" w:history="1">
        <w:r w:rsidR="00732058" w:rsidRPr="000B744D">
          <w:rPr>
            <w:rStyle w:val="ac"/>
            <w:noProof/>
          </w:rPr>
          <w:t>1.3.2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noProof/>
          </w:rPr>
          <w:t>Справочник исключений проверки наличия ЭП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_Toc17880193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38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7880194" w:history="1">
        <w:r w:rsidR="00732058" w:rsidRPr="000B744D">
          <w:rPr>
            <w:rStyle w:val="ac"/>
          </w:rPr>
          <w:t>1.4</w:t>
        </w:r>
        <w:r w:rsidR="00732058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732058" w:rsidRPr="000B744D">
          <w:rPr>
            <w:rStyle w:val="ac"/>
          </w:rPr>
          <w:t>Универсальный справочник</w:t>
        </w:r>
        <w:r w:rsidR="00732058">
          <w:rPr>
            <w:webHidden/>
          </w:rPr>
          <w:tab/>
        </w:r>
        <w:r w:rsidR="00732058">
          <w:rPr>
            <w:webHidden/>
          </w:rPr>
          <w:fldChar w:fldCharType="begin"/>
        </w:r>
        <w:r w:rsidR="00732058">
          <w:rPr>
            <w:webHidden/>
          </w:rPr>
          <w:instrText xml:space="preserve"> PAGEREF _Toc17880194 \h </w:instrText>
        </w:r>
        <w:r w:rsidR="00732058">
          <w:rPr>
            <w:webHidden/>
          </w:rPr>
        </w:r>
        <w:r w:rsidR="00732058">
          <w:rPr>
            <w:webHidden/>
          </w:rPr>
          <w:fldChar w:fldCharType="separate"/>
        </w:r>
        <w:r w:rsidR="00732058">
          <w:rPr>
            <w:webHidden/>
          </w:rPr>
          <w:t>40</w:t>
        </w:r>
        <w:r w:rsidR="00732058">
          <w:rPr>
            <w:webHidden/>
          </w:rPr>
          <w:fldChar w:fldCharType="end"/>
        </w:r>
      </w:hyperlink>
    </w:p>
    <w:p w:rsidR="00732058" w:rsidRDefault="00A967AA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195" w:history="1">
        <w:r w:rsidR="00732058" w:rsidRPr="000B744D">
          <w:rPr>
            <w:rStyle w:val="ac"/>
            <w:noProof/>
          </w:rPr>
          <w:t>1.4.1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noProof/>
          </w:rPr>
          <w:t>Создание справочника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_Toc17880195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42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196" w:history="1">
        <w:r w:rsidR="00732058" w:rsidRPr="000B744D">
          <w:rPr>
            <w:rStyle w:val="ac"/>
            <w:noProof/>
          </w:rPr>
          <w:t>1.4.2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noProof/>
          </w:rPr>
          <w:t>Вкладка «Общие»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_Toc17880196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43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197" w:history="1">
        <w:r w:rsidR="00732058" w:rsidRPr="000B744D">
          <w:rPr>
            <w:rStyle w:val="ac"/>
            <w:noProof/>
          </w:rPr>
          <w:t>1.4.3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noProof/>
          </w:rPr>
          <w:t>Вкладка «Колонки»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_Toc17880197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44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198" w:history="1">
        <w:r w:rsidR="00732058" w:rsidRPr="000B744D">
          <w:rPr>
            <w:rStyle w:val="ac"/>
            <w:noProof/>
          </w:rPr>
          <w:t>1.4.4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noProof/>
          </w:rPr>
          <w:t>Вкладка «Строки»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_Toc17880198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47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4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199" w:history="1">
        <w:r w:rsidR="00732058" w:rsidRPr="000B744D">
          <w:rPr>
            <w:rStyle w:val="ac"/>
            <w:noProof/>
          </w:rPr>
          <w:t>1.4.4.1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noProof/>
          </w:rPr>
          <w:t>Способы добавления кодов в справочник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_Toc17880199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52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200" w:history="1">
        <w:r w:rsidR="00732058" w:rsidRPr="000B744D">
          <w:rPr>
            <w:rStyle w:val="ac"/>
            <w:noProof/>
          </w:rPr>
          <w:t>1.4.5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noProof/>
          </w:rPr>
          <w:t>Вкладка «Иерархия строк»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_Toc17880200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55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201" w:history="1">
        <w:r w:rsidR="00732058" w:rsidRPr="000B744D">
          <w:rPr>
            <w:rStyle w:val="ac"/>
            <w:noProof/>
          </w:rPr>
          <w:t>1.4.6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noProof/>
          </w:rPr>
          <w:t>Вкладка «Доступ»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_Toc17880201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57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80202" w:history="1">
        <w:r w:rsidR="00732058" w:rsidRPr="000B744D">
          <w:rPr>
            <w:rStyle w:val="ac"/>
            <w:noProof/>
          </w:rPr>
          <w:t>1.4.7</w:t>
        </w:r>
        <w:r w:rsidR="0073205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32058" w:rsidRPr="000B744D">
          <w:rPr>
            <w:rStyle w:val="ac"/>
            <w:noProof/>
          </w:rPr>
          <w:t>Вкладка «Иерархия справочников»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_Toc17880202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58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7880203" w:history="1">
        <w:r w:rsidR="00732058" w:rsidRPr="000B744D">
          <w:rPr>
            <w:rStyle w:val="ac"/>
          </w:rPr>
          <w:t>1.5</w:t>
        </w:r>
        <w:r w:rsidR="00732058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732058" w:rsidRPr="000B744D">
          <w:rPr>
            <w:rStyle w:val="ac"/>
          </w:rPr>
          <w:t>Подтверждение кодов справочника</w:t>
        </w:r>
        <w:r w:rsidR="00732058">
          <w:rPr>
            <w:webHidden/>
          </w:rPr>
          <w:tab/>
        </w:r>
        <w:r w:rsidR="00732058">
          <w:rPr>
            <w:webHidden/>
          </w:rPr>
          <w:fldChar w:fldCharType="begin"/>
        </w:r>
        <w:r w:rsidR="00732058">
          <w:rPr>
            <w:webHidden/>
          </w:rPr>
          <w:instrText xml:space="preserve"> PAGEREF _Toc17880203 \h </w:instrText>
        </w:r>
        <w:r w:rsidR="00732058">
          <w:rPr>
            <w:webHidden/>
          </w:rPr>
        </w:r>
        <w:r w:rsidR="00732058">
          <w:rPr>
            <w:webHidden/>
          </w:rPr>
          <w:fldChar w:fldCharType="separate"/>
        </w:r>
        <w:r w:rsidR="00732058">
          <w:rPr>
            <w:webHidden/>
          </w:rPr>
          <w:t>59</w:t>
        </w:r>
        <w:r w:rsidR="00732058">
          <w:rPr>
            <w:webHidden/>
          </w:rPr>
          <w:fldChar w:fldCharType="end"/>
        </w:r>
      </w:hyperlink>
    </w:p>
    <w:p w:rsidR="00732058" w:rsidRDefault="00A967AA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7880204" w:history="1">
        <w:r w:rsidR="00732058" w:rsidRPr="000B744D">
          <w:rPr>
            <w:rStyle w:val="ac"/>
            <w:noProof/>
          </w:rPr>
          <w:t>2.</w:t>
        </w:r>
        <w:r w:rsidR="00732058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732058" w:rsidRPr="000B744D">
          <w:rPr>
            <w:rStyle w:val="ac"/>
            <w:noProof/>
          </w:rPr>
          <w:t>Рекомендации по освоению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_Toc17880204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60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7880205" w:history="1">
        <w:r w:rsidR="00732058" w:rsidRPr="000B744D">
          <w:rPr>
            <w:rStyle w:val="ac"/>
          </w:rPr>
          <w:t>2.1</w:t>
        </w:r>
        <w:r w:rsidR="00732058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732058" w:rsidRPr="000B744D">
          <w:rPr>
            <w:rStyle w:val="ac"/>
          </w:rPr>
          <w:t>Пример создания обычного справочника</w:t>
        </w:r>
        <w:r w:rsidR="00732058">
          <w:rPr>
            <w:webHidden/>
          </w:rPr>
          <w:tab/>
        </w:r>
        <w:r w:rsidR="00732058">
          <w:rPr>
            <w:webHidden/>
          </w:rPr>
          <w:fldChar w:fldCharType="begin"/>
        </w:r>
        <w:r w:rsidR="00732058">
          <w:rPr>
            <w:webHidden/>
          </w:rPr>
          <w:instrText xml:space="preserve"> PAGEREF _Toc17880205 \h </w:instrText>
        </w:r>
        <w:r w:rsidR="00732058">
          <w:rPr>
            <w:webHidden/>
          </w:rPr>
        </w:r>
        <w:r w:rsidR="00732058">
          <w:rPr>
            <w:webHidden/>
          </w:rPr>
          <w:fldChar w:fldCharType="separate"/>
        </w:r>
        <w:r w:rsidR="00732058">
          <w:rPr>
            <w:webHidden/>
          </w:rPr>
          <w:t>60</w:t>
        </w:r>
        <w:r w:rsidR="00732058">
          <w:rPr>
            <w:webHidden/>
          </w:rPr>
          <w:fldChar w:fldCharType="end"/>
        </w:r>
      </w:hyperlink>
    </w:p>
    <w:p w:rsidR="00732058" w:rsidRDefault="00A967AA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7880206" w:history="1">
        <w:r w:rsidR="00732058" w:rsidRPr="000B744D">
          <w:rPr>
            <w:rStyle w:val="ac"/>
          </w:rPr>
          <w:t>2.2</w:t>
        </w:r>
        <w:r w:rsidR="00732058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732058" w:rsidRPr="000B744D">
          <w:rPr>
            <w:rStyle w:val="ac"/>
          </w:rPr>
          <w:t>Пример создания обычного справочника с составным ключом</w:t>
        </w:r>
        <w:r w:rsidR="00732058">
          <w:rPr>
            <w:webHidden/>
          </w:rPr>
          <w:tab/>
        </w:r>
        <w:r w:rsidR="00732058">
          <w:rPr>
            <w:webHidden/>
          </w:rPr>
          <w:fldChar w:fldCharType="begin"/>
        </w:r>
        <w:r w:rsidR="00732058">
          <w:rPr>
            <w:webHidden/>
          </w:rPr>
          <w:instrText xml:space="preserve"> PAGEREF _Toc17880206 \h </w:instrText>
        </w:r>
        <w:r w:rsidR="00732058">
          <w:rPr>
            <w:webHidden/>
          </w:rPr>
        </w:r>
        <w:r w:rsidR="00732058">
          <w:rPr>
            <w:webHidden/>
          </w:rPr>
          <w:fldChar w:fldCharType="separate"/>
        </w:r>
        <w:r w:rsidR="00732058">
          <w:rPr>
            <w:webHidden/>
          </w:rPr>
          <w:t>62</w:t>
        </w:r>
        <w:r w:rsidR="00732058">
          <w:rPr>
            <w:webHidden/>
          </w:rPr>
          <w:fldChar w:fldCharType="end"/>
        </w:r>
      </w:hyperlink>
    </w:p>
    <w:p w:rsidR="00732058" w:rsidRDefault="00A967AA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7880207" w:history="1">
        <w:r w:rsidR="00732058" w:rsidRPr="000B744D">
          <w:rPr>
            <w:rStyle w:val="ac"/>
          </w:rPr>
          <w:t>2.3</w:t>
        </w:r>
        <w:r w:rsidR="00732058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732058" w:rsidRPr="000B744D">
          <w:rPr>
            <w:rStyle w:val="ac"/>
          </w:rPr>
          <w:t>Пример создания справочника с автонумерацией строк</w:t>
        </w:r>
        <w:r w:rsidR="00732058">
          <w:rPr>
            <w:webHidden/>
          </w:rPr>
          <w:tab/>
        </w:r>
        <w:r w:rsidR="00732058">
          <w:rPr>
            <w:webHidden/>
          </w:rPr>
          <w:fldChar w:fldCharType="begin"/>
        </w:r>
        <w:r w:rsidR="00732058">
          <w:rPr>
            <w:webHidden/>
          </w:rPr>
          <w:instrText xml:space="preserve"> PAGEREF _Toc17880207 \h </w:instrText>
        </w:r>
        <w:r w:rsidR="00732058">
          <w:rPr>
            <w:webHidden/>
          </w:rPr>
        </w:r>
        <w:r w:rsidR="00732058">
          <w:rPr>
            <w:webHidden/>
          </w:rPr>
          <w:fldChar w:fldCharType="separate"/>
        </w:r>
        <w:r w:rsidR="00732058">
          <w:rPr>
            <w:webHidden/>
          </w:rPr>
          <w:t>65</w:t>
        </w:r>
        <w:r w:rsidR="00732058">
          <w:rPr>
            <w:webHidden/>
          </w:rPr>
          <w:fldChar w:fldCharType="end"/>
        </w:r>
      </w:hyperlink>
    </w:p>
    <w:p w:rsidR="00732058" w:rsidRDefault="00A967AA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7880208" w:history="1">
        <w:r w:rsidR="00732058" w:rsidRPr="000B744D">
          <w:rPr>
            <w:rStyle w:val="ac"/>
          </w:rPr>
          <w:t>2.4</w:t>
        </w:r>
        <w:r w:rsidR="00732058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732058" w:rsidRPr="000B744D">
          <w:rPr>
            <w:rStyle w:val="ac"/>
          </w:rPr>
          <w:t>Пример создания справочника - представление</w:t>
        </w:r>
        <w:r w:rsidR="00732058">
          <w:rPr>
            <w:webHidden/>
          </w:rPr>
          <w:tab/>
        </w:r>
        <w:r w:rsidR="00732058">
          <w:rPr>
            <w:webHidden/>
          </w:rPr>
          <w:fldChar w:fldCharType="begin"/>
        </w:r>
        <w:r w:rsidR="00732058">
          <w:rPr>
            <w:webHidden/>
          </w:rPr>
          <w:instrText xml:space="preserve"> PAGEREF _Toc17880208 \h </w:instrText>
        </w:r>
        <w:r w:rsidR="00732058">
          <w:rPr>
            <w:webHidden/>
          </w:rPr>
        </w:r>
        <w:r w:rsidR="00732058">
          <w:rPr>
            <w:webHidden/>
          </w:rPr>
          <w:fldChar w:fldCharType="separate"/>
        </w:r>
        <w:r w:rsidR="00732058">
          <w:rPr>
            <w:webHidden/>
          </w:rPr>
          <w:t>66</w:t>
        </w:r>
        <w:r w:rsidR="00732058">
          <w:rPr>
            <w:webHidden/>
          </w:rPr>
          <w:fldChar w:fldCharType="end"/>
        </w:r>
      </w:hyperlink>
    </w:p>
    <w:p w:rsidR="00732058" w:rsidRDefault="00A967AA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7880209" w:history="1">
        <w:r w:rsidR="00732058" w:rsidRPr="000B744D">
          <w:rPr>
            <w:rStyle w:val="ac"/>
          </w:rPr>
          <w:t>2.5</w:t>
        </w:r>
        <w:r w:rsidR="00732058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732058" w:rsidRPr="000B744D">
          <w:rPr>
            <w:rStyle w:val="ac"/>
          </w:rPr>
          <w:t>Пример создания справочника-наследника</w:t>
        </w:r>
        <w:r w:rsidR="00732058">
          <w:rPr>
            <w:webHidden/>
          </w:rPr>
          <w:tab/>
        </w:r>
        <w:r w:rsidR="00732058">
          <w:rPr>
            <w:webHidden/>
          </w:rPr>
          <w:fldChar w:fldCharType="begin"/>
        </w:r>
        <w:r w:rsidR="00732058">
          <w:rPr>
            <w:webHidden/>
          </w:rPr>
          <w:instrText xml:space="preserve"> PAGEREF _Toc17880209 \h </w:instrText>
        </w:r>
        <w:r w:rsidR="00732058">
          <w:rPr>
            <w:webHidden/>
          </w:rPr>
        </w:r>
        <w:r w:rsidR="00732058">
          <w:rPr>
            <w:webHidden/>
          </w:rPr>
          <w:fldChar w:fldCharType="separate"/>
        </w:r>
        <w:r w:rsidR="00732058">
          <w:rPr>
            <w:webHidden/>
          </w:rPr>
          <w:t>70</w:t>
        </w:r>
        <w:r w:rsidR="00732058">
          <w:rPr>
            <w:webHidden/>
          </w:rPr>
          <w:fldChar w:fldCharType="end"/>
        </w:r>
      </w:hyperlink>
    </w:p>
    <w:p w:rsidR="00732058" w:rsidRDefault="00A967AA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7880210" w:history="1">
        <w:r w:rsidR="00732058" w:rsidRPr="000B744D">
          <w:rPr>
            <w:rStyle w:val="ac"/>
            <w:noProof/>
          </w:rPr>
          <w:t>Перечень сокращений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_Toc17880210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73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7880211" w:history="1">
        <w:r w:rsidR="00732058" w:rsidRPr="000B744D">
          <w:rPr>
            <w:rStyle w:val="ac"/>
            <w:noProof/>
          </w:rPr>
          <w:t>Предметный указатель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_Toc17880211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74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7880212" w:history="1">
        <w:r w:rsidR="00732058" w:rsidRPr="000B744D">
          <w:rPr>
            <w:rStyle w:val="ac"/>
            <w:noProof/>
          </w:rPr>
          <w:t>Лист регистрации изменений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_Toc17880212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75</w:t>
        </w:r>
        <w:r w:rsidR="00732058">
          <w:rPr>
            <w:noProof/>
            <w:webHidden/>
          </w:rPr>
          <w:fldChar w:fldCharType="end"/>
        </w:r>
      </w:hyperlink>
    </w:p>
    <w:p w:rsidR="00732058" w:rsidRDefault="00A967AA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17880213" w:history="1">
        <w:r w:rsidR="00732058" w:rsidRPr="000B744D">
          <w:rPr>
            <w:rStyle w:val="ac"/>
            <w:noProof/>
          </w:rPr>
          <w:t>Приложение</w:t>
        </w:r>
        <w:r w:rsidR="00732058">
          <w:rPr>
            <w:noProof/>
            <w:webHidden/>
          </w:rPr>
          <w:tab/>
        </w:r>
        <w:r w:rsidR="00732058">
          <w:rPr>
            <w:noProof/>
            <w:webHidden/>
          </w:rPr>
          <w:fldChar w:fldCharType="begin"/>
        </w:r>
        <w:r w:rsidR="00732058">
          <w:rPr>
            <w:noProof/>
            <w:webHidden/>
          </w:rPr>
          <w:instrText xml:space="preserve"> PAGEREF _Toc17880213 \h </w:instrText>
        </w:r>
        <w:r w:rsidR="00732058">
          <w:rPr>
            <w:noProof/>
            <w:webHidden/>
          </w:rPr>
        </w:r>
        <w:r w:rsidR="00732058">
          <w:rPr>
            <w:noProof/>
            <w:webHidden/>
          </w:rPr>
          <w:fldChar w:fldCharType="separate"/>
        </w:r>
        <w:r w:rsidR="00732058">
          <w:rPr>
            <w:noProof/>
            <w:webHidden/>
          </w:rPr>
          <w:t>76</w:t>
        </w:r>
        <w:r w:rsidR="00732058">
          <w:rPr>
            <w:noProof/>
            <w:webHidden/>
          </w:rPr>
          <w:fldChar w:fldCharType="end"/>
        </w:r>
      </w:hyperlink>
    </w:p>
    <w:p w:rsidR="00B86C13" w:rsidRPr="0057581F" w:rsidRDefault="00EE60BA" w:rsidP="00B86C13">
      <w:pPr>
        <w:pStyle w:val="afffff9"/>
      </w:pPr>
      <w:r>
        <w:fldChar w:fldCharType="end"/>
      </w:r>
      <w:bookmarkStart w:id="1" w:name="_Toc461030343"/>
      <w:bookmarkStart w:id="2" w:name="_Toc463426805"/>
      <w:r w:rsidR="00B86C13" w:rsidRPr="00B86C13">
        <w:t xml:space="preserve"> </w:t>
      </w:r>
      <w:bookmarkStart w:id="3" w:name="_Toc17880173"/>
      <w:r w:rsidR="00B86C13" w:rsidRPr="0057581F">
        <w:t>Введение</w:t>
      </w:r>
      <w:bookmarkEnd w:id="3"/>
    </w:p>
    <w:p w:rsidR="00B86C13" w:rsidRPr="000619F5" w:rsidRDefault="00B86C13" w:rsidP="00B86C13">
      <w:pPr>
        <w:pStyle w:val="aff6"/>
      </w:pPr>
      <w:r w:rsidRPr="00F41C4D">
        <w:t xml:space="preserve">Настоящее руководство пользователя содержит </w:t>
      </w:r>
      <w:r>
        <w:t xml:space="preserve">описание справочной системы </w:t>
      </w:r>
      <w:r w:rsidRPr="00BB5B8A">
        <w:t>«Формирование консолидированной бюджетной и произвольной отчетности</w:t>
      </w:r>
      <w:r>
        <w:t>»</w:t>
      </w:r>
      <w:r w:rsidRPr="00386408">
        <w:t xml:space="preserve"> </w:t>
      </w:r>
      <w:r>
        <w:t>(</w:t>
      </w:r>
      <w:r w:rsidRPr="00386408">
        <w:t>"</w:t>
      </w:r>
      <w:r>
        <w:t>Свод</w:t>
      </w:r>
      <w:r w:rsidRPr="00386408">
        <w:t>-С</w:t>
      </w:r>
      <w:r>
        <w:t>МАРТ</w:t>
      </w:r>
      <w:r w:rsidRPr="00386408">
        <w:t>"</w:t>
      </w:r>
      <w:r>
        <w:t xml:space="preserve">)  (далее – ПК «Свод-СМАРТ»). </w:t>
      </w:r>
      <w:r w:rsidRPr="000619F5">
        <w:t>Нормативно-справочная</w:t>
      </w:r>
      <w:r>
        <w:t xml:space="preserve"> информация</w:t>
      </w:r>
      <w:r w:rsidRPr="000619F5">
        <w:t xml:space="preserve"> </w:t>
      </w:r>
      <w:r>
        <w:t xml:space="preserve">ПК «Свод-СМАРТ» </w:t>
      </w:r>
      <w:r w:rsidRPr="000619F5">
        <w:t>предназначена для автоматизации следующих функций:</w:t>
      </w:r>
    </w:p>
    <w:p w:rsidR="00B86C13" w:rsidRPr="000619F5" w:rsidRDefault="00B86C13" w:rsidP="003D2EF9">
      <w:pPr>
        <w:numPr>
          <w:ilvl w:val="0"/>
          <w:numId w:val="26"/>
        </w:numPr>
        <w:ind w:left="0" w:firstLine="567"/>
      </w:pPr>
      <w:r>
        <w:t>ф</w:t>
      </w:r>
      <w:r w:rsidRPr="000619F5">
        <w:t>ормирование</w:t>
      </w:r>
      <w:r>
        <w:t xml:space="preserve"> </w:t>
      </w:r>
      <w:r w:rsidRPr="000619F5">
        <w:t>и ведение нор</w:t>
      </w:r>
      <w:r>
        <w:t>мативно-справочной информации</w:t>
      </w:r>
      <w:r w:rsidRPr="000619F5">
        <w:t xml:space="preserve">, используемой </w:t>
      </w:r>
      <w:r>
        <w:t>для унификации значений вводимых данных</w:t>
      </w:r>
      <w:r w:rsidRPr="000619F5">
        <w:t>, контроля правильности ввода и быстрого поис</w:t>
      </w:r>
      <w:r>
        <w:t>ка;</w:t>
      </w:r>
    </w:p>
    <w:p w:rsidR="00B86C13" w:rsidRPr="000619F5" w:rsidRDefault="00B86C13" w:rsidP="003D2EF9">
      <w:pPr>
        <w:numPr>
          <w:ilvl w:val="0"/>
          <w:numId w:val="26"/>
        </w:numPr>
        <w:ind w:left="0" w:firstLine="567"/>
      </w:pPr>
      <w:r w:rsidRPr="000619F5">
        <w:t xml:space="preserve">обеспечение целостности базы данных. </w:t>
      </w:r>
    </w:p>
    <w:p w:rsidR="00B86C13" w:rsidRDefault="00B86C13" w:rsidP="00B86C13">
      <w:pPr>
        <w:pStyle w:val="3a"/>
        <w:spacing w:after="0"/>
        <w:ind w:left="0" w:firstLine="709"/>
        <w:rPr>
          <w:sz w:val="20"/>
          <w:szCs w:val="20"/>
        </w:rPr>
      </w:pPr>
      <w:r w:rsidRPr="00336808">
        <w:rPr>
          <w:sz w:val="24"/>
          <w:szCs w:val="24"/>
        </w:rPr>
        <w:t xml:space="preserve">Использование справочников позволяет избежать ошибок </w:t>
      </w:r>
      <w:r>
        <w:rPr>
          <w:sz w:val="24"/>
          <w:szCs w:val="24"/>
        </w:rPr>
        <w:t xml:space="preserve">ручного </w:t>
      </w:r>
      <w:r w:rsidRPr="00336808">
        <w:rPr>
          <w:sz w:val="24"/>
          <w:szCs w:val="24"/>
        </w:rPr>
        <w:t>ввода</w:t>
      </w:r>
      <w:r>
        <w:rPr>
          <w:sz w:val="24"/>
          <w:szCs w:val="24"/>
        </w:rPr>
        <w:t xml:space="preserve"> данных </w:t>
      </w:r>
      <w:r w:rsidRPr="00336808">
        <w:rPr>
          <w:sz w:val="24"/>
          <w:szCs w:val="24"/>
        </w:rPr>
        <w:t>и значительно ускоряет работу с программой</w:t>
      </w:r>
      <w:r w:rsidRPr="002415A8">
        <w:rPr>
          <w:sz w:val="20"/>
          <w:szCs w:val="20"/>
        </w:rPr>
        <w:t>.</w:t>
      </w:r>
    </w:p>
    <w:p w:rsidR="00B86C13" w:rsidRPr="004F2F36" w:rsidRDefault="00B86C13" w:rsidP="00B86C13">
      <w:pPr>
        <w:pStyle w:val="affff6"/>
      </w:pPr>
      <w:r>
        <w:t xml:space="preserve">Уровень подготовки </w:t>
      </w:r>
      <w:r w:rsidRPr="004F2F36">
        <w:t>пользователя</w:t>
      </w:r>
    </w:p>
    <w:p w:rsidR="00B86C13" w:rsidRDefault="00B86C13" w:rsidP="00B86C13">
      <w:pPr>
        <w:pStyle w:val="a0"/>
        <w:numPr>
          <w:ilvl w:val="0"/>
          <w:numId w:val="0"/>
        </w:numPr>
        <w:ind w:left="142" w:firstLine="709"/>
      </w:pPr>
      <w:r>
        <w:t>Для работы с ПК «Свод-СМАРТ» пользователю необходимо иметь следующие навыки:</w:t>
      </w:r>
    </w:p>
    <w:p w:rsidR="00B86C13" w:rsidRDefault="00B86C13" w:rsidP="00B86C13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>обладать элементарными знаниями персонального компьютера;</w:t>
      </w:r>
    </w:p>
    <w:p w:rsidR="00B86C13" w:rsidRDefault="00B86C13" w:rsidP="00B86C13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>уметь работать с дисками и файлами;</w:t>
      </w:r>
    </w:p>
    <w:p w:rsidR="00B86C13" w:rsidRDefault="00B86C13" w:rsidP="00B86C13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 xml:space="preserve">владеть базовыми навыками работы с ОС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Windows</w:t>
      </w:r>
      <w:proofErr w:type="spellEnd"/>
      <w:r>
        <w:t>;</w:t>
      </w:r>
    </w:p>
    <w:p w:rsidR="00B86C13" w:rsidRDefault="00B86C13" w:rsidP="00B86C13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 xml:space="preserve">уметь осуществлять ввод информации и вывод на печать в редакторе таблиц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и текстовом редакторе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>.</w:t>
      </w:r>
    </w:p>
    <w:p w:rsidR="00B86C13" w:rsidRDefault="00B86C13" w:rsidP="00B86C13">
      <w:pPr>
        <w:pStyle w:val="affff6"/>
      </w:pPr>
      <w:r>
        <w:t>Перечень эксплуатационной документации</w:t>
      </w:r>
    </w:p>
    <w:p w:rsidR="00B86C13" w:rsidRDefault="00B86C13" w:rsidP="00B86C13">
      <w:pPr>
        <w:pStyle w:val="aff6"/>
      </w:pPr>
      <w:r>
        <w:t>Для наиболее полного освоения программного комплекса в части функционала «Руководство пользователя» рекомендуется ознакомление со следующими документами:</w:t>
      </w:r>
    </w:p>
    <w:p w:rsidR="00B86C13" w:rsidRDefault="00B86C13" w:rsidP="003D2EF9">
      <w:pPr>
        <w:pStyle w:val="a0"/>
        <w:numPr>
          <w:ilvl w:val="0"/>
          <w:numId w:val="20"/>
        </w:numPr>
      </w:pPr>
      <w:r>
        <w:t>Р.КС.</w:t>
      </w:r>
      <w:r w:rsidRPr="00717899">
        <w:rPr>
          <w:color w:val="FF0000"/>
        </w:rPr>
        <w:t>01090</w:t>
      </w:r>
      <w:r>
        <w:t xml:space="preserve">-ХХ 32 04 </w:t>
      </w:r>
      <w:r>
        <w:rPr>
          <w:noProof/>
        </w:rPr>
        <w:t>«</w:t>
      </w:r>
      <w:r w:rsidRPr="000B6FDA">
        <w:rPr>
          <w:noProof/>
        </w:rPr>
        <w:t>Конструктор форм с примерами создания форм отчетности ПК "Свод- СМАРТ"</w:t>
      </w:r>
      <w:r>
        <w:rPr>
          <w:noProof/>
        </w:rPr>
        <w:t>»;</w:t>
      </w:r>
    </w:p>
    <w:p w:rsidR="00B86C13" w:rsidRPr="004F2F36" w:rsidRDefault="00B86C13" w:rsidP="003D2EF9">
      <w:pPr>
        <w:pStyle w:val="a0"/>
        <w:numPr>
          <w:ilvl w:val="0"/>
          <w:numId w:val="20"/>
        </w:numPr>
      </w:pPr>
      <w:r>
        <w:t>Р.КС.</w:t>
      </w:r>
      <w:r w:rsidRPr="00717899">
        <w:rPr>
          <w:color w:val="FF0000"/>
        </w:rPr>
        <w:t>01090</w:t>
      </w:r>
      <w:r>
        <w:t>-03 34 01 «Работа с отчетными формами».</w:t>
      </w:r>
    </w:p>
    <w:bookmarkEnd w:id="1"/>
    <w:bookmarkEnd w:id="2"/>
    <w:p w:rsidR="00243100" w:rsidRDefault="009B3678" w:rsidP="00014C15">
      <w:pPr>
        <w:pStyle w:val="affff6"/>
      </w:pPr>
      <w:r>
        <w:t>Условные обозначения</w:t>
      </w:r>
    </w:p>
    <w:p w:rsidR="00241117" w:rsidRDefault="00206559" w:rsidP="00142B33">
      <w:pPr>
        <w:pStyle w:val="aff6"/>
      </w:pPr>
      <w:r>
        <w:t xml:space="preserve">В </w:t>
      </w:r>
      <w:r w:rsidR="00A304EE">
        <w:t>документе</w:t>
      </w:r>
      <w:r>
        <w:t xml:space="preserve"> используются следующие условные обозначения:</w:t>
      </w:r>
    </w:p>
    <w:p w:rsidR="00206559" w:rsidRDefault="00206559" w:rsidP="00142B33">
      <w:pPr>
        <w:pStyle w:val="aff6"/>
      </w:pP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726"/>
        <w:gridCol w:w="2039"/>
        <w:gridCol w:w="346"/>
        <w:gridCol w:w="6482"/>
      </w:tblGrid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drawing>
                <wp:inline distT="0" distB="0" distL="0" distR="0" wp14:anchorId="140778A2" wp14:editId="7DAB9FBC">
                  <wp:extent cx="304800" cy="304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Уведомление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0E6690" w:rsidRDefault="00EB529E" w:rsidP="007B3665">
            <w:pPr>
              <w:pStyle w:val="affffff7"/>
            </w:pPr>
            <w:r>
              <w:t>В</w:t>
            </w:r>
            <w:r w:rsidR="00206559" w:rsidRPr="00505680">
              <w:t>ажные сведения о влиянии текущих действий пользователя на выполнение других</w:t>
            </w:r>
            <w:r w:rsidR="00C510C9">
              <w:t xml:space="preserve"> функций, за</w:t>
            </w:r>
            <w:r w:rsidR="00206559" w:rsidRPr="00505680">
              <w:t>дач программного комплекса.</w:t>
            </w:r>
          </w:p>
        </w:tc>
      </w:tr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drawing>
                <wp:inline distT="0" distB="0" distL="0" distR="0" wp14:anchorId="3C1BFB0A" wp14:editId="187A7F55">
                  <wp:extent cx="304800" cy="304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Предупреждение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505680" w:rsidRDefault="00EB529E" w:rsidP="007B3665">
            <w:pPr>
              <w:pStyle w:val="affffff7"/>
            </w:pPr>
            <w:r>
              <w:t>В</w:t>
            </w:r>
            <w:r w:rsidR="00206559" w:rsidRPr="00505680">
              <w:t>ажные сведения о возможных негативных последствиях действий пользователя.</w:t>
            </w:r>
          </w:p>
        </w:tc>
      </w:tr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drawing>
                <wp:inline distT="0" distB="0" distL="0" distR="0" wp14:anchorId="2E73AB68" wp14:editId="26839238">
                  <wp:extent cx="304800" cy="304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Предостережение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505680" w:rsidRDefault="00EB529E" w:rsidP="007B3665">
            <w:pPr>
              <w:pStyle w:val="affffff7"/>
            </w:pPr>
            <w:r>
              <w:t>К</w:t>
            </w:r>
            <w:r w:rsidR="00206559" w:rsidRPr="00505680">
              <w:t>ритически важные сведения, пренебрежение которыми может привести к ошибкам.</w:t>
            </w:r>
          </w:p>
        </w:tc>
      </w:tr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drawing>
                <wp:inline distT="0" distB="0" distL="0" distR="0" wp14:anchorId="208D353A" wp14:editId="643FC577">
                  <wp:extent cx="318135" cy="30480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Замечание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505680" w:rsidRDefault="00EB529E" w:rsidP="007B3665">
            <w:pPr>
              <w:pStyle w:val="affffff7"/>
            </w:pPr>
            <w:r>
              <w:t>П</w:t>
            </w:r>
            <w:r w:rsidR="00206559" w:rsidRPr="00505680">
              <w:t>олезные дополнительные сведения, советы, общеизвестные факты и выводы.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Pr="00A100B8" w:rsidRDefault="00EB529E" w:rsidP="00CA1BDE">
            <w:pPr>
              <w:pStyle w:val="afff8"/>
              <w:rPr>
                <w:lang w:val="en-US"/>
              </w:rPr>
            </w:pPr>
            <w:r w:rsidRPr="00A100B8">
              <w:rPr>
                <w:lang w:val="en-US"/>
              </w:rPr>
              <w:t>[</w:t>
            </w:r>
            <w:r w:rsidRPr="00CA1BDE">
              <w:t>Выполнить</w:t>
            </w:r>
            <w:r w:rsidRPr="00A100B8">
              <w:rPr>
                <w:lang w:val="en-US"/>
              </w:rPr>
              <w:t>]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Pr="00505680" w:rsidRDefault="00EB529E" w:rsidP="007B3665">
            <w:pPr>
              <w:pStyle w:val="affffff7"/>
            </w:pPr>
            <w:r>
              <w:t>Функциональные экранные кнопки.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Pr="00EB529E" w:rsidRDefault="00EB529E" w:rsidP="00CA1BDE">
            <w:pPr>
              <w:pStyle w:val="afff8"/>
            </w:pPr>
            <w:r w:rsidRPr="00A100B8">
              <w:rPr>
                <w:lang w:val="en-US"/>
              </w:rPr>
              <w:t>&lt;F</w:t>
            </w:r>
            <w:r>
              <w:t>1</w:t>
            </w:r>
            <w:r w:rsidRPr="00A100B8">
              <w:rPr>
                <w:lang w:val="en-US"/>
              </w:rPr>
              <w:t>&gt;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Pr="00505680" w:rsidRDefault="00EB529E" w:rsidP="007B3665">
            <w:pPr>
              <w:pStyle w:val="affffff7"/>
            </w:pPr>
            <w:r>
              <w:t>Клавиши клавиатуры.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Pr="00505680" w:rsidRDefault="00777582" w:rsidP="006E0563">
            <w:pPr>
              <w:pStyle w:val="afff8"/>
            </w:pPr>
            <w:r>
              <w:t>«</w:t>
            </w:r>
            <w:r w:rsidR="00CA1BDE" w:rsidRPr="00CA1BDE">
              <w:t>Чек</w:t>
            </w:r>
            <w:r>
              <w:t>»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Pr="00505680" w:rsidRDefault="00EB529E" w:rsidP="007B3665">
            <w:pPr>
              <w:pStyle w:val="affffff7"/>
            </w:pPr>
            <w:r>
              <w:t>Наименования объектов обработки (режимов).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Default="00EB529E" w:rsidP="00CA1BDE">
            <w:pPr>
              <w:pStyle w:val="afff8"/>
            </w:pPr>
            <w:r w:rsidRPr="00CA1BDE">
              <w:t>Статус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Default="00EB529E" w:rsidP="007B3665">
            <w:pPr>
              <w:pStyle w:val="affffff7"/>
            </w:pPr>
            <w:r>
              <w:t>Названия элементов пользовательского интерфейса.</w:t>
            </w:r>
          </w:p>
        </w:tc>
      </w:tr>
      <w:tr w:rsidR="00CF1736" w:rsidTr="000E6690">
        <w:tc>
          <w:tcPr>
            <w:tcW w:w="2765" w:type="dxa"/>
            <w:gridSpan w:val="2"/>
            <w:shd w:val="clear" w:color="auto" w:fill="auto"/>
          </w:tcPr>
          <w:p w:rsidR="00CF1736" w:rsidRDefault="007A182F" w:rsidP="00C841F4">
            <w:pPr>
              <w:pStyle w:val="affffff5"/>
            </w:pPr>
            <w:proofErr w:type="spellStart"/>
            <w:r w:rsidRPr="00EE1F88">
              <w:t>окна</w:t>
            </w:r>
            <w:proofErr w:type="spellEnd"/>
            <w:r>
              <w:t xml:space="preserve"> </w:t>
            </w:r>
            <w:r w:rsidR="00CF1736">
              <w:t>=&gt;</w:t>
            </w:r>
            <w:r>
              <w:t xml:space="preserve"> </w:t>
            </w:r>
            <w:proofErr w:type="spellStart"/>
            <w:r w:rsidRPr="002D0B3A">
              <w:t>навигатор</w:t>
            </w:r>
            <w:proofErr w:type="spellEnd"/>
          </w:p>
        </w:tc>
        <w:tc>
          <w:tcPr>
            <w:tcW w:w="346" w:type="dxa"/>
            <w:shd w:val="clear" w:color="auto" w:fill="auto"/>
          </w:tcPr>
          <w:p w:rsidR="00CF1736" w:rsidRPr="00505680" w:rsidRDefault="00CF1736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CF1736" w:rsidRDefault="00CF1736" w:rsidP="007B3665">
            <w:pPr>
              <w:pStyle w:val="affffff7"/>
            </w:pPr>
            <w:r>
              <w:t xml:space="preserve">Навигация по </w:t>
            </w:r>
            <w:r w:rsidR="009E6C70">
              <w:t>пунктам меню и режимам</w:t>
            </w:r>
            <w:r>
              <w:t>.</w:t>
            </w:r>
          </w:p>
        </w:tc>
      </w:tr>
      <w:tr w:rsidR="00220A69" w:rsidTr="000E6690">
        <w:tc>
          <w:tcPr>
            <w:tcW w:w="2765" w:type="dxa"/>
            <w:gridSpan w:val="2"/>
            <w:shd w:val="clear" w:color="auto" w:fill="auto"/>
          </w:tcPr>
          <w:p w:rsidR="00220A69" w:rsidRPr="0073628E" w:rsidRDefault="00220A69" w:rsidP="0073628E">
            <w:pPr>
              <w:pStyle w:val="afffffa"/>
            </w:pPr>
            <w:r w:rsidRPr="0073628E">
              <w:t>п. 2.1.1</w:t>
            </w:r>
          </w:p>
          <w:p w:rsidR="000E6690" w:rsidRPr="000E6690" w:rsidRDefault="00316925" w:rsidP="000E6690">
            <w:pPr>
              <w:pStyle w:val="afffffa"/>
              <w:rPr>
                <w:lang w:val="en-US"/>
              </w:rPr>
            </w:pPr>
            <w:r w:rsidRPr="0073628E">
              <w:t>р</w:t>
            </w:r>
            <w:r w:rsidR="00C92F40" w:rsidRPr="0073628E">
              <w:t>исунок 5</w:t>
            </w:r>
          </w:p>
        </w:tc>
        <w:tc>
          <w:tcPr>
            <w:tcW w:w="346" w:type="dxa"/>
            <w:shd w:val="clear" w:color="auto" w:fill="auto"/>
          </w:tcPr>
          <w:p w:rsidR="00220A69" w:rsidRPr="00505680" w:rsidRDefault="00220A6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20A69" w:rsidRPr="000E6690" w:rsidRDefault="00220A69" w:rsidP="000E6690">
            <w:pPr>
              <w:pStyle w:val="affffff7"/>
            </w:pPr>
            <w:r>
              <w:t>Ссылки на структурные элементы</w:t>
            </w:r>
            <w:r w:rsidR="00C92F40">
              <w:t xml:space="preserve">, рисунки, таблицы </w:t>
            </w:r>
            <w:r>
              <w:t>текущего документа</w:t>
            </w:r>
            <w:r w:rsidR="000E6690" w:rsidRPr="000E6690">
              <w:t>.</w:t>
            </w:r>
          </w:p>
        </w:tc>
      </w:tr>
      <w:tr w:rsidR="000E6690" w:rsidTr="00E63D54">
        <w:tc>
          <w:tcPr>
            <w:tcW w:w="2765" w:type="dxa"/>
            <w:gridSpan w:val="2"/>
            <w:shd w:val="clear" w:color="auto" w:fill="auto"/>
          </w:tcPr>
          <w:p w:rsidR="000E6690" w:rsidRPr="000E6690" w:rsidRDefault="000E6690" w:rsidP="000E6690">
            <w:pPr>
              <w:pStyle w:val="afffffa"/>
              <w:rPr>
                <w:lang w:val="en-US"/>
              </w:rPr>
            </w:pPr>
            <w:r w:rsidRPr="000E6690">
              <w:rPr>
                <w:rStyle w:val="afff4"/>
              </w:rPr>
              <w:t>[</w:t>
            </w:r>
            <w:r>
              <w:rPr>
                <w:lang w:val="en-US"/>
              </w:rPr>
              <w:t>1</w:t>
            </w:r>
            <w:r w:rsidRPr="000E6690">
              <w:rPr>
                <w:rStyle w:val="afff4"/>
              </w:rPr>
              <w:t>]</w:t>
            </w:r>
          </w:p>
        </w:tc>
        <w:tc>
          <w:tcPr>
            <w:tcW w:w="346" w:type="dxa"/>
            <w:shd w:val="clear" w:color="auto" w:fill="auto"/>
          </w:tcPr>
          <w:p w:rsidR="000E6690" w:rsidRPr="00505680" w:rsidRDefault="000E6690" w:rsidP="00E63D54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0E6690" w:rsidRPr="000E6690" w:rsidRDefault="000E6690" w:rsidP="00E63D54">
            <w:pPr>
              <w:pStyle w:val="affffff7"/>
            </w:pPr>
            <w:r>
              <w:t>Ссылки на документы из перечня ссылочных документов</w:t>
            </w:r>
            <w:r w:rsidRPr="000E6690">
              <w:t>.</w:t>
            </w:r>
          </w:p>
        </w:tc>
      </w:tr>
    </w:tbl>
    <w:p w:rsidR="00F175E8" w:rsidRDefault="00F175E8" w:rsidP="00142B33">
      <w:pPr>
        <w:pStyle w:val="aff6"/>
      </w:pPr>
    </w:p>
    <w:p w:rsidR="00233D4D" w:rsidRPr="00020B75" w:rsidRDefault="00233D4D" w:rsidP="00233D4D">
      <w:pPr>
        <w:widowControl w:val="0"/>
        <w:autoSpaceDE w:val="0"/>
        <w:autoSpaceDN w:val="0"/>
        <w:adjustRightInd w:val="0"/>
        <w:spacing w:line="300" w:lineRule="exact"/>
        <w:jc w:val="center"/>
        <w:rPr>
          <w:b/>
        </w:rPr>
      </w:pPr>
    </w:p>
    <w:p w:rsidR="00A8249D" w:rsidRDefault="00E93167" w:rsidP="00E82A84">
      <w:pPr>
        <w:pStyle w:val="1c"/>
        <w:numPr>
          <w:ilvl w:val="0"/>
          <w:numId w:val="25"/>
        </w:numPr>
        <w:tabs>
          <w:tab w:val="num" w:pos="1259"/>
        </w:tabs>
        <w:spacing w:line="360" w:lineRule="auto"/>
        <w:ind w:left="1259" w:hanging="539"/>
      </w:pPr>
      <w:bookmarkStart w:id="4" w:name="_Toc493233813"/>
      <w:bookmarkStart w:id="5" w:name="_Toc15991365"/>
      <w:bookmarkStart w:id="6" w:name="_Toc17880174"/>
      <w:r>
        <w:t>О</w:t>
      </w:r>
      <w:r w:rsidR="00A8249D">
        <w:t>писание операций</w:t>
      </w:r>
      <w:bookmarkEnd w:id="4"/>
      <w:bookmarkEnd w:id="5"/>
      <w:bookmarkEnd w:id="6"/>
    </w:p>
    <w:p w:rsidR="00B86C13" w:rsidRDefault="00B86C13" w:rsidP="00B86C13">
      <w:pPr>
        <w:pStyle w:val="3a"/>
        <w:spacing w:after="0"/>
        <w:ind w:left="0" w:firstLine="709"/>
        <w:rPr>
          <w:sz w:val="20"/>
          <w:szCs w:val="20"/>
        </w:rPr>
      </w:pPr>
      <w:r w:rsidRPr="00336808">
        <w:rPr>
          <w:sz w:val="24"/>
          <w:szCs w:val="24"/>
        </w:rPr>
        <w:t xml:space="preserve">Использование справочников позволяет избежать ошибок </w:t>
      </w:r>
      <w:r>
        <w:rPr>
          <w:sz w:val="24"/>
          <w:szCs w:val="24"/>
        </w:rPr>
        <w:t xml:space="preserve">ручного </w:t>
      </w:r>
      <w:r w:rsidRPr="00336808">
        <w:rPr>
          <w:sz w:val="24"/>
          <w:szCs w:val="24"/>
        </w:rPr>
        <w:t>ввода</w:t>
      </w:r>
      <w:r>
        <w:rPr>
          <w:sz w:val="24"/>
          <w:szCs w:val="24"/>
        </w:rPr>
        <w:t xml:space="preserve"> данных </w:t>
      </w:r>
      <w:r w:rsidRPr="00336808">
        <w:rPr>
          <w:sz w:val="24"/>
          <w:szCs w:val="24"/>
        </w:rPr>
        <w:t>и значительно ускоряет работу с программой</w:t>
      </w:r>
      <w:r w:rsidRPr="002415A8">
        <w:rPr>
          <w:sz w:val="20"/>
          <w:szCs w:val="20"/>
        </w:rPr>
        <w:t>.</w:t>
      </w:r>
    </w:p>
    <w:p w:rsidR="00B86C13" w:rsidRDefault="00B86C13" w:rsidP="00B86C13">
      <w:pPr>
        <w:ind w:firstLine="709"/>
      </w:pPr>
      <w:r>
        <w:t>В ПК «Свод-СМАРТ»</w:t>
      </w:r>
      <w:r w:rsidRPr="000619F5">
        <w:t xml:space="preserve"> используется большое количество различных справочников. Часть из них поставляется</w:t>
      </w:r>
      <w:r>
        <w:t xml:space="preserve"> в программный комплекс</w:t>
      </w:r>
      <w:r w:rsidRPr="000619F5">
        <w:t xml:space="preserve"> уже заполненными (</w:t>
      </w:r>
      <w:r>
        <w:t xml:space="preserve">общероссийские справочники, содержащие </w:t>
      </w:r>
      <w:r w:rsidRPr="000619F5">
        <w:t>информацию, заполненную на основе стандартных общероссийских классификаторов</w:t>
      </w:r>
      <w:r>
        <w:t>,</w:t>
      </w:r>
      <w:r w:rsidRPr="000619F5">
        <w:t xml:space="preserve"> </w:t>
      </w:r>
      <w:r>
        <w:t>и справочники, заполненные разработчиками на основе нормативно - правовых актов)</w:t>
      </w:r>
      <w:r w:rsidRPr="000619F5">
        <w:t>, часть справочников заполняется пользователями программы</w:t>
      </w:r>
      <w:r>
        <w:t>.</w:t>
      </w:r>
    </w:p>
    <w:p w:rsidR="00B86C13" w:rsidRDefault="00B86C13" w:rsidP="00B86C13">
      <w:pPr>
        <w:ind w:firstLine="709"/>
      </w:pPr>
      <w:r w:rsidRPr="000619F5">
        <w:t xml:space="preserve"> </w:t>
      </w:r>
      <w:r>
        <w:t>С</w:t>
      </w:r>
      <w:r w:rsidRPr="000D0EF9">
        <w:t xml:space="preserve">правочники в </w:t>
      </w:r>
      <w:r>
        <w:t xml:space="preserve">ПК «Свод-СМАРТ» расположены </w:t>
      </w:r>
      <w:r w:rsidRPr="005F6036">
        <w:rPr>
          <w:i/>
        </w:rPr>
        <w:t>(</w:t>
      </w:r>
      <w:r w:rsidRPr="005F6036">
        <w:rPr>
          <w:i/>
        </w:rPr>
        <w:fldChar w:fldCharType="begin"/>
      </w:r>
      <w:r w:rsidRPr="005F6036">
        <w:rPr>
          <w:i/>
        </w:rPr>
        <w:instrText xml:space="preserve"> REF _Ref498004408 \h </w:instrText>
      </w:r>
      <w:r>
        <w:rPr>
          <w:i/>
        </w:rPr>
        <w:instrText xml:space="preserve"> \* MERGEFORMAT </w:instrText>
      </w:r>
      <w:r w:rsidRPr="005F6036">
        <w:rPr>
          <w:i/>
        </w:rPr>
      </w:r>
      <w:r w:rsidRPr="005F6036">
        <w:rPr>
          <w:i/>
        </w:rPr>
        <w:fldChar w:fldCharType="separate"/>
      </w:r>
      <w:r w:rsidRPr="005F6036">
        <w:rPr>
          <w:i/>
        </w:rPr>
        <w:t xml:space="preserve">Рисунок </w:t>
      </w:r>
      <w:r w:rsidRPr="005F6036">
        <w:rPr>
          <w:i/>
          <w:noProof/>
        </w:rPr>
        <w:t>1</w:t>
      </w:r>
      <w:r w:rsidRPr="005F6036">
        <w:rPr>
          <w:i/>
        </w:rPr>
        <w:fldChar w:fldCharType="end"/>
      </w:r>
      <w:r w:rsidRPr="005F6036">
        <w:rPr>
          <w:i/>
        </w:rPr>
        <w:t>)</w:t>
      </w:r>
      <w:r>
        <w:t xml:space="preserve">: </w:t>
      </w:r>
      <w:r w:rsidRPr="000D0EF9">
        <w:t xml:space="preserve"> </w:t>
      </w:r>
      <w:r w:rsidRPr="005A25E5">
        <w:rPr>
          <w:b/>
          <w:highlight w:val="lightGray"/>
        </w:rPr>
        <w:t>НАВИГАТОР =&gt; СВОД</w:t>
      </w:r>
      <w:r>
        <w:rPr>
          <w:b/>
          <w:highlight w:val="lightGray"/>
        </w:rPr>
        <w:t xml:space="preserve"> -</w:t>
      </w:r>
      <w:r w:rsidRPr="005A25E5">
        <w:rPr>
          <w:b/>
          <w:highlight w:val="lightGray"/>
        </w:rPr>
        <w:t xml:space="preserve"> СМАРТ =&gt;  СПРАВОЧНИКИ</w:t>
      </w:r>
      <w:r w:rsidRPr="000D0EF9">
        <w:t xml:space="preserve">. </w:t>
      </w:r>
      <w:r w:rsidRPr="005A25E5">
        <w:t xml:space="preserve"> </w:t>
      </w:r>
      <w:r>
        <w:t>Справочники в программе</w:t>
      </w:r>
      <w:r w:rsidRPr="000D0EF9">
        <w:t xml:space="preserve"> подразделяются на Общие справочники, Справочники РРО и Универсальный справочник. </w:t>
      </w:r>
    </w:p>
    <w:p w:rsidR="00B86C13" w:rsidRDefault="00B86C13" w:rsidP="00B86C13">
      <w:pPr>
        <w:spacing w:after="120"/>
        <w:contextualSpacing/>
      </w:pPr>
    </w:p>
    <w:p w:rsidR="00B86C13" w:rsidRDefault="00B86C13" w:rsidP="00B86C13">
      <w:pPr>
        <w:spacing w:after="120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7D87466F" wp14:editId="49A61938">
            <wp:extent cx="2524125" cy="4543425"/>
            <wp:effectExtent l="0" t="0" r="9525" b="9525"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0D0EF9" w:rsidRDefault="00B86C13" w:rsidP="00B86C13">
      <w:pPr>
        <w:pStyle w:val="affffff2"/>
        <w:jc w:val="center"/>
      </w:pPr>
      <w:bookmarkStart w:id="7" w:name="_Ref498004408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1</w:t>
      </w:r>
      <w:r w:rsidR="00A967AA">
        <w:rPr>
          <w:noProof/>
        </w:rPr>
        <w:fldChar w:fldCharType="end"/>
      </w:r>
      <w:bookmarkEnd w:id="7"/>
      <w:r>
        <w:t>. Навигатор</w:t>
      </w:r>
    </w:p>
    <w:p w:rsidR="00B86C13" w:rsidRPr="0059786E" w:rsidRDefault="00B86C13" w:rsidP="0059786E">
      <w:pPr>
        <w:pStyle w:val="2f8"/>
        <w:numPr>
          <w:ilvl w:val="1"/>
          <w:numId w:val="25"/>
        </w:numPr>
        <w:tabs>
          <w:tab w:val="num" w:pos="1440"/>
        </w:tabs>
        <w:spacing w:line="360" w:lineRule="auto"/>
        <w:ind w:left="1440" w:hanging="720"/>
      </w:pPr>
      <w:bookmarkStart w:id="8" w:name="_Toc394579315"/>
      <w:bookmarkStart w:id="9" w:name="_Toc394579791"/>
      <w:bookmarkStart w:id="10" w:name="_Toc394581801"/>
      <w:bookmarkStart w:id="11" w:name="_Toc394668209"/>
      <w:bookmarkStart w:id="12" w:name="_Toc394669179"/>
      <w:bookmarkStart w:id="13" w:name="_Toc394669245"/>
      <w:bookmarkStart w:id="14" w:name="_Toc394671295"/>
      <w:bookmarkStart w:id="15" w:name="_Toc16674712"/>
      <w:bookmarkStart w:id="16" w:name="_Toc17880175"/>
      <w:r w:rsidRPr="0059786E">
        <w:t>Права пользователя на справочники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B86C13" w:rsidRPr="000D0EF9" w:rsidRDefault="00B86C13" w:rsidP="00B86C13">
      <w:pPr>
        <w:ind w:firstLine="708"/>
        <w:contextualSpacing/>
      </w:pPr>
      <w:r>
        <w:t xml:space="preserve">Распределение прав доступа пользователей или групп пользователей на справочники программного комплекса происходит в режиме: </w:t>
      </w:r>
      <w:r w:rsidRPr="00AF17AC">
        <w:rPr>
          <w:b/>
          <w:highlight w:val="lightGray"/>
        </w:rPr>
        <w:t>НАВИГАТОР =&gt; СВОД</w:t>
      </w:r>
      <w:r>
        <w:rPr>
          <w:b/>
          <w:highlight w:val="lightGray"/>
        </w:rPr>
        <w:t xml:space="preserve"> -</w:t>
      </w:r>
      <w:r w:rsidRPr="00AF17AC">
        <w:rPr>
          <w:b/>
          <w:highlight w:val="lightGray"/>
        </w:rPr>
        <w:t xml:space="preserve"> СМАРТ =&gt;</w:t>
      </w:r>
      <w:r>
        <w:rPr>
          <w:b/>
          <w:highlight w:val="lightGray"/>
        </w:rPr>
        <w:t xml:space="preserve"> </w:t>
      </w:r>
      <w:r w:rsidRPr="00AF17AC">
        <w:rPr>
          <w:b/>
          <w:highlight w:val="lightGray"/>
        </w:rPr>
        <w:t>АДМИНИСТРИРОВАНИЕ =&gt; ПОЛЬЗОВАТЕЛИ И ГРУППЫ</w:t>
      </w:r>
      <w:r w:rsidRPr="000D0EF9">
        <w:t>.</w:t>
      </w:r>
    </w:p>
    <w:p w:rsidR="00B86C13" w:rsidRPr="000D0EF9" w:rsidRDefault="00B86C13" w:rsidP="00B86C13">
      <w:pPr>
        <w:ind w:firstLine="708"/>
        <w:contextualSpacing/>
      </w:pPr>
      <w:r w:rsidRPr="000D0EF9">
        <w:t>В списке пользователей и</w:t>
      </w:r>
      <w:r>
        <w:t>ли</w:t>
      </w:r>
      <w:r w:rsidRPr="000D0EF9">
        <w:t xml:space="preserve"> групп необходимо выбрать интересующего пользователя или группу</w:t>
      </w:r>
      <w:r>
        <w:t xml:space="preserve"> и открыть на редактирование</w:t>
      </w:r>
      <w:r w:rsidRPr="000D0EF9">
        <w:t xml:space="preserve"> </w:t>
      </w:r>
      <w:r>
        <w:t>двойным кликом мыши или</w:t>
      </w:r>
      <w:r w:rsidRPr="000D0EF9">
        <w:t xml:space="preserve"> кнопк</w:t>
      </w:r>
      <w:r>
        <w:t>ой</w:t>
      </w:r>
      <w:r w:rsidRPr="000D0EF9">
        <w:t xml:space="preserve"> </w:t>
      </w:r>
      <w:r>
        <w:rPr>
          <w:noProof/>
        </w:rPr>
        <w:drawing>
          <wp:inline distT="0" distB="0" distL="0" distR="0" wp14:anchorId="04224DCB" wp14:editId="330F0D0F">
            <wp:extent cx="171450" cy="200025"/>
            <wp:effectExtent l="0" t="0" r="0" b="9525"/>
            <wp:docPr id="798" name="Рисунок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3E62B1">
        <w:t>[</w:t>
      </w:r>
      <w:r w:rsidRPr="000D0EF9">
        <w:rPr>
          <w:b/>
        </w:rPr>
        <w:t>Редактировать</w:t>
      </w:r>
      <w:r w:rsidRPr="003E62B1">
        <w:rPr>
          <w:b/>
        </w:rPr>
        <w:t>]</w:t>
      </w:r>
      <w:r w:rsidRPr="000D0EF9">
        <w:t xml:space="preserve"> </w:t>
      </w:r>
      <w:r w:rsidRPr="003E62B1">
        <w:rPr>
          <w:b/>
        </w:rPr>
        <w:t>(</w:t>
      </w:r>
      <w:r w:rsidRPr="00203A26">
        <w:rPr>
          <w:b/>
        </w:rPr>
        <w:t>&lt;</w:t>
      </w:r>
      <w:r w:rsidRPr="003E62B1">
        <w:rPr>
          <w:b/>
          <w:lang w:val="en-US"/>
        </w:rPr>
        <w:t>Ctrl</w:t>
      </w:r>
      <w:r w:rsidRPr="003E62B1">
        <w:rPr>
          <w:b/>
        </w:rPr>
        <w:t>+</w:t>
      </w:r>
      <w:r w:rsidRPr="003E62B1">
        <w:rPr>
          <w:b/>
          <w:lang w:val="en-US"/>
        </w:rPr>
        <w:t>E</w:t>
      </w:r>
      <w:r w:rsidRPr="00203A26">
        <w:rPr>
          <w:b/>
        </w:rPr>
        <w:t>&gt;</w:t>
      </w:r>
      <w:r w:rsidRPr="000D0EF9">
        <w:t xml:space="preserve">), предварительно </w:t>
      </w:r>
      <w:r>
        <w:t>выделив в общем списке</w:t>
      </w:r>
      <w:r w:rsidRPr="000D0EF9">
        <w:t xml:space="preserve"> данного пользователя или группу.</w:t>
      </w:r>
    </w:p>
    <w:p w:rsidR="00B86C13" w:rsidRDefault="00B86C13" w:rsidP="00B86C13">
      <w:pPr>
        <w:ind w:firstLine="708"/>
        <w:contextualSpacing/>
      </w:pPr>
      <w:r w:rsidRPr="000D0EF9">
        <w:t xml:space="preserve">Далее необходимо </w:t>
      </w:r>
      <w:r>
        <w:t>перейти к вкладке</w:t>
      </w:r>
      <w:r w:rsidRPr="000D0EF9">
        <w:t xml:space="preserve"> </w:t>
      </w:r>
      <w:r w:rsidRPr="00CA425B">
        <w:rPr>
          <w:i/>
        </w:rPr>
        <w:t>«Права на справочники»,</w:t>
      </w:r>
      <w:r w:rsidRPr="000D0EF9">
        <w:t xml:space="preserve"> где пред</w:t>
      </w:r>
      <w:r>
        <w:t>ставлен</w:t>
      </w:r>
      <w:r w:rsidRPr="000D0EF9">
        <w:t xml:space="preserve"> список справочников, присутствующих в </w:t>
      </w:r>
      <w:r>
        <w:t>ПК «Свод-СМАРТ»</w:t>
      </w:r>
      <w:r w:rsidRPr="000D0EF9">
        <w:t>.</w:t>
      </w:r>
    </w:p>
    <w:p w:rsidR="00B86C13" w:rsidRPr="00F05F95" w:rsidRDefault="00B86C13" w:rsidP="00B86C13">
      <w:pPr>
        <w:tabs>
          <w:tab w:val="num" w:pos="0"/>
        </w:tabs>
        <w:ind w:firstLine="709"/>
      </w:pPr>
      <w:proofErr w:type="gramStart"/>
      <w:r w:rsidRPr="00F05F95">
        <w:t xml:space="preserve">Табличная часть вкладки </w:t>
      </w:r>
      <w:r w:rsidRPr="00CA425B">
        <w:rPr>
          <w:i/>
        </w:rPr>
        <w:t>«Права на справочники</w:t>
      </w:r>
      <w:r w:rsidRPr="00F05F95">
        <w:rPr>
          <w:b/>
        </w:rPr>
        <w:t>»</w:t>
      </w:r>
      <w:r>
        <w:rPr>
          <w:b/>
        </w:rPr>
        <w:t xml:space="preserve"> </w:t>
      </w:r>
      <w:r w:rsidRPr="003E62B1">
        <w:rPr>
          <w:b/>
          <w:i/>
        </w:rPr>
        <w:t>(</w:t>
      </w:r>
      <w:r w:rsidRPr="003E62B1">
        <w:rPr>
          <w:b/>
          <w:i/>
        </w:rPr>
        <w:fldChar w:fldCharType="begin"/>
      </w:r>
      <w:r w:rsidRPr="003E62B1">
        <w:rPr>
          <w:b/>
          <w:i/>
        </w:rPr>
        <w:instrText xml:space="preserve"> REF _Ref497820306 \h </w:instrText>
      </w:r>
      <w:r>
        <w:rPr>
          <w:b/>
          <w:i/>
        </w:rPr>
        <w:instrText xml:space="preserve"> \* MERGEFORMAT </w:instrText>
      </w:r>
      <w:r w:rsidRPr="003E62B1">
        <w:rPr>
          <w:b/>
          <w:i/>
        </w:rPr>
      </w:r>
      <w:r w:rsidRPr="003E62B1">
        <w:rPr>
          <w:b/>
          <w:i/>
        </w:rPr>
        <w:fldChar w:fldCharType="separate"/>
      </w:r>
      <w:r w:rsidRPr="00020022">
        <w:rPr>
          <w:i/>
        </w:rPr>
        <w:t xml:space="preserve">Рисунок </w:t>
      </w:r>
      <w:r w:rsidRPr="00020022">
        <w:rPr>
          <w:i/>
          <w:noProof/>
        </w:rPr>
        <w:t>2</w:t>
      </w:r>
      <w:r w:rsidRPr="003E62B1">
        <w:rPr>
          <w:b/>
          <w:i/>
        </w:rPr>
        <w:fldChar w:fldCharType="end"/>
      </w:r>
      <w:r w:rsidRPr="003E62B1">
        <w:rPr>
          <w:b/>
          <w:i/>
        </w:rPr>
        <w:t>)</w:t>
      </w:r>
      <w:r w:rsidRPr="00F05F95">
        <w:t xml:space="preserve"> состоит из строк, соответствующих справочникам из универсального и системн</w:t>
      </w:r>
      <w:r>
        <w:t>ых</w:t>
      </w:r>
      <w:r w:rsidRPr="00F05F95">
        <w:t xml:space="preserve"> справочник</w:t>
      </w:r>
      <w:r>
        <w:t>ов</w:t>
      </w:r>
      <w:r w:rsidRPr="00F05F95">
        <w:t>, и столбцов, несущих в себе следующую информацию:</w:t>
      </w:r>
      <w:proofErr w:type="gramEnd"/>
    </w:p>
    <w:p w:rsidR="00B86C13" w:rsidRPr="00F05F95" w:rsidRDefault="00B86C13" w:rsidP="003D2EF9">
      <w:pPr>
        <w:numPr>
          <w:ilvl w:val="0"/>
          <w:numId w:val="27"/>
        </w:numPr>
        <w:ind w:left="0" w:firstLine="697"/>
        <w:contextualSpacing/>
      </w:pPr>
      <w:r w:rsidRPr="00F05F95">
        <w:rPr>
          <w:b/>
        </w:rPr>
        <w:t xml:space="preserve">Код </w:t>
      </w:r>
      <w:r w:rsidRPr="00F05F95">
        <w:t>– код справочника;</w:t>
      </w:r>
    </w:p>
    <w:p w:rsidR="00B86C13" w:rsidRPr="00F05F95" w:rsidRDefault="00B86C13" w:rsidP="003D2EF9">
      <w:pPr>
        <w:numPr>
          <w:ilvl w:val="0"/>
          <w:numId w:val="27"/>
        </w:numPr>
        <w:ind w:left="0" w:firstLine="697"/>
        <w:contextualSpacing/>
      </w:pPr>
      <w:r w:rsidRPr="00F05F95">
        <w:rPr>
          <w:b/>
        </w:rPr>
        <w:t>Наименование</w:t>
      </w:r>
      <w:r w:rsidRPr="00F05F95">
        <w:t xml:space="preserve"> – наименование справочника;</w:t>
      </w:r>
    </w:p>
    <w:p w:rsidR="00B86C13" w:rsidRPr="00F05F95" w:rsidRDefault="00B86C13" w:rsidP="003D2EF9">
      <w:pPr>
        <w:numPr>
          <w:ilvl w:val="0"/>
          <w:numId w:val="27"/>
        </w:numPr>
        <w:ind w:left="0" w:firstLine="697"/>
        <w:contextualSpacing/>
      </w:pPr>
      <w:r w:rsidRPr="00F05F95">
        <w:rPr>
          <w:b/>
        </w:rPr>
        <w:t>Редактирование</w:t>
      </w:r>
      <w:r w:rsidRPr="00F05F95">
        <w:t xml:space="preserve"> – права пользователя на редактирование справочника; </w:t>
      </w:r>
    </w:p>
    <w:p w:rsidR="00B86C13" w:rsidRPr="00F05F95" w:rsidRDefault="00B86C13" w:rsidP="003D2EF9">
      <w:pPr>
        <w:numPr>
          <w:ilvl w:val="0"/>
          <w:numId w:val="27"/>
        </w:numPr>
        <w:ind w:left="0" w:firstLine="697"/>
        <w:contextualSpacing/>
      </w:pPr>
      <w:r w:rsidRPr="00F05F95">
        <w:rPr>
          <w:b/>
        </w:rPr>
        <w:t>Экспорт</w:t>
      </w:r>
      <w:r w:rsidRPr="00F05F95">
        <w:t xml:space="preserve"> – права пользователя на выгрузку справочника из базы;</w:t>
      </w:r>
    </w:p>
    <w:p w:rsidR="00B86C13" w:rsidRPr="00F05F95" w:rsidRDefault="00B86C13" w:rsidP="003D2EF9">
      <w:pPr>
        <w:numPr>
          <w:ilvl w:val="0"/>
          <w:numId w:val="27"/>
        </w:numPr>
        <w:ind w:left="0" w:firstLine="697"/>
        <w:contextualSpacing/>
      </w:pPr>
      <w:r w:rsidRPr="00F05F95">
        <w:rPr>
          <w:b/>
        </w:rPr>
        <w:t>Импорт</w:t>
      </w:r>
      <w:r w:rsidRPr="00F05F95">
        <w:t xml:space="preserve"> – права пользователя на загрузку справочника в базу;</w:t>
      </w:r>
    </w:p>
    <w:p w:rsidR="00B86C13" w:rsidRDefault="00B86C13" w:rsidP="003D2EF9">
      <w:pPr>
        <w:numPr>
          <w:ilvl w:val="0"/>
          <w:numId w:val="27"/>
        </w:numPr>
        <w:ind w:left="0" w:firstLine="697"/>
        <w:contextualSpacing/>
      </w:pPr>
      <w:r w:rsidRPr="00F05F95">
        <w:rPr>
          <w:b/>
        </w:rPr>
        <w:t>Редактирование</w:t>
      </w:r>
      <w:r w:rsidRPr="00F05F95">
        <w:t xml:space="preserve"> </w:t>
      </w:r>
      <w:r w:rsidRPr="00F05F95">
        <w:rPr>
          <w:b/>
        </w:rPr>
        <w:t>структуры</w:t>
      </w:r>
      <w:r w:rsidRPr="00F05F95">
        <w:t xml:space="preserve"> – права пользователя на редак</w:t>
      </w:r>
      <w:r>
        <w:t>тирование структуры справочника.</w:t>
      </w:r>
    </w:p>
    <w:p w:rsidR="00B86C13" w:rsidRDefault="00B86C13" w:rsidP="00B86C13">
      <w:pPr>
        <w:ind w:left="697"/>
        <w:contextualSpacing/>
        <w:rPr>
          <w:b/>
        </w:rPr>
      </w:pPr>
    </w:p>
    <w:p w:rsidR="00B86C13" w:rsidRDefault="00B86C13" w:rsidP="00B86C13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6374C7A6" wp14:editId="121C04EC">
            <wp:extent cx="6153150" cy="3009900"/>
            <wp:effectExtent l="0" t="0" r="0" b="0"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Default="00B86C13" w:rsidP="00B86C13">
      <w:pPr>
        <w:pStyle w:val="affffff2"/>
        <w:jc w:val="center"/>
      </w:pPr>
      <w:bookmarkStart w:id="17" w:name="_Ref497820306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2</w:t>
      </w:r>
      <w:r w:rsidR="00A967AA">
        <w:rPr>
          <w:noProof/>
        </w:rPr>
        <w:fldChar w:fldCharType="end"/>
      </w:r>
      <w:bookmarkEnd w:id="17"/>
      <w:r>
        <w:t>. Права на справочники</w:t>
      </w:r>
    </w:p>
    <w:p w:rsidR="00B86C13" w:rsidRDefault="00B86C13" w:rsidP="00B86C13"/>
    <w:p w:rsidR="00B86C13" w:rsidRPr="00F05F95" w:rsidRDefault="00B86C13" w:rsidP="00B86C13">
      <w:pPr>
        <w:tabs>
          <w:tab w:val="num" w:pos="0"/>
        </w:tabs>
        <w:ind w:firstLine="709"/>
      </w:pPr>
      <w:r w:rsidRPr="00F05F95">
        <w:t>С помощью кнопок на панели инструментов можно выполнять следующие операции:</w:t>
      </w:r>
    </w:p>
    <w:p w:rsidR="00B86C13" w:rsidRPr="00F05F95" w:rsidRDefault="00B86C13" w:rsidP="003D2EF9">
      <w:pPr>
        <w:numPr>
          <w:ilvl w:val="0"/>
          <w:numId w:val="27"/>
        </w:numPr>
        <w:ind w:left="1418" w:hanging="709"/>
      </w:pPr>
      <w:r>
        <w:rPr>
          <w:noProof/>
        </w:rPr>
        <w:drawing>
          <wp:inline distT="0" distB="0" distL="0" distR="0" wp14:anchorId="57F58E80" wp14:editId="0268AA42">
            <wp:extent cx="1905000" cy="266700"/>
            <wp:effectExtent l="0" t="0" r="0" b="0"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2" t="15819" r="59964" b="81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05F95">
        <w:t>предназначен для установки пользователю прав на справочники.</w:t>
      </w:r>
    </w:p>
    <w:p w:rsidR="00B86C13" w:rsidRPr="00F05F95" w:rsidRDefault="00B86C13" w:rsidP="003D2EF9">
      <w:pPr>
        <w:numPr>
          <w:ilvl w:val="0"/>
          <w:numId w:val="27"/>
        </w:numPr>
        <w:ind w:left="1418" w:hanging="709"/>
      </w:pPr>
      <w:r>
        <w:rPr>
          <w:noProof/>
        </w:rPr>
        <w:drawing>
          <wp:inline distT="0" distB="0" distL="0" distR="0" wp14:anchorId="04584CB8" wp14:editId="4A83DECD">
            <wp:extent cx="1933575" cy="238125"/>
            <wp:effectExtent l="0" t="0" r="9525" b="9525"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7" t="15881" r="60204" b="81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F05F95">
        <w:t>предназначен для</w:t>
      </w:r>
      <w:r>
        <w:t xml:space="preserve"> просмотра прав на справочники, в том числе и с учетом прав групп, в которые входит пользователь</w:t>
      </w:r>
      <w:r w:rsidRPr="00F05F95">
        <w:t>.</w:t>
      </w:r>
    </w:p>
    <w:p w:rsidR="00B86C13" w:rsidRPr="00F05F95" w:rsidRDefault="00B86C13" w:rsidP="003D2EF9">
      <w:pPr>
        <w:numPr>
          <w:ilvl w:val="0"/>
          <w:numId w:val="27"/>
        </w:numPr>
        <w:ind w:left="1418" w:hanging="709"/>
      </w:pPr>
      <w:r>
        <w:rPr>
          <w:noProof/>
        </w:rPr>
        <w:drawing>
          <wp:inline distT="0" distB="0" distL="0" distR="0" wp14:anchorId="40073288" wp14:editId="6F2A74AE">
            <wp:extent cx="400050" cy="180975"/>
            <wp:effectExtent l="0" t="0" r="0" b="9525"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F95">
        <w:t xml:space="preserve"> – выпадающий список на панели инструментов, позволяющий переключаться между правами на </w:t>
      </w:r>
      <w:r w:rsidRPr="00F05F95">
        <w:rPr>
          <w:b/>
        </w:rPr>
        <w:t>«Универсальный справочник»</w:t>
      </w:r>
      <w:r w:rsidRPr="00F05F95">
        <w:t xml:space="preserve"> и </w:t>
      </w:r>
      <w:r w:rsidRPr="00F05F95">
        <w:rPr>
          <w:b/>
        </w:rPr>
        <w:t>«Системные справочники»</w:t>
      </w:r>
      <w:r w:rsidRPr="00F05F95">
        <w:t>.</w:t>
      </w:r>
    </w:p>
    <w:p w:rsidR="00B86C13" w:rsidRPr="006F2791" w:rsidRDefault="00B86C13" w:rsidP="00B86C13">
      <w:pPr>
        <w:tabs>
          <w:tab w:val="num" w:pos="0"/>
        </w:tabs>
        <w:ind w:firstLine="709"/>
      </w:pPr>
      <w:r w:rsidRPr="00F05F95">
        <w:rPr>
          <w:b/>
        </w:rPr>
        <w:t>Вид «Универсальный справочник»</w:t>
      </w:r>
      <w:r w:rsidRPr="00F05F95">
        <w:t xml:space="preserve"> – позволяет установить или просмотреть права пользователя на справочники, </w:t>
      </w:r>
      <w:r>
        <w:t>содержащиеся</w:t>
      </w:r>
      <w:r w:rsidRPr="00F05F95">
        <w:t xml:space="preserve"> в универсальном справочнике. Универсальный справочник находится:</w:t>
      </w:r>
      <w:r>
        <w:t xml:space="preserve"> </w:t>
      </w:r>
      <w:r w:rsidRPr="006F2791">
        <w:rPr>
          <w:b/>
          <w:highlight w:val="lightGray"/>
        </w:rPr>
        <w:t>НАВИГАТОР =&gt; СВОД-СМАРТ =&gt; СПРАВОЧНИКИ =&gt; УНИВЕРСАЛЬНЫЙ СПРАВОЧНИК.</w:t>
      </w:r>
    </w:p>
    <w:p w:rsidR="00B86C13" w:rsidRPr="006F2791" w:rsidRDefault="00B86C13" w:rsidP="00B86C13">
      <w:pPr>
        <w:tabs>
          <w:tab w:val="num" w:pos="0"/>
        </w:tabs>
        <w:ind w:firstLine="709"/>
        <w:rPr>
          <w:b/>
        </w:rPr>
      </w:pPr>
      <w:r w:rsidRPr="00F05F95">
        <w:rPr>
          <w:b/>
        </w:rPr>
        <w:t>Вид «Системные справочники»</w:t>
      </w:r>
      <w:r w:rsidRPr="00F05F95">
        <w:t xml:space="preserve"> – позволяет установить или просмотреть права пользователя на справочники, </w:t>
      </w:r>
      <w:r>
        <w:t>содержащиеся</w:t>
      </w:r>
      <w:r w:rsidRPr="00F05F95">
        <w:t xml:space="preserve"> в общих справочниках. Системные справочник</w:t>
      </w:r>
      <w:r>
        <w:t>и</w:t>
      </w:r>
      <w:r w:rsidRPr="00F05F95">
        <w:t xml:space="preserve"> находятся:</w:t>
      </w:r>
      <w:r>
        <w:t xml:space="preserve"> </w:t>
      </w:r>
      <w:r w:rsidRPr="006F2791">
        <w:rPr>
          <w:b/>
          <w:highlight w:val="lightGray"/>
        </w:rPr>
        <w:t>НАВИГАТОР =</w:t>
      </w:r>
      <w:r w:rsidRPr="003E62B1">
        <w:rPr>
          <w:b/>
          <w:highlight w:val="lightGray"/>
        </w:rPr>
        <w:t>&gt;</w:t>
      </w:r>
      <w:r w:rsidRPr="006F2791">
        <w:rPr>
          <w:b/>
          <w:highlight w:val="lightGray"/>
        </w:rPr>
        <w:t xml:space="preserve"> СВОД-СМАРТ =</w:t>
      </w:r>
      <w:r w:rsidRPr="003E62B1">
        <w:rPr>
          <w:b/>
          <w:highlight w:val="lightGray"/>
        </w:rPr>
        <w:t>&gt;</w:t>
      </w:r>
      <w:r w:rsidRPr="006F2791">
        <w:rPr>
          <w:b/>
          <w:highlight w:val="lightGray"/>
        </w:rPr>
        <w:t xml:space="preserve"> ОБЩИЕ СПРАВОЧНИКИ</w:t>
      </w:r>
      <w:r>
        <w:rPr>
          <w:b/>
        </w:rPr>
        <w:t>.</w:t>
      </w:r>
    </w:p>
    <w:p w:rsidR="00B86C13" w:rsidRDefault="00B86C13" w:rsidP="00B86C13">
      <w:pPr>
        <w:ind w:firstLine="708"/>
        <w:contextualSpacing/>
      </w:pPr>
      <w:r w:rsidRPr="000D0EF9">
        <w:t xml:space="preserve"> Присвоить прав</w:t>
      </w:r>
      <w:r>
        <w:t>а</w:t>
      </w:r>
      <w:r w:rsidRPr="000D0EF9">
        <w:t xml:space="preserve"> доступа или поставить запрет можно кликом мыши в колонках по необходимому справочнику. </w:t>
      </w:r>
    </w:p>
    <w:p w:rsidR="00B86C13" w:rsidRPr="003E62B1" w:rsidRDefault="00B86C13" w:rsidP="00B86C13">
      <w:pPr>
        <w:ind w:firstLine="708"/>
        <w:contextualSpacing/>
      </w:pPr>
      <w:r w:rsidRPr="000D0EF9">
        <w:t xml:space="preserve">Право массового доступа или запрета к </w:t>
      </w:r>
      <w:proofErr w:type="gramStart"/>
      <w:r w:rsidRPr="000D0EF9">
        <w:t>справочникам</w:t>
      </w:r>
      <w:proofErr w:type="gramEnd"/>
      <w:r w:rsidRPr="000D0EF9">
        <w:t xml:space="preserve"> </w:t>
      </w:r>
      <w:r>
        <w:t xml:space="preserve">возможно определить при помощи кнопки </w:t>
      </w:r>
      <w:r w:rsidRPr="003E62B1">
        <w:rPr>
          <w:b/>
        </w:rPr>
        <w:t>[Операции]</w:t>
      </w:r>
      <w:r>
        <w:rPr>
          <w:b/>
        </w:rPr>
        <w:t xml:space="preserve"> </w:t>
      </w:r>
      <w:r w:rsidRPr="003E62B1">
        <w:rPr>
          <w:b/>
          <w:i/>
        </w:rPr>
        <w:t>(</w:t>
      </w:r>
      <w:r w:rsidRPr="003E62B1">
        <w:rPr>
          <w:b/>
          <w:i/>
        </w:rPr>
        <w:fldChar w:fldCharType="begin"/>
      </w:r>
      <w:r w:rsidRPr="003E62B1">
        <w:rPr>
          <w:b/>
          <w:i/>
        </w:rPr>
        <w:instrText xml:space="preserve"> REF _Ref497819866 \h </w:instrText>
      </w:r>
      <w:r>
        <w:rPr>
          <w:b/>
          <w:i/>
        </w:rPr>
        <w:instrText xml:space="preserve"> \* MERGEFORMAT </w:instrText>
      </w:r>
      <w:r w:rsidRPr="003E62B1">
        <w:rPr>
          <w:b/>
          <w:i/>
        </w:rPr>
      </w:r>
      <w:r w:rsidRPr="003E62B1">
        <w:rPr>
          <w:b/>
          <w:i/>
        </w:rPr>
        <w:fldChar w:fldCharType="separate"/>
      </w:r>
      <w:r w:rsidRPr="00020022">
        <w:rPr>
          <w:i/>
        </w:rPr>
        <w:t xml:space="preserve">Рисунок </w:t>
      </w:r>
      <w:r w:rsidRPr="00020022">
        <w:rPr>
          <w:i/>
          <w:noProof/>
        </w:rPr>
        <w:t>3</w:t>
      </w:r>
      <w:r w:rsidRPr="003E62B1">
        <w:rPr>
          <w:b/>
          <w:i/>
        </w:rPr>
        <w:fldChar w:fldCharType="end"/>
      </w:r>
      <w:r w:rsidRPr="003E62B1">
        <w:rPr>
          <w:b/>
          <w:i/>
        </w:rPr>
        <w:t>)</w:t>
      </w:r>
      <w:r w:rsidRPr="003E62B1">
        <w:rPr>
          <w:i/>
        </w:rPr>
        <w:t xml:space="preserve"> </w:t>
      </w:r>
      <w:r>
        <w:t>панели инструментов.</w:t>
      </w:r>
    </w:p>
    <w:p w:rsidR="00B86C13" w:rsidRPr="003E62B1" w:rsidRDefault="00B86C13" w:rsidP="00B86C13">
      <w:pPr>
        <w:ind w:firstLine="708"/>
        <w:contextualSpacing/>
      </w:pPr>
    </w:p>
    <w:p w:rsidR="00B86C13" w:rsidRDefault="00B86C13" w:rsidP="00B86C13">
      <w:pPr>
        <w:contextualSpacing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4ACB18EB" wp14:editId="6C87C3D0">
            <wp:extent cx="1371600" cy="885825"/>
            <wp:effectExtent l="0" t="0" r="0" b="9525"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3E62B1" w:rsidRDefault="00B86C13" w:rsidP="00B86C13">
      <w:pPr>
        <w:pStyle w:val="affffff2"/>
        <w:jc w:val="center"/>
      </w:pPr>
      <w:bookmarkStart w:id="18" w:name="_Ref497819866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3</w:t>
      </w:r>
      <w:r w:rsidR="00A967AA">
        <w:rPr>
          <w:noProof/>
        </w:rPr>
        <w:fldChar w:fldCharType="end"/>
      </w:r>
      <w:bookmarkEnd w:id="18"/>
      <w:r>
        <w:t>.</w:t>
      </w:r>
      <w:r w:rsidRPr="003E62B1">
        <w:t xml:space="preserve"> </w:t>
      </w:r>
      <w:r>
        <w:t>Операции</w:t>
      </w:r>
    </w:p>
    <w:p w:rsidR="00B86C13" w:rsidRDefault="00B86C13" w:rsidP="00B86C13">
      <w:pPr>
        <w:ind w:firstLine="708"/>
        <w:contextualSpacing/>
      </w:pPr>
    </w:p>
    <w:p w:rsidR="00B86C13" w:rsidRDefault="00B86C13" w:rsidP="00B86C13">
      <w:pPr>
        <w:suppressAutoHyphens/>
        <w:ind w:firstLine="707"/>
      </w:pPr>
      <w:r>
        <w:t xml:space="preserve">Распределить права по колонкам, содержащим возможные операции со справочниками (редактирование, экспорт, импорт и редактирование структуры справочника), возможно, воспользовавшись дополнительным меню кнопки </w:t>
      </w:r>
      <w:r>
        <w:rPr>
          <w:noProof/>
        </w:rPr>
        <w:drawing>
          <wp:inline distT="0" distB="0" distL="0" distR="0" wp14:anchorId="2F6FF79A" wp14:editId="757A9E4B">
            <wp:extent cx="295275" cy="228600"/>
            <wp:effectExtent l="0" t="0" r="9525" b="0"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расположенной в заголовке каждого столбца. </w:t>
      </w:r>
      <w:r w:rsidRPr="003E62B1">
        <w:rPr>
          <w:i/>
        </w:rPr>
        <w:t>(</w:t>
      </w:r>
      <w:r w:rsidRPr="003E62B1">
        <w:rPr>
          <w:i/>
        </w:rPr>
        <w:fldChar w:fldCharType="begin"/>
      </w:r>
      <w:r w:rsidRPr="003E62B1">
        <w:rPr>
          <w:i/>
        </w:rPr>
        <w:instrText xml:space="preserve"> REF _Ref497820849 \h  \* MERGEFORMAT </w:instrText>
      </w:r>
      <w:r w:rsidRPr="003E62B1">
        <w:rPr>
          <w:i/>
        </w:rPr>
      </w:r>
      <w:r w:rsidRPr="003E62B1">
        <w:rPr>
          <w:i/>
        </w:rPr>
        <w:fldChar w:fldCharType="separate"/>
      </w:r>
      <w:r w:rsidRPr="00020022">
        <w:rPr>
          <w:i/>
        </w:rPr>
        <w:t xml:space="preserve">Рисунок </w:t>
      </w:r>
      <w:r w:rsidRPr="00020022">
        <w:rPr>
          <w:i/>
          <w:noProof/>
        </w:rPr>
        <w:t>4</w:t>
      </w:r>
      <w:r w:rsidRPr="003E62B1">
        <w:rPr>
          <w:i/>
        </w:rPr>
        <w:fldChar w:fldCharType="end"/>
      </w:r>
      <w:r w:rsidRPr="003E62B1">
        <w:rPr>
          <w:i/>
        </w:rPr>
        <w:t>)</w:t>
      </w:r>
      <w:r>
        <w:rPr>
          <w:i/>
        </w:rPr>
        <w:t>.</w:t>
      </w:r>
      <w:r>
        <w:t xml:space="preserve"> </w:t>
      </w:r>
    </w:p>
    <w:p w:rsidR="00B86C13" w:rsidRDefault="00B86C13" w:rsidP="00B86C13">
      <w:pPr>
        <w:suppressAutoHyphens/>
        <w:ind w:firstLine="707"/>
      </w:pPr>
    </w:p>
    <w:p w:rsidR="00B86C13" w:rsidRDefault="00B86C13" w:rsidP="00B86C13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7C178ACB" wp14:editId="2E348F26">
            <wp:extent cx="2343150" cy="1428750"/>
            <wp:effectExtent l="0" t="0" r="0" b="0"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Default="00B86C13" w:rsidP="00B86C13">
      <w:pPr>
        <w:pStyle w:val="affffff2"/>
        <w:jc w:val="center"/>
        <w:rPr>
          <w:noProof/>
        </w:rPr>
      </w:pPr>
      <w:bookmarkStart w:id="19" w:name="_Ref497820849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4</w:t>
      </w:r>
      <w:r w:rsidR="00A967AA">
        <w:rPr>
          <w:noProof/>
        </w:rPr>
        <w:fldChar w:fldCharType="end"/>
      </w:r>
      <w:bookmarkEnd w:id="19"/>
      <w:r>
        <w:t>. Дополнительное меню выбора</w:t>
      </w:r>
    </w:p>
    <w:p w:rsidR="00B86C13" w:rsidRDefault="00B86C13" w:rsidP="00B86C13">
      <w:pPr>
        <w:spacing w:line="276" w:lineRule="auto"/>
        <w:ind w:firstLine="708"/>
        <w:contextualSpacing/>
      </w:pPr>
      <w:r w:rsidRPr="005500E1">
        <w:t xml:space="preserve">Для отображения справочников в </w:t>
      </w:r>
      <w:r w:rsidRPr="003E62B1">
        <w:rPr>
          <w:b/>
        </w:rPr>
        <w:t>Навигаторе</w:t>
      </w:r>
      <w:r w:rsidRPr="005500E1">
        <w:t xml:space="preserve"> необходимо пройти по кнопке</w:t>
      </w:r>
      <w:r>
        <w:rPr>
          <w:noProof/>
        </w:rPr>
        <w:drawing>
          <wp:inline distT="0" distB="0" distL="0" distR="0" wp14:anchorId="316472F5" wp14:editId="759AE5C9">
            <wp:extent cx="228600" cy="219075"/>
            <wp:effectExtent l="0" t="0" r="0" b="9525"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0E1">
        <w:t xml:space="preserve"> </w:t>
      </w:r>
      <w:r w:rsidRPr="003E62B1">
        <w:rPr>
          <w:b/>
        </w:rPr>
        <w:t>[</w:t>
      </w:r>
      <w:r w:rsidRPr="005500E1">
        <w:rPr>
          <w:b/>
        </w:rPr>
        <w:t xml:space="preserve">Права </w:t>
      </w:r>
      <w:proofErr w:type="gramStart"/>
      <w:r w:rsidRPr="005500E1">
        <w:rPr>
          <w:b/>
        </w:rPr>
        <w:t>на</w:t>
      </w:r>
      <w:proofErr w:type="gramEnd"/>
      <w:r w:rsidRPr="005500E1">
        <w:rPr>
          <w:b/>
        </w:rPr>
        <w:t xml:space="preserve"> навигатор</w:t>
      </w:r>
      <w:r w:rsidRPr="003E62B1">
        <w:rPr>
          <w:b/>
        </w:rPr>
        <w:t>]</w:t>
      </w:r>
      <w:r w:rsidRPr="005500E1">
        <w:t xml:space="preserve">. </w:t>
      </w:r>
    </w:p>
    <w:p w:rsidR="00B86C13" w:rsidRPr="005500E1" w:rsidRDefault="00B86C13" w:rsidP="00B86C13">
      <w:pPr>
        <w:spacing w:line="276" w:lineRule="auto"/>
        <w:ind w:firstLine="708"/>
        <w:contextualSpacing/>
      </w:pPr>
    </w:p>
    <w:p w:rsidR="00B86C13" w:rsidRPr="000D0EF9" w:rsidRDefault="00B86C13" w:rsidP="00B86C13">
      <w:pPr>
        <w:tabs>
          <w:tab w:val="center" w:pos="4818"/>
          <w:tab w:val="left" w:pos="8640"/>
        </w:tabs>
        <w:spacing w:line="276" w:lineRule="auto"/>
        <w:contextualSpacing/>
      </w:pPr>
      <w:r>
        <w:rPr>
          <w:noProof/>
        </w:rPr>
        <w:tab/>
      </w:r>
      <w:r>
        <w:rPr>
          <w:noProof/>
        </w:rPr>
        <w:drawing>
          <wp:inline distT="0" distB="0" distL="0" distR="0" wp14:anchorId="526E467B" wp14:editId="6B92BD44">
            <wp:extent cx="5286375" cy="4772025"/>
            <wp:effectExtent l="0" t="0" r="9525" b="9525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Default="00B86C13" w:rsidP="00B86C13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5</w:t>
      </w:r>
      <w:r w:rsidR="00A967AA">
        <w:rPr>
          <w:noProof/>
        </w:rPr>
        <w:fldChar w:fldCharType="end"/>
      </w:r>
      <w:r>
        <w:t>.</w:t>
      </w:r>
      <w:r w:rsidRPr="00E06A5D">
        <w:t xml:space="preserve"> </w:t>
      </w:r>
      <w:r>
        <w:t>Права на справочники в Навигаторе</w:t>
      </w:r>
    </w:p>
    <w:p w:rsidR="00B86C13" w:rsidRPr="00020022" w:rsidRDefault="00B86C13" w:rsidP="00B86C13"/>
    <w:p w:rsidR="00B86C13" w:rsidRPr="000D0EF9" w:rsidRDefault="00B86C13" w:rsidP="00B86C13">
      <w:pPr>
        <w:spacing w:line="276" w:lineRule="auto"/>
        <w:ind w:firstLine="708"/>
        <w:contextualSpacing/>
      </w:pPr>
      <w:r w:rsidRPr="000D0EF9">
        <w:t xml:space="preserve">Во вкладке </w:t>
      </w:r>
      <w:r w:rsidRPr="00020022">
        <w:rPr>
          <w:b/>
        </w:rPr>
        <w:t>«Навигатор»</w:t>
      </w:r>
      <w:r w:rsidRPr="000D0EF9">
        <w:t xml:space="preserve"> необходимо выбрать интересующий справочник. В </w:t>
      </w:r>
      <w:r>
        <w:t>разделе «</w:t>
      </w:r>
      <w:r w:rsidRPr="000D0EF9">
        <w:t>Права доступа</w:t>
      </w:r>
      <w:r>
        <w:t>»</w:t>
      </w:r>
      <w:r w:rsidRPr="000D0EF9">
        <w:t xml:space="preserve"> отме</w:t>
      </w:r>
      <w:r>
        <w:t>тить</w:t>
      </w:r>
      <w:r w:rsidRPr="000D0EF9">
        <w:t xml:space="preserve"> </w:t>
      </w:r>
      <w:r>
        <w:t xml:space="preserve">галочками необходимые </w:t>
      </w:r>
      <w:r w:rsidRPr="000D0EF9">
        <w:t xml:space="preserve">права. Стандартными правами, позволяющими редактировать справочники, являются Чтение, Добавление, Изменение. Право Удаление используется крайне редко. Вкладка </w:t>
      </w:r>
      <w:r>
        <w:t>«Навигатор»</w:t>
      </w:r>
      <w:r w:rsidRPr="000D0EF9">
        <w:t xml:space="preserve"> аналогична вкладке </w:t>
      </w:r>
      <w:r>
        <w:t>«Дерево объектов»</w:t>
      </w:r>
      <w:r w:rsidRPr="000D0EF9">
        <w:t xml:space="preserve">, но права во вкладке </w:t>
      </w:r>
      <w:r>
        <w:t>«</w:t>
      </w:r>
      <w:r w:rsidRPr="000D0EF9">
        <w:t>Дерево объектов шире</w:t>
      </w:r>
      <w:r>
        <w:t>»</w:t>
      </w:r>
      <w:r w:rsidRPr="000D0EF9">
        <w:t xml:space="preserve">. </w:t>
      </w:r>
    </w:p>
    <w:p w:rsidR="00B86C13" w:rsidRDefault="00B86C13" w:rsidP="00B86C13">
      <w:pPr>
        <w:contextualSpacing/>
      </w:pPr>
    </w:p>
    <w:p w:rsidR="00B86C13" w:rsidRPr="0059786E" w:rsidRDefault="00B86C13" w:rsidP="00A967AA">
      <w:pPr>
        <w:pStyle w:val="2f8"/>
        <w:numPr>
          <w:ilvl w:val="1"/>
          <w:numId w:val="25"/>
        </w:numPr>
        <w:tabs>
          <w:tab w:val="num" w:pos="1440"/>
        </w:tabs>
        <w:spacing w:line="360" w:lineRule="auto"/>
        <w:ind w:left="1440" w:hanging="720"/>
      </w:pPr>
      <w:bookmarkStart w:id="20" w:name="_Toc394579792"/>
      <w:bookmarkStart w:id="21" w:name="_Toc394581802"/>
      <w:bookmarkStart w:id="22" w:name="_Toc394668210"/>
      <w:bookmarkStart w:id="23" w:name="_Toc394669180"/>
      <w:bookmarkStart w:id="24" w:name="_Toc394669246"/>
      <w:bookmarkStart w:id="25" w:name="_Toc394671296"/>
      <w:bookmarkStart w:id="26" w:name="_Toc16674713"/>
      <w:bookmarkStart w:id="27" w:name="_Toc17880176"/>
      <w:r w:rsidRPr="0059786E">
        <w:t>Общие справочники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B86C13" w:rsidRDefault="00B86C13" w:rsidP="00B86C13">
      <w:pPr>
        <w:ind w:firstLine="709"/>
        <w:contextualSpacing/>
      </w:pPr>
      <w:r>
        <w:t xml:space="preserve">В «Общих справочниках» содержатся следующие справочники </w:t>
      </w:r>
      <w:r w:rsidRPr="00CA425B">
        <w:rPr>
          <w:i/>
        </w:rPr>
        <w:t>(</w:t>
      </w:r>
      <w:r w:rsidRPr="00CA425B">
        <w:rPr>
          <w:i/>
        </w:rPr>
        <w:fldChar w:fldCharType="begin"/>
      </w:r>
      <w:r w:rsidRPr="00CA425B">
        <w:rPr>
          <w:i/>
        </w:rPr>
        <w:instrText xml:space="preserve"> REF _Ref498598028 \h </w:instrText>
      </w:r>
      <w:r>
        <w:rPr>
          <w:i/>
        </w:rPr>
        <w:instrText xml:space="preserve"> \* MERGEFORMAT </w:instrText>
      </w:r>
      <w:r w:rsidRPr="00CA425B">
        <w:rPr>
          <w:i/>
        </w:rPr>
      </w:r>
      <w:r w:rsidRPr="00CA425B">
        <w:rPr>
          <w:i/>
        </w:rPr>
        <w:fldChar w:fldCharType="separate"/>
      </w:r>
      <w:r w:rsidRPr="00CA425B">
        <w:rPr>
          <w:i/>
        </w:rPr>
        <w:t xml:space="preserve">Рисунок </w:t>
      </w:r>
      <w:r w:rsidRPr="00CA425B">
        <w:rPr>
          <w:i/>
          <w:noProof/>
        </w:rPr>
        <w:t>6</w:t>
      </w:r>
      <w:r w:rsidRPr="00CA425B">
        <w:rPr>
          <w:i/>
        </w:rPr>
        <w:fldChar w:fldCharType="end"/>
      </w:r>
      <w:r w:rsidRPr="00CA425B">
        <w:rPr>
          <w:i/>
        </w:rPr>
        <w:t>):</w:t>
      </w:r>
    </w:p>
    <w:p w:rsidR="00B86C13" w:rsidRPr="00412F5D" w:rsidRDefault="00B86C13" w:rsidP="003D2EF9">
      <w:pPr>
        <w:numPr>
          <w:ilvl w:val="0"/>
          <w:numId w:val="37"/>
        </w:numPr>
        <w:contextualSpacing/>
      </w:pPr>
      <w:r w:rsidRPr="00412F5D">
        <w:t>Справочник атрибутов;</w:t>
      </w:r>
    </w:p>
    <w:p w:rsidR="00B86C13" w:rsidRDefault="00B86C13" w:rsidP="003D2EF9">
      <w:pPr>
        <w:numPr>
          <w:ilvl w:val="0"/>
          <w:numId w:val="37"/>
        </w:numPr>
        <w:contextualSpacing/>
      </w:pPr>
      <w:r w:rsidRPr="00412F5D">
        <w:t>Справочник бюджетов;</w:t>
      </w:r>
    </w:p>
    <w:p w:rsidR="00B86C13" w:rsidRDefault="00B86C13" w:rsidP="003D2EF9">
      <w:pPr>
        <w:numPr>
          <w:ilvl w:val="0"/>
          <w:numId w:val="37"/>
        </w:numPr>
        <w:contextualSpacing/>
      </w:pPr>
      <w:r>
        <w:t>Справочник групп форм;</w:t>
      </w:r>
    </w:p>
    <w:p w:rsidR="00B86C13" w:rsidRPr="00412F5D" w:rsidRDefault="00B86C13" w:rsidP="003D2EF9">
      <w:pPr>
        <w:numPr>
          <w:ilvl w:val="0"/>
          <w:numId w:val="37"/>
        </w:numPr>
        <w:contextualSpacing/>
      </w:pPr>
      <w:r w:rsidRPr="00412F5D">
        <w:t>Справочник должностей;</w:t>
      </w:r>
    </w:p>
    <w:p w:rsidR="00B86C13" w:rsidRPr="00412F5D" w:rsidRDefault="00B86C13" w:rsidP="003D2EF9">
      <w:pPr>
        <w:numPr>
          <w:ilvl w:val="0"/>
          <w:numId w:val="37"/>
        </w:numPr>
        <w:contextualSpacing/>
      </w:pPr>
      <w:r w:rsidRPr="00412F5D">
        <w:t>Справочник ОКТМО;</w:t>
      </w:r>
    </w:p>
    <w:p w:rsidR="00B86C13" w:rsidRDefault="00B86C13" w:rsidP="003D2EF9">
      <w:pPr>
        <w:numPr>
          <w:ilvl w:val="0"/>
          <w:numId w:val="37"/>
        </w:numPr>
        <w:contextualSpacing/>
      </w:pPr>
      <w:r w:rsidRPr="00412F5D">
        <w:t>Справочник организаций;</w:t>
      </w:r>
    </w:p>
    <w:p w:rsidR="00B86C13" w:rsidRPr="00412F5D" w:rsidRDefault="00B86C13" w:rsidP="003D2EF9">
      <w:pPr>
        <w:numPr>
          <w:ilvl w:val="0"/>
          <w:numId w:val="37"/>
        </w:numPr>
        <w:contextualSpacing/>
      </w:pPr>
      <w:r w:rsidRPr="00412F5D">
        <w:t>Справочник статусов отчетов;</w:t>
      </w:r>
    </w:p>
    <w:p w:rsidR="00B86C13" w:rsidRPr="00412F5D" w:rsidRDefault="00B86C13" w:rsidP="003D2EF9">
      <w:pPr>
        <w:numPr>
          <w:ilvl w:val="0"/>
          <w:numId w:val="37"/>
        </w:numPr>
        <w:contextualSpacing/>
      </w:pPr>
      <w:r w:rsidRPr="00412F5D">
        <w:t>Справочник типов бюджетов;</w:t>
      </w:r>
    </w:p>
    <w:p w:rsidR="00B86C13" w:rsidRPr="00412F5D" w:rsidRDefault="00B86C13" w:rsidP="003D2EF9">
      <w:pPr>
        <w:numPr>
          <w:ilvl w:val="0"/>
          <w:numId w:val="37"/>
        </w:numPr>
        <w:contextualSpacing/>
      </w:pPr>
      <w:r w:rsidRPr="00412F5D">
        <w:t>Справочник типов организаций;</w:t>
      </w:r>
    </w:p>
    <w:p w:rsidR="00B86C13" w:rsidRPr="00412F5D" w:rsidRDefault="00B86C13" w:rsidP="003D2EF9">
      <w:pPr>
        <w:numPr>
          <w:ilvl w:val="0"/>
          <w:numId w:val="37"/>
        </w:numPr>
        <w:contextualSpacing/>
      </w:pPr>
      <w:r w:rsidRPr="00412F5D">
        <w:t>Справочник уровней ЭП;</w:t>
      </w:r>
    </w:p>
    <w:p w:rsidR="00B86C13" w:rsidRPr="00412F5D" w:rsidRDefault="00B86C13" w:rsidP="003D2EF9">
      <w:pPr>
        <w:numPr>
          <w:ilvl w:val="0"/>
          <w:numId w:val="37"/>
        </w:numPr>
        <w:contextualSpacing/>
      </w:pPr>
      <w:r w:rsidRPr="00412F5D">
        <w:t>Справочник форматов ЭОД;</w:t>
      </w:r>
    </w:p>
    <w:p w:rsidR="00B86C13" w:rsidRPr="00412F5D" w:rsidRDefault="00B86C13" w:rsidP="003D2EF9">
      <w:pPr>
        <w:numPr>
          <w:ilvl w:val="0"/>
          <w:numId w:val="37"/>
        </w:numPr>
        <w:contextualSpacing/>
      </w:pPr>
      <w:r w:rsidRPr="00412F5D">
        <w:t>Справочник реквизитов организации;</w:t>
      </w:r>
    </w:p>
    <w:p w:rsidR="00B86C13" w:rsidRDefault="00B86C13" w:rsidP="003D2EF9">
      <w:pPr>
        <w:numPr>
          <w:ilvl w:val="0"/>
          <w:numId w:val="37"/>
        </w:numPr>
        <w:contextualSpacing/>
      </w:pPr>
      <w:r w:rsidRPr="00412F5D">
        <w:t xml:space="preserve">Справочник </w:t>
      </w:r>
      <w:r>
        <w:t>реорганизаций организаций.</w:t>
      </w:r>
    </w:p>
    <w:p w:rsidR="00B86C13" w:rsidRPr="000D0EF9" w:rsidRDefault="00B86C13" w:rsidP="00B86C13">
      <w:pPr>
        <w:contextualSpacing/>
      </w:pPr>
      <w:r w:rsidRPr="000D0EF9">
        <w:t xml:space="preserve"> </w:t>
      </w:r>
    </w:p>
    <w:p w:rsidR="00B86C13" w:rsidRDefault="00B86C13" w:rsidP="00B86C13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7773B8B6" wp14:editId="2D82043F">
            <wp:extent cx="3190875" cy="2962275"/>
            <wp:effectExtent l="0" t="0" r="9525" b="9525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653E5B" w:rsidRDefault="00B86C13" w:rsidP="00B86C13">
      <w:pPr>
        <w:contextualSpacing/>
        <w:jc w:val="center"/>
        <w:rPr>
          <w:noProof/>
        </w:rPr>
      </w:pPr>
    </w:p>
    <w:p w:rsidR="00B86C13" w:rsidRDefault="00B86C13" w:rsidP="00B86C13">
      <w:pPr>
        <w:pStyle w:val="affffff2"/>
        <w:jc w:val="center"/>
      </w:pPr>
      <w:bookmarkStart w:id="28" w:name="_Ref498598028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6</w:t>
      </w:r>
      <w:r w:rsidR="00A967AA">
        <w:rPr>
          <w:noProof/>
        </w:rPr>
        <w:fldChar w:fldCharType="end"/>
      </w:r>
      <w:bookmarkEnd w:id="28"/>
      <w:r>
        <w:t>.</w:t>
      </w:r>
      <w:r w:rsidRPr="00A17301">
        <w:rPr>
          <w:b w:val="0"/>
          <w:noProof/>
        </w:rPr>
        <w:t xml:space="preserve"> </w:t>
      </w:r>
      <w:r>
        <w:t>Список «Общих справочников» в Н</w:t>
      </w:r>
      <w:r w:rsidRPr="00BA155A">
        <w:t>авигаторе</w:t>
      </w:r>
    </w:p>
    <w:p w:rsidR="00B86C13" w:rsidRDefault="00B86C13" w:rsidP="00B86C13"/>
    <w:p w:rsidR="00B86C13" w:rsidRDefault="00B86C13" w:rsidP="00E82A84">
      <w:pPr>
        <w:pStyle w:val="3f4"/>
        <w:numPr>
          <w:ilvl w:val="2"/>
          <w:numId w:val="25"/>
        </w:numPr>
        <w:tabs>
          <w:tab w:val="num" w:pos="1797"/>
        </w:tabs>
        <w:spacing w:line="360" w:lineRule="auto"/>
        <w:ind w:left="1797" w:hanging="1077"/>
      </w:pPr>
      <w:bookmarkStart w:id="29" w:name="_Toc16674714"/>
      <w:bookmarkStart w:id="30" w:name="_Toc17880177"/>
      <w:r>
        <w:t>Справочник атрибутов</w:t>
      </w:r>
      <w:bookmarkEnd w:id="29"/>
      <w:bookmarkEnd w:id="30"/>
    </w:p>
    <w:p w:rsidR="00B86C13" w:rsidRDefault="00B86C13" w:rsidP="00B86C13">
      <w:pPr>
        <w:autoSpaceDE w:val="0"/>
        <w:autoSpaceDN w:val="0"/>
        <w:adjustRightInd w:val="0"/>
        <w:ind w:firstLine="708"/>
      </w:pPr>
      <w:r w:rsidRPr="000D0EF9">
        <w:t xml:space="preserve">В </w:t>
      </w:r>
      <w:r w:rsidRPr="000817A3">
        <w:rPr>
          <w:b/>
        </w:rPr>
        <w:t>«Справочнике атрибутов»</w:t>
      </w:r>
      <w:r w:rsidRPr="000D0EF9">
        <w:t xml:space="preserve"> находятся справочники, из которых выбираются атрибуты при создании </w:t>
      </w:r>
      <w:r>
        <w:t>отчетных форм</w:t>
      </w:r>
      <w:r w:rsidRPr="000D0EF9">
        <w:t xml:space="preserve">. </w:t>
      </w:r>
    </w:p>
    <w:p w:rsidR="00B86C13" w:rsidRDefault="00B86C13" w:rsidP="00B86C13">
      <w:pPr>
        <w:autoSpaceDE w:val="0"/>
        <w:autoSpaceDN w:val="0"/>
        <w:adjustRightInd w:val="0"/>
        <w:ind w:firstLine="708"/>
      </w:pPr>
      <w:r w:rsidRPr="000D0EF9">
        <w:t xml:space="preserve">Для того </w:t>
      </w:r>
      <w:r>
        <w:t xml:space="preserve">чтобы в </w:t>
      </w:r>
      <w:r w:rsidRPr="000D0EF9">
        <w:t>отчет</w:t>
      </w:r>
      <w:r>
        <w:t>е</w:t>
      </w:r>
      <w:r w:rsidRPr="000D0EF9">
        <w:t xml:space="preserve"> участвовал атрибут, можно воспользоваться имеющимися справочниками из </w:t>
      </w:r>
      <w:r>
        <w:t>«</w:t>
      </w:r>
      <w:r w:rsidRPr="000D0EF9">
        <w:t>Справочников атрибутов</w:t>
      </w:r>
      <w:r>
        <w:t>», либо создать новый.</w:t>
      </w:r>
    </w:p>
    <w:p w:rsidR="00B86C13" w:rsidRPr="00BA6964" w:rsidRDefault="00B86C13" w:rsidP="00B86C13">
      <w:pPr>
        <w:autoSpaceDE w:val="0"/>
        <w:autoSpaceDN w:val="0"/>
        <w:adjustRightInd w:val="0"/>
        <w:ind w:firstLine="708"/>
        <w:rPr>
          <w:rFonts w:ascii="Tahoma" w:hAnsi="Tahoma" w:cs="Tahoma"/>
          <w:sz w:val="20"/>
          <w:lang w:val="x-none"/>
        </w:rPr>
      </w:pPr>
      <w:r w:rsidRPr="000D0EF9">
        <w:t xml:space="preserve">Новый справочник с атрибутами создается с помощью кнопки </w:t>
      </w:r>
      <w:r>
        <w:rPr>
          <w:noProof/>
        </w:rPr>
        <w:drawing>
          <wp:inline distT="0" distB="0" distL="0" distR="0" wp14:anchorId="6FE9AE8A" wp14:editId="72D9D32C">
            <wp:extent cx="190500" cy="209550"/>
            <wp:effectExtent l="0" t="0" r="0" b="0"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D1064">
        <w:t>[</w:t>
      </w:r>
      <w:r w:rsidRPr="000D0EF9">
        <w:rPr>
          <w:b/>
        </w:rPr>
        <w:t>Создать</w:t>
      </w:r>
      <w:r w:rsidRPr="009D1064">
        <w:rPr>
          <w:b/>
        </w:rPr>
        <w:t>]</w:t>
      </w:r>
      <w:r w:rsidRPr="000D0EF9">
        <w:rPr>
          <w:b/>
        </w:rPr>
        <w:t xml:space="preserve"> </w:t>
      </w:r>
      <w:r w:rsidRPr="000817A3">
        <w:rPr>
          <w:b/>
        </w:rPr>
        <w:t>(</w:t>
      </w:r>
      <w:r w:rsidRPr="00A27B98">
        <w:rPr>
          <w:b/>
        </w:rPr>
        <w:t>&lt;</w:t>
      </w:r>
      <w:r w:rsidRPr="000817A3">
        <w:rPr>
          <w:b/>
          <w:lang w:val="en-US"/>
        </w:rPr>
        <w:t>Ctrl</w:t>
      </w:r>
      <w:r w:rsidRPr="000817A3">
        <w:rPr>
          <w:b/>
        </w:rPr>
        <w:t>+</w:t>
      </w:r>
      <w:r w:rsidRPr="000817A3">
        <w:rPr>
          <w:b/>
          <w:lang w:val="en-US"/>
        </w:rPr>
        <w:t>N</w:t>
      </w:r>
      <w:r w:rsidRPr="00A27B98">
        <w:rPr>
          <w:b/>
        </w:rPr>
        <w:t>&gt;</w:t>
      </w:r>
      <w:r w:rsidRPr="000817A3">
        <w:rPr>
          <w:b/>
        </w:rPr>
        <w:t>).</w:t>
      </w:r>
      <w:r w:rsidRPr="000D0EF9">
        <w:t xml:space="preserve"> Прописывается </w:t>
      </w:r>
      <w:r w:rsidRPr="00222E3C">
        <w:rPr>
          <w:b/>
        </w:rPr>
        <w:t xml:space="preserve">Код, Краткое наименование, </w:t>
      </w:r>
      <w:r>
        <w:rPr>
          <w:b/>
        </w:rPr>
        <w:t>Н</w:t>
      </w:r>
      <w:r w:rsidRPr="00222E3C">
        <w:rPr>
          <w:b/>
        </w:rPr>
        <w:t>аименование</w:t>
      </w:r>
      <w:r>
        <w:rPr>
          <w:b/>
        </w:rPr>
        <w:t xml:space="preserve"> </w:t>
      </w:r>
      <w:r w:rsidRPr="000817A3">
        <w:t>(полное наименование)</w:t>
      </w:r>
      <w:r>
        <w:rPr>
          <w:b/>
        </w:rPr>
        <w:t>.</w:t>
      </w:r>
      <w:r w:rsidRPr="00222E3C">
        <w:rPr>
          <w:b/>
        </w:rPr>
        <w:t xml:space="preserve"> Числовое значение </w:t>
      </w:r>
      <w:r w:rsidRPr="006F3F36">
        <w:t>и</w:t>
      </w:r>
      <w:r w:rsidRPr="00222E3C">
        <w:rPr>
          <w:b/>
        </w:rPr>
        <w:t xml:space="preserve"> Текстовое значение</w:t>
      </w:r>
      <w:r w:rsidRPr="000D0EF9">
        <w:t xml:space="preserve"> позволяют при создании отчета вручную вводить числовые, либо текстовые значения. Для выбора значений из справочника необходимо выбрать соответствующий </w:t>
      </w:r>
      <w:r w:rsidRPr="00222E3C">
        <w:rPr>
          <w:b/>
        </w:rPr>
        <w:t>Справочник, Колонку,</w:t>
      </w:r>
      <w:r w:rsidRPr="000D0EF9">
        <w:t xml:space="preserve"> а также</w:t>
      </w:r>
      <w:r>
        <w:t xml:space="preserve"> обязательно</w:t>
      </w:r>
      <w:r w:rsidRPr="000D0EF9">
        <w:t xml:space="preserve">, </w:t>
      </w:r>
      <w:r w:rsidRPr="00222E3C">
        <w:rPr>
          <w:b/>
        </w:rPr>
        <w:t>Строку</w:t>
      </w:r>
      <w:r w:rsidRPr="000D0EF9">
        <w:t xml:space="preserve">, которая будет проставляться по умолчанию при создании отчета. </w:t>
      </w:r>
      <w:r w:rsidRPr="00EE0EFB">
        <w:t>Гал</w:t>
      </w:r>
      <w:r>
        <w:t>очка</w:t>
      </w:r>
      <w:proofErr w:type="gramStart"/>
      <w:r w:rsidRPr="00EE0EFB">
        <w:t xml:space="preserve"> </w:t>
      </w:r>
      <w:r>
        <w:rPr>
          <w:noProof/>
        </w:rPr>
        <w:drawing>
          <wp:inline distT="0" distB="0" distL="0" distR="0" wp14:anchorId="298746AE" wp14:editId="45AF5940">
            <wp:extent cx="1314450" cy="238125"/>
            <wp:effectExtent l="0" t="0" r="0" b="9525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22E3C">
        <w:rPr>
          <w:b/>
        </w:rPr>
        <w:t>Х</w:t>
      </w:r>
      <w:proofErr w:type="gramEnd"/>
      <w:r w:rsidRPr="00222E3C">
        <w:rPr>
          <w:b/>
        </w:rPr>
        <w:t>ранить как текст</w:t>
      </w:r>
      <w:r w:rsidRPr="00EE0EFB">
        <w:t xml:space="preserve"> позволит  выбирать значения из справочника, но храниться эти значения будут как текст</w:t>
      </w:r>
      <w:r>
        <w:t xml:space="preserve">, т.е. </w:t>
      </w:r>
      <w:r w:rsidRPr="00BA6964">
        <w:t>значение будет выбираться из справочника, но связи со справочником в этом случае не будет</w:t>
      </w:r>
      <w:r w:rsidRPr="00EE0EFB">
        <w:t>.</w:t>
      </w:r>
    </w:p>
    <w:p w:rsidR="00B86C13" w:rsidRPr="000D0EF9" w:rsidRDefault="00B86C13" w:rsidP="00B86C13">
      <w:pPr>
        <w:ind w:left="720"/>
        <w:contextualSpacing/>
      </w:pPr>
    </w:p>
    <w:p w:rsidR="00B86C13" w:rsidRPr="000D0EF9" w:rsidRDefault="00B86C13" w:rsidP="00B86C13">
      <w:pPr>
        <w:contextualSpacing/>
        <w:jc w:val="center"/>
      </w:pPr>
      <w:r>
        <w:rPr>
          <w:noProof/>
        </w:rPr>
        <w:drawing>
          <wp:inline distT="0" distB="0" distL="0" distR="0" wp14:anchorId="72FFD67F" wp14:editId="5BD4B5B4">
            <wp:extent cx="5514975" cy="3400425"/>
            <wp:effectExtent l="0" t="0" r="9525" b="9525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0817A3" w:rsidRDefault="00B86C13" w:rsidP="00B86C13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7</w:t>
      </w:r>
      <w:r w:rsidR="00A967AA">
        <w:rPr>
          <w:noProof/>
        </w:rPr>
        <w:fldChar w:fldCharType="end"/>
      </w:r>
      <w:r>
        <w:t xml:space="preserve">. </w:t>
      </w:r>
      <w:r w:rsidRPr="000817A3">
        <w:t>Окно «Редактирование атрибута»</w:t>
      </w:r>
    </w:p>
    <w:p w:rsidR="00B86C13" w:rsidRPr="000D0EF9" w:rsidRDefault="00B86C13" w:rsidP="00B86C13">
      <w:pPr>
        <w:contextualSpacing/>
      </w:pPr>
    </w:p>
    <w:p w:rsidR="00B86C13" w:rsidRDefault="00B86C13" w:rsidP="00B86C13">
      <w:pPr>
        <w:ind w:firstLine="709"/>
        <w:contextualSpacing/>
        <w:rPr>
          <w:noProof/>
        </w:rPr>
      </w:pPr>
      <w:r>
        <w:rPr>
          <w:noProof/>
        </w:rPr>
        <w:t>Для работы со справочником используются следующие кнопки на панели инструментов: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0A4BA611" wp14:editId="132E8E54">
            <wp:extent cx="209550" cy="228600"/>
            <wp:effectExtent l="0" t="0" r="0" b="0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D1064">
        <w:t>[</w:t>
      </w:r>
      <w:r w:rsidRPr="000D0EF9">
        <w:rPr>
          <w:b/>
        </w:rPr>
        <w:t>Создать</w:t>
      </w:r>
      <w:r w:rsidRPr="009D1064">
        <w:rPr>
          <w:b/>
        </w:rPr>
        <w:t>]</w:t>
      </w:r>
      <w:r w:rsidRPr="000D0EF9">
        <w:rPr>
          <w:b/>
        </w:rPr>
        <w:t xml:space="preserve"> </w:t>
      </w:r>
      <w:r>
        <w:rPr>
          <w:b/>
        </w:rPr>
        <w:t>(</w:t>
      </w:r>
      <w:r w:rsidRPr="00A27B98">
        <w:rPr>
          <w:b/>
        </w:rPr>
        <w:t>&lt;</w:t>
      </w:r>
      <w:r w:rsidRPr="00A013DB">
        <w:rPr>
          <w:b/>
          <w:lang w:val="en-US"/>
        </w:rPr>
        <w:t>Ctrl</w:t>
      </w:r>
      <w:r w:rsidRPr="00A013DB">
        <w:rPr>
          <w:b/>
        </w:rPr>
        <w:t>+</w:t>
      </w:r>
      <w:r w:rsidRPr="00A013DB">
        <w:rPr>
          <w:b/>
          <w:lang w:val="en-US"/>
        </w:rPr>
        <w:t>N</w:t>
      </w:r>
      <w:r w:rsidRPr="00A27B98">
        <w:rPr>
          <w:b/>
        </w:rPr>
        <w:t>&gt;</w:t>
      </w:r>
      <w:r w:rsidRPr="00A013DB">
        <w:rPr>
          <w:b/>
        </w:rPr>
        <w:t>)</w:t>
      </w:r>
      <w:r>
        <w:rPr>
          <w:b/>
        </w:rPr>
        <w:t xml:space="preserve"> – </w:t>
      </w:r>
      <w:r w:rsidRPr="00A94DDA">
        <w:t>добав</w:t>
      </w:r>
      <w:r>
        <w:t>ление</w:t>
      </w:r>
      <w:r>
        <w:rPr>
          <w:b/>
        </w:rPr>
        <w:t xml:space="preserve"> </w:t>
      </w:r>
      <w:r>
        <w:t>нового значения в справочник;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7C16F02C" wp14:editId="1708C904">
            <wp:extent cx="209550" cy="209550"/>
            <wp:effectExtent l="0" t="0" r="0" b="0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Редактировать</w:t>
      </w:r>
      <w:r w:rsidRPr="000C1F10">
        <w:rPr>
          <w:b/>
        </w:rPr>
        <w:t>]</w:t>
      </w:r>
      <w:r w:rsidRPr="000D0EF9">
        <w:t xml:space="preserve"> </w:t>
      </w:r>
      <w:r>
        <w:rPr>
          <w:b/>
        </w:rPr>
        <w:t>(</w:t>
      </w:r>
      <w:r w:rsidRPr="00A27B98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E</w:t>
      </w:r>
      <w:r w:rsidRPr="00A27B98">
        <w:rPr>
          <w:b/>
        </w:rPr>
        <w:t>&gt;</w:t>
      </w:r>
      <w:r w:rsidRPr="00B164A9">
        <w:rPr>
          <w:b/>
        </w:rPr>
        <w:t>)</w:t>
      </w:r>
      <w:r>
        <w:t xml:space="preserve"> – р</w:t>
      </w:r>
      <w:r w:rsidRPr="000D0EF9">
        <w:t xml:space="preserve">едактирование </w:t>
      </w:r>
      <w:r>
        <w:t>записей справочника;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471449D6" wp14:editId="70617719">
            <wp:extent cx="190500" cy="228600"/>
            <wp:effectExtent l="0" t="0" r="0" b="0"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Удалить</w:t>
      </w:r>
      <w:r w:rsidRPr="000C1F10">
        <w:rPr>
          <w:b/>
        </w:rPr>
        <w:t>]</w:t>
      </w:r>
      <w:r>
        <w:rPr>
          <w:b/>
        </w:rPr>
        <w:t xml:space="preserve"> </w:t>
      </w:r>
      <w:r w:rsidRPr="003D45BE">
        <w:t>– удаление</w:t>
      </w:r>
      <w:r>
        <w:rPr>
          <w:b/>
        </w:rPr>
        <w:t xml:space="preserve"> </w:t>
      </w:r>
      <w:r>
        <w:t>записей справочника;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6622EA8C" wp14:editId="648CEF6C">
            <wp:extent cx="219075" cy="209550"/>
            <wp:effectExtent l="0" t="0" r="9525" b="0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Обновить</w:t>
      </w:r>
      <w:r w:rsidRPr="000C1F10">
        <w:rPr>
          <w:b/>
        </w:rPr>
        <w:t>]</w:t>
      </w:r>
      <w:r w:rsidRPr="000D0EF9">
        <w:t xml:space="preserve"> </w:t>
      </w:r>
      <w:r>
        <w:rPr>
          <w:b/>
        </w:rPr>
        <w:t>(</w:t>
      </w:r>
      <w:r w:rsidRPr="00A27B98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R</w:t>
      </w:r>
      <w:r w:rsidRPr="00A27B98">
        <w:rPr>
          <w:b/>
        </w:rPr>
        <w:t>&gt;</w:t>
      </w:r>
      <w:r w:rsidRPr="00B164A9">
        <w:rPr>
          <w:b/>
        </w:rPr>
        <w:t>)</w:t>
      </w:r>
      <w:r>
        <w:t xml:space="preserve"> – обновление строк справочника;</w:t>
      </w:r>
      <w:r w:rsidRPr="000D0EF9">
        <w:t xml:space="preserve"> 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0DC9F806" wp14:editId="183CC657">
            <wp:extent cx="266700" cy="247650"/>
            <wp:effectExtent l="0" t="0" r="0" b="0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Инверсия</w:t>
      </w:r>
      <w:r w:rsidRPr="000C1F10">
        <w:rPr>
          <w:b/>
        </w:rPr>
        <w:t>]</w:t>
      </w:r>
      <w:r w:rsidRPr="000D0EF9">
        <w:t xml:space="preserve"> </w:t>
      </w:r>
      <w:r w:rsidRPr="00B164A9">
        <w:rPr>
          <w:b/>
        </w:rPr>
        <w:t>(</w:t>
      </w:r>
      <w:r w:rsidRPr="00A27B98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A</w:t>
      </w:r>
      <w:r w:rsidRPr="00A27B98">
        <w:rPr>
          <w:b/>
        </w:rPr>
        <w:t>&gt;</w:t>
      </w:r>
      <w:r w:rsidRPr="00B164A9">
        <w:rPr>
          <w:b/>
        </w:rPr>
        <w:t>)</w:t>
      </w:r>
      <w:r w:rsidRPr="003D45BE">
        <w:t xml:space="preserve"> </w:t>
      </w:r>
      <w:r>
        <w:t>– выделить все строки;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6E91A802" wp14:editId="64E73B9A">
            <wp:extent cx="209550" cy="219075"/>
            <wp:effectExtent l="0" t="0" r="0" b="9525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064">
        <w:rPr>
          <w:noProof/>
        </w:rPr>
        <w:t xml:space="preserve"> [</w:t>
      </w:r>
      <w:r w:rsidRPr="000D0EF9">
        <w:rPr>
          <w:b/>
        </w:rPr>
        <w:t>Разметить все</w:t>
      </w:r>
      <w:r w:rsidRPr="009D1064">
        <w:rPr>
          <w:b/>
        </w:rPr>
        <w:t>]</w:t>
      </w:r>
      <w:r w:rsidRPr="000D0EF9">
        <w:t xml:space="preserve"> </w:t>
      </w:r>
      <w:r>
        <w:rPr>
          <w:b/>
        </w:rPr>
        <w:t>(</w:t>
      </w:r>
      <w:r w:rsidRPr="00A27B98">
        <w:rPr>
          <w:b/>
        </w:rPr>
        <w:t>&lt;</w:t>
      </w:r>
      <w:r w:rsidRPr="00A013DB">
        <w:rPr>
          <w:b/>
          <w:lang w:val="en-US"/>
        </w:rPr>
        <w:t>Ctrl</w:t>
      </w:r>
      <w:r w:rsidRPr="00A013DB">
        <w:rPr>
          <w:b/>
        </w:rPr>
        <w:t>+</w:t>
      </w:r>
      <w:r w:rsidRPr="00A013DB">
        <w:rPr>
          <w:b/>
          <w:lang w:val="en-US"/>
        </w:rPr>
        <w:t>U</w:t>
      </w:r>
      <w:r w:rsidRPr="00A27B98">
        <w:rPr>
          <w:b/>
        </w:rPr>
        <w:t>&gt;</w:t>
      </w:r>
      <w:r w:rsidRPr="00A013DB">
        <w:rPr>
          <w:b/>
        </w:rPr>
        <w:t>)</w:t>
      </w:r>
      <w:r>
        <w:t xml:space="preserve"> – разметить все строки;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15E66BEC" wp14:editId="43C70291">
            <wp:extent cx="314325" cy="247650"/>
            <wp:effectExtent l="0" t="0" r="9525" b="0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705">
        <w:rPr>
          <w:noProof/>
        </w:rPr>
        <w:t xml:space="preserve"> [</w:t>
      </w:r>
      <w:r w:rsidRPr="000D0EF9">
        <w:rPr>
          <w:b/>
        </w:rPr>
        <w:t>Печать</w:t>
      </w:r>
      <w:r w:rsidRPr="00526705">
        <w:rPr>
          <w:b/>
        </w:rPr>
        <w:t>]</w:t>
      </w:r>
      <w:r w:rsidRPr="000D0EF9">
        <w:t xml:space="preserve"> </w:t>
      </w:r>
      <w:r w:rsidRPr="00B164A9">
        <w:rPr>
          <w:b/>
        </w:rPr>
        <w:t>(</w:t>
      </w:r>
      <w:r w:rsidRPr="00A27B98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P</w:t>
      </w:r>
      <w:r w:rsidRPr="00A27B98">
        <w:rPr>
          <w:b/>
        </w:rPr>
        <w:t>&gt;</w:t>
      </w:r>
      <w:r w:rsidRPr="000D0EF9">
        <w:t>)</w:t>
      </w:r>
      <w:r>
        <w:t xml:space="preserve"> – вывод строк справочника </w:t>
      </w:r>
      <w:r w:rsidRPr="000D0EF9">
        <w:t xml:space="preserve">в </w:t>
      </w:r>
      <w:r w:rsidRPr="000D0EF9">
        <w:rPr>
          <w:lang w:val="en-US"/>
        </w:rPr>
        <w:t>Excel</w:t>
      </w:r>
      <w:r>
        <w:t>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44BA599B" wp14:editId="3C0C5C7C">
            <wp:extent cx="781050" cy="257175"/>
            <wp:effectExtent l="0" t="0" r="0" b="9525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Экспорт</w:t>
      </w:r>
      <w:r w:rsidRPr="000C1F10">
        <w:rPr>
          <w:b/>
        </w:rPr>
        <w:t>]</w:t>
      </w:r>
      <w:r>
        <w:t xml:space="preserve"> – используется д</w:t>
      </w:r>
      <w:r w:rsidRPr="000D0EF9">
        <w:t>ля выгрузки одного или</w:t>
      </w:r>
      <w:r>
        <w:t xml:space="preserve"> нескольких пунктов справочника; </w:t>
      </w:r>
    </w:p>
    <w:p w:rsidR="00B86C13" w:rsidRPr="008F7E92" w:rsidRDefault="00B86C13" w:rsidP="00B86C13">
      <w:pPr>
        <w:contextualSpacing/>
      </w:pPr>
      <w:r>
        <w:rPr>
          <w:noProof/>
        </w:rPr>
        <w:drawing>
          <wp:inline distT="0" distB="0" distL="0" distR="0" wp14:anchorId="4144DE55" wp14:editId="0A124231">
            <wp:extent cx="257175" cy="238125"/>
            <wp:effectExtent l="0" t="0" r="9525" b="9525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F7E92">
        <w:rPr>
          <w:b/>
        </w:rPr>
        <w:t>[Справка] (&lt;</w:t>
      </w:r>
      <w:r w:rsidRPr="008F7E92">
        <w:rPr>
          <w:b/>
          <w:lang w:val="en-US"/>
        </w:rPr>
        <w:t>F</w:t>
      </w:r>
      <w:r w:rsidRPr="008F7E92">
        <w:rPr>
          <w:b/>
        </w:rPr>
        <w:t>1&gt;)</w:t>
      </w:r>
      <w:r>
        <w:t xml:space="preserve">  - справка о работе со справочниками.</w:t>
      </w:r>
    </w:p>
    <w:p w:rsidR="00B86C13" w:rsidRPr="008F7E92" w:rsidRDefault="00B86C13" w:rsidP="00B86C13">
      <w:pPr>
        <w:rPr>
          <w:lang w:eastAsia="x-none"/>
        </w:rPr>
      </w:pPr>
      <w:r w:rsidRPr="000D0EF9">
        <w:t xml:space="preserve">Закрывается справочник </w:t>
      </w:r>
      <w:r>
        <w:t xml:space="preserve">нажатием </w:t>
      </w:r>
      <w:r w:rsidRPr="000D0EF9">
        <w:t xml:space="preserve">кнопки </w:t>
      </w:r>
      <w:r>
        <w:rPr>
          <w:noProof/>
        </w:rPr>
        <w:drawing>
          <wp:inline distT="0" distB="0" distL="0" distR="0" wp14:anchorId="79820712" wp14:editId="0C56435D">
            <wp:extent cx="209550" cy="238125"/>
            <wp:effectExtent l="0" t="0" r="0" b="9525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D1064">
        <w:t>[</w:t>
      </w:r>
      <w:r w:rsidRPr="000D0EF9">
        <w:rPr>
          <w:b/>
        </w:rPr>
        <w:t>Выход</w:t>
      </w:r>
      <w:r w:rsidRPr="009D1064">
        <w:rPr>
          <w:b/>
        </w:rPr>
        <w:t>]</w:t>
      </w:r>
      <w:r w:rsidRPr="000D0EF9">
        <w:t>, либо</w:t>
      </w:r>
      <w:r w:rsidRPr="00270BCB">
        <w:t xml:space="preserve">  </w:t>
      </w:r>
      <w:r>
        <w:rPr>
          <w:noProof/>
        </w:rPr>
        <w:drawing>
          <wp:inline distT="0" distB="0" distL="0" distR="0" wp14:anchorId="64630A25" wp14:editId="46891298">
            <wp:extent cx="219075" cy="190500"/>
            <wp:effectExtent l="0" t="0" r="9525" b="0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BCB">
        <w:rPr>
          <w:noProof/>
        </w:rPr>
        <w:t xml:space="preserve"> </w:t>
      </w:r>
      <w:r>
        <w:rPr>
          <w:noProof/>
        </w:rPr>
        <w:t>в заголовке вкладки, содержащей справочник.</w:t>
      </w:r>
    </w:p>
    <w:p w:rsidR="00B86C13" w:rsidRPr="00207454" w:rsidRDefault="00B86C13" w:rsidP="00E82A84">
      <w:pPr>
        <w:pStyle w:val="3f4"/>
        <w:numPr>
          <w:ilvl w:val="2"/>
          <w:numId w:val="25"/>
        </w:numPr>
        <w:tabs>
          <w:tab w:val="num" w:pos="1797"/>
        </w:tabs>
        <w:spacing w:line="360" w:lineRule="auto"/>
        <w:ind w:left="1797" w:hanging="1077"/>
      </w:pPr>
      <w:bookmarkStart w:id="31" w:name="_Toc16674715"/>
      <w:bookmarkStart w:id="32" w:name="_Toc17880178"/>
      <w:r w:rsidRPr="00207454">
        <w:t>Справочник бюджетов</w:t>
      </w:r>
      <w:bookmarkEnd w:id="31"/>
      <w:bookmarkEnd w:id="32"/>
    </w:p>
    <w:p w:rsidR="00B86C13" w:rsidRDefault="00B86C13" w:rsidP="00B86C13">
      <w:pPr>
        <w:spacing w:before="120"/>
        <w:ind w:firstLine="708"/>
        <w:contextualSpacing/>
      </w:pPr>
      <w:r w:rsidRPr="00270BCB">
        <w:rPr>
          <w:b/>
        </w:rPr>
        <w:t>«Справочник бюджетов»</w:t>
      </w:r>
      <w:r w:rsidRPr="000D0EF9">
        <w:t xml:space="preserve"> </w:t>
      </w:r>
      <w:r w:rsidRPr="00270BCB">
        <w:rPr>
          <w:i/>
        </w:rPr>
        <w:t>(</w:t>
      </w:r>
      <w:r w:rsidRPr="00270BCB">
        <w:rPr>
          <w:i/>
        </w:rPr>
        <w:fldChar w:fldCharType="begin"/>
      </w:r>
      <w:r w:rsidRPr="00270BCB">
        <w:rPr>
          <w:i/>
        </w:rPr>
        <w:instrText xml:space="preserve"> REF _Ref497830221 \h </w:instrText>
      </w:r>
      <w:r>
        <w:rPr>
          <w:i/>
        </w:rPr>
        <w:instrText xml:space="preserve"> \* MERGEFORMAT </w:instrText>
      </w:r>
      <w:r w:rsidRPr="00270BCB">
        <w:rPr>
          <w:i/>
        </w:rPr>
      </w:r>
      <w:r w:rsidRPr="00270BCB">
        <w:rPr>
          <w:i/>
        </w:rPr>
        <w:fldChar w:fldCharType="separate"/>
      </w:r>
      <w:r w:rsidRPr="001703E9">
        <w:rPr>
          <w:i/>
        </w:rPr>
        <w:t xml:space="preserve">Рисунок </w:t>
      </w:r>
      <w:r w:rsidRPr="001703E9">
        <w:rPr>
          <w:i/>
          <w:noProof/>
        </w:rPr>
        <w:t>8</w:t>
      </w:r>
      <w:r w:rsidRPr="00270BCB">
        <w:rPr>
          <w:i/>
        </w:rPr>
        <w:fldChar w:fldCharType="end"/>
      </w:r>
      <w:r w:rsidRPr="00270BCB">
        <w:rPr>
          <w:i/>
        </w:rPr>
        <w:t>)</w:t>
      </w:r>
      <w:r>
        <w:t xml:space="preserve"> </w:t>
      </w:r>
      <w:r w:rsidRPr="000D0EF9">
        <w:t>содержит условные буквенные обозначения бюджетов, необхо</w:t>
      </w:r>
      <w:r>
        <w:t>димые</w:t>
      </w:r>
      <w:r w:rsidRPr="000D0EF9">
        <w:t xml:space="preserve"> для создания контрольных соотношений для конкретного бюджета, импорта-экспорта отчетов и др.</w:t>
      </w:r>
      <w:r>
        <w:t xml:space="preserve"> В данном справочнике задаются следующие параметры для бюджета:</w:t>
      </w:r>
    </w:p>
    <w:p w:rsidR="00B86C13" w:rsidRDefault="00B86C13" w:rsidP="003D2EF9">
      <w:pPr>
        <w:numPr>
          <w:ilvl w:val="0"/>
          <w:numId w:val="38"/>
        </w:numPr>
        <w:spacing w:before="120"/>
        <w:ind w:left="709" w:hanging="567"/>
        <w:contextualSpacing/>
        <w:jc w:val="left"/>
      </w:pPr>
      <w:r w:rsidRPr="001C4CF7">
        <w:rPr>
          <w:b/>
        </w:rPr>
        <w:t xml:space="preserve">Код </w:t>
      </w:r>
      <w:r>
        <w:t>– уникальный код бюджета;</w:t>
      </w:r>
    </w:p>
    <w:p w:rsidR="00B86C13" w:rsidRPr="00270BCB" w:rsidRDefault="00B86C13" w:rsidP="003D2EF9">
      <w:pPr>
        <w:numPr>
          <w:ilvl w:val="0"/>
          <w:numId w:val="38"/>
        </w:numPr>
        <w:spacing w:before="120"/>
        <w:ind w:left="709" w:hanging="567"/>
        <w:contextualSpacing/>
        <w:jc w:val="left"/>
      </w:pPr>
      <w:r w:rsidRPr="001C4CF7">
        <w:rPr>
          <w:b/>
        </w:rPr>
        <w:t>Наименование</w:t>
      </w:r>
      <w:r>
        <w:t xml:space="preserve"> – название бюджета, которое будет отображаться в режиме </w:t>
      </w:r>
      <w:r w:rsidRPr="00412F5D">
        <w:t>«Работа с отчетностью» в «Дереве организаций и бюджетов»;</w:t>
      </w:r>
    </w:p>
    <w:p w:rsidR="00B86C13" w:rsidRDefault="00B86C13" w:rsidP="003D2EF9">
      <w:pPr>
        <w:numPr>
          <w:ilvl w:val="0"/>
          <w:numId w:val="38"/>
        </w:numPr>
        <w:spacing w:before="120"/>
        <w:ind w:left="709" w:hanging="567"/>
        <w:contextualSpacing/>
      </w:pPr>
      <w:r w:rsidRPr="001C4CF7">
        <w:rPr>
          <w:b/>
        </w:rPr>
        <w:t>Выгружаемый код</w:t>
      </w:r>
      <w:r>
        <w:rPr>
          <w:i/>
        </w:rPr>
        <w:t xml:space="preserve"> – </w:t>
      </w:r>
      <w:r w:rsidRPr="00310869">
        <w:t>код бюджета</w:t>
      </w:r>
      <w:r w:rsidRPr="000D0EF9">
        <w:t xml:space="preserve"> </w:t>
      </w:r>
      <w:r>
        <w:t>выгружаемый в формате, утверждаемом Федеральным казначейством РФ,</w:t>
      </w:r>
      <w:r w:rsidRPr="000D0EF9">
        <w:t xml:space="preserve"> </w:t>
      </w:r>
      <w:r>
        <w:t>в поле «Вид» при экспорте формы;</w:t>
      </w:r>
    </w:p>
    <w:p w:rsidR="00B86C13" w:rsidRDefault="00B86C13" w:rsidP="003D2EF9">
      <w:pPr>
        <w:numPr>
          <w:ilvl w:val="0"/>
          <w:numId w:val="38"/>
        </w:numPr>
        <w:spacing w:before="120"/>
        <w:ind w:left="709" w:hanging="567"/>
        <w:contextualSpacing/>
        <w:jc w:val="left"/>
      </w:pPr>
      <w:r w:rsidRPr="001C4CF7">
        <w:rPr>
          <w:b/>
        </w:rPr>
        <w:t>Код элемента бюджета</w:t>
      </w:r>
      <w:r>
        <w:t xml:space="preserve"> – числовое обозначение элемента бюджета;</w:t>
      </w:r>
    </w:p>
    <w:p w:rsidR="00B86C13" w:rsidRDefault="00B86C13" w:rsidP="003D2EF9">
      <w:pPr>
        <w:numPr>
          <w:ilvl w:val="0"/>
          <w:numId w:val="38"/>
        </w:numPr>
        <w:spacing w:before="120"/>
        <w:ind w:left="709" w:hanging="567"/>
        <w:contextualSpacing/>
      </w:pPr>
      <w:proofErr w:type="gramStart"/>
      <w:r w:rsidRPr="001C4CF7">
        <w:rPr>
          <w:b/>
        </w:rPr>
        <w:t>Тип бюджета</w:t>
      </w:r>
      <w:r>
        <w:t xml:space="preserve"> – внутренние обозначение (может повторять код бюджета) для использования в правилах контрольных соотношений.</w:t>
      </w:r>
      <w:proofErr w:type="gramEnd"/>
      <w:r>
        <w:t xml:space="preserve"> Позволяет объединять несколько бюджетов в одну группу.</w:t>
      </w:r>
    </w:p>
    <w:p w:rsidR="00B86C13" w:rsidRDefault="00B86C13" w:rsidP="00B86C13">
      <w:pPr>
        <w:spacing w:before="120"/>
        <w:ind w:firstLine="708"/>
        <w:contextualSpacing/>
      </w:pPr>
    </w:p>
    <w:p w:rsidR="00B86C13" w:rsidRDefault="00B86C13" w:rsidP="00B86C13">
      <w:pPr>
        <w:spacing w:before="120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139B334E" wp14:editId="440BE1E5">
            <wp:extent cx="5105400" cy="3533775"/>
            <wp:effectExtent l="0" t="0" r="0" b="9525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Default="00B86C13" w:rsidP="00B86C13">
      <w:pPr>
        <w:pStyle w:val="affffff2"/>
        <w:jc w:val="center"/>
      </w:pPr>
      <w:bookmarkStart w:id="33" w:name="_Ref497830221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8</w:t>
      </w:r>
      <w:r w:rsidR="00A967AA">
        <w:rPr>
          <w:noProof/>
        </w:rPr>
        <w:fldChar w:fldCharType="end"/>
      </w:r>
      <w:bookmarkEnd w:id="33"/>
      <w:r>
        <w:t>. «Справочник бюджетов»</w:t>
      </w:r>
    </w:p>
    <w:p w:rsidR="00B86C13" w:rsidRPr="00270BCB" w:rsidRDefault="00B86C13" w:rsidP="00B86C13"/>
    <w:p w:rsidR="00B86C13" w:rsidRDefault="00B86C13" w:rsidP="00B86C13">
      <w:pPr>
        <w:ind w:firstLine="709"/>
        <w:contextualSpacing/>
        <w:rPr>
          <w:noProof/>
        </w:rPr>
      </w:pPr>
      <w:r>
        <w:rPr>
          <w:noProof/>
        </w:rPr>
        <w:t>Для работы со справочником используются следующие кнопки на панели инструментов:</w:t>
      </w:r>
    </w:p>
    <w:p w:rsidR="00B86C13" w:rsidRPr="00270BCB" w:rsidRDefault="00B86C13" w:rsidP="00B86C13">
      <w:pPr>
        <w:contextualSpacing/>
        <w:rPr>
          <w:noProof/>
        </w:rPr>
      </w:pPr>
      <w:r>
        <w:rPr>
          <w:noProof/>
        </w:rPr>
        <w:drawing>
          <wp:inline distT="0" distB="0" distL="0" distR="0" wp14:anchorId="16E5EEA0" wp14:editId="0E004133">
            <wp:extent cx="200025" cy="200025"/>
            <wp:effectExtent l="0" t="0" r="9525" b="9525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C1F10">
        <w:rPr>
          <w:noProof/>
        </w:rPr>
        <w:t>[</w:t>
      </w:r>
      <w:r w:rsidRPr="00270BCB">
        <w:rPr>
          <w:b/>
          <w:noProof/>
        </w:rPr>
        <w:t>Создать</w:t>
      </w:r>
      <w:r w:rsidRPr="000C1F10">
        <w:rPr>
          <w:b/>
          <w:noProof/>
        </w:rPr>
        <w:t>]</w:t>
      </w:r>
      <w:r w:rsidRPr="00270BCB">
        <w:rPr>
          <w:b/>
          <w:noProof/>
        </w:rPr>
        <w:t xml:space="preserve"> </w:t>
      </w:r>
      <w:r>
        <w:rPr>
          <w:noProof/>
        </w:rPr>
        <w:t xml:space="preserve"> </w:t>
      </w:r>
      <w:r>
        <w:rPr>
          <w:b/>
          <w:noProof/>
        </w:rPr>
        <w:t>(</w:t>
      </w:r>
      <w:r w:rsidRPr="00F77BE7">
        <w:rPr>
          <w:b/>
          <w:noProof/>
        </w:rPr>
        <w:t>&lt;</w:t>
      </w:r>
      <w:r w:rsidRPr="00270BCB">
        <w:rPr>
          <w:b/>
          <w:noProof/>
          <w:lang w:val="en-US"/>
        </w:rPr>
        <w:t>Ctrl</w:t>
      </w:r>
      <w:r w:rsidRPr="00270BCB">
        <w:rPr>
          <w:b/>
          <w:noProof/>
        </w:rPr>
        <w:t>+</w:t>
      </w:r>
      <w:r w:rsidRPr="00270BCB">
        <w:rPr>
          <w:b/>
          <w:noProof/>
          <w:lang w:val="en-US"/>
        </w:rPr>
        <w:t>N</w:t>
      </w:r>
      <w:r w:rsidRPr="00F77BE7">
        <w:rPr>
          <w:b/>
          <w:noProof/>
        </w:rPr>
        <w:t>&gt;</w:t>
      </w:r>
      <w:r w:rsidRPr="00270BCB">
        <w:rPr>
          <w:b/>
          <w:noProof/>
        </w:rPr>
        <w:t>)</w:t>
      </w:r>
      <w:r w:rsidRPr="00270BCB">
        <w:rPr>
          <w:noProof/>
        </w:rPr>
        <w:t xml:space="preserve"> – </w:t>
      </w:r>
      <w:r>
        <w:rPr>
          <w:noProof/>
        </w:rPr>
        <w:t>создание нового уровня бюджета;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3AD20989" wp14:editId="26C4959A">
            <wp:extent cx="209550" cy="200025"/>
            <wp:effectExtent l="0" t="0" r="0" b="9525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rPr>
          <w:b/>
        </w:rPr>
        <w:t xml:space="preserve"> </w:t>
      </w:r>
      <w:r w:rsidRPr="000C1F10">
        <w:rPr>
          <w:b/>
        </w:rPr>
        <w:t>[</w:t>
      </w:r>
      <w:r w:rsidRPr="000D0EF9">
        <w:rPr>
          <w:b/>
        </w:rPr>
        <w:t>Редактировать</w:t>
      </w:r>
      <w:r w:rsidRPr="000C1F10">
        <w:rPr>
          <w:b/>
        </w:rPr>
        <w:t>]</w:t>
      </w:r>
      <w:r w:rsidRPr="000D0EF9">
        <w:t xml:space="preserve"> </w:t>
      </w:r>
      <w:r>
        <w:rPr>
          <w:b/>
        </w:rPr>
        <w:t>(</w:t>
      </w:r>
      <w:r w:rsidRPr="00F77BE7">
        <w:rPr>
          <w:b/>
        </w:rPr>
        <w:t>&lt;</w:t>
      </w:r>
      <w:r w:rsidRPr="00270BCB">
        <w:rPr>
          <w:b/>
          <w:lang w:val="en-US"/>
        </w:rPr>
        <w:t>Ctrl</w:t>
      </w:r>
      <w:r w:rsidRPr="00270BCB">
        <w:rPr>
          <w:b/>
        </w:rPr>
        <w:t>+</w:t>
      </w:r>
      <w:r w:rsidRPr="00270BCB">
        <w:rPr>
          <w:b/>
          <w:lang w:val="en-US"/>
        </w:rPr>
        <w:t>E</w:t>
      </w:r>
      <w:r w:rsidRPr="00F77BE7">
        <w:rPr>
          <w:b/>
        </w:rPr>
        <w:t>&gt;</w:t>
      </w:r>
      <w:r w:rsidRPr="00270BCB">
        <w:rPr>
          <w:b/>
        </w:rPr>
        <w:t>)</w:t>
      </w:r>
      <w:r>
        <w:t xml:space="preserve"> – р</w:t>
      </w:r>
      <w:r w:rsidRPr="000D0EF9">
        <w:t xml:space="preserve">едактирование </w:t>
      </w:r>
      <w:r>
        <w:t>бюджета;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5EABFDB3" wp14:editId="0730A42E">
            <wp:extent cx="190500" cy="190500"/>
            <wp:effectExtent l="0" t="0" r="0" b="0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rPr>
          <w:b/>
        </w:rPr>
        <w:t xml:space="preserve"> </w:t>
      </w:r>
      <w:r w:rsidRPr="000C1F10">
        <w:rPr>
          <w:b/>
        </w:rPr>
        <w:t>[</w:t>
      </w:r>
      <w:r w:rsidRPr="000D0EF9">
        <w:rPr>
          <w:b/>
        </w:rPr>
        <w:t>Удалить</w:t>
      </w:r>
      <w:r w:rsidRPr="000C1F10">
        <w:rPr>
          <w:b/>
        </w:rPr>
        <w:t>]</w:t>
      </w:r>
      <w:r>
        <w:rPr>
          <w:b/>
        </w:rPr>
        <w:t xml:space="preserve"> </w:t>
      </w:r>
      <w:r w:rsidRPr="003D45BE">
        <w:t>– удаление</w:t>
      </w:r>
      <w:r>
        <w:t xml:space="preserve"> одного или нескольких</w:t>
      </w:r>
      <w:r>
        <w:rPr>
          <w:b/>
        </w:rPr>
        <w:t xml:space="preserve"> </w:t>
      </w:r>
      <w:r>
        <w:t>бюджетов;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70173E9E" wp14:editId="46CA1F4C">
            <wp:extent cx="247650" cy="228600"/>
            <wp:effectExtent l="0" t="0" r="0" b="0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rPr>
          <w:noProof/>
        </w:rPr>
        <w:t>[</w:t>
      </w:r>
      <w:r w:rsidRPr="000D0EF9">
        <w:rPr>
          <w:b/>
        </w:rPr>
        <w:t>Обновить</w:t>
      </w:r>
      <w:r w:rsidRPr="000C1F10">
        <w:rPr>
          <w:b/>
        </w:rPr>
        <w:t>]</w:t>
      </w:r>
      <w:r w:rsidRPr="000D0EF9">
        <w:t xml:space="preserve"> </w:t>
      </w:r>
      <w:r>
        <w:rPr>
          <w:b/>
        </w:rPr>
        <w:t>(</w:t>
      </w:r>
      <w:r w:rsidRPr="00F77BE7">
        <w:rPr>
          <w:b/>
        </w:rPr>
        <w:t>&lt;</w:t>
      </w:r>
      <w:r w:rsidRPr="00270BCB">
        <w:rPr>
          <w:b/>
          <w:lang w:val="en-US"/>
        </w:rPr>
        <w:t>Ctrl</w:t>
      </w:r>
      <w:r w:rsidRPr="00270BCB">
        <w:rPr>
          <w:b/>
        </w:rPr>
        <w:t>+</w:t>
      </w:r>
      <w:r w:rsidRPr="00270BCB">
        <w:rPr>
          <w:b/>
          <w:lang w:val="en-US"/>
        </w:rPr>
        <w:t>R</w:t>
      </w:r>
      <w:r w:rsidRPr="00F77BE7">
        <w:rPr>
          <w:b/>
        </w:rPr>
        <w:t>&gt;</w:t>
      </w:r>
      <w:r w:rsidRPr="00270BCB">
        <w:rPr>
          <w:b/>
        </w:rPr>
        <w:t>)</w:t>
      </w:r>
      <w:r>
        <w:t xml:space="preserve"> – обновление строк справочника;</w:t>
      </w:r>
    </w:p>
    <w:p w:rsidR="00B86C13" w:rsidRPr="00F05F95" w:rsidRDefault="00B86C13" w:rsidP="00B86C13">
      <w:pPr>
        <w:pStyle w:val="afffffff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1F6FAA" wp14:editId="780BAA6A">
            <wp:extent cx="314325" cy="190500"/>
            <wp:effectExtent l="0" t="0" r="9525" b="0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50" t="14815" r="3125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F95">
        <w:rPr>
          <w:rFonts w:ascii="Times New Roman" w:hAnsi="Times New Roman"/>
          <w:sz w:val="24"/>
          <w:szCs w:val="24"/>
        </w:rPr>
        <w:t xml:space="preserve">  </w:t>
      </w:r>
      <w:r w:rsidRPr="000C1F10">
        <w:rPr>
          <w:rFonts w:ascii="Times New Roman" w:hAnsi="Times New Roman"/>
          <w:sz w:val="24"/>
          <w:szCs w:val="24"/>
        </w:rPr>
        <w:t>[</w:t>
      </w:r>
      <w:r w:rsidRPr="00F05F95">
        <w:rPr>
          <w:rFonts w:ascii="Times New Roman" w:hAnsi="Times New Roman"/>
          <w:b/>
          <w:sz w:val="24"/>
          <w:szCs w:val="24"/>
        </w:rPr>
        <w:t>Инверсия</w:t>
      </w:r>
      <w:r w:rsidRPr="000C1F10">
        <w:rPr>
          <w:rFonts w:ascii="Times New Roman" w:hAnsi="Times New Roman"/>
          <w:b/>
          <w:sz w:val="24"/>
          <w:szCs w:val="24"/>
        </w:rPr>
        <w:t>]</w:t>
      </w:r>
      <w:r w:rsidRPr="00F05F95">
        <w:rPr>
          <w:rFonts w:ascii="Times New Roman" w:hAnsi="Times New Roman"/>
          <w:b/>
          <w:sz w:val="24"/>
          <w:szCs w:val="24"/>
        </w:rPr>
        <w:t xml:space="preserve"> </w:t>
      </w:r>
      <w:r w:rsidRPr="00E830E4">
        <w:rPr>
          <w:rFonts w:ascii="Times New Roman" w:hAnsi="Times New Roman"/>
          <w:b/>
          <w:sz w:val="24"/>
          <w:szCs w:val="24"/>
        </w:rPr>
        <w:t>(</w:t>
      </w:r>
      <w:r w:rsidRPr="00F77BE7">
        <w:rPr>
          <w:rFonts w:ascii="Times New Roman" w:hAnsi="Times New Roman"/>
          <w:b/>
          <w:sz w:val="24"/>
          <w:szCs w:val="24"/>
        </w:rPr>
        <w:t>&lt;</w:t>
      </w:r>
      <w:r w:rsidRPr="00E830E4">
        <w:rPr>
          <w:rFonts w:ascii="Times New Roman" w:hAnsi="Times New Roman"/>
          <w:b/>
          <w:sz w:val="24"/>
          <w:szCs w:val="24"/>
          <w:lang w:val="en-US"/>
        </w:rPr>
        <w:t>Ctrl</w:t>
      </w:r>
      <w:r w:rsidRPr="00E830E4">
        <w:rPr>
          <w:rFonts w:ascii="Times New Roman" w:hAnsi="Times New Roman"/>
          <w:b/>
          <w:sz w:val="24"/>
          <w:szCs w:val="24"/>
        </w:rPr>
        <w:t xml:space="preserve"> + </w:t>
      </w:r>
      <w:r w:rsidRPr="00E830E4">
        <w:rPr>
          <w:rFonts w:ascii="Times New Roman" w:hAnsi="Times New Roman"/>
          <w:b/>
          <w:sz w:val="24"/>
          <w:szCs w:val="24"/>
          <w:lang w:val="en-US"/>
        </w:rPr>
        <w:t>A</w:t>
      </w:r>
      <w:r w:rsidRPr="00F77BE7">
        <w:rPr>
          <w:rFonts w:ascii="Times New Roman" w:hAnsi="Times New Roman"/>
          <w:b/>
          <w:sz w:val="24"/>
          <w:szCs w:val="24"/>
        </w:rPr>
        <w:t>&gt;</w:t>
      </w:r>
      <w:r w:rsidRPr="00E830E4">
        <w:rPr>
          <w:rFonts w:ascii="Times New Roman" w:hAnsi="Times New Roman"/>
          <w:b/>
          <w:sz w:val="24"/>
          <w:szCs w:val="24"/>
        </w:rPr>
        <w:t>)</w:t>
      </w:r>
      <w:r w:rsidRPr="00F05F95">
        <w:rPr>
          <w:rFonts w:ascii="Times New Roman" w:hAnsi="Times New Roman"/>
          <w:sz w:val="24"/>
          <w:szCs w:val="24"/>
        </w:rPr>
        <w:t xml:space="preserve"> включает в себя</w:t>
      </w:r>
      <w:r w:rsidRPr="00B931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возможность выделить строки</w:t>
      </w:r>
      <w:r w:rsidRPr="00F05F95">
        <w:rPr>
          <w:rFonts w:ascii="Times New Roman" w:hAnsi="Times New Roman"/>
          <w:sz w:val="24"/>
          <w:szCs w:val="24"/>
        </w:rPr>
        <w:t>:</w:t>
      </w:r>
    </w:p>
    <w:p w:rsidR="00B86C13" w:rsidRPr="00F05F95" w:rsidRDefault="00B86C13" w:rsidP="003D2EF9">
      <w:pPr>
        <w:pStyle w:val="afffffff9"/>
        <w:numPr>
          <w:ilvl w:val="0"/>
          <w:numId w:val="39"/>
        </w:numPr>
        <w:spacing w:after="0" w:line="240" w:lineRule="auto"/>
        <w:ind w:left="709" w:firstLine="709"/>
        <w:jc w:val="both"/>
        <w:rPr>
          <w:rFonts w:ascii="Times New Roman" w:hAnsi="Times New Roman"/>
          <w:sz w:val="24"/>
          <w:szCs w:val="24"/>
        </w:rPr>
      </w:pPr>
      <w:r w:rsidRPr="00F05F95">
        <w:rPr>
          <w:rFonts w:ascii="Times New Roman" w:hAnsi="Times New Roman"/>
          <w:sz w:val="24"/>
          <w:szCs w:val="24"/>
        </w:rPr>
        <w:t>С начала до текущей строки;</w:t>
      </w:r>
    </w:p>
    <w:p w:rsidR="00B86C13" w:rsidRPr="00F05F95" w:rsidRDefault="00B86C13" w:rsidP="003D2EF9">
      <w:pPr>
        <w:pStyle w:val="afffffff9"/>
        <w:numPr>
          <w:ilvl w:val="0"/>
          <w:numId w:val="39"/>
        </w:numPr>
        <w:spacing w:after="0" w:line="240" w:lineRule="auto"/>
        <w:ind w:left="709" w:firstLine="709"/>
        <w:jc w:val="both"/>
        <w:rPr>
          <w:rFonts w:ascii="Times New Roman" w:hAnsi="Times New Roman"/>
          <w:sz w:val="24"/>
          <w:szCs w:val="24"/>
        </w:rPr>
      </w:pPr>
      <w:r w:rsidRPr="00F05F95">
        <w:rPr>
          <w:rFonts w:ascii="Times New Roman" w:hAnsi="Times New Roman"/>
          <w:sz w:val="24"/>
          <w:szCs w:val="24"/>
        </w:rPr>
        <w:t xml:space="preserve">Отметить все; </w:t>
      </w:r>
    </w:p>
    <w:p w:rsidR="00B86C13" w:rsidRPr="00F05F95" w:rsidRDefault="00B86C13" w:rsidP="003D2EF9">
      <w:pPr>
        <w:pStyle w:val="afffffff9"/>
        <w:numPr>
          <w:ilvl w:val="0"/>
          <w:numId w:val="39"/>
        </w:numPr>
        <w:spacing w:after="0" w:line="240" w:lineRule="auto"/>
        <w:ind w:left="709" w:firstLine="709"/>
        <w:jc w:val="both"/>
        <w:rPr>
          <w:rFonts w:ascii="Times New Roman" w:hAnsi="Times New Roman"/>
          <w:sz w:val="24"/>
          <w:szCs w:val="24"/>
        </w:rPr>
      </w:pPr>
      <w:r w:rsidRPr="00F05F95">
        <w:rPr>
          <w:rFonts w:ascii="Times New Roman" w:hAnsi="Times New Roman"/>
          <w:sz w:val="24"/>
          <w:szCs w:val="24"/>
        </w:rPr>
        <w:t xml:space="preserve">С </w:t>
      </w:r>
      <w:proofErr w:type="gramStart"/>
      <w:r w:rsidRPr="00F05F95">
        <w:rPr>
          <w:rFonts w:ascii="Times New Roman" w:hAnsi="Times New Roman"/>
          <w:sz w:val="24"/>
          <w:szCs w:val="24"/>
        </w:rPr>
        <w:t>текущей</w:t>
      </w:r>
      <w:proofErr w:type="gramEnd"/>
      <w:r w:rsidRPr="00F05F95">
        <w:rPr>
          <w:rFonts w:ascii="Times New Roman" w:hAnsi="Times New Roman"/>
          <w:sz w:val="24"/>
          <w:szCs w:val="24"/>
        </w:rPr>
        <w:t xml:space="preserve"> до конца;</w:t>
      </w:r>
    </w:p>
    <w:p w:rsidR="00B86C13" w:rsidRPr="00F05F95" w:rsidRDefault="00B86C13" w:rsidP="003D2EF9">
      <w:pPr>
        <w:pStyle w:val="afffffff9"/>
        <w:numPr>
          <w:ilvl w:val="0"/>
          <w:numId w:val="39"/>
        </w:numPr>
        <w:spacing w:after="0" w:line="240" w:lineRule="auto"/>
        <w:ind w:left="709" w:firstLine="709"/>
        <w:jc w:val="both"/>
        <w:rPr>
          <w:rFonts w:ascii="Times New Roman" w:hAnsi="Times New Roman"/>
          <w:sz w:val="24"/>
          <w:szCs w:val="24"/>
        </w:rPr>
      </w:pPr>
      <w:r w:rsidRPr="00F05F95">
        <w:rPr>
          <w:rFonts w:ascii="Times New Roman" w:hAnsi="Times New Roman"/>
          <w:sz w:val="24"/>
          <w:szCs w:val="24"/>
        </w:rPr>
        <w:t>Между отмеченными.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7295A6A8" wp14:editId="72276880">
            <wp:extent cx="238125" cy="238125"/>
            <wp:effectExtent l="0" t="0" r="9525" b="9525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C1F10">
        <w:rPr>
          <w:noProof/>
        </w:rPr>
        <w:t>[</w:t>
      </w:r>
      <w:r w:rsidRPr="000D0EF9">
        <w:rPr>
          <w:b/>
        </w:rPr>
        <w:t>Разметить все</w:t>
      </w:r>
      <w:r w:rsidRPr="000C1F10">
        <w:rPr>
          <w:b/>
        </w:rPr>
        <w:t>]</w:t>
      </w:r>
      <w:r w:rsidRPr="000D0EF9">
        <w:t xml:space="preserve"> </w:t>
      </w:r>
      <w:r w:rsidRPr="00270BCB">
        <w:rPr>
          <w:b/>
        </w:rPr>
        <w:t>(</w:t>
      </w:r>
      <w:r w:rsidRPr="00F77BE7">
        <w:rPr>
          <w:b/>
        </w:rPr>
        <w:t>&lt;</w:t>
      </w:r>
      <w:r w:rsidRPr="00270BCB">
        <w:rPr>
          <w:b/>
          <w:lang w:val="en-US"/>
        </w:rPr>
        <w:t>Ctrl</w:t>
      </w:r>
      <w:r w:rsidRPr="00270BCB">
        <w:rPr>
          <w:b/>
        </w:rPr>
        <w:t>+</w:t>
      </w:r>
      <w:r w:rsidRPr="00270BCB">
        <w:rPr>
          <w:b/>
          <w:lang w:val="en-US"/>
        </w:rPr>
        <w:t>U</w:t>
      </w:r>
      <w:r w:rsidRPr="00F77BE7">
        <w:rPr>
          <w:b/>
        </w:rPr>
        <w:t>&gt;</w:t>
      </w:r>
      <w:r w:rsidRPr="000D0EF9">
        <w:t>)</w:t>
      </w:r>
      <w:r>
        <w:t xml:space="preserve"> – разметить все строки;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6CE0DEDF" wp14:editId="09D31244">
            <wp:extent cx="752475" cy="257175"/>
            <wp:effectExtent l="0" t="0" r="9525" b="9525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rPr>
          <w:noProof/>
        </w:rPr>
        <w:t>[</w:t>
      </w:r>
      <w:r w:rsidRPr="000D0EF9">
        <w:rPr>
          <w:b/>
        </w:rPr>
        <w:t>Экспорт</w:t>
      </w:r>
      <w:r w:rsidRPr="000C1F10">
        <w:rPr>
          <w:b/>
        </w:rPr>
        <w:t>]</w:t>
      </w:r>
      <w:r>
        <w:t xml:space="preserve"> – используется д</w:t>
      </w:r>
      <w:r w:rsidRPr="000D0EF9">
        <w:t>ля выгрузки одного или</w:t>
      </w:r>
      <w:r>
        <w:t xml:space="preserve"> нескольких пунктов справочника; </w:t>
      </w:r>
    </w:p>
    <w:p w:rsidR="00B86C13" w:rsidRPr="00895DEC" w:rsidRDefault="00B86C13" w:rsidP="00B86C13">
      <w:pPr>
        <w:contextualSpacing/>
      </w:pPr>
      <w:r>
        <w:rPr>
          <w:noProof/>
        </w:rPr>
        <w:drawing>
          <wp:inline distT="0" distB="0" distL="0" distR="0" wp14:anchorId="01707AEC" wp14:editId="53285666">
            <wp:extent cx="781050" cy="238125"/>
            <wp:effectExtent l="0" t="0" r="0" b="9525"/>
            <wp:docPr id="994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C1F10">
        <w:rPr>
          <w:noProof/>
        </w:rPr>
        <w:t>[</w:t>
      </w:r>
      <w:r w:rsidRPr="00BA6964">
        <w:rPr>
          <w:b/>
        </w:rPr>
        <w:t>Импорт</w:t>
      </w:r>
      <w:r w:rsidRPr="000C1F10">
        <w:rPr>
          <w:b/>
        </w:rPr>
        <w:t>]</w:t>
      </w:r>
      <w:r w:rsidRPr="00BA6964">
        <w:t xml:space="preserve"> </w:t>
      </w:r>
      <w:r>
        <w:t xml:space="preserve">– </w:t>
      </w:r>
      <w:r w:rsidRPr="00BA6964">
        <w:rPr>
          <w:lang w:val="x-none"/>
        </w:rPr>
        <w:t>предназначен для загрузки данны</w:t>
      </w:r>
      <w:r>
        <w:rPr>
          <w:lang w:val="x-none"/>
        </w:rPr>
        <w:t>х в программу из внешних файлов</w:t>
      </w:r>
      <w:r>
        <w:t>;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4D875668" wp14:editId="5C0AA06E">
            <wp:extent cx="276225" cy="238125"/>
            <wp:effectExtent l="0" t="0" r="9525" b="9525"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rPr>
          <w:noProof/>
        </w:rPr>
        <w:t>[</w:t>
      </w:r>
      <w:r w:rsidRPr="000D0EF9">
        <w:rPr>
          <w:b/>
        </w:rPr>
        <w:t>Печать</w:t>
      </w:r>
      <w:r w:rsidRPr="000C1F10">
        <w:rPr>
          <w:b/>
        </w:rPr>
        <w:t>]</w:t>
      </w:r>
      <w:r w:rsidRPr="000D0EF9">
        <w:t xml:space="preserve"> </w:t>
      </w:r>
      <w:r>
        <w:rPr>
          <w:b/>
        </w:rPr>
        <w:t>(</w:t>
      </w:r>
      <w:r w:rsidRPr="00F77BE7">
        <w:rPr>
          <w:b/>
        </w:rPr>
        <w:t>&lt;</w:t>
      </w:r>
      <w:r w:rsidRPr="00270BCB">
        <w:rPr>
          <w:b/>
          <w:lang w:val="en-US"/>
        </w:rPr>
        <w:t>Ctrl</w:t>
      </w:r>
      <w:r w:rsidRPr="00270BCB">
        <w:rPr>
          <w:b/>
        </w:rPr>
        <w:t>+</w:t>
      </w:r>
      <w:r w:rsidRPr="00270BCB">
        <w:rPr>
          <w:b/>
          <w:lang w:val="en-US"/>
        </w:rPr>
        <w:t>P</w:t>
      </w:r>
      <w:r w:rsidRPr="00F77BE7">
        <w:rPr>
          <w:b/>
        </w:rPr>
        <w:t>&gt;</w:t>
      </w:r>
      <w:r w:rsidRPr="00270BCB">
        <w:rPr>
          <w:b/>
        </w:rPr>
        <w:t>)</w:t>
      </w:r>
      <w:r>
        <w:t xml:space="preserve"> – вывод строк справочника </w:t>
      </w:r>
      <w:r w:rsidRPr="000D0EF9">
        <w:t xml:space="preserve">в </w:t>
      </w:r>
      <w:r w:rsidRPr="000D0EF9">
        <w:rPr>
          <w:lang w:val="en-US"/>
        </w:rPr>
        <w:t>Excel</w:t>
      </w:r>
      <w:r>
        <w:t>;</w:t>
      </w:r>
      <w:r w:rsidRPr="000D0EF9">
        <w:t xml:space="preserve"> 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1EB99533" wp14:editId="509D74F5">
            <wp:extent cx="228600" cy="209550"/>
            <wp:effectExtent l="0" t="0" r="0" b="0"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C1F10">
        <w:rPr>
          <w:noProof/>
        </w:rPr>
        <w:t>[</w:t>
      </w:r>
      <w:r w:rsidRPr="000D0EF9">
        <w:rPr>
          <w:b/>
        </w:rPr>
        <w:t>Журнал событий</w:t>
      </w:r>
      <w:r w:rsidRPr="000C1F10">
        <w:rPr>
          <w:b/>
        </w:rPr>
        <w:t>]</w:t>
      </w:r>
      <w:r>
        <w:rPr>
          <w:b/>
        </w:rPr>
        <w:t xml:space="preserve"> </w:t>
      </w:r>
      <w:r>
        <w:sym w:font="Symbol" w:char="F02D"/>
      </w:r>
      <w:r>
        <w:t xml:space="preserve"> в журнале событий можно посмотреть какие были внесены изменения</w:t>
      </w:r>
      <w:r w:rsidRPr="000D0EF9">
        <w:t xml:space="preserve"> </w:t>
      </w:r>
      <w:r>
        <w:t>в справочник, в какое время и каким пользователем;</w:t>
      </w:r>
    </w:p>
    <w:p w:rsidR="00B86C13" w:rsidRPr="008F7E92" w:rsidRDefault="00B86C13" w:rsidP="00B86C13">
      <w:pPr>
        <w:contextualSpacing/>
      </w:pPr>
      <w:r>
        <w:rPr>
          <w:noProof/>
        </w:rPr>
        <w:drawing>
          <wp:inline distT="0" distB="0" distL="0" distR="0" wp14:anchorId="439CB405" wp14:editId="6DB2F590">
            <wp:extent cx="257175" cy="238125"/>
            <wp:effectExtent l="0" t="0" r="9525" b="9525"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F7E92">
        <w:rPr>
          <w:b/>
        </w:rPr>
        <w:t>[Справка] (&lt;</w:t>
      </w:r>
      <w:r w:rsidRPr="008F7E92">
        <w:rPr>
          <w:b/>
          <w:lang w:val="en-US"/>
        </w:rPr>
        <w:t>F</w:t>
      </w:r>
      <w:r w:rsidRPr="008F7E92">
        <w:rPr>
          <w:b/>
        </w:rPr>
        <w:t>1&gt;)</w:t>
      </w:r>
      <w:r>
        <w:t xml:space="preserve">  - справка о работе со справочниками.</w:t>
      </w:r>
    </w:p>
    <w:p w:rsidR="00B86C13" w:rsidRDefault="00B86C13" w:rsidP="00B86C13">
      <w:pPr>
        <w:contextualSpacing/>
      </w:pPr>
    </w:p>
    <w:p w:rsidR="00B86C13" w:rsidRDefault="00B86C13" w:rsidP="00B86C13">
      <w:pPr>
        <w:contextualSpacing/>
      </w:pPr>
      <w:r>
        <w:tab/>
        <w:t xml:space="preserve">Форма редактирования (создания) записей в «Справочнике бюджетов» </w:t>
      </w:r>
      <w:r w:rsidRPr="0085614A">
        <w:rPr>
          <w:i/>
        </w:rPr>
        <w:t>(</w:t>
      </w:r>
      <w:r w:rsidRPr="0085614A">
        <w:rPr>
          <w:i/>
        </w:rPr>
        <w:fldChar w:fldCharType="begin"/>
      </w:r>
      <w:r w:rsidRPr="0085614A">
        <w:rPr>
          <w:i/>
        </w:rPr>
        <w:instrText xml:space="preserve"> REF _Ref497830909 \h </w:instrText>
      </w:r>
      <w:r>
        <w:rPr>
          <w:i/>
        </w:rPr>
        <w:instrText xml:space="preserve"> \* MERGEFORMAT </w:instrText>
      </w:r>
      <w:r w:rsidRPr="0085614A">
        <w:rPr>
          <w:i/>
        </w:rPr>
      </w:r>
      <w:r w:rsidRPr="0085614A">
        <w:rPr>
          <w:i/>
        </w:rPr>
        <w:fldChar w:fldCharType="separate"/>
      </w:r>
      <w:r w:rsidRPr="00956927">
        <w:rPr>
          <w:i/>
        </w:rPr>
        <w:t xml:space="preserve">Рисунок </w:t>
      </w:r>
      <w:r w:rsidRPr="00956927">
        <w:rPr>
          <w:i/>
          <w:noProof/>
        </w:rPr>
        <w:t>9</w:t>
      </w:r>
      <w:r w:rsidRPr="0085614A">
        <w:rPr>
          <w:i/>
        </w:rPr>
        <w:fldChar w:fldCharType="end"/>
      </w:r>
      <w:r w:rsidRPr="0085614A">
        <w:rPr>
          <w:i/>
        </w:rPr>
        <w:t>)</w:t>
      </w:r>
      <w:r>
        <w:t xml:space="preserve"> содержит следующие поля:</w:t>
      </w:r>
    </w:p>
    <w:p w:rsidR="00B86C13" w:rsidRDefault="00B86C13" w:rsidP="003D2EF9">
      <w:pPr>
        <w:numPr>
          <w:ilvl w:val="0"/>
          <w:numId w:val="40"/>
        </w:numPr>
        <w:contextualSpacing/>
      </w:pPr>
      <w:r>
        <w:t>Код;</w:t>
      </w:r>
    </w:p>
    <w:p w:rsidR="00B86C13" w:rsidRDefault="00B86C13" w:rsidP="003D2EF9">
      <w:pPr>
        <w:numPr>
          <w:ilvl w:val="0"/>
          <w:numId w:val="40"/>
        </w:numPr>
        <w:contextualSpacing/>
      </w:pPr>
      <w:r>
        <w:t>Наименование;</w:t>
      </w:r>
    </w:p>
    <w:p w:rsidR="00B86C13" w:rsidRDefault="00B86C13" w:rsidP="003D2EF9">
      <w:pPr>
        <w:numPr>
          <w:ilvl w:val="0"/>
          <w:numId w:val="40"/>
        </w:numPr>
        <w:contextualSpacing/>
      </w:pPr>
      <w:r>
        <w:t>Выгружаемый код;</w:t>
      </w:r>
    </w:p>
    <w:p w:rsidR="00B86C13" w:rsidRDefault="00B86C13" w:rsidP="003D2EF9">
      <w:pPr>
        <w:numPr>
          <w:ilvl w:val="0"/>
          <w:numId w:val="40"/>
        </w:numPr>
        <w:contextualSpacing/>
      </w:pPr>
      <w:r>
        <w:t>Код элемента бюджета;</w:t>
      </w:r>
    </w:p>
    <w:p w:rsidR="00B86C13" w:rsidRDefault="00B86C13" w:rsidP="003D2EF9">
      <w:pPr>
        <w:numPr>
          <w:ilvl w:val="0"/>
          <w:numId w:val="40"/>
        </w:numPr>
        <w:contextualSpacing/>
      </w:pPr>
      <w:r>
        <w:t>Тип бюджета;</w:t>
      </w:r>
    </w:p>
    <w:p w:rsidR="00B86C13" w:rsidRDefault="00B86C13" w:rsidP="003D2EF9">
      <w:pPr>
        <w:numPr>
          <w:ilvl w:val="0"/>
          <w:numId w:val="40"/>
        </w:numPr>
        <w:contextualSpacing/>
      </w:pPr>
      <w:r>
        <w:t>Системная строка.</w:t>
      </w:r>
    </w:p>
    <w:p w:rsidR="00B86C13" w:rsidRDefault="00B86C13" w:rsidP="00B86C13">
      <w:pPr>
        <w:contextualSpacing/>
      </w:pPr>
    </w:p>
    <w:p w:rsidR="00B86C13" w:rsidRDefault="00B86C13" w:rsidP="00B86C13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058375AD" wp14:editId="1F4611BE">
            <wp:extent cx="4781550" cy="2847975"/>
            <wp:effectExtent l="0" t="0" r="0" b="9525"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Default="00B86C13" w:rsidP="00B86C13">
      <w:pPr>
        <w:pStyle w:val="affffff2"/>
        <w:jc w:val="center"/>
      </w:pPr>
      <w:bookmarkStart w:id="34" w:name="_Ref497830909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9</w:t>
      </w:r>
      <w:r w:rsidR="00A967AA">
        <w:rPr>
          <w:noProof/>
        </w:rPr>
        <w:fldChar w:fldCharType="end"/>
      </w:r>
      <w:bookmarkEnd w:id="34"/>
      <w:r>
        <w:t>. Редактирование записи в «Справочнике бюджетов»</w:t>
      </w:r>
    </w:p>
    <w:p w:rsidR="00B86C13" w:rsidRPr="000D0EF9" w:rsidRDefault="00B86C13" w:rsidP="00B86C13">
      <w:pPr>
        <w:contextualSpacing/>
      </w:pPr>
    </w:p>
    <w:p w:rsidR="00B86C13" w:rsidRPr="00270BCB" w:rsidRDefault="00B86C13" w:rsidP="00B86C13">
      <w:pPr>
        <w:ind w:firstLine="708"/>
      </w:pPr>
      <w:r w:rsidRPr="000D0EF9">
        <w:t xml:space="preserve">Закрывается справочник </w:t>
      </w:r>
      <w:r>
        <w:t xml:space="preserve">нажатием </w:t>
      </w:r>
      <w:r w:rsidRPr="000D0EF9">
        <w:t xml:space="preserve">кнопки </w:t>
      </w:r>
      <w:r>
        <w:rPr>
          <w:noProof/>
        </w:rPr>
        <w:drawing>
          <wp:inline distT="0" distB="0" distL="0" distR="0" wp14:anchorId="5E2359B9" wp14:editId="0D35F4CA">
            <wp:extent cx="209550" cy="238125"/>
            <wp:effectExtent l="0" t="0" r="0" b="9525"/>
            <wp:docPr id="989" name="Рисунок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351F2">
        <w:t>[</w:t>
      </w:r>
      <w:r w:rsidRPr="000D0EF9">
        <w:rPr>
          <w:b/>
        </w:rPr>
        <w:t>Выход</w:t>
      </w:r>
      <w:r w:rsidRPr="009351F2">
        <w:rPr>
          <w:b/>
        </w:rPr>
        <w:t>]</w:t>
      </w:r>
      <w:r w:rsidRPr="000D0EF9">
        <w:t>, либо</w:t>
      </w:r>
      <w:r w:rsidRPr="00270BCB">
        <w:t xml:space="preserve">  </w:t>
      </w:r>
      <w:r>
        <w:rPr>
          <w:noProof/>
        </w:rPr>
        <w:drawing>
          <wp:inline distT="0" distB="0" distL="0" distR="0" wp14:anchorId="69FC900B" wp14:editId="192EEBB6">
            <wp:extent cx="219075" cy="190500"/>
            <wp:effectExtent l="0" t="0" r="9525" b="0"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BCB">
        <w:rPr>
          <w:noProof/>
        </w:rPr>
        <w:t xml:space="preserve"> </w:t>
      </w:r>
      <w:r>
        <w:rPr>
          <w:noProof/>
        </w:rPr>
        <w:t>в заголовке вкладки, содержащей справочник.</w:t>
      </w:r>
    </w:p>
    <w:p w:rsidR="00B86C13" w:rsidRDefault="00B86C13" w:rsidP="00B86C13">
      <w:pPr>
        <w:contextualSpacing/>
        <w:jc w:val="center"/>
      </w:pPr>
    </w:p>
    <w:p w:rsidR="00B86C13" w:rsidRDefault="00B86C13" w:rsidP="00B86C13">
      <w:pPr>
        <w:contextualSpacing/>
        <w:jc w:val="center"/>
      </w:pPr>
    </w:p>
    <w:p w:rsidR="00B86C13" w:rsidRDefault="00B86C13" w:rsidP="00E82A84">
      <w:pPr>
        <w:pStyle w:val="3f4"/>
        <w:numPr>
          <w:ilvl w:val="2"/>
          <w:numId w:val="25"/>
        </w:numPr>
        <w:tabs>
          <w:tab w:val="num" w:pos="1797"/>
        </w:tabs>
        <w:spacing w:line="360" w:lineRule="auto"/>
        <w:ind w:left="1797" w:hanging="1077"/>
      </w:pPr>
      <w:bookmarkStart w:id="35" w:name="_Toc16674716"/>
      <w:bookmarkStart w:id="36" w:name="_Toc17880179"/>
      <w:bookmarkStart w:id="37" w:name="_Toc394579798"/>
      <w:bookmarkStart w:id="38" w:name="_Toc394581808"/>
      <w:bookmarkStart w:id="39" w:name="_Toc394668216"/>
      <w:bookmarkStart w:id="40" w:name="_Toc394669186"/>
      <w:bookmarkStart w:id="41" w:name="_Toc394669252"/>
      <w:bookmarkStart w:id="42" w:name="_Toc394671302"/>
      <w:r>
        <w:t>Справочник групп форм</w:t>
      </w:r>
      <w:bookmarkEnd w:id="35"/>
      <w:bookmarkEnd w:id="36"/>
    </w:p>
    <w:p w:rsidR="00B86C13" w:rsidRDefault="00B86C13" w:rsidP="00B86C13">
      <w:pPr>
        <w:ind w:firstLine="709"/>
        <w:contextualSpacing/>
      </w:pPr>
      <w:r w:rsidRPr="00B164A9">
        <w:rPr>
          <w:b/>
        </w:rPr>
        <w:t>«Справочник групп форм»</w:t>
      </w:r>
      <w:r w:rsidRPr="000D0EF9">
        <w:t xml:space="preserve"> предназначен для более удобной работы с фильтрами в </w:t>
      </w:r>
      <w:r>
        <w:t>режиме «Работа с отчётностью» при</w:t>
      </w:r>
      <w:r w:rsidRPr="000D0EF9">
        <w:t xml:space="preserve"> создании отчетов. При создании новой </w:t>
      </w:r>
      <w:r>
        <w:t xml:space="preserve">отчетной </w:t>
      </w:r>
      <w:r w:rsidRPr="000D0EF9">
        <w:t xml:space="preserve">формы </w:t>
      </w:r>
      <w:r>
        <w:t>на экране появляется</w:t>
      </w:r>
      <w:r w:rsidRPr="000D0EF9">
        <w:t xml:space="preserve"> перечень всех форм</w:t>
      </w:r>
      <w:r>
        <w:t xml:space="preserve"> </w:t>
      </w:r>
      <w:r w:rsidRPr="00B164A9">
        <w:rPr>
          <w:i/>
        </w:rPr>
        <w:t>(</w:t>
      </w:r>
      <w:r w:rsidRPr="00B164A9">
        <w:rPr>
          <w:i/>
        </w:rPr>
        <w:fldChar w:fldCharType="begin"/>
      </w:r>
      <w:r w:rsidRPr="00B164A9">
        <w:rPr>
          <w:i/>
        </w:rPr>
        <w:instrText xml:space="preserve"> REF _Ref497902915 \h </w:instrText>
      </w:r>
      <w:r>
        <w:rPr>
          <w:i/>
        </w:rPr>
        <w:instrText xml:space="preserve"> \* MERGEFORMAT </w:instrText>
      </w:r>
      <w:r w:rsidRPr="00B164A9">
        <w:rPr>
          <w:i/>
        </w:rPr>
      </w:r>
      <w:r w:rsidRPr="00B164A9">
        <w:rPr>
          <w:i/>
        </w:rPr>
        <w:fldChar w:fldCharType="separate"/>
      </w:r>
      <w:r w:rsidRPr="00956927">
        <w:rPr>
          <w:i/>
        </w:rPr>
        <w:t xml:space="preserve">Рисунок </w:t>
      </w:r>
      <w:r w:rsidRPr="00956927">
        <w:rPr>
          <w:i/>
          <w:noProof/>
        </w:rPr>
        <w:t>10</w:t>
      </w:r>
      <w:r w:rsidRPr="00B164A9">
        <w:rPr>
          <w:i/>
        </w:rPr>
        <w:fldChar w:fldCharType="end"/>
      </w:r>
      <w:r w:rsidRPr="00B164A9">
        <w:rPr>
          <w:i/>
        </w:rPr>
        <w:t>)</w:t>
      </w:r>
      <w:r w:rsidRPr="000D0EF9">
        <w:t>,</w:t>
      </w:r>
      <w:r w:rsidRPr="000C1F10">
        <w:t xml:space="preserve"> </w:t>
      </w:r>
      <w:r w:rsidRPr="000D0EF9">
        <w:t>объединенных в группы. Одна и та же форма может входить в несколько групп.</w:t>
      </w:r>
    </w:p>
    <w:p w:rsidR="00B86C13" w:rsidRPr="000D0EF9" w:rsidRDefault="00B86C13" w:rsidP="00B86C13">
      <w:pPr>
        <w:ind w:firstLine="709"/>
        <w:contextualSpacing/>
      </w:pPr>
    </w:p>
    <w:p w:rsidR="00B86C13" w:rsidRPr="000D0EF9" w:rsidRDefault="00B86C13" w:rsidP="00B86C13">
      <w:pPr>
        <w:contextualSpacing/>
        <w:jc w:val="center"/>
      </w:pPr>
      <w:r>
        <w:rPr>
          <w:noProof/>
        </w:rPr>
        <w:drawing>
          <wp:inline distT="0" distB="0" distL="0" distR="0" wp14:anchorId="112C01F3" wp14:editId="60537EF3">
            <wp:extent cx="5295900" cy="2990850"/>
            <wp:effectExtent l="0" t="0" r="0" b="0"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151757" w:rsidRDefault="00B86C13" w:rsidP="00B86C13">
      <w:pPr>
        <w:pStyle w:val="affffff2"/>
        <w:jc w:val="center"/>
      </w:pPr>
      <w:bookmarkStart w:id="43" w:name="_Ref497902915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10</w:t>
      </w:r>
      <w:r w:rsidR="00A967AA">
        <w:rPr>
          <w:noProof/>
        </w:rPr>
        <w:fldChar w:fldCharType="end"/>
      </w:r>
      <w:bookmarkEnd w:id="43"/>
      <w:r>
        <w:t xml:space="preserve">. </w:t>
      </w:r>
      <w:r w:rsidRPr="00151757">
        <w:t>Выбор формы из группы при создании отчета</w:t>
      </w:r>
    </w:p>
    <w:p w:rsidR="00B86C13" w:rsidRPr="000D0EF9" w:rsidRDefault="00B86C13" w:rsidP="00B86C13">
      <w:pPr>
        <w:contextualSpacing/>
      </w:pPr>
    </w:p>
    <w:p w:rsidR="00B86C13" w:rsidRDefault="00B86C13" w:rsidP="00B86C13">
      <w:pPr>
        <w:ind w:firstLine="708"/>
        <w:contextualSpacing/>
      </w:pPr>
      <w:r>
        <w:t>Окно «</w:t>
      </w:r>
      <w:r w:rsidRPr="00B164A9">
        <w:t>Справочника групп форм</w:t>
      </w:r>
      <w:r>
        <w:t xml:space="preserve">» разделено на две части. В левой части окна отражаются все созданные группы, справа все имеющиеся отчетные формы </w:t>
      </w:r>
      <w:r w:rsidRPr="00B164A9">
        <w:rPr>
          <w:i/>
        </w:rPr>
        <w:t>(</w:t>
      </w:r>
      <w:r w:rsidRPr="00B164A9">
        <w:rPr>
          <w:i/>
        </w:rPr>
        <w:fldChar w:fldCharType="begin"/>
      </w:r>
      <w:r w:rsidRPr="00B164A9">
        <w:rPr>
          <w:i/>
        </w:rPr>
        <w:instrText xml:space="preserve"> REF _Ref497903042 \h </w:instrText>
      </w:r>
      <w:r>
        <w:rPr>
          <w:i/>
        </w:rPr>
        <w:instrText xml:space="preserve"> \* MERGEFORMAT </w:instrText>
      </w:r>
      <w:r w:rsidRPr="00B164A9">
        <w:rPr>
          <w:i/>
        </w:rPr>
      </w:r>
      <w:r w:rsidRPr="00B164A9">
        <w:rPr>
          <w:i/>
        </w:rPr>
        <w:fldChar w:fldCharType="separate"/>
      </w:r>
      <w:r w:rsidRPr="00615C67">
        <w:rPr>
          <w:i/>
        </w:rPr>
        <w:t xml:space="preserve">Рисунок </w:t>
      </w:r>
      <w:r w:rsidRPr="00615C67">
        <w:rPr>
          <w:i/>
          <w:noProof/>
        </w:rPr>
        <w:t>11</w:t>
      </w:r>
      <w:r w:rsidRPr="00B164A9">
        <w:rPr>
          <w:i/>
        </w:rPr>
        <w:fldChar w:fldCharType="end"/>
      </w:r>
      <w:r w:rsidRPr="00B164A9">
        <w:rPr>
          <w:i/>
        </w:rPr>
        <w:t>)</w:t>
      </w:r>
      <w:r>
        <w:t xml:space="preserve">. </w:t>
      </w:r>
      <w:r w:rsidRPr="000D0EF9">
        <w:t xml:space="preserve">Для того чтобы включить форму в какую-либо из групп, необходимо пройти в </w:t>
      </w:r>
      <w:r w:rsidRPr="00B164A9">
        <w:t>«Справочник групп форм»</w:t>
      </w:r>
      <w:r w:rsidRPr="000D0EF9">
        <w:t xml:space="preserve">, отметить необходимую форму, нажать на кнопку </w:t>
      </w:r>
      <w:r>
        <w:rPr>
          <w:noProof/>
        </w:rPr>
        <w:drawing>
          <wp:inline distT="0" distB="0" distL="0" distR="0" wp14:anchorId="7E3A088A" wp14:editId="1366954A">
            <wp:extent cx="266700" cy="219075"/>
            <wp:effectExtent l="0" t="0" r="0" b="9525"/>
            <wp:docPr id="986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rPr>
          <w:noProof/>
        </w:rPr>
        <w:t>[</w:t>
      </w:r>
      <w:r w:rsidRPr="000D0EF9">
        <w:rPr>
          <w:b/>
        </w:rPr>
        <w:t>Переместить в группу</w:t>
      </w:r>
      <w:r w:rsidRPr="000C1F10">
        <w:rPr>
          <w:b/>
        </w:rPr>
        <w:t>]</w:t>
      </w:r>
      <w:r>
        <w:rPr>
          <w:b/>
        </w:rPr>
        <w:t xml:space="preserve">, </w:t>
      </w:r>
      <w:r>
        <w:t>находясь при этом на поле</w:t>
      </w:r>
      <w:proofErr w:type="gramStart"/>
      <w:r>
        <w:t xml:space="preserve"> </w:t>
      </w:r>
      <w:r w:rsidRPr="00407CCB">
        <w:rPr>
          <w:i/>
        </w:rPr>
        <w:t>В</w:t>
      </w:r>
      <w:proofErr w:type="gramEnd"/>
      <w:r w:rsidRPr="00407CCB">
        <w:rPr>
          <w:i/>
        </w:rPr>
        <w:t>се формы</w:t>
      </w:r>
      <w:r w:rsidRPr="000D0EF9">
        <w:t>,</w:t>
      </w:r>
      <w:r>
        <w:t xml:space="preserve"> и </w:t>
      </w:r>
      <w:r w:rsidRPr="000D0EF9">
        <w:t>выбрать группу, в которую должно произойти перемещение.</w:t>
      </w:r>
    </w:p>
    <w:p w:rsidR="00B86C13" w:rsidRPr="000D0EF9" w:rsidRDefault="00B86C13" w:rsidP="00B86C13">
      <w:pPr>
        <w:ind w:firstLine="708"/>
        <w:contextualSpacing/>
      </w:pPr>
    </w:p>
    <w:p w:rsidR="00B86C13" w:rsidRPr="000D0EF9" w:rsidRDefault="00B86C13" w:rsidP="00B86C13">
      <w:pPr>
        <w:contextualSpacing/>
        <w:jc w:val="center"/>
      </w:pPr>
      <w:r>
        <w:rPr>
          <w:noProof/>
        </w:rPr>
        <w:drawing>
          <wp:inline distT="0" distB="0" distL="0" distR="0" wp14:anchorId="6179F4CC" wp14:editId="1EB129CD">
            <wp:extent cx="6115050" cy="2286000"/>
            <wp:effectExtent l="0" t="0" r="0" b="0"/>
            <wp:docPr id="985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6C637E" w:rsidRDefault="00B86C13" w:rsidP="00B86C13">
      <w:pPr>
        <w:pStyle w:val="affffff2"/>
        <w:jc w:val="center"/>
      </w:pPr>
      <w:bookmarkStart w:id="44" w:name="_Ref497903042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11</w:t>
      </w:r>
      <w:r w:rsidR="00A967AA">
        <w:rPr>
          <w:noProof/>
        </w:rPr>
        <w:fldChar w:fldCharType="end"/>
      </w:r>
      <w:bookmarkEnd w:id="44"/>
      <w:r>
        <w:t xml:space="preserve">. </w:t>
      </w:r>
      <w:r w:rsidRPr="000D0EF9">
        <w:t>Перемещение формы в другую группу форм</w:t>
      </w:r>
    </w:p>
    <w:p w:rsidR="00B86C13" w:rsidRPr="006C637E" w:rsidRDefault="00B86C13" w:rsidP="00B86C13"/>
    <w:p w:rsidR="00B86C13" w:rsidRDefault="00B86C13" w:rsidP="00B86C13">
      <w:pPr>
        <w:ind w:firstLine="851"/>
        <w:contextualSpacing/>
        <w:rPr>
          <w:noProof/>
        </w:rPr>
      </w:pPr>
      <w:r>
        <w:rPr>
          <w:noProof/>
        </w:rPr>
        <w:t>Панель инструментов «Справочника групп форм» для групп форм: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0D9D6256" wp14:editId="69D22DF1">
            <wp:extent cx="219075" cy="209550"/>
            <wp:effectExtent l="0" t="0" r="9525" b="0"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Обновить</w:t>
      </w:r>
      <w:r w:rsidRPr="000C1F10">
        <w:rPr>
          <w:b/>
        </w:rPr>
        <w:t>]</w:t>
      </w:r>
      <w:r w:rsidRPr="000D0EF9">
        <w:t xml:space="preserve"> </w:t>
      </w:r>
      <w:r w:rsidRPr="00B164A9">
        <w:rPr>
          <w:b/>
        </w:rPr>
        <w:t>(</w:t>
      </w:r>
      <w:r w:rsidRPr="00FD2FE8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R</w:t>
      </w:r>
      <w:r w:rsidRPr="00FD2FE8">
        <w:rPr>
          <w:b/>
        </w:rPr>
        <w:t>&gt;</w:t>
      </w:r>
      <w:r w:rsidRPr="00B164A9">
        <w:rPr>
          <w:b/>
        </w:rPr>
        <w:t>)</w:t>
      </w:r>
      <w:r>
        <w:t xml:space="preserve"> – обновление строк справочника;</w:t>
      </w:r>
      <w:r w:rsidRPr="000D0EF9">
        <w:t xml:space="preserve"> </w:t>
      </w:r>
    </w:p>
    <w:p w:rsidR="00B86C13" w:rsidRPr="008F7E92" w:rsidRDefault="00B86C13" w:rsidP="00B86C13">
      <w:pPr>
        <w:contextualSpacing/>
      </w:pPr>
      <w:r>
        <w:rPr>
          <w:noProof/>
        </w:rPr>
        <w:drawing>
          <wp:inline distT="0" distB="0" distL="0" distR="0" wp14:anchorId="3F39794D" wp14:editId="1AEF5764">
            <wp:extent cx="257175" cy="238125"/>
            <wp:effectExtent l="0" t="0" r="9525" b="9525"/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F7E92">
        <w:rPr>
          <w:b/>
        </w:rPr>
        <w:t>[Справка] (&lt;</w:t>
      </w:r>
      <w:r w:rsidRPr="008F7E92">
        <w:rPr>
          <w:b/>
          <w:lang w:val="en-US"/>
        </w:rPr>
        <w:t>F</w:t>
      </w:r>
      <w:r w:rsidRPr="008F7E92">
        <w:rPr>
          <w:b/>
        </w:rPr>
        <w:t>1&gt;)</w:t>
      </w:r>
      <w:r>
        <w:t xml:space="preserve">  - справка о работе со справочниками;</w:t>
      </w:r>
    </w:p>
    <w:p w:rsidR="00B86C13" w:rsidRDefault="00B86C13" w:rsidP="00B86C13">
      <w:pPr>
        <w:contextualSpacing/>
        <w:rPr>
          <w:noProof/>
        </w:rPr>
      </w:pPr>
      <w:r>
        <w:rPr>
          <w:noProof/>
        </w:rPr>
        <w:drawing>
          <wp:inline distT="0" distB="0" distL="0" distR="0" wp14:anchorId="6AF857B0" wp14:editId="5448FC43">
            <wp:extent cx="209550" cy="238125"/>
            <wp:effectExtent l="0" t="0" r="0" b="9525"/>
            <wp:docPr id="982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351F2">
        <w:t>[</w:t>
      </w:r>
      <w:r w:rsidRPr="000D0EF9">
        <w:rPr>
          <w:b/>
        </w:rPr>
        <w:t>Выход</w:t>
      </w:r>
      <w:r w:rsidRPr="009351F2">
        <w:rPr>
          <w:b/>
        </w:rPr>
        <w:t>]</w:t>
      </w:r>
      <w:r>
        <w:rPr>
          <w:b/>
        </w:rPr>
        <w:t xml:space="preserve"> – </w:t>
      </w:r>
      <w:r w:rsidRPr="00615C67">
        <w:t>выход из справочника;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0F0283F7" wp14:editId="6E8D443D">
            <wp:extent cx="333375" cy="209550"/>
            <wp:effectExtent l="0" t="0" r="9525" b="0"/>
            <wp:docPr id="981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C1F10">
        <w:t>[</w:t>
      </w:r>
      <w:r>
        <w:rPr>
          <w:b/>
        </w:rPr>
        <w:t>Добавить группу</w:t>
      </w:r>
      <w:r w:rsidRPr="000C1F10">
        <w:rPr>
          <w:b/>
        </w:rPr>
        <w:t>]</w:t>
      </w:r>
      <w:r>
        <w:t xml:space="preserve"> – позволяет добавить новую группу</w:t>
      </w:r>
      <w:r w:rsidRPr="000D0EF9">
        <w:t xml:space="preserve"> в справочник</w:t>
      </w:r>
      <w:r>
        <w:t xml:space="preserve"> или создать вложенную подгруппу в выбранной группе;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3C7FCA20" wp14:editId="0D7A121B">
            <wp:extent cx="209550" cy="209550"/>
            <wp:effectExtent l="0" t="0" r="0" b="0"/>
            <wp:docPr id="980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Редактировать</w:t>
      </w:r>
      <w:r w:rsidRPr="000C1F10">
        <w:rPr>
          <w:b/>
        </w:rPr>
        <w:t>]</w:t>
      </w:r>
      <w:r w:rsidRPr="000D0EF9">
        <w:t xml:space="preserve"> </w:t>
      </w:r>
      <w:r w:rsidRPr="00B164A9">
        <w:rPr>
          <w:b/>
        </w:rPr>
        <w:t>(</w:t>
      </w:r>
      <w:r w:rsidRPr="00FD2FE8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E</w:t>
      </w:r>
      <w:r w:rsidRPr="00FD2FE8">
        <w:rPr>
          <w:b/>
        </w:rPr>
        <w:t>&gt;</w:t>
      </w:r>
      <w:r w:rsidRPr="00B164A9">
        <w:rPr>
          <w:b/>
        </w:rPr>
        <w:t>)</w:t>
      </w:r>
      <w:r>
        <w:t xml:space="preserve"> – р</w:t>
      </w:r>
      <w:r w:rsidRPr="000D0EF9">
        <w:t xml:space="preserve">едактирование </w:t>
      </w:r>
      <w:r>
        <w:t>группы форм;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1F155F8A" wp14:editId="11FF00C9">
            <wp:extent cx="190500" cy="228600"/>
            <wp:effectExtent l="0" t="0" r="0" b="0"/>
            <wp:docPr id="979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Удалить</w:t>
      </w:r>
      <w:r w:rsidRPr="000C1F10">
        <w:rPr>
          <w:b/>
        </w:rPr>
        <w:t>]</w:t>
      </w:r>
      <w:r>
        <w:rPr>
          <w:b/>
        </w:rPr>
        <w:t xml:space="preserve"> </w:t>
      </w:r>
      <w:r w:rsidRPr="003D45BE">
        <w:t>– удаление</w:t>
      </w:r>
      <w:r>
        <w:rPr>
          <w:b/>
        </w:rPr>
        <w:t xml:space="preserve"> </w:t>
      </w:r>
      <w:r>
        <w:t>группы форм;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7ECDD5B7" wp14:editId="398CBE40">
            <wp:extent cx="266700" cy="247650"/>
            <wp:effectExtent l="0" t="0" r="0" b="0"/>
            <wp:docPr id="978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Инверсия</w:t>
      </w:r>
      <w:r w:rsidRPr="000C1F10">
        <w:rPr>
          <w:b/>
        </w:rPr>
        <w:t>]</w:t>
      </w:r>
      <w:r w:rsidRPr="000D0EF9">
        <w:t xml:space="preserve"> </w:t>
      </w:r>
      <w:r w:rsidRPr="00B164A9">
        <w:rPr>
          <w:b/>
        </w:rPr>
        <w:t>(</w:t>
      </w:r>
      <w:r w:rsidRPr="00FD2FE8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A</w:t>
      </w:r>
      <w:r w:rsidRPr="00FD2FE8">
        <w:rPr>
          <w:b/>
        </w:rPr>
        <w:t>&gt;</w:t>
      </w:r>
      <w:r w:rsidRPr="00B164A9">
        <w:rPr>
          <w:b/>
        </w:rPr>
        <w:t>)</w:t>
      </w:r>
      <w:r w:rsidRPr="003D45BE">
        <w:t xml:space="preserve"> </w:t>
      </w:r>
      <w:r>
        <w:t>– выделить все строки;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676B5EF6" wp14:editId="1D26E8AC">
            <wp:extent cx="295275" cy="238125"/>
            <wp:effectExtent l="0" t="0" r="9525" b="9525"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>[</w:t>
      </w:r>
      <w:r w:rsidRPr="00CC5A16">
        <w:rPr>
          <w:b/>
        </w:rPr>
        <w:t>Отметить подчиненные</w:t>
      </w:r>
      <w:r w:rsidRPr="000C1F10">
        <w:rPr>
          <w:b/>
        </w:rPr>
        <w:t>]</w:t>
      </w:r>
      <w:r>
        <w:t xml:space="preserve"> – выделить группу и подчиненные подгруппы; 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78B8D823" wp14:editId="6648A5C2">
            <wp:extent cx="238125" cy="200025"/>
            <wp:effectExtent l="0" t="0" r="9525" b="9525"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C1F10">
        <w:t>[</w:t>
      </w:r>
      <w:r w:rsidRPr="000D0EF9">
        <w:rPr>
          <w:b/>
        </w:rPr>
        <w:t>Разметить все</w:t>
      </w:r>
      <w:r w:rsidRPr="000C1F10">
        <w:rPr>
          <w:b/>
        </w:rPr>
        <w:t>]</w:t>
      </w:r>
      <w:r w:rsidRPr="000D0EF9">
        <w:t xml:space="preserve"> </w:t>
      </w:r>
      <w:r w:rsidRPr="00B164A9">
        <w:rPr>
          <w:b/>
        </w:rPr>
        <w:t>(</w:t>
      </w:r>
      <w:r w:rsidRPr="00FD2FE8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U</w:t>
      </w:r>
      <w:r w:rsidRPr="00FD2FE8">
        <w:rPr>
          <w:b/>
        </w:rPr>
        <w:t>&gt;</w:t>
      </w:r>
      <w:r w:rsidRPr="00B164A9">
        <w:rPr>
          <w:b/>
        </w:rPr>
        <w:t>)</w:t>
      </w:r>
      <w:r>
        <w:t xml:space="preserve"> – разметить все строки;</w:t>
      </w:r>
    </w:p>
    <w:p w:rsidR="00B86C13" w:rsidRDefault="00B86C13" w:rsidP="00B86C13">
      <w:pPr>
        <w:contextualSpacing/>
      </w:pPr>
      <w:r>
        <w:rPr>
          <w:b/>
          <w:noProof/>
        </w:rPr>
        <w:drawing>
          <wp:inline distT="0" distB="0" distL="0" distR="0" wp14:anchorId="0C0BE4D0" wp14:editId="3F55B12A">
            <wp:extent cx="190500" cy="200025"/>
            <wp:effectExtent l="0" t="0" r="0" b="9525"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C13">
        <w:rPr>
          <w:b/>
        </w:rPr>
        <w:t xml:space="preserve"> [</w:t>
      </w:r>
      <w:r w:rsidRPr="00CC5A16">
        <w:rPr>
          <w:b/>
        </w:rPr>
        <w:t>Свернуть</w:t>
      </w:r>
      <w:r w:rsidRPr="00B86C13">
        <w:rPr>
          <w:b/>
        </w:rPr>
        <w:t>]</w:t>
      </w:r>
      <w:r>
        <w:t xml:space="preserve"> – свернуть подчиненные группы;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557A7B89" wp14:editId="56E22A75">
            <wp:extent cx="228600" cy="238125"/>
            <wp:effectExtent l="0" t="0" r="0" b="9525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C13">
        <w:t>[</w:t>
      </w:r>
      <w:r w:rsidRPr="00CC5A16">
        <w:rPr>
          <w:b/>
        </w:rPr>
        <w:t>Развернуть</w:t>
      </w:r>
      <w:r w:rsidRPr="00B86C13">
        <w:rPr>
          <w:b/>
        </w:rPr>
        <w:t>]</w:t>
      </w:r>
      <w:r>
        <w:t xml:space="preserve"> – развернуть подчиненные группы;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3D83B5BA" wp14:editId="00DF77A4">
            <wp:extent cx="219075" cy="209550"/>
            <wp:effectExtent l="0" t="0" r="9525" b="0"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>[</w:t>
      </w:r>
      <w:r w:rsidRPr="00CC5A16">
        <w:rPr>
          <w:b/>
        </w:rPr>
        <w:t>Поиск</w:t>
      </w:r>
      <w:r w:rsidRPr="000C1F10">
        <w:rPr>
          <w:b/>
        </w:rPr>
        <w:t>]</w:t>
      </w:r>
      <w:r>
        <w:rPr>
          <w:b/>
        </w:rPr>
        <w:t xml:space="preserve"> (</w:t>
      </w:r>
      <w:r w:rsidRPr="00FD2FE8">
        <w:rPr>
          <w:b/>
        </w:rPr>
        <w:t>&lt;</w:t>
      </w:r>
      <w:r>
        <w:rPr>
          <w:b/>
          <w:lang w:val="en-US"/>
        </w:rPr>
        <w:t>Ctrl</w:t>
      </w:r>
      <w:r w:rsidRPr="004C006C">
        <w:rPr>
          <w:b/>
        </w:rPr>
        <w:t>+</w:t>
      </w:r>
      <w:r>
        <w:rPr>
          <w:b/>
          <w:lang w:val="en-US"/>
        </w:rPr>
        <w:t>F</w:t>
      </w:r>
      <w:r w:rsidRPr="00FD2FE8">
        <w:rPr>
          <w:b/>
        </w:rPr>
        <w:t>&gt;</w:t>
      </w:r>
      <w:r>
        <w:rPr>
          <w:b/>
        </w:rPr>
        <w:t>)</w:t>
      </w:r>
      <w:r>
        <w:t xml:space="preserve"> – поиск среди групп форм;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17FD849B" wp14:editId="73D4E05C">
            <wp:extent cx="781050" cy="257175"/>
            <wp:effectExtent l="0" t="0" r="0" b="9525"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Экспорт</w:t>
      </w:r>
      <w:r w:rsidRPr="000C1F10">
        <w:rPr>
          <w:b/>
        </w:rPr>
        <w:t>]</w:t>
      </w:r>
      <w:r>
        <w:t xml:space="preserve"> – используется д</w:t>
      </w:r>
      <w:r w:rsidRPr="000D0EF9">
        <w:t>ля выгрузки одного или</w:t>
      </w:r>
      <w:r>
        <w:t xml:space="preserve"> нескольких пунктов справочника; </w:t>
      </w:r>
    </w:p>
    <w:p w:rsidR="00B86C13" w:rsidRPr="00895DEC" w:rsidRDefault="00B86C13" w:rsidP="00B86C13">
      <w:pPr>
        <w:contextualSpacing/>
      </w:pPr>
      <w:r>
        <w:rPr>
          <w:noProof/>
        </w:rPr>
        <w:drawing>
          <wp:inline distT="0" distB="0" distL="0" distR="0" wp14:anchorId="48B01BA6" wp14:editId="27219908">
            <wp:extent cx="771525" cy="257175"/>
            <wp:effectExtent l="0" t="0" r="9525" b="9525"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BA6964">
        <w:rPr>
          <w:b/>
        </w:rPr>
        <w:t>Импорт</w:t>
      </w:r>
      <w:r w:rsidRPr="000C1F10">
        <w:rPr>
          <w:b/>
        </w:rPr>
        <w:t>]</w:t>
      </w:r>
      <w:r w:rsidRPr="00BA6964">
        <w:t xml:space="preserve"> </w:t>
      </w:r>
      <w:r>
        <w:t xml:space="preserve"> – используется </w:t>
      </w:r>
      <w:r w:rsidRPr="00BA6964">
        <w:rPr>
          <w:lang w:val="x-none"/>
        </w:rPr>
        <w:t>для загрузки данны</w:t>
      </w:r>
      <w:r>
        <w:rPr>
          <w:lang w:val="x-none"/>
        </w:rPr>
        <w:t>х в программу из внешних файлов</w:t>
      </w:r>
      <w:r>
        <w:t>;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4EF886B2" wp14:editId="2F543CBF">
            <wp:extent cx="314325" cy="247650"/>
            <wp:effectExtent l="0" t="0" r="9525" b="0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705">
        <w:rPr>
          <w:noProof/>
        </w:rPr>
        <w:t xml:space="preserve"> [</w:t>
      </w:r>
      <w:r w:rsidRPr="000D0EF9">
        <w:rPr>
          <w:b/>
        </w:rPr>
        <w:t>Печать</w:t>
      </w:r>
      <w:r w:rsidRPr="00526705">
        <w:rPr>
          <w:b/>
        </w:rPr>
        <w:t>]</w:t>
      </w:r>
      <w:r w:rsidRPr="000D0EF9">
        <w:t xml:space="preserve"> </w:t>
      </w:r>
      <w:r w:rsidRPr="00B164A9">
        <w:rPr>
          <w:b/>
        </w:rPr>
        <w:t>(&lt;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P</w:t>
      </w:r>
      <w:r w:rsidRPr="00B164A9">
        <w:rPr>
          <w:b/>
        </w:rPr>
        <w:t>&gt;</w:t>
      </w:r>
      <w:r w:rsidRPr="000D0EF9">
        <w:t>)</w:t>
      </w:r>
      <w:r>
        <w:t xml:space="preserve"> – вывод строк справочника </w:t>
      </w:r>
      <w:r w:rsidRPr="000D0EF9">
        <w:t xml:space="preserve"> в </w:t>
      </w:r>
      <w:r w:rsidRPr="000D0EF9">
        <w:rPr>
          <w:lang w:val="en-US"/>
        </w:rPr>
        <w:t>Excel</w:t>
      </w:r>
      <w:r>
        <w:t>;</w:t>
      </w:r>
      <w:r w:rsidRPr="000D0EF9">
        <w:t xml:space="preserve"> 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4DAB3C4F" wp14:editId="3D358322">
            <wp:extent cx="219075" cy="228600"/>
            <wp:effectExtent l="0" t="0" r="9525" b="0"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705">
        <w:rPr>
          <w:noProof/>
        </w:rPr>
        <w:t>[</w:t>
      </w:r>
      <w:r w:rsidRPr="000D0EF9">
        <w:rPr>
          <w:b/>
        </w:rPr>
        <w:t>Журнал событий</w:t>
      </w:r>
      <w:r w:rsidRPr="00526705">
        <w:rPr>
          <w:b/>
        </w:rPr>
        <w:t>]</w:t>
      </w:r>
      <w:r>
        <w:rPr>
          <w:b/>
        </w:rPr>
        <w:t xml:space="preserve"> </w:t>
      </w:r>
      <w:r>
        <w:sym w:font="Symbol" w:char="F02D"/>
      </w:r>
      <w:r>
        <w:t xml:space="preserve"> в журнале событий можно посмотреть кем, когда и какие были внесены изменения</w:t>
      </w:r>
      <w:r w:rsidRPr="000D0EF9">
        <w:t xml:space="preserve"> </w:t>
      </w:r>
      <w:r>
        <w:t>в справочнике.</w:t>
      </w:r>
    </w:p>
    <w:p w:rsidR="00B86C13" w:rsidRPr="000D0EF9" w:rsidRDefault="00B86C13" w:rsidP="00B86C13">
      <w:pPr>
        <w:contextualSpacing/>
      </w:pPr>
    </w:p>
    <w:p w:rsidR="00B86C13" w:rsidRDefault="00B86C13" w:rsidP="00B86C13">
      <w:pPr>
        <w:ind w:firstLine="708"/>
        <w:contextualSpacing/>
        <w:rPr>
          <w:noProof/>
        </w:rPr>
      </w:pPr>
      <w:r>
        <w:rPr>
          <w:noProof/>
        </w:rPr>
        <w:t>Панель инструментов «Справочника групп форм» для списка форм:</w:t>
      </w:r>
    </w:p>
    <w:p w:rsidR="00B86C13" w:rsidRDefault="00B86C13" w:rsidP="00B86C13">
      <w:pPr>
        <w:contextualSpacing/>
        <w:rPr>
          <w:noProof/>
        </w:rPr>
      </w:pPr>
      <w:r>
        <w:rPr>
          <w:noProof/>
        </w:rPr>
        <w:drawing>
          <wp:inline distT="0" distB="0" distL="0" distR="0" wp14:anchorId="48F4806C" wp14:editId="66EF9D9A">
            <wp:extent cx="209550" cy="209550"/>
            <wp:effectExtent l="0" t="0" r="0" b="0"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705">
        <w:rPr>
          <w:noProof/>
        </w:rPr>
        <w:t>[</w:t>
      </w:r>
      <w:r w:rsidRPr="00B164A9">
        <w:rPr>
          <w:b/>
          <w:noProof/>
        </w:rPr>
        <w:t>Добавить</w:t>
      </w:r>
      <w:r w:rsidRPr="00526705">
        <w:rPr>
          <w:b/>
          <w:noProof/>
        </w:rPr>
        <w:t>]</w:t>
      </w:r>
      <w:r>
        <w:rPr>
          <w:noProof/>
        </w:rPr>
        <w:t xml:space="preserve"> – позволяет добавить форму в группу, при использовании этой кнопки форму можо добавить в несколько разных групп;</w:t>
      </w:r>
    </w:p>
    <w:p w:rsidR="00B86C13" w:rsidRDefault="00B86C13" w:rsidP="00B86C13">
      <w:pPr>
        <w:contextualSpacing/>
        <w:rPr>
          <w:noProof/>
        </w:rPr>
      </w:pPr>
      <w:r>
        <w:rPr>
          <w:noProof/>
        </w:rPr>
        <w:drawing>
          <wp:inline distT="0" distB="0" distL="0" distR="0" wp14:anchorId="117E0C24" wp14:editId="2BA489D6">
            <wp:extent cx="219075" cy="190500"/>
            <wp:effectExtent l="0" t="0" r="9525" b="0"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705">
        <w:rPr>
          <w:noProof/>
        </w:rPr>
        <w:t>[</w:t>
      </w:r>
      <w:r w:rsidRPr="00B164A9">
        <w:rPr>
          <w:b/>
          <w:noProof/>
        </w:rPr>
        <w:t>Удалить</w:t>
      </w:r>
      <w:r w:rsidRPr="00526705">
        <w:rPr>
          <w:b/>
          <w:noProof/>
        </w:rPr>
        <w:t>]</w:t>
      </w:r>
      <w:r>
        <w:rPr>
          <w:noProof/>
        </w:rPr>
        <w:t xml:space="preserve"> – удаляет форму из группы;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62489887" wp14:editId="16105F51">
            <wp:extent cx="266700" cy="247650"/>
            <wp:effectExtent l="0" t="0" r="0" b="0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705">
        <w:t xml:space="preserve"> [</w:t>
      </w:r>
      <w:r w:rsidRPr="000D0EF9">
        <w:rPr>
          <w:b/>
        </w:rPr>
        <w:t>Инверсия</w:t>
      </w:r>
      <w:r w:rsidRPr="00526705">
        <w:rPr>
          <w:b/>
        </w:rPr>
        <w:t>]</w:t>
      </w:r>
      <w:r w:rsidRPr="000D0EF9">
        <w:t xml:space="preserve"> </w:t>
      </w:r>
      <w:r w:rsidRPr="00B164A9">
        <w:rPr>
          <w:b/>
        </w:rPr>
        <w:t>(</w:t>
      </w:r>
      <w:r w:rsidRPr="00FD2FE8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A</w:t>
      </w:r>
      <w:r w:rsidRPr="00FD2FE8">
        <w:rPr>
          <w:b/>
        </w:rPr>
        <w:t>&gt;</w:t>
      </w:r>
      <w:r w:rsidRPr="00B164A9">
        <w:rPr>
          <w:b/>
        </w:rPr>
        <w:t>)</w:t>
      </w:r>
      <w:r w:rsidRPr="003D45BE">
        <w:t xml:space="preserve"> </w:t>
      </w:r>
      <w:r>
        <w:t>– выделить все строки;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0D256BF6" wp14:editId="6FAB856B">
            <wp:extent cx="238125" cy="200025"/>
            <wp:effectExtent l="0" t="0" r="9525" b="9525"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526705">
        <w:t>[</w:t>
      </w:r>
      <w:r w:rsidRPr="000D0EF9">
        <w:rPr>
          <w:b/>
        </w:rPr>
        <w:t>Разметить все</w:t>
      </w:r>
      <w:r w:rsidRPr="00526705">
        <w:rPr>
          <w:b/>
        </w:rPr>
        <w:t>]</w:t>
      </w:r>
      <w:r w:rsidRPr="000D0EF9">
        <w:t xml:space="preserve"> </w:t>
      </w:r>
      <w:r w:rsidRPr="00B164A9">
        <w:rPr>
          <w:b/>
        </w:rPr>
        <w:t>(</w:t>
      </w:r>
      <w:r w:rsidRPr="00FD2FE8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U</w:t>
      </w:r>
      <w:r w:rsidRPr="00FD2FE8">
        <w:rPr>
          <w:b/>
        </w:rPr>
        <w:t>&gt;</w:t>
      </w:r>
      <w:r w:rsidRPr="00B164A9">
        <w:rPr>
          <w:b/>
        </w:rPr>
        <w:t>)</w:t>
      </w:r>
      <w:r>
        <w:t xml:space="preserve"> – разметить все строки;</w:t>
      </w:r>
    </w:p>
    <w:p w:rsidR="00B86C13" w:rsidRDefault="00B86C13" w:rsidP="00B86C13">
      <w:pPr>
        <w:contextualSpacing/>
        <w:rPr>
          <w:b/>
        </w:rPr>
      </w:pPr>
      <w:r>
        <w:rPr>
          <w:noProof/>
        </w:rPr>
        <w:drawing>
          <wp:inline distT="0" distB="0" distL="0" distR="0" wp14:anchorId="222A5DE6" wp14:editId="4E60F621">
            <wp:extent cx="200025" cy="200025"/>
            <wp:effectExtent l="0" t="0" r="9525" b="9525"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526705">
        <w:rPr>
          <w:noProof/>
        </w:rPr>
        <w:t>[</w:t>
      </w:r>
      <w:r w:rsidRPr="000D0EF9">
        <w:rPr>
          <w:b/>
        </w:rPr>
        <w:t>Переместить в группу</w:t>
      </w:r>
      <w:r w:rsidRPr="00526705">
        <w:rPr>
          <w:b/>
        </w:rPr>
        <w:t>]</w:t>
      </w:r>
      <w:r>
        <w:rPr>
          <w:b/>
        </w:rPr>
        <w:t xml:space="preserve"> – </w:t>
      </w:r>
      <w:r w:rsidRPr="00407CCB">
        <w:t>перемещает форму из одной групп</w:t>
      </w:r>
      <w:r>
        <w:t>ы</w:t>
      </w:r>
      <w:r w:rsidRPr="00407CCB">
        <w:t xml:space="preserve"> в другую;</w:t>
      </w:r>
    </w:p>
    <w:p w:rsidR="00B86C13" w:rsidRPr="00526705" w:rsidRDefault="00B86C13" w:rsidP="00B86C13">
      <w:pPr>
        <w:contextualSpacing/>
      </w:pPr>
      <w:r>
        <w:rPr>
          <w:noProof/>
        </w:rPr>
        <w:drawing>
          <wp:inline distT="0" distB="0" distL="0" distR="0" wp14:anchorId="78CF24F4" wp14:editId="3DC9A418">
            <wp:extent cx="219075" cy="228600"/>
            <wp:effectExtent l="0" t="0" r="9525" b="0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526705">
        <w:rPr>
          <w:noProof/>
        </w:rPr>
        <w:t>[</w:t>
      </w:r>
      <w:r w:rsidRPr="000D0EF9">
        <w:rPr>
          <w:b/>
        </w:rPr>
        <w:t>Печать</w:t>
      </w:r>
      <w:r w:rsidRPr="00526705">
        <w:rPr>
          <w:b/>
        </w:rPr>
        <w:t>]</w:t>
      </w:r>
      <w:r w:rsidRPr="000D0EF9">
        <w:t xml:space="preserve"> </w:t>
      </w:r>
      <w:r w:rsidRPr="00B164A9">
        <w:rPr>
          <w:b/>
        </w:rPr>
        <w:t>(</w:t>
      </w:r>
      <w:r w:rsidRPr="00FD2FE8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P</w:t>
      </w:r>
      <w:r w:rsidRPr="00FD2FE8">
        <w:rPr>
          <w:b/>
        </w:rPr>
        <w:t>&gt;</w:t>
      </w:r>
      <w:r w:rsidRPr="00B164A9">
        <w:rPr>
          <w:b/>
        </w:rPr>
        <w:t>)</w:t>
      </w:r>
      <w:r>
        <w:t xml:space="preserve"> – вывод строк справочника </w:t>
      </w:r>
      <w:r w:rsidRPr="000D0EF9">
        <w:t xml:space="preserve">в </w:t>
      </w:r>
      <w:r w:rsidRPr="000D0EF9">
        <w:rPr>
          <w:lang w:val="en-US"/>
        </w:rPr>
        <w:t>Excel</w:t>
      </w:r>
      <w:r>
        <w:t>.</w:t>
      </w:r>
    </w:p>
    <w:p w:rsidR="00B86C13" w:rsidRDefault="00B86C13" w:rsidP="00B86C13">
      <w:pPr>
        <w:contextualSpacing/>
        <w:rPr>
          <w:noProof/>
        </w:rPr>
      </w:pPr>
    </w:p>
    <w:p w:rsidR="00B86C13" w:rsidRPr="00A40875" w:rsidRDefault="00B86C13" w:rsidP="00B86C13">
      <w:pPr>
        <w:ind w:firstLine="851"/>
        <w:contextualSpacing/>
        <w:rPr>
          <w:noProof/>
        </w:rPr>
      </w:pPr>
      <w:r w:rsidRPr="000D0EF9">
        <w:t>Для отображения форм, которые относятся к какому-либо периоду, необходимо воспользоваться кнопками:</w:t>
      </w:r>
      <w:r w:rsidRPr="000D0EF9">
        <w:rPr>
          <w:noProof/>
        </w:rPr>
        <w:t xml:space="preserve"> </w:t>
      </w:r>
    </w:p>
    <w:p w:rsidR="00B86C13" w:rsidRDefault="00B86C13" w:rsidP="003D2EF9">
      <w:pPr>
        <w:numPr>
          <w:ilvl w:val="0"/>
          <w:numId w:val="43"/>
        </w:numPr>
        <w:contextualSpacing/>
        <w:rPr>
          <w:noProof/>
          <w:lang w:val="en-US"/>
        </w:rPr>
      </w:pPr>
      <w:r>
        <w:rPr>
          <w:noProof/>
        </w:rPr>
        <w:drawing>
          <wp:inline distT="0" distB="0" distL="0" distR="0" wp14:anchorId="7BA90581" wp14:editId="1E452F6F">
            <wp:extent cx="219075" cy="238125"/>
            <wp:effectExtent l="0" t="0" r="9525" b="9525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D0EF9">
        <w:rPr>
          <w:b/>
          <w:noProof/>
        </w:rPr>
        <w:t>Годовые формы</w:t>
      </w:r>
      <w:r>
        <w:rPr>
          <w:noProof/>
        </w:rPr>
        <w:t>;</w:t>
      </w:r>
    </w:p>
    <w:p w:rsidR="00B86C13" w:rsidRDefault="00B86C13" w:rsidP="003D2EF9">
      <w:pPr>
        <w:numPr>
          <w:ilvl w:val="0"/>
          <w:numId w:val="43"/>
        </w:numPr>
        <w:contextualSpacing/>
        <w:rPr>
          <w:noProof/>
          <w:lang w:val="en-US"/>
        </w:rPr>
      </w:pPr>
      <w:r>
        <w:rPr>
          <w:noProof/>
        </w:rPr>
        <w:drawing>
          <wp:inline distT="0" distB="0" distL="0" distR="0" wp14:anchorId="5F397BAE" wp14:editId="3B4AB18E">
            <wp:extent cx="228600" cy="247650"/>
            <wp:effectExtent l="0" t="0" r="0" b="0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D0EF9">
        <w:rPr>
          <w:b/>
          <w:noProof/>
        </w:rPr>
        <w:t>Квартальные формы</w:t>
      </w:r>
      <w:r>
        <w:rPr>
          <w:noProof/>
        </w:rPr>
        <w:t>;</w:t>
      </w:r>
    </w:p>
    <w:p w:rsidR="00B86C13" w:rsidRDefault="00B86C13" w:rsidP="003D2EF9">
      <w:pPr>
        <w:numPr>
          <w:ilvl w:val="0"/>
          <w:numId w:val="43"/>
        </w:numPr>
        <w:contextualSpacing/>
        <w:rPr>
          <w:noProof/>
          <w:lang w:val="en-US"/>
        </w:rPr>
      </w:pPr>
      <w:r>
        <w:rPr>
          <w:noProof/>
        </w:rPr>
        <w:drawing>
          <wp:inline distT="0" distB="0" distL="0" distR="0" wp14:anchorId="3B8A6B47" wp14:editId="484262B3">
            <wp:extent cx="247650" cy="247650"/>
            <wp:effectExtent l="0" t="0" r="0" b="0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D0EF9">
        <w:rPr>
          <w:b/>
          <w:noProof/>
        </w:rPr>
        <w:t>Месячные формы</w:t>
      </w:r>
      <w:r>
        <w:rPr>
          <w:noProof/>
        </w:rPr>
        <w:t>;</w:t>
      </w:r>
    </w:p>
    <w:p w:rsidR="00B86C13" w:rsidRDefault="00B86C13" w:rsidP="003D2EF9">
      <w:pPr>
        <w:numPr>
          <w:ilvl w:val="0"/>
          <w:numId w:val="43"/>
        </w:numPr>
        <w:contextualSpacing/>
        <w:rPr>
          <w:noProof/>
          <w:lang w:val="en-US"/>
        </w:rPr>
      </w:pPr>
      <w:r>
        <w:rPr>
          <w:noProof/>
        </w:rPr>
        <w:drawing>
          <wp:inline distT="0" distB="0" distL="0" distR="0" wp14:anchorId="35D15A0D" wp14:editId="3B786337">
            <wp:extent cx="219075" cy="228600"/>
            <wp:effectExtent l="0" t="0" r="9525" b="0"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D0EF9">
        <w:rPr>
          <w:b/>
          <w:noProof/>
        </w:rPr>
        <w:t>Недельные формы</w:t>
      </w:r>
      <w:r>
        <w:rPr>
          <w:noProof/>
        </w:rPr>
        <w:t>;</w:t>
      </w:r>
    </w:p>
    <w:p w:rsidR="00B86C13" w:rsidRDefault="00B86C13" w:rsidP="003D2EF9">
      <w:pPr>
        <w:numPr>
          <w:ilvl w:val="0"/>
          <w:numId w:val="43"/>
        </w:numPr>
        <w:contextualSpacing/>
        <w:rPr>
          <w:noProof/>
          <w:lang w:val="en-US"/>
        </w:rPr>
      </w:pPr>
      <w:r>
        <w:rPr>
          <w:noProof/>
        </w:rPr>
        <w:drawing>
          <wp:inline distT="0" distB="0" distL="0" distR="0" wp14:anchorId="1482FB31" wp14:editId="7FEB41D7">
            <wp:extent cx="247650" cy="257175"/>
            <wp:effectExtent l="0" t="0" r="0" b="9525"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0D0EF9">
        <w:rPr>
          <w:b/>
          <w:noProof/>
        </w:rPr>
        <w:t>Дневные формы</w:t>
      </w:r>
      <w:r w:rsidR="00D1484A">
        <w:rPr>
          <w:noProof/>
        </w:rPr>
        <w:t>;</w:t>
      </w:r>
      <w:r>
        <w:rPr>
          <w:noProof/>
        </w:rPr>
        <w:t xml:space="preserve"> </w:t>
      </w:r>
    </w:p>
    <w:p w:rsidR="00D1484A" w:rsidRPr="00D1484A" w:rsidRDefault="00B86C13" w:rsidP="003D2EF9">
      <w:pPr>
        <w:numPr>
          <w:ilvl w:val="0"/>
          <w:numId w:val="43"/>
        </w:numPr>
        <w:contextualSpacing/>
        <w:rPr>
          <w:b/>
          <w:noProof/>
        </w:rPr>
      </w:pPr>
      <w:r>
        <w:rPr>
          <w:noProof/>
        </w:rPr>
        <w:drawing>
          <wp:inline distT="0" distB="0" distL="0" distR="0" wp14:anchorId="7F49DA66" wp14:editId="4F4C80A7">
            <wp:extent cx="276225" cy="247650"/>
            <wp:effectExtent l="0" t="0" r="9525" b="0"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D0EF9">
        <w:rPr>
          <w:noProof/>
        </w:rPr>
        <w:t xml:space="preserve"> </w:t>
      </w:r>
      <w:r w:rsidRPr="00D1484A">
        <w:rPr>
          <w:b/>
          <w:noProof/>
        </w:rPr>
        <w:t>Последние версии форм</w:t>
      </w:r>
      <w:r w:rsidR="00D1484A" w:rsidRPr="00D1484A">
        <w:rPr>
          <w:b/>
          <w:noProof/>
        </w:rPr>
        <w:t>;</w:t>
      </w:r>
    </w:p>
    <w:p w:rsidR="00B86C13" w:rsidRDefault="00B86C13" w:rsidP="003D2EF9">
      <w:pPr>
        <w:numPr>
          <w:ilvl w:val="0"/>
          <w:numId w:val="43"/>
        </w:numPr>
        <w:contextualSpacing/>
        <w:jc w:val="left"/>
      </w:pPr>
      <w:r w:rsidRPr="00D1484A">
        <w:rPr>
          <w:b/>
          <w:noProof/>
        </w:rPr>
        <w:drawing>
          <wp:inline distT="0" distB="0" distL="0" distR="0" wp14:anchorId="44F05B69" wp14:editId="53EFB5B1">
            <wp:extent cx="342900" cy="257175"/>
            <wp:effectExtent l="0" t="0" r="0" b="9525"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84A">
        <w:rPr>
          <w:b/>
          <w:noProof/>
        </w:rPr>
        <w:t xml:space="preserve"> Не показывать старые формы.</w:t>
      </w:r>
      <w:r w:rsidRPr="000D0EF9">
        <w:rPr>
          <w:noProof/>
        </w:rPr>
        <w:br/>
      </w:r>
    </w:p>
    <w:p w:rsidR="00B86C13" w:rsidRPr="00956927" w:rsidRDefault="00B86C13" w:rsidP="00B86C13">
      <w:pPr>
        <w:rPr>
          <w:lang w:eastAsia="x-none"/>
        </w:rPr>
      </w:pPr>
      <w:r w:rsidRPr="000D0EF9">
        <w:t xml:space="preserve">Закрывается справочник </w:t>
      </w:r>
      <w:r>
        <w:t xml:space="preserve">нажатием </w:t>
      </w:r>
      <w:r w:rsidRPr="000D0EF9">
        <w:t xml:space="preserve">кнопки </w:t>
      </w:r>
      <w:r>
        <w:rPr>
          <w:noProof/>
        </w:rPr>
        <w:drawing>
          <wp:inline distT="0" distB="0" distL="0" distR="0" wp14:anchorId="2E1A2C61" wp14:editId="3D25605A">
            <wp:extent cx="209550" cy="238125"/>
            <wp:effectExtent l="0" t="0" r="0" b="9525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526705">
        <w:t>[</w:t>
      </w:r>
      <w:r w:rsidRPr="000D0EF9">
        <w:rPr>
          <w:b/>
        </w:rPr>
        <w:t>Выход</w:t>
      </w:r>
      <w:r w:rsidRPr="00526705">
        <w:rPr>
          <w:b/>
        </w:rPr>
        <w:t>]</w:t>
      </w:r>
      <w:r w:rsidRPr="000D0EF9">
        <w:t>, либо</w:t>
      </w:r>
      <w:r w:rsidRPr="00270BCB">
        <w:t xml:space="preserve">  </w:t>
      </w:r>
      <w:r>
        <w:rPr>
          <w:noProof/>
        </w:rPr>
        <w:drawing>
          <wp:inline distT="0" distB="0" distL="0" distR="0" wp14:anchorId="5DEE31BD" wp14:editId="15F6FFB9">
            <wp:extent cx="219075" cy="190500"/>
            <wp:effectExtent l="0" t="0" r="9525" b="0"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BCB">
        <w:rPr>
          <w:noProof/>
        </w:rPr>
        <w:t xml:space="preserve"> </w:t>
      </w:r>
      <w:r>
        <w:rPr>
          <w:noProof/>
        </w:rPr>
        <w:t>в заголовке вкладки, содержащей справочник.</w:t>
      </w:r>
    </w:p>
    <w:p w:rsidR="00B86C13" w:rsidRDefault="00B86C13" w:rsidP="00E82A84">
      <w:pPr>
        <w:pStyle w:val="3f4"/>
        <w:numPr>
          <w:ilvl w:val="2"/>
          <w:numId w:val="25"/>
        </w:numPr>
        <w:tabs>
          <w:tab w:val="num" w:pos="1797"/>
        </w:tabs>
        <w:spacing w:line="360" w:lineRule="auto"/>
        <w:ind w:left="1797" w:hanging="1077"/>
      </w:pPr>
      <w:bookmarkStart w:id="45" w:name="_Toc16674717"/>
      <w:bookmarkStart w:id="46" w:name="_Toc17880180"/>
      <w:r>
        <w:t>Справочник должностей</w:t>
      </w:r>
      <w:bookmarkEnd w:id="45"/>
      <w:bookmarkEnd w:id="46"/>
    </w:p>
    <w:p w:rsidR="00B86C13" w:rsidRDefault="00B86C13" w:rsidP="00B86C13">
      <w:pPr>
        <w:ind w:firstLine="708"/>
        <w:contextualSpacing/>
        <w:rPr>
          <w:i/>
        </w:rPr>
      </w:pPr>
      <w:r w:rsidRPr="003C74D3">
        <w:t xml:space="preserve">В </w:t>
      </w:r>
      <w:r w:rsidRPr="007F4F19">
        <w:rPr>
          <w:b/>
        </w:rPr>
        <w:t>«Справочник должностей»</w:t>
      </w:r>
      <w:r w:rsidRPr="000D0EF9">
        <w:t xml:space="preserve"> </w:t>
      </w:r>
      <w:r>
        <w:t xml:space="preserve">вносятся </w:t>
      </w:r>
      <w:r w:rsidRPr="000D0EF9">
        <w:t>должности</w:t>
      </w:r>
      <w:r w:rsidRPr="005500E1">
        <w:t>, которые участвуют в составлении, подписании отчетов.</w:t>
      </w:r>
      <w:r>
        <w:t xml:space="preserve"> Так же эти должности отражаются в </w:t>
      </w:r>
      <w:r w:rsidRPr="007F4F19">
        <w:t>«Справочнике организаций»</w:t>
      </w:r>
      <w:r w:rsidRPr="00E33C3E">
        <w:rPr>
          <w:i/>
        </w:rPr>
        <w:t>,</w:t>
      </w:r>
      <w:r>
        <w:t xml:space="preserve"> если открыть </w:t>
      </w:r>
      <w:r w:rsidRPr="00E33C3E">
        <w:rPr>
          <w:i/>
        </w:rPr>
        <w:t>Организацию</w:t>
      </w:r>
      <w:r>
        <w:t xml:space="preserve"> и перейти на вкладку </w:t>
      </w:r>
      <w:r w:rsidRPr="00E33C3E">
        <w:rPr>
          <w:i/>
        </w:rPr>
        <w:t>Сотрудники</w:t>
      </w:r>
      <w:r>
        <w:rPr>
          <w:i/>
        </w:rPr>
        <w:t>.</w:t>
      </w:r>
    </w:p>
    <w:p w:rsidR="00B86C13" w:rsidRPr="000D0EF9" w:rsidRDefault="00B86C13" w:rsidP="00B86C13">
      <w:pPr>
        <w:ind w:firstLine="708"/>
        <w:contextualSpacing/>
      </w:pPr>
    </w:p>
    <w:p w:rsidR="00B86C13" w:rsidRPr="000D0EF9" w:rsidRDefault="00B86C13" w:rsidP="00B86C13">
      <w:pPr>
        <w:contextualSpacing/>
        <w:jc w:val="center"/>
      </w:pPr>
      <w:r>
        <w:rPr>
          <w:noProof/>
        </w:rPr>
        <w:drawing>
          <wp:inline distT="0" distB="0" distL="0" distR="0" wp14:anchorId="3FBD0A70" wp14:editId="5246474C">
            <wp:extent cx="6115050" cy="3467100"/>
            <wp:effectExtent l="0" t="0" r="0" b="0"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Default="00B86C13" w:rsidP="00B86C13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12</w:t>
      </w:r>
      <w:r w:rsidR="00A967AA">
        <w:rPr>
          <w:noProof/>
        </w:rPr>
        <w:fldChar w:fldCharType="end"/>
      </w:r>
      <w:r>
        <w:t>. «Справочник должностей»</w:t>
      </w:r>
    </w:p>
    <w:p w:rsidR="00B86C13" w:rsidRPr="007F4F19" w:rsidRDefault="00B86C13" w:rsidP="00B86C13"/>
    <w:p w:rsidR="00B86C13" w:rsidRDefault="00B86C13" w:rsidP="00B86C13">
      <w:pPr>
        <w:ind w:firstLine="709"/>
        <w:contextualSpacing/>
        <w:rPr>
          <w:noProof/>
        </w:rPr>
      </w:pPr>
      <w:r>
        <w:rPr>
          <w:noProof/>
        </w:rPr>
        <w:t>Для работы со справочником используются следующие кнопки на панели инструментов: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6D2A1BED" wp14:editId="037E53D4">
            <wp:extent cx="209550" cy="228600"/>
            <wp:effectExtent l="0" t="0" r="0" b="0"/>
            <wp:docPr id="952" name="Рисунок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D1064">
        <w:t>[</w:t>
      </w:r>
      <w:r w:rsidRPr="000D0EF9">
        <w:rPr>
          <w:b/>
        </w:rPr>
        <w:t>Создать</w:t>
      </w:r>
      <w:r w:rsidRPr="009D1064">
        <w:rPr>
          <w:b/>
        </w:rPr>
        <w:t>]</w:t>
      </w:r>
      <w:r w:rsidRPr="000D0EF9">
        <w:rPr>
          <w:b/>
        </w:rPr>
        <w:t xml:space="preserve"> </w:t>
      </w:r>
      <w:r w:rsidRPr="00A013DB">
        <w:rPr>
          <w:b/>
        </w:rPr>
        <w:t>(</w:t>
      </w:r>
      <w:r w:rsidRPr="00A27B98">
        <w:rPr>
          <w:b/>
        </w:rPr>
        <w:t>&lt;</w:t>
      </w:r>
      <w:r w:rsidRPr="00A013DB">
        <w:rPr>
          <w:b/>
          <w:lang w:val="en-US"/>
        </w:rPr>
        <w:t>Ctrl</w:t>
      </w:r>
      <w:r w:rsidRPr="00A013DB">
        <w:rPr>
          <w:b/>
        </w:rPr>
        <w:t>+</w:t>
      </w:r>
      <w:r w:rsidRPr="00A013DB">
        <w:rPr>
          <w:b/>
          <w:lang w:val="en-US"/>
        </w:rPr>
        <w:t>N</w:t>
      </w:r>
      <w:r w:rsidRPr="00A27B98">
        <w:rPr>
          <w:b/>
        </w:rPr>
        <w:t>&gt;</w:t>
      </w:r>
      <w:r w:rsidRPr="00A013DB">
        <w:rPr>
          <w:b/>
        </w:rPr>
        <w:t>)</w:t>
      </w:r>
      <w:r>
        <w:rPr>
          <w:b/>
        </w:rPr>
        <w:t xml:space="preserve"> – </w:t>
      </w:r>
      <w:r w:rsidRPr="00A94DDA">
        <w:t>добав</w:t>
      </w:r>
      <w:r>
        <w:t>ление</w:t>
      </w:r>
      <w:r>
        <w:rPr>
          <w:b/>
        </w:rPr>
        <w:t xml:space="preserve"> </w:t>
      </w:r>
      <w:r>
        <w:t>нового значения в справочник;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2062A1E4" wp14:editId="02E97250">
            <wp:extent cx="209550" cy="209550"/>
            <wp:effectExtent l="0" t="0" r="0" b="0"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Редактировать</w:t>
      </w:r>
      <w:r w:rsidRPr="000C1F10">
        <w:rPr>
          <w:b/>
        </w:rPr>
        <w:t>]</w:t>
      </w:r>
      <w:r w:rsidRPr="000D0EF9">
        <w:t xml:space="preserve"> </w:t>
      </w:r>
      <w:r w:rsidRPr="00B164A9">
        <w:rPr>
          <w:b/>
        </w:rPr>
        <w:t>(</w:t>
      </w:r>
      <w:r w:rsidRPr="00A27B98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E</w:t>
      </w:r>
      <w:r w:rsidRPr="00A27B98">
        <w:rPr>
          <w:b/>
        </w:rPr>
        <w:t>&gt;</w:t>
      </w:r>
      <w:r w:rsidRPr="00B164A9">
        <w:rPr>
          <w:b/>
        </w:rPr>
        <w:t>)</w:t>
      </w:r>
      <w:r>
        <w:t xml:space="preserve"> – р</w:t>
      </w:r>
      <w:r w:rsidRPr="000D0EF9">
        <w:t xml:space="preserve">едактирование </w:t>
      </w:r>
      <w:r>
        <w:t>записей справочника;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50D3094E" wp14:editId="4B18CF8D">
            <wp:extent cx="190500" cy="228600"/>
            <wp:effectExtent l="0" t="0" r="0" b="0"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Удалить</w:t>
      </w:r>
      <w:r w:rsidRPr="000C1F10">
        <w:rPr>
          <w:b/>
        </w:rPr>
        <w:t>]</w:t>
      </w:r>
      <w:r>
        <w:rPr>
          <w:b/>
        </w:rPr>
        <w:t xml:space="preserve"> </w:t>
      </w:r>
      <w:r w:rsidRPr="003D45BE">
        <w:t>– удаление</w:t>
      </w:r>
      <w:r>
        <w:rPr>
          <w:b/>
        </w:rPr>
        <w:t xml:space="preserve"> </w:t>
      </w:r>
      <w:r>
        <w:t>записей справочника;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11DF3961" wp14:editId="3BA8F9F5">
            <wp:extent cx="219075" cy="209550"/>
            <wp:effectExtent l="0" t="0" r="9525" b="0"/>
            <wp:docPr id="949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Обновить</w:t>
      </w:r>
      <w:r w:rsidRPr="000C1F10">
        <w:rPr>
          <w:b/>
        </w:rPr>
        <w:t>]</w:t>
      </w:r>
      <w:r w:rsidRPr="000D0EF9">
        <w:t xml:space="preserve"> </w:t>
      </w:r>
      <w:r w:rsidRPr="00A27B98">
        <w:t>&lt;</w:t>
      </w:r>
      <w:r>
        <w:rPr>
          <w:b/>
        </w:rPr>
        <w:t>(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R</w:t>
      </w:r>
      <w:r w:rsidRPr="00A27B98">
        <w:rPr>
          <w:b/>
        </w:rPr>
        <w:t>&gt;</w:t>
      </w:r>
      <w:r w:rsidRPr="00B164A9">
        <w:rPr>
          <w:b/>
        </w:rPr>
        <w:t>)</w:t>
      </w:r>
      <w:r>
        <w:t xml:space="preserve"> – обновление строк справочника;</w:t>
      </w:r>
      <w:r w:rsidRPr="000D0EF9">
        <w:t xml:space="preserve"> 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5C89FCED" wp14:editId="34B8F088">
            <wp:extent cx="266700" cy="247650"/>
            <wp:effectExtent l="0" t="0" r="0" b="0"/>
            <wp:docPr id="948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Инверсия</w:t>
      </w:r>
      <w:r w:rsidRPr="000C1F10">
        <w:rPr>
          <w:b/>
        </w:rPr>
        <w:t>]</w:t>
      </w:r>
      <w:r w:rsidRPr="000D0EF9">
        <w:t xml:space="preserve"> </w:t>
      </w:r>
      <w:r>
        <w:t>(</w:t>
      </w:r>
      <w:r w:rsidRPr="00A27B98"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A</w:t>
      </w:r>
      <w:r w:rsidRPr="00A27B98">
        <w:rPr>
          <w:b/>
        </w:rPr>
        <w:t>&gt;</w:t>
      </w:r>
      <w:r w:rsidRPr="00B164A9">
        <w:rPr>
          <w:b/>
        </w:rPr>
        <w:t>)</w:t>
      </w:r>
      <w:r w:rsidRPr="003D45BE">
        <w:t xml:space="preserve"> </w:t>
      </w:r>
      <w:r>
        <w:t>– выделить все строки;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35F0627B" wp14:editId="61FED0B0">
            <wp:extent cx="209550" cy="219075"/>
            <wp:effectExtent l="0" t="0" r="0" b="9525"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064">
        <w:rPr>
          <w:noProof/>
        </w:rPr>
        <w:t xml:space="preserve"> [</w:t>
      </w:r>
      <w:r w:rsidRPr="000D0EF9">
        <w:rPr>
          <w:b/>
        </w:rPr>
        <w:t>Разметить все</w:t>
      </w:r>
      <w:r w:rsidRPr="009D1064">
        <w:rPr>
          <w:b/>
        </w:rPr>
        <w:t>]</w:t>
      </w:r>
      <w:r w:rsidRPr="000D0EF9">
        <w:t xml:space="preserve"> </w:t>
      </w:r>
      <w:r w:rsidRPr="00A013DB">
        <w:rPr>
          <w:b/>
        </w:rPr>
        <w:t>(</w:t>
      </w:r>
      <w:r w:rsidRPr="00A27B98">
        <w:rPr>
          <w:b/>
        </w:rPr>
        <w:t>&lt;</w:t>
      </w:r>
      <w:r w:rsidRPr="00A013DB">
        <w:rPr>
          <w:b/>
          <w:lang w:val="en-US"/>
        </w:rPr>
        <w:t>Ctrl</w:t>
      </w:r>
      <w:r w:rsidRPr="00A013DB">
        <w:rPr>
          <w:b/>
        </w:rPr>
        <w:t>+</w:t>
      </w:r>
      <w:r w:rsidRPr="00A013DB">
        <w:rPr>
          <w:b/>
          <w:lang w:val="en-US"/>
        </w:rPr>
        <w:t>U</w:t>
      </w:r>
      <w:r w:rsidRPr="00A27B98">
        <w:rPr>
          <w:b/>
        </w:rPr>
        <w:t>&gt;</w:t>
      </w:r>
      <w:r w:rsidRPr="00A013DB">
        <w:rPr>
          <w:b/>
        </w:rPr>
        <w:t>)</w:t>
      </w:r>
      <w:r>
        <w:t xml:space="preserve"> – разметить все строки;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0798DF23" wp14:editId="0EB4E41C">
            <wp:extent cx="781050" cy="257175"/>
            <wp:effectExtent l="0" t="0" r="0" b="9525"/>
            <wp:docPr id="946" name="Рисунок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Экспорт</w:t>
      </w:r>
      <w:r w:rsidRPr="000C1F10">
        <w:rPr>
          <w:b/>
        </w:rPr>
        <w:t>]</w:t>
      </w:r>
      <w:r>
        <w:t xml:space="preserve"> – используется д</w:t>
      </w:r>
      <w:r w:rsidRPr="000D0EF9">
        <w:t>ля выгрузки одного или</w:t>
      </w:r>
      <w:r>
        <w:t xml:space="preserve"> нескольких пунктов справочника; </w:t>
      </w:r>
    </w:p>
    <w:p w:rsidR="00B86C13" w:rsidRPr="00895DEC" w:rsidRDefault="00B86C13" w:rsidP="00B86C13">
      <w:pPr>
        <w:contextualSpacing/>
      </w:pPr>
      <w:r>
        <w:rPr>
          <w:noProof/>
        </w:rPr>
        <w:drawing>
          <wp:inline distT="0" distB="0" distL="0" distR="0" wp14:anchorId="4C9FC7F5" wp14:editId="28C6EE47">
            <wp:extent cx="771525" cy="257175"/>
            <wp:effectExtent l="0" t="0" r="9525" b="9525"/>
            <wp:docPr id="945" name="Рисунок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BA6964">
        <w:rPr>
          <w:b/>
        </w:rPr>
        <w:t>Импорт</w:t>
      </w:r>
      <w:r w:rsidRPr="000C1F10">
        <w:rPr>
          <w:b/>
        </w:rPr>
        <w:t>]</w:t>
      </w:r>
      <w:r w:rsidRPr="00BA6964">
        <w:t xml:space="preserve"> </w:t>
      </w:r>
      <w:r>
        <w:t xml:space="preserve"> – используется </w:t>
      </w:r>
      <w:r w:rsidRPr="00BA6964">
        <w:rPr>
          <w:lang w:val="x-none"/>
        </w:rPr>
        <w:t>для загрузки данны</w:t>
      </w:r>
      <w:r>
        <w:rPr>
          <w:lang w:val="x-none"/>
        </w:rPr>
        <w:t>х в программу из внешних файлов</w:t>
      </w:r>
      <w:r>
        <w:t>;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72AFDF53" wp14:editId="60176292">
            <wp:extent cx="314325" cy="247650"/>
            <wp:effectExtent l="0" t="0" r="9525" b="0"/>
            <wp:docPr id="944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705">
        <w:rPr>
          <w:noProof/>
        </w:rPr>
        <w:t xml:space="preserve"> [</w:t>
      </w:r>
      <w:r w:rsidRPr="000D0EF9">
        <w:rPr>
          <w:b/>
        </w:rPr>
        <w:t>Печать</w:t>
      </w:r>
      <w:r w:rsidRPr="00526705">
        <w:rPr>
          <w:b/>
        </w:rPr>
        <w:t>]</w:t>
      </w:r>
      <w:r w:rsidRPr="000D0EF9">
        <w:t xml:space="preserve"> </w:t>
      </w:r>
      <w:r>
        <w:rPr>
          <w:b/>
        </w:rPr>
        <w:t>(</w:t>
      </w:r>
      <w:r w:rsidRPr="00B86A7D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P</w:t>
      </w:r>
      <w:r w:rsidRPr="00B86A7D">
        <w:rPr>
          <w:b/>
        </w:rPr>
        <w:t>&gt;</w:t>
      </w:r>
      <w:r w:rsidRPr="000D0EF9">
        <w:t>)</w:t>
      </w:r>
      <w:r>
        <w:t xml:space="preserve"> – вывод строк справочника </w:t>
      </w:r>
      <w:r w:rsidRPr="000D0EF9">
        <w:t xml:space="preserve"> в </w:t>
      </w:r>
      <w:r w:rsidRPr="000D0EF9">
        <w:rPr>
          <w:lang w:val="en-US"/>
        </w:rPr>
        <w:t>Excel</w:t>
      </w:r>
      <w:r>
        <w:t>;</w:t>
      </w:r>
      <w:r w:rsidRPr="000D0EF9">
        <w:t xml:space="preserve"> 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7C2D58C5" wp14:editId="72B386AF">
            <wp:extent cx="219075" cy="228600"/>
            <wp:effectExtent l="0" t="0" r="9525" b="0"/>
            <wp:docPr id="943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064">
        <w:rPr>
          <w:noProof/>
        </w:rPr>
        <w:t xml:space="preserve"> </w:t>
      </w:r>
      <w:r w:rsidRPr="00526705">
        <w:rPr>
          <w:noProof/>
        </w:rPr>
        <w:t>[</w:t>
      </w:r>
      <w:r w:rsidRPr="000D0EF9">
        <w:rPr>
          <w:b/>
        </w:rPr>
        <w:t>Журнал событий</w:t>
      </w:r>
      <w:r w:rsidRPr="00526705">
        <w:rPr>
          <w:b/>
        </w:rPr>
        <w:t>]</w:t>
      </w:r>
      <w:r>
        <w:rPr>
          <w:b/>
        </w:rPr>
        <w:t xml:space="preserve"> </w:t>
      </w:r>
      <w:r>
        <w:sym w:font="Symbol" w:char="F02D"/>
      </w:r>
      <w:r>
        <w:t xml:space="preserve"> в журнале событий можно посмотреть кем, когда и какие были внесены изменения</w:t>
      </w:r>
      <w:r w:rsidRPr="000D0EF9">
        <w:t xml:space="preserve"> </w:t>
      </w:r>
      <w:r>
        <w:t>в справочнике;</w:t>
      </w:r>
    </w:p>
    <w:p w:rsidR="00B86C13" w:rsidRPr="008F7E92" w:rsidRDefault="00B86C13" w:rsidP="00B86C13">
      <w:pPr>
        <w:contextualSpacing/>
      </w:pPr>
      <w:r>
        <w:rPr>
          <w:noProof/>
        </w:rPr>
        <w:drawing>
          <wp:inline distT="0" distB="0" distL="0" distR="0" wp14:anchorId="6C42D0FF" wp14:editId="5A58B65B">
            <wp:extent cx="257175" cy="238125"/>
            <wp:effectExtent l="0" t="0" r="9525" b="9525"/>
            <wp:docPr id="942" name="Рисунок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F7E92">
        <w:rPr>
          <w:b/>
        </w:rPr>
        <w:t>[Справка] (&lt;</w:t>
      </w:r>
      <w:r w:rsidRPr="008F7E92">
        <w:rPr>
          <w:b/>
          <w:lang w:val="en-US"/>
        </w:rPr>
        <w:t>F</w:t>
      </w:r>
      <w:r w:rsidRPr="008F7E92">
        <w:rPr>
          <w:b/>
        </w:rPr>
        <w:t>1&gt;)</w:t>
      </w:r>
      <w:r>
        <w:t xml:space="preserve">  - справка о работе со справочниками.</w:t>
      </w:r>
    </w:p>
    <w:p w:rsidR="00B86C13" w:rsidRDefault="00B86C13" w:rsidP="00B86C13">
      <w:pPr>
        <w:contextualSpacing/>
      </w:pPr>
    </w:p>
    <w:p w:rsidR="00B86C13" w:rsidRPr="00270BCB" w:rsidRDefault="00B86C13" w:rsidP="00B86C13">
      <w:pPr>
        <w:ind w:firstLine="708"/>
      </w:pPr>
      <w:r w:rsidRPr="000D0EF9">
        <w:t xml:space="preserve">Закрывается справочник </w:t>
      </w:r>
      <w:r>
        <w:t xml:space="preserve">нажатием </w:t>
      </w:r>
      <w:r w:rsidRPr="000D0EF9">
        <w:t xml:space="preserve">кнопки </w:t>
      </w:r>
      <w:r>
        <w:rPr>
          <w:noProof/>
        </w:rPr>
        <w:drawing>
          <wp:inline distT="0" distB="0" distL="0" distR="0" wp14:anchorId="1858944F" wp14:editId="193E469C">
            <wp:extent cx="209550" cy="238125"/>
            <wp:effectExtent l="0" t="0" r="0" b="9525"/>
            <wp:docPr id="941" name="Рисунок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D1064">
        <w:t>[</w:t>
      </w:r>
      <w:r w:rsidRPr="000D0EF9">
        <w:rPr>
          <w:b/>
        </w:rPr>
        <w:t>Выход</w:t>
      </w:r>
      <w:r w:rsidRPr="009D1064">
        <w:rPr>
          <w:b/>
        </w:rPr>
        <w:t>]</w:t>
      </w:r>
      <w:r w:rsidRPr="000D0EF9">
        <w:t>, либо</w:t>
      </w:r>
      <w:r w:rsidRPr="00270BCB">
        <w:t xml:space="preserve">  </w:t>
      </w:r>
      <w:r>
        <w:rPr>
          <w:noProof/>
        </w:rPr>
        <w:drawing>
          <wp:inline distT="0" distB="0" distL="0" distR="0" wp14:anchorId="05279316" wp14:editId="5A42603F">
            <wp:extent cx="219075" cy="190500"/>
            <wp:effectExtent l="0" t="0" r="9525" b="0"/>
            <wp:docPr id="940" name="Рисунок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BCB">
        <w:rPr>
          <w:noProof/>
        </w:rPr>
        <w:t xml:space="preserve"> </w:t>
      </w:r>
      <w:r>
        <w:rPr>
          <w:noProof/>
        </w:rPr>
        <w:t>в заголовке вкладки, содержащей справочник.</w:t>
      </w:r>
    </w:p>
    <w:p w:rsidR="00B86C13" w:rsidRPr="00896BCB" w:rsidRDefault="00B86C13" w:rsidP="00B86C13">
      <w:pPr>
        <w:rPr>
          <w:lang w:eastAsia="x-none"/>
        </w:rPr>
      </w:pPr>
    </w:p>
    <w:p w:rsidR="00B86C13" w:rsidRDefault="00B86C13" w:rsidP="00E82A84">
      <w:pPr>
        <w:pStyle w:val="3f4"/>
        <w:numPr>
          <w:ilvl w:val="2"/>
          <w:numId w:val="25"/>
        </w:numPr>
        <w:tabs>
          <w:tab w:val="num" w:pos="1797"/>
        </w:tabs>
        <w:spacing w:line="360" w:lineRule="auto"/>
        <w:ind w:left="1797" w:hanging="1077"/>
      </w:pPr>
      <w:bookmarkStart w:id="47" w:name="_Toc16674718"/>
      <w:bookmarkStart w:id="48" w:name="_Toc17880181"/>
      <w:r>
        <w:t>Справочник ОКТМО</w:t>
      </w:r>
      <w:bookmarkEnd w:id="47"/>
      <w:bookmarkEnd w:id="48"/>
    </w:p>
    <w:p w:rsidR="00B86C13" w:rsidRDefault="00B86C13" w:rsidP="00B86C13">
      <w:pPr>
        <w:ind w:firstLine="708"/>
        <w:contextualSpacing/>
      </w:pPr>
      <w:r w:rsidRPr="009F1987">
        <w:rPr>
          <w:b/>
        </w:rPr>
        <w:t>«Справочник ОКТМО»</w:t>
      </w:r>
      <w:r w:rsidRPr="001A6F42">
        <w:t xml:space="preserve"> содержит сопоставление наименования организации и кода </w:t>
      </w:r>
      <w:r>
        <w:t>Общероссийского классификатора территорий муниципальных образований</w:t>
      </w:r>
      <w:r w:rsidRPr="001A6F42">
        <w:t>.</w:t>
      </w:r>
      <w:r>
        <w:t xml:space="preserve"> Данное сопоставление поставляется разработчиками программы. </w:t>
      </w:r>
    </w:p>
    <w:p w:rsidR="00B86C13" w:rsidRPr="000D0EF9" w:rsidRDefault="00B86C13" w:rsidP="00B86C13">
      <w:pPr>
        <w:ind w:firstLine="708"/>
        <w:contextualSpacing/>
      </w:pPr>
    </w:p>
    <w:p w:rsidR="00B86C13" w:rsidRPr="000D0EF9" w:rsidRDefault="00B86C13" w:rsidP="00B86C13">
      <w:pPr>
        <w:contextualSpacing/>
        <w:jc w:val="center"/>
      </w:pPr>
      <w:r>
        <w:rPr>
          <w:noProof/>
        </w:rPr>
        <w:drawing>
          <wp:inline distT="0" distB="0" distL="0" distR="0" wp14:anchorId="3F734600" wp14:editId="4451442B">
            <wp:extent cx="4914900" cy="3057525"/>
            <wp:effectExtent l="0" t="0" r="0" b="9525"/>
            <wp:docPr id="939" name="Рисунок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Default="00B86C13" w:rsidP="00B86C13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</w:instrText>
      </w:r>
      <w:r w:rsidR="00A967AA">
        <w:instrText xml:space="preserve"> </w:instrText>
      </w:r>
      <w:r w:rsidR="00A967AA">
        <w:fldChar w:fldCharType="separate"/>
      </w:r>
      <w:r>
        <w:rPr>
          <w:noProof/>
        </w:rPr>
        <w:t>13</w:t>
      </w:r>
      <w:r w:rsidR="00A967AA">
        <w:rPr>
          <w:noProof/>
        </w:rPr>
        <w:fldChar w:fldCharType="end"/>
      </w:r>
      <w:r>
        <w:t>.</w:t>
      </w:r>
      <w:r w:rsidRPr="000D0EF9">
        <w:t xml:space="preserve"> </w:t>
      </w:r>
      <w:r>
        <w:t>«</w:t>
      </w:r>
      <w:r w:rsidRPr="000D0EF9">
        <w:t>Справочник ОКТМО</w:t>
      </w:r>
      <w:r>
        <w:t>»</w:t>
      </w:r>
    </w:p>
    <w:p w:rsidR="00B86C13" w:rsidRDefault="00B86C13" w:rsidP="00B86C13">
      <w:pPr>
        <w:contextualSpacing/>
      </w:pPr>
    </w:p>
    <w:p w:rsidR="00B86C13" w:rsidRDefault="00B86C13" w:rsidP="00B86C13">
      <w:pPr>
        <w:ind w:firstLine="851"/>
        <w:contextualSpacing/>
        <w:rPr>
          <w:noProof/>
        </w:rPr>
      </w:pPr>
      <w:r>
        <w:rPr>
          <w:noProof/>
        </w:rPr>
        <w:t>Для работы со справочником используются  кнопки на панели инструментов: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7CB0FB1C" wp14:editId="2C9E6B0B">
            <wp:extent cx="161925" cy="161925"/>
            <wp:effectExtent l="0" t="0" r="9525" b="9525"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C1F10">
        <w:t>[</w:t>
      </w:r>
      <w:r w:rsidRPr="000D0EF9">
        <w:rPr>
          <w:b/>
        </w:rPr>
        <w:t>Обновить</w:t>
      </w:r>
      <w:r w:rsidRPr="000C1F10">
        <w:rPr>
          <w:b/>
        </w:rPr>
        <w:t>]</w:t>
      </w:r>
      <w:r w:rsidRPr="000D0EF9">
        <w:t xml:space="preserve"> </w:t>
      </w:r>
      <w:r w:rsidRPr="009F1987">
        <w:rPr>
          <w:b/>
        </w:rPr>
        <w:t>(</w:t>
      </w:r>
      <w:r w:rsidRPr="00FD2FE8">
        <w:rPr>
          <w:b/>
        </w:rPr>
        <w:t>&lt;</w:t>
      </w:r>
      <w:r w:rsidRPr="009F1987">
        <w:rPr>
          <w:b/>
          <w:lang w:val="en-US"/>
        </w:rPr>
        <w:t>Ctrl</w:t>
      </w:r>
      <w:r w:rsidRPr="009F1987">
        <w:rPr>
          <w:b/>
        </w:rPr>
        <w:t>+</w:t>
      </w:r>
      <w:r w:rsidRPr="009F1987">
        <w:rPr>
          <w:b/>
          <w:lang w:val="en-US"/>
        </w:rPr>
        <w:t>R</w:t>
      </w:r>
      <w:r w:rsidRPr="00FD2FE8">
        <w:rPr>
          <w:b/>
        </w:rPr>
        <w:t>&gt;</w:t>
      </w:r>
      <w:r w:rsidRPr="009F1987">
        <w:rPr>
          <w:b/>
        </w:rPr>
        <w:t>)</w:t>
      </w:r>
      <w:r>
        <w:t xml:space="preserve"> – обновление строк справочника;</w:t>
      </w:r>
      <w:r w:rsidRPr="000D0EF9">
        <w:t xml:space="preserve"> 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547D40DD" wp14:editId="642E3D24">
            <wp:extent cx="276225" cy="247650"/>
            <wp:effectExtent l="0" t="0" r="9525" b="0"/>
            <wp:docPr id="937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C1F10">
        <w:t>[</w:t>
      </w:r>
      <w:r w:rsidRPr="000D0EF9">
        <w:rPr>
          <w:b/>
        </w:rPr>
        <w:t>Печать</w:t>
      </w:r>
      <w:r w:rsidRPr="000C1F10">
        <w:rPr>
          <w:b/>
        </w:rPr>
        <w:t>]</w:t>
      </w:r>
      <w:r w:rsidRPr="000D0EF9">
        <w:t xml:space="preserve"> </w:t>
      </w:r>
      <w:r w:rsidRPr="009F1987">
        <w:rPr>
          <w:b/>
        </w:rPr>
        <w:t>(</w:t>
      </w:r>
      <w:r w:rsidRPr="00FD2FE8">
        <w:rPr>
          <w:b/>
        </w:rPr>
        <w:t>&lt;</w:t>
      </w:r>
      <w:r w:rsidRPr="009F1987">
        <w:rPr>
          <w:b/>
          <w:lang w:val="en-US"/>
        </w:rPr>
        <w:t>Ctrl</w:t>
      </w:r>
      <w:r w:rsidRPr="009F1987">
        <w:rPr>
          <w:b/>
        </w:rPr>
        <w:t>+</w:t>
      </w:r>
      <w:r w:rsidRPr="009F1987">
        <w:rPr>
          <w:b/>
          <w:lang w:val="en-US"/>
        </w:rPr>
        <w:t>P</w:t>
      </w:r>
      <w:r w:rsidRPr="00FD2FE8">
        <w:rPr>
          <w:b/>
        </w:rPr>
        <w:t>&gt;</w:t>
      </w:r>
      <w:r w:rsidRPr="009F1987">
        <w:rPr>
          <w:b/>
        </w:rPr>
        <w:t>)</w:t>
      </w:r>
      <w:r>
        <w:t xml:space="preserve"> – вывод строк справочника </w:t>
      </w:r>
      <w:r w:rsidRPr="000D0EF9">
        <w:t xml:space="preserve"> в </w:t>
      </w:r>
      <w:r w:rsidRPr="000D0EF9">
        <w:rPr>
          <w:lang w:val="en-US"/>
        </w:rPr>
        <w:t>Excel</w:t>
      </w:r>
      <w:r>
        <w:t>;</w:t>
      </w:r>
    </w:p>
    <w:p w:rsidR="00B86C13" w:rsidRPr="008F7E92" w:rsidRDefault="00B86C13" w:rsidP="00B86C13">
      <w:pPr>
        <w:contextualSpacing/>
      </w:pPr>
      <w:r>
        <w:rPr>
          <w:noProof/>
        </w:rPr>
        <w:drawing>
          <wp:inline distT="0" distB="0" distL="0" distR="0" wp14:anchorId="5CEC8CA1" wp14:editId="79DBF4AC">
            <wp:extent cx="257175" cy="238125"/>
            <wp:effectExtent l="0" t="0" r="9525" b="9525"/>
            <wp:docPr id="936" name="Рисунок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F7E92">
        <w:rPr>
          <w:b/>
        </w:rPr>
        <w:t>[Справка] (&lt;</w:t>
      </w:r>
      <w:r w:rsidRPr="008F7E92">
        <w:rPr>
          <w:b/>
          <w:lang w:val="en-US"/>
        </w:rPr>
        <w:t>F</w:t>
      </w:r>
      <w:r w:rsidRPr="008F7E92">
        <w:rPr>
          <w:b/>
        </w:rPr>
        <w:t>1&gt;)</w:t>
      </w:r>
      <w:r>
        <w:t xml:space="preserve">  - справка о работе со справочниками.</w:t>
      </w:r>
    </w:p>
    <w:p w:rsidR="00B86C13" w:rsidRPr="004C006C" w:rsidRDefault="00B86C13" w:rsidP="00B86C13">
      <w:pPr>
        <w:contextualSpacing/>
        <w:rPr>
          <w:b/>
        </w:rPr>
      </w:pPr>
    </w:p>
    <w:p w:rsidR="00B86C13" w:rsidRPr="00270BCB" w:rsidRDefault="00B86C13" w:rsidP="00B86C13">
      <w:pPr>
        <w:ind w:firstLine="708"/>
      </w:pPr>
      <w:r w:rsidRPr="000D0EF9">
        <w:t xml:space="preserve">Закрывается справочник </w:t>
      </w:r>
      <w:r>
        <w:t xml:space="preserve">нажатием </w:t>
      </w:r>
      <w:r w:rsidRPr="000D0EF9">
        <w:t xml:space="preserve">кнопки </w:t>
      </w:r>
      <w:r>
        <w:rPr>
          <w:noProof/>
        </w:rPr>
        <w:drawing>
          <wp:inline distT="0" distB="0" distL="0" distR="0" wp14:anchorId="064651D0" wp14:editId="52BD5E9F">
            <wp:extent cx="209550" cy="238125"/>
            <wp:effectExtent l="0" t="0" r="0" b="9525"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C1F10">
        <w:t>[</w:t>
      </w:r>
      <w:r w:rsidRPr="000D0EF9">
        <w:rPr>
          <w:b/>
        </w:rPr>
        <w:t>Выход</w:t>
      </w:r>
      <w:r w:rsidRPr="000C1F10">
        <w:rPr>
          <w:b/>
        </w:rPr>
        <w:t>]</w:t>
      </w:r>
      <w:r w:rsidRPr="000D0EF9">
        <w:t>, либо</w:t>
      </w:r>
      <w:r w:rsidRPr="00270BCB">
        <w:t xml:space="preserve">  </w:t>
      </w:r>
      <w:r>
        <w:rPr>
          <w:noProof/>
        </w:rPr>
        <w:drawing>
          <wp:inline distT="0" distB="0" distL="0" distR="0" wp14:anchorId="45E3CD3B" wp14:editId="4F45379C">
            <wp:extent cx="219075" cy="190500"/>
            <wp:effectExtent l="0" t="0" r="9525" b="0"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BCB">
        <w:rPr>
          <w:noProof/>
        </w:rPr>
        <w:t xml:space="preserve"> </w:t>
      </w:r>
      <w:r>
        <w:rPr>
          <w:noProof/>
        </w:rPr>
        <w:t>в заголовке вкладки, содержащей справочник.</w:t>
      </w:r>
    </w:p>
    <w:p w:rsidR="00B86C13" w:rsidRPr="00A9443F" w:rsidRDefault="00B86C13" w:rsidP="00B86C13">
      <w:pPr>
        <w:rPr>
          <w:lang w:eastAsia="x-none"/>
        </w:rPr>
      </w:pPr>
    </w:p>
    <w:p w:rsidR="00B86C13" w:rsidRPr="00207454" w:rsidRDefault="00B86C13" w:rsidP="00E82A84">
      <w:pPr>
        <w:pStyle w:val="3f4"/>
        <w:numPr>
          <w:ilvl w:val="2"/>
          <w:numId w:val="25"/>
        </w:numPr>
        <w:tabs>
          <w:tab w:val="num" w:pos="1797"/>
        </w:tabs>
        <w:spacing w:line="360" w:lineRule="auto"/>
        <w:ind w:left="1797" w:hanging="1077"/>
      </w:pPr>
      <w:bookmarkStart w:id="49" w:name="_Toc16674719"/>
      <w:bookmarkStart w:id="50" w:name="_Toc17880182"/>
      <w:r w:rsidRPr="00207454">
        <w:t>Справочник организаций</w:t>
      </w:r>
      <w:bookmarkEnd w:id="37"/>
      <w:bookmarkEnd w:id="38"/>
      <w:bookmarkEnd w:id="39"/>
      <w:bookmarkEnd w:id="40"/>
      <w:bookmarkEnd w:id="41"/>
      <w:bookmarkEnd w:id="42"/>
      <w:bookmarkEnd w:id="49"/>
      <w:bookmarkEnd w:id="50"/>
    </w:p>
    <w:p w:rsidR="00B86C13" w:rsidRDefault="00B86C13" w:rsidP="00B86C13">
      <w:pPr>
        <w:ind w:firstLine="708"/>
        <w:contextualSpacing/>
      </w:pPr>
      <w:r>
        <w:t>Добавление новых</w:t>
      </w:r>
      <w:r w:rsidRPr="000D0EF9">
        <w:t xml:space="preserve"> организаций</w:t>
      </w:r>
      <w:r>
        <w:t>, а также редактирование уже существующих</w:t>
      </w:r>
      <w:r w:rsidRPr="000D0EF9">
        <w:t xml:space="preserve"> необходимо производить в </w:t>
      </w:r>
      <w:r w:rsidRPr="00503895">
        <w:rPr>
          <w:b/>
        </w:rPr>
        <w:t>«Справочнике организаций».</w:t>
      </w:r>
      <w:r w:rsidRPr="000D0EF9">
        <w:t xml:space="preserve"> </w:t>
      </w:r>
    </w:p>
    <w:p w:rsidR="00B86C13" w:rsidRPr="000D0EF9" w:rsidRDefault="00B86C13" w:rsidP="00B86C13">
      <w:pPr>
        <w:ind w:firstLine="708"/>
        <w:contextualSpacing/>
      </w:pPr>
    </w:p>
    <w:p w:rsidR="00B86C13" w:rsidRPr="000D0EF9" w:rsidRDefault="00B86C13" w:rsidP="00B86C13">
      <w:pPr>
        <w:contextualSpacing/>
        <w:jc w:val="center"/>
      </w:pPr>
      <w:r>
        <w:rPr>
          <w:noProof/>
        </w:rPr>
        <w:drawing>
          <wp:inline distT="0" distB="0" distL="0" distR="0" wp14:anchorId="5E00A9DE" wp14:editId="5A81A1E8">
            <wp:extent cx="6124575" cy="2105025"/>
            <wp:effectExtent l="0" t="0" r="9525" b="9525"/>
            <wp:docPr id="933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503895" w:rsidRDefault="00B86C13" w:rsidP="00B86C13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14</w:t>
      </w:r>
      <w:r w:rsidR="00A967AA">
        <w:rPr>
          <w:noProof/>
        </w:rPr>
        <w:fldChar w:fldCharType="end"/>
      </w:r>
      <w:r>
        <w:t>. «</w:t>
      </w:r>
      <w:r w:rsidRPr="000D0EF9">
        <w:t>Справочник организаций</w:t>
      </w:r>
      <w:r>
        <w:t>»</w:t>
      </w:r>
    </w:p>
    <w:p w:rsidR="00B86C13" w:rsidRPr="00503895" w:rsidRDefault="00B86C13" w:rsidP="00B86C13"/>
    <w:p w:rsidR="00B86C13" w:rsidRDefault="00B86C13" w:rsidP="00B86C13">
      <w:pPr>
        <w:ind w:firstLine="708"/>
        <w:contextualSpacing/>
      </w:pPr>
      <w:r w:rsidRPr="000D0EF9">
        <w:t xml:space="preserve">Добавление организации происходит с помощью кнопки </w:t>
      </w:r>
      <w:r>
        <w:rPr>
          <w:noProof/>
        </w:rPr>
        <w:drawing>
          <wp:inline distT="0" distB="0" distL="0" distR="0" wp14:anchorId="3A2D2F94" wp14:editId="728702A0">
            <wp:extent cx="209550" cy="209550"/>
            <wp:effectExtent l="0" t="0" r="0" b="0"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B7D">
        <w:rPr>
          <w:noProof/>
        </w:rPr>
        <w:t>[</w:t>
      </w:r>
      <w:r w:rsidRPr="000D0EF9">
        <w:rPr>
          <w:b/>
        </w:rPr>
        <w:t>Создать</w:t>
      </w:r>
      <w:r>
        <w:rPr>
          <w:b/>
        </w:rPr>
        <w:t xml:space="preserve"> организацию</w:t>
      </w:r>
      <w:r w:rsidRPr="00040B7D">
        <w:rPr>
          <w:b/>
        </w:rPr>
        <w:t>]</w:t>
      </w:r>
      <w:r w:rsidRPr="000D0EF9">
        <w:rPr>
          <w:b/>
        </w:rPr>
        <w:t xml:space="preserve"> </w:t>
      </w:r>
      <w:r>
        <w:rPr>
          <w:b/>
        </w:rPr>
        <w:t>(</w:t>
      </w:r>
      <w:r w:rsidRPr="00F6611F">
        <w:rPr>
          <w:b/>
        </w:rPr>
        <w:t>&lt;</w:t>
      </w:r>
      <w:r w:rsidRPr="00503895">
        <w:rPr>
          <w:b/>
          <w:lang w:val="en-US"/>
        </w:rPr>
        <w:t>Ctrl</w:t>
      </w:r>
      <w:r w:rsidRPr="00503895">
        <w:rPr>
          <w:b/>
        </w:rPr>
        <w:t>+</w:t>
      </w:r>
      <w:r w:rsidRPr="00503895">
        <w:rPr>
          <w:b/>
          <w:lang w:val="en-US"/>
        </w:rPr>
        <w:t>N</w:t>
      </w:r>
      <w:r w:rsidRPr="00F6611F">
        <w:rPr>
          <w:b/>
        </w:rPr>
        <w:t>&gt;</w:t>
      </w:r>
      <w:r>
        <w:rPr>
          <w:b/>
        </w:rPr>
        <w:t xml:space="preserve">). </w:t>
      </w:r>
      <w:r>
        <w:t>Далее</w:t>
      </w:r>
      <w:r w:rsidRPr="00503895">
        <w:t xml:space="preserve"> </w:t>
      </w:r>
      <w:r>
        <w:t xml:space="preserve">в появившемся окне «Новая организация» </w:t>
      </w:r>
      <w:r w:rsidRPr="00503895">
        <w:rPr>
          <w:i/>
        </w:rPr>
        <w:t>(</w:t>
      </w:r>
      <w:r w:rsidRPr="00503895">
        <w:rPr>
          <w:i/>
        </w:rPr>
        <w:fldChar w:fldCharType="begin"/>
      </w:r>
      <w:r w:rsidRPr="00503895">
        <w:rPr>
          <w:i/>
        </w:rPr>
        <w:instrText xml:space="preserve"> REF _Ref497831848 \h </w:instrText>
      </w:r>
      <w:r>
        <w:rPr>
          <w:i/>
        </w:rPr>
        <w:instrText xml:space="preserve"> \* MERGEFORMAT </w:instrText>
      </w:r>
      <w:r w:rsidRPr="00503895">
        <w:rPr>
          <w:i/>
        </w:rPr>
      </w:r>
      <w:r w:rsidRPr="00503895">
        <w:rPr>
          <w:i/>
        </w:rPr>
        <w:fldChar w:fldCharType="separate"/>
      </w:r>
      <w:r w:rsidRPr="00F6611F">
        <w:rPr>
          <w:i/>
        </w:rPr>
        <w:t xml:space="preserve">Рисунок </w:t>
      </w:r>
      <w:r w:rsidRPr="00F6611F">
        <w:rPr>
          <w:i/>
          <w:noProof/>
        </w:rPr>
        <w:t>15</w:t>
      </w:r>
      <w:r w:rsidRPr="00503895">
        <w:rPr>
          <w:i/>
        </w:rPr>
        <w:fldChar w:fldCharType="end"/>
      </w:r>
      <w:r w:rsidRPr="00503895">
        <w:rPr>
          <w:i/>
        </w:rPr>
        <w:t>)</w:t>
      </w:r>
      <w:r>
        <w:t xml:space="preserve"> необходимо заполнить представленные реквизиты.</w:t>
      </w:r>
    </w:p>
    <w:p w:rsidR="00B86C13" w:rsidRPr="000D0EF9" w:rsidRDefault="00B86C13" w:rsidP="00B86C13">
      <w:pPr>
        <w:ind w:firstLine="708"/>
        <w:contextualSpacing/>
      </w:pPr>
    </w:p>
    <w:p w:rsidR="00B86C13" w:rsidRPr="000D0EF9" w:rsidRDefault="00B86C13" w:rsidP="00B86C13">
      <w:pPr>
        <w:spacing w:before="120"/>
        <w:contextualSpacing/>
        <w:jc w:val="center"/>
      </w:pPr>
      <w:r>
        <w:rPr>
          <w:noProof/>
        </w:rPr>
        <w:drawing>
          <wp:inline distT="0" distB="0" distL="0" distR="0" wp14:anchorId="407CA75D" wp14:editId="092D82B7">
            <wp:extent cx="5419725" cy="4991100"/>
            <wp:effectExtent l="0" t="0" r="9525" b="0"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8F6DC6" w:rsidRDefault="00B86C13" w:rsidP="00B86C13">
      <w:pPr>
        <w:spacing w:after="120"/>
        <w:contextualSpacing/>
        <w:jc w:val="center"/>
        <w:rPr>
          <w:lang w:val="en-US"/>
        </w:rPr>
      </w:pPr>
    </w:p>
    <w:p w:rsidR="00B86C13" w:rsidRPr="008F6DC6" w:rsidRDefault="00B86C13" w:rsidP="00B86C13">
      <w:pPr>
        <w:pStyle w:val="affffff2"/>
        <w:jc w:val="center"/>
      </w:pPr>
      <w:bookmarkStart w:id="51" w:name="_Ref497831848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15</w:t>
      </w:r>
      <w:r w:rsidR="00A967AA">
        <w:rPr>
          <w:noProof/>
        </w:rPr>
        <w:fldChar w:fldCharType="end"/>
      </w:r>
      <w:bookmarkEnd w:id="51"/>
      <w:r>
        <w:t>. Новая организация</w:t>
      </w:r>
    </w:p>
    <w:p w:rsidR="00B86C13" w:rsidRDefault="00B86C13" w:rsidP="00B86C13">
      <w:pPr>
        <w:spacing w:before="120"/>
        <w:ind w:firstLine="709"/>
        <w:contextualSpacing/>
      </w:pPr>
      <w:r>
        <w:t xml:space="preserve">К параметрам </w:t>
      </w:r>
      <w:r w:rsidRPr="00503895">
        <w:rPr>
          <w:b/>
        </w:rPr>
        <w:t xml:space="preserve">«1. Общие» </w:t>
      </w:r>
      <w:r>
        <w:t>относятся:</w:t>
      </w:r>
    </w:p>
    <w:p w:rsidR="00B86C13" w:rsidRDefault="00B86C13" w:rsidP="003D2EF9">
      <w:pPr>
        <w:numPr>
          <w:ilvl w:val="0"/>
          <w:numId w:val="34"/>
        </w:numPr>
        <w:spacing w:before="120"/>
        <w:contextualSpacing/>
        <w:jc w:val="left"/>
      </w:pPr>
      <w:r w:rsidRPr="00222E3C">
        <w:rPr>
          <w:b/>
        </w:rPr>
        <w:t xml:space="preserve">Код </w:t>
      </w:r>
      <w:r w:rsidRPr="000D0EF9">
        <w:t xml:space="preserve">(любое уникальное </w:t>
      </w:r>
      <w:r>
        <w:t>буквенное или числовое обозначение</w:t>
      </w:r>
      <w:r w:rsidRPr="000D0EF9">
        <w:t>)</w:t>
      </w:r>
      <w:r>
        <w:t>;</w:t>
      </w:r>
    </w:p>
    <w:p w:rsidR="00B86C13" w:rsidRDefault="00B86C13" w:rsidP="003D2EF9">
      <w:pPr>
        <w:numPr>
          <w:ilvl w:val="0"/>
          <w:numId w:val="34"/>
        </w:numPr>
        <w:spacing w:before="120"/>
        <w:contextualSpacing/>
        <w:jc w:val="left"/>
      </w:pPr>
      <w:r w:rsidRPr="00222E3C">
        <w:rPr>
          <w:b/>
        </w:rPr>
        <w:t>Дата начала</w:t>
      </w:r>
      <w:r>
        <w:t>. С этой даты организация будет отражаться в «</w:t>
      </w:r>
      <w:r w:rsidRPr="000B34D9">
        <w:rPr>
          <w:i/>
        </w:rPr>
        <w:t>Дереве организаций</w:t>
      </w:r>
      <w:r w:rsidRPr="008A5081">
        <w:rPr>
          <w:i/>
        </w:rPr>
        <w:t xml:space="preserve"> </w:t>
      </w:r>
      <w:r>
        <w:rPr>
          <w:i/>
        </w:rPr>
        <w:t>и бюджетов»;</w:t>
      </w:r>
      <w:r>
        <w:t xml:space="preserve"> </w:t>
      </w:r>
    </w:p>
    <w:p w:rsidR="00B86C13" w:rsidRDefault="00B86C13" w:rsidP="003D2EF9">
      <w:pPr>
        <w:numPr>
          <w:ilvl w:val="0"/>
          <w:numId w:val="34"/>
        </w:numPr>
        <w:spacing w:before="120"/>
        <w:contextualSpacing/>
      </w:pPr>
      <w:r w:rsidRPr="00222E3C">
        <w:rPr>
          <w:b/>
        </w:rPr>
        <w:t>Дата окончания</w:t>
      </w:r>
      <w:r>
        <w:t xml:space="preserve">. Организация считается действующей до указанной в этом поле даты. </w:t>
      </w:r>
    </w:p>
    <w:p w:rsidR="00B86C13" w:rsidRDefault="00B86C13" w:rsidP="003D2EF9">
      <w:pPr>
        <w:numPr>
          <w:ilvl w:val="0"/>
          <w:numId w:val="34"/>
        </w:numPr>
        <w:spacing w:before="120"/>
        <w:contextualSpacing/>
      </w:pPr>
      <w:r>
        <w:rPr>
          <w:b/>
        </w:rPr>
        <w:t>Субъект бюджетной отчетности</w:t>
      </w:r>
      <w:r>
        <w:t>:</w:t>
      </w:r>
    </w:p>
    <w:p w:rsidR="00B86C13" w:rsidRDefault="00B86C13" w:rsidP="00B86C13">
      <w:pPr>
        <w:spacing w:before="120"/>
        <w:ind w:left="720"/>
        <w:contextualSpacing/>
      </w:pPr>
      <w:r>
        <w:rPr>
          <w:b/>
        </w:rPr>
        <w:t xml:space="preserve">АД </w:t>
      </w:r>
      <w:r>
        <w:t>– администраторы доходов;</w:t>
      </w:r>
    </w:p>
    <w:p w:rsidR="00B86C13" w:rsidRDefault="00B86C13" w:rsidP="00B86C13">
      <w:pPr>
        <w:spacing w:before="120"/>
        <w:ind w:left="720"/>
        <w:contextualSpacing/>
      </w:pPr>
      <w:r>
        <w:rPr>
          <w:b/>
        </w:rPr>
        <w:t xml:space="preserve">ПБС </w:t>
      </w:r>
      <w:r>
        <w:t>– получатели бюджетных средств;</w:t>
      </w:r>
    </w:p>
    <w:p w:rsidR="00B86C13" w:rsidRDefault="00B86C13" w:rsidP="00B86C13">
      <w:pPr>
        <w:spacing w:before="120"/>
        <w:ind w:left="720"/>
        <w:contextualSpacing/>
      </w:pPr>
      <w:r>
        <w:rPr>
          <w:b/>
        </w:rPr>
        <w:t xml:space="preserve">РБС </w:t>
      </w:r>
      <w:r>
        <w:t>– распорядители бюджетных средств;</w:t>
      </w:r>
    </w:p>
    <w:p w:rsidR="00B86C13" w:rsidRDefault="00B86C13" w:rsidP="00B86C13">
      <w:pPr>
        <w:spacing w:before="120"/>
        <w:ind w:left="720"/>
        <w:contextualSpacing/>
      </w:pPr>
      <w:proofErr w:type="spellStart"/>
      <w:r>
        <w:rPr>
          <w:b/>
        </w:rPr>
        <w:t>ГлАД</w:t>
      </w:r>
      <w:proofErr w:type="spellEnd"/>
      <w:r>
        <w:rPr>
          <w:b/>
        </w:rPr>
        <w:t xml:space="preserve"> </w:t>
      </w:r>
      <w:r>
        <w:t>– главные администраторы доходов;</w:t>
      </w:r>
    </w:p>
    <w:p w:rsidR="00B86C13" w:rsidRDefault="00B86C13" w:rsidP="00B86C13">
      <w:pPr>
        <w:spacing w:before="120"/>
        <w:ind w:left="720"/>
        <w:contextualSpacing/>
      </w:pPr>
      <w:r>
        <w:rPr>
          <w:b/>
        </w:rPr>
        <w:t xml:space="preserve">ГРБС </w:t>
      </w:r>
      <w:r>
        <w:t>– главные распорядители бюджетных средств.</w:t>
      </w:r>
    </w:p>
    <w:p w:rsidR="00B86C13" w:rsidRDefault="00B86C13" w:rsidP="003D2EF9">
      <w:pPr>
        <w:numPr>
          <w:ilvl w:val="0"/>
          <w:numId w:val="34"/>
        </w:numPr>
        <w:spacing w:before="120"/>
        <w:contextualSpacing/>
      </w:pPr>
      <w:r>
        <w:rPr>
          <w:b/>
        </w:rPr>
        <w:t>Код по сводному реестру</w:t>
      </w:r>
      <w:r>
        <w:t xml:space="preserve"> – выбирается код организации из реестра участников бюджетного процесса, а также юридических лиц, не являющихся участниками бюджетного процесса;</w:t>
      </w:r>
    </w:p>
    <w:p w:rsidR="00B86C13" w:rsidRDefault="00B86C13" w:rsidP="00B86C13">
      <w:pPr>
        <w:spacing w:before="120"/>
        <w:ind w:left="720"/>
        <w:contextualSpacing/>
      </w:pPr>
    </w:p>
    <w:p w:rsidR="00B86C13" w:rsidRPr="00516AD0" w:rsidRDefault="00B86C13" w:rsidP="00B86C13">
      <w:pPr>
        <w:spacing w:before="120"/>
        <w:ind w:firstLine="709"/>
        <w:contextualSpacing/>
      </w:pPr>
      <w:r>
        <w:t xml:space="preserve">В реквизитах организации в параметрах </w:t>
      </w:r>
      <w:r w:rsidRPr="00503895">
        <w:rPr>
          <w:b/>
        </w:rPr>
        <w:t>«2.</w:t>
      </w:r>
      <w:r>
        <w:rPr>
          <w:b/>
        </w:rPr>
        <w:t xml:space="preserve"> </w:t>
      </w:r>
      <w:r w:rsidRPr="00503895">
        <w:rPr>
          <w:b/>
        </w:rPr>
        <w:t>Основные реквизиты»</w:t>
      </w:r>
      <w:r>
        <w:rPr>
          <w:b/>
        </w:rPr>
        <w:t xml:space="preserve"> </w:t>
      </w:r>
      <w:r w:rsidRPr="00516AD0">
        <w:t xml:space="preserve">указываются следующие реквизиты: ИНН, лицевой счет, юридический адрес, почтовый адрес, телефон, факс, веб-сайт, </w:t>
      </w:r>
      <w:r w:rsidRPr="00516AD0">
        <w:rPr>
          <w:lang w:val="en-US"/>
        </w:rPr>
        <w:t>E</w:t>
      </w:r>
      <w:r w:rsidRPr="00516AD0">
        <w:t>-</w:t>
      </w:r>
      <w:r w:rsidRPr="00516AD0">
        <w:rPr>
          <w:lang w:val="en-US"/>
        </w:rPr>
        <w:t>mail</w:t>
      </w:r>
      <w:r w:rsidRPr="00516AD0">
        <w:t>, ОКПО, ОГРН.</w:t>
      </w:r>
    </w:p>
    <w:p w:rsidR="00B86C13" w:rsidRDefault="00B86C13" w:rsidP="00B86C13">
      <w:pPr>
        <w:spacing w:before="120"/>
        <w:ind w:firstLine="709"/>
        <w:contextualSpacing/>
      </w:pPr>
      <w:r>
        <w:t xml:space="preserve">В параметрах  </w:t>
      </w:r>
      <w:r w:rsidRPr="00503895">
        <w:rPr>
          <w:b/>
        </w:rPr>
        <w:t>«3. КПП</w:t>
      </w:r>
      <w:r>
        <w:rPr>
          <w:b/>
        </w:rPr>
        <w:t>/</w:t>
      </w:r>
      <w:r w:rsidRPr="00503895">
        <w:rPr>
          <w:b/>
        </w:rPr>
        <w:t>ОКАТО»</w:t>
      </w:r>
      <w:r>
        <w:t xml:space="preserve"> </w:t>
      </w:r>
      <w:r w:rsidRPr="00516AD0">
        <w:t>указываются следующие реквизиты:</w:t>
      </w:r>
      <w:r>
        <w:t xml:space="preserve"> КПП, ОКАТО, КБП, ОКТМО, код ОКВЭД, код налогового органа, код УБП.</w:t>
      </w:r>
      <w:r w:rsidRPr="003C4EFD">
        <w:t xml:space="preserve"> </w:t>
      </w:r>
    </w:p>
    <w:p w:rsidR="00B86C13" w:rsidRDefault="00B86C13" w:rsidP="00B86C13">
      <w:pPr>
        <w:spacing w:before="120"/>
        <w:ind w:firstLine="709"/>
        <w:contextualSpacing/>
      </w:pPr>
    </w:p>
    <w:tbl>
      <w:tblPr>
        <w:tblW w:w="9441" w:type="dxa"/>
        <w:tblInd w:w="409" w:type="dxa"/>
        <w:tblLook w:val="01E0" w:firstRow="1" w:lastRow="1" w:firstColumn="1" w:lastColumn="1" w:noHBand="0" w:noVBand="0"/>
      </w:tblPr>
      <w:tblGrid>
        <w:gridCol w:w="1111"/>
        <w:gridCol w:w="8330"/>
      </w:tblGrid>
      <w:tr w:rsidR="00B86C13" w:rsidRPr="000D0EF9" w:rsidTr="00B86C13">
        <w:trPr>
          <w:trHeight w:val="359"/>
        </w:trPr>
        <w:tc>
          <w:tcPr>
            <w:tcW w:w="1111" w:type="dxa"/>
            <w:shd w:val="clear" w:color="auto" w:fill="auto"/>
          </w:tcPr>
          <w:p w:rsidR="00B86C13" w:rsidRPr="000D0EF9" w:rsidRDefault="00B86C13" w:rsidP="00B86C13">
            <w:pPr>
              <w:pStyle w:val="affffff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FC577C" wp14:editId="38B501F2">
                  <wp:extent cx="323850" cy="304800"/>
                  <wp:effectExtent l="0" t="0" r="0" b="0"/>
                  <wp:docPr id="930" name="Рисунок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0" w:type="dxa"/>
            <w:shd w:val="clear" w:color="auto" w:fill="E6E6E6"/>
          </w:tcPr>
          <w:p w:rsidR="00B86C13" w:rsidRPr="00D85E2F" w:rsidRDefault="00B86C13" w:rsidP="00B86C13">
            <w:pPr>
              <w:spacing w:before="120"/>
              <w:ind w:firstLine="709"/>
              <w:contextualSpacing/>
            </w:pPr>
            <w:r w:rsidRPr="00AC5C69">
              <w:t>Основные поля, которые</w:t>
            </w:r>
            <w:r>
              <w:t xml:space="preserve"> обязательно</w:t>
            </w:r>
            <w:r w:rsidRPr="00AC5C69">
              <w:t xml:space="preserve"> должны быть заполнены</w:t>
            </w:r>
            <w:r>
              <w:t xml:space="preserve">: </w:t>
            </w:r>
          </w:p>
          <w:p w:rsidR="00B86C13" w:rsidRPr="000D0EF9" w:rsidRDefault="00B86C13" w:rsidP="003D2EF9">
            <w:pPr>
              <w:numPr>
                <w:ilvl w:val="0"/>
                <w:numId w:val="35"/>
              </w:numPr>
              <w:spacing w:before="120"/>
              <w:contextualSpacing/>
            </w:pPr>
            <w:r w:rsidRPr="00222E3C">
              <w:rPr>
                <w:b/>
              </w:rPr>
              <w:t>КБП</w:t>
            </w:r>
            <w:r>
              <w:rPr>
                <w:i/>
              </w:rPr>
              <w:t xml:space="preserve"> (код бюджетополучателя)</w:t>
            </w:r>
            <w:r w:rsidRPr="000D0EF9">
              <w:t xml:space="preserve">. Этот код будет </w:t>
            </w:r>
            <w:proofErr w:type="gramStart"/>
            <w:r>
              <w:t>импорте</w:t>
            </w:r>
            <w:proofErr w:type="gramEnd"/>
            <w:r>
              <w:t xml:space="preserve"> формы отчетности в формате, утверждаемом Федеральным казначейством РФ,</w:t>
            </w:r>
            <w:r w:rsidRPr="000D0EF9">
              <w:t xml:space="preserve"> в</w:t>
            </w:r>
            <w:r>
              <w:t xml:space="preserve"> поле «ИСТ» при экспорте формы;</w:t>
            </w:r>
          </w:p>
          <w:p w:rsidR="00B86C13" w:rsidRDefault="00B86C13" w:rsidP="003D2EF9">
            <w:pPr>
              <w:numPr>
                <w:ilvl w:val="0"/>
                <w:numId w:val="35"/>
              </w:numPr>
              <w:spacing w:before="120"/>
              <w:contextualSpacing/>
              <w:jc w:val="left"/>
            </w:pPr>
            <w:r w:rsidRPr="00222E3C">
              <w:rPr>
                <w:b/>
              </w:rPr>
              <w:t>ОКТМО</w:t>
            </w:r>
            <w:r w:rsidRPr="000D0EF9">
              <w:t xml:space="preserve">. Код </w:t>
            </w:r>
            <w:r>
              <w:t>ОКТМО</w:t>
            </w:r>
            <w:r w:rsidRPr="000D0EF9">
              <w:t xml:space="preserve"> участв</w:t>
            </w:r>
            <w:r>
              <w:t>ует в сверке 0503125 - 425 форм, а также используется в шапке печатного шаблона.</w:t>
            </w:r>
          </w:p>
          <w:p w:rsidR="00B86C13" w:rsidRPr="006902B6" w:rsidRDefault="00B86C13" w:rsidP="00B86C13">
            <w:pPr>
              <w:contextualSpacing/>
              <w:rPr>
                <w:b/>
              </w:rPr>
            </w:pPr>
          </w:p>
        </w:tc>
      </w:tr>
    </w:tbl>
    <w:p w:rsidR="00B86C13" w:rsidRDefault="00B86C13" w:rsidP="00B86C13">
      <w:pPr>
        <w:spacing w:before="120"/>
        <w:ind w:firstLine="709"/>
        <w:contextualSpacing/>
      </w:pPr>
    </w:p>
    <w:p w:rsidR="00B86C13" w:rsidRDefault="00B86C13" w:rsidP="00B86C13">
      <w:pPr>
        <w:spacing w:before="120"/>
        <w:ind w:firstLine="709"/>
        <w:contextualSpacing/>
      </w:pPr>
      <w:r>
        <w:t xml:space="preserve">В параметрах </w:t>
      </w:r>
      <w:r w:rsidRPr="00503895">
        <w:rPr>
          <w:b/>
        </w:rPr>
        <w:t xml:space="preserve">«4. </w:t>
      </w:r>
      <w:proofErr w:type="gramStart"/>
      <w:r w:rsidRPr="00503895">
        <w:rPr>
          <w:b/>
        </w:rPr>
        <w:t>Организации»</w:t>
      </w:r>
      <w:r>
        <w:t xml:space="preserve"> </w:t>
      </w:r>
      <w:r w:rsidRPr="00516AD0">
        <w:t xml:space="preserve">указываются следующие реквизиты: </w:t>
      </w:r>
      <w:r>
        <w:t>код отдела; название отдела; центральная организация; организация-учредитель; организация, осуществляющая полномочия учредителя.</w:t>
      </w:r>
      <w:proofErr w:type="gramEnd"/>
    </w:p>
    <w:p w:rsidR="00B86C13" w:rsidRDefault="00B86C13" w:rsidP="00B86C13">
      <w:pPr>
        <w:spacing w:before="120"/>
        <w:ind w:left="720"/>
        <w:contextualSpacing/>
      </w:pPr>
    </w:p>
    <w:p w:rsidR="00B86C13" w:rsidRPr="00AC5C69" w:rsidRDefault="00B86C13" w:rsidP="00B86C13">
      <w:pPr>
        <w:spacing w:before="120"/>
        <w:ind w:firstLine="709"/>
        <w:contextualSpacing/>
        <w:rPr>
          <w:i/>
        </w:rPr>
      </w:pPr>
      <w:r>
        <w:t xml:space="preserve">После заполнения реквизитов во вкладке </w:t>
      </w:r>
      <w:r w:rsidRPr="003B7182">
        <w:rPr>
          <w:b/>
        </w:rPr>
        <w:t>«История»</w:t>
      </w:r>
      <w:r>
        <w:t xml:space="preserve"> необходимо указать </w:t>
      </w:r>
      <w:r w:rsidRPr="003B7182">
        <w:rPr>
          <w:b/>
        </w:rPr>
        <w:t>Наименование учреждения</w:t>
      </w:r>
      <w:r>
        <w:rPr>
          <w:b/>
        </w:rPr>
        <w:t xml:space="preserve"> и тип организации</w:t>
      </w:r>
      <w:r w:rsidRPr="00AC5C69">
        <w:rPr>
          <w:i/>
        </w:rPr>
        <w:t>.</w:t>
      </w:r>
    </w:p>
    <w:p w:rsidR="00B86C13" w:rsidRPr="00AA2CD9" w:rsidRDefault="00B86C13" w:rsidP="003D2EF9">
      <w:pPr>
        <w:numPr>
          <w:ilvl w:val="0"/>
          <w:numId w:val="36"/>
        </w:numPr>
        <w:spacing w:before="120"/>
        <w:contextualSpacing/>
      </w:pPr>
      <w:r w:rsidRPr="00AA2CD9">
        <w:rPr>
          <w:b/>
        </w:rPr>
        <w:t>Тип организации.</w:t>
      </w:r>
      <w:r w:rsidRPr="00AA2CD9">
        <w:t xml:space="preserve"> Тип учреждения учитывается при загрузке форм отчетности, при проверке контрольных соотношений, а так же при создании отчетов. В случае отсутствия определенного типа необходимо выбрать «Неизвестный тип организации».</w:t>
      </w:r>
    </w:p>
    <w:p w:rsidR="00B86C13" w:rsidRPr="003B7182" w:rsidRDefault="00B86C13" w:rsidP="003D2EF9">
      <w:pPr>
        <w:numPr>
          <w:ilvl w:val="0"/>
          <w:numId w:val="36"/>
        </w:numPr>
        <w:spacing w:before="120"/>
        <w:contextualSpacing/>
        <w:rPr>
          <w:color w:val="C00000"/>
        </w:rPr>
      </w:pPr>
      <w:r w:rsidRPr="00222E3C">
        <w:rPr>
          <w:b/>
        </w:rPr>
        <w:t>Наименование и краткое наименование</w:t>
      </w:r>
      <w:r>
        <w:t xml:space="preserve">. Краткое наименование удобно использовать при поиске </w:t>
      </w:r>
      <w:r w:rsidRPr="003B7182">
        <w:t>организации</w:t>
      </w:r>
      <w:r>
        <w:t>.</w:t>
      </w:r>
      <w:r w:rsidRPr="003B7182">
        <w:t xml:space="preserve"> </w:t>
      </w:r>
      <w:r>
        <w:t>О</w:t>
      </w:r>
      <w:r w:rsidRPr="003B7182">
        <w:t xml:space="preserve">но отражается в </w:t>
      </w:r>
      <w:r>
        <w:t>«</w:t>
      </w:r>
      <w:r w:rsidRPr="003B7182">
        <w:t>Дереве организаций и бюджетов</w:t>
      </w:r>
      <w:r>
        <w:t>»</w:t>
      </w:r>
      <w:r w:rsidRPr="003B7182">
        <w:t xml:space="preserve"> в режиме </w:t>
      </w:r>
      <w:r>
        <w:t>«</w:t>
      </w:r>
      <w:r w:rsidRPr="003B7182">
        <w:t>Работа с отчетностью</w:t>
      </w:r>
      <w:r>
        <w:t>»</w:t>
      </w:r>
      <w:r w:rsidRPr="003B7182">
        <w:t xml:space="preserve">. Полное наименование </w:t>
      </w:r>
      <w:r>
        <w:t>используется</w:t>
      </w:r>
      <w:r w:rsidRPr="003B7182">
        <w:t xml:space="preserve"> при печати </w:t>
      </w:r>
      <w:r>
        <w:t>отчетных форм</w:t>
      </w:r>
      <w:r w:rsidRPr="003B7182">
        <w:t xml:space="preserve"> </w:t>
      </w:r>
      <w:r>
        <w:t xml:space="preserve">в регламентированных </w:t>
      </w:r>
      <w:r w:rsidRPr="003B7182">
        <w:t>бланк</w:t>
      </w:r>
      <w:r>
        <w:t>ах</w:t>
      </w:r>
      <w:r w:rsidRPr="003B7182">
        <w:t>.</w:t>
      </w:r>
    </w:p>
    <w:p w:rsidR="00B86C13" w:rsidRDefault="00B86C13" w:rsidP="003D2EF9">
      <w:pPr>
        <w:numPr>
          <w:ilvl w:val="0"/>
          <w:numId w:val="36"/>
        </w:numPr>
        <w:spacing w:before="120"/>
        <w:contextualSpacing/>
      </w:pPr>
      <w:r w:rsidRPr="00222E3C">
        <w:rPr>
          <w:b/>
        </w:rPr>
        <w:t>ППП (код главы по БК)</w:t>
      </w:r>
      <w:r>
        <w:t>. Код главного администратора учреждения, для ПБС указывается код его ГРБС.</w:t>
      </w:r>
    </w:p>
    <w:p w:rsidR="00B86C13" w:rsidRDefault="00B86C13" w:rsidP="003D2EF9">
      <w:pPr>
        <w:numPr>
          <w:ilvl w:val="0"/>
          <w:numId w:val="36"/>
        </w:numPr>
        <w:spacing w:before="120"/>
        <w:contextualSpacing/>
      </w:pPr>
      <w:r w:rsidRPr="00222E3C">
        <w:rPr>
          <w:b/>
        </w:rPr>
        <w:t>Код элемента бюджета</w:t>
      </w:r>
      <w:r w:rsidRPr="00D85E2F">
        <w:t xml:space="preserve">. </w:t>
      </w:r>
      <w:proofErr w:type="gramStart"/>
      <w:r w:rsidRPr="00D85E2F">
        <w:t>Необходим</w:t>
      </w:r>
      <w:proofErr w:type="gramEnd"/>
      <w:r w:rsidRPr="00D85E2F">
        <w:t xml:space="preserve"> для формы </w:t>
      </w:r>
      <w:r>
        <w:t>0503125, а так же для контролей и заполнения форм 0503117, 0503317</w:t>
      </w:r>
      <w:r w:rsidRPr="00D85E2F">
        <w:t>.</w:t>
      </w:r>
    </w:p>
    <w:p w:rsidR="00B86C13" w:rsidRDefault="00B86C13" w:rsidP="003D2EF9">
      <w:pPr>
        <w:numPr>
          <w:ilvl w:val="0"/>
          <w:numId w:val="36"/>
        </w:numPr>
        <w:spacing w:before="120"/>
        <w:contextualSpacing/>
      </w:pPr>
      <w:r w:rsidRPr="00222E3C">
        <w:rPr>
          <w:b/>
        </w:rPr>
        <w:t>Дата начала и Дата окончания</w:t>
      </w:r>
      <w:r>
        <w:t xml:space="preserve">. Используются для ограничения действия конкретного наименования учреждения. </w:t>
      </w:r>
    </w:p>
    <w:p w:rsidR="00B86C13" w:rsidRPr="000D0EF9" w:rsidRDefault="00B86C13" w:rsidP="00B86C13">
      <w:pPr>
        <w:ind w:firstLine="708"/>
        <w:contextualSpacing/>
      </w:pPr>
      <w:r w:rsidRPr="000D0EF9">
        <w:t xml:space="preserve">При изменении наименования организации необходимо воспользоваться кнопкой </w:t>
      </w:r>
      <w:r>
        <w:rPr>
          <w:noProof/>
        </w:rPr>
        <w:drawing>
          <wp:inline distT="0" distB="0" distL="0" distR="0" wp14:anchorId="131868D9" wp14:editId="2A7B0EB2">
            <wp:extent cx="190500" cy="200025"/>
            <wp:effectExtent l="0" t="0" r="0" b="9525"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40B7D">
        <w:t>[</w:t>
      </w:r>
      <w:r w:rsidRPr="000D0EF9">
        <w:rPr>
          <w:b/>
        </w:rPr>
        <w:t>Создать</w:t>
      </w:r>
      <w:r w:rsidRPr="00040B7D">
        <w:rPr>
          <w:b/>
        </w:rPr>
        <w:t>]</w:t>
      </w:r>
      <w:r w:rsidRPr="000D0EF9">
        <w:rPr>
          <w:b/>
        </w:rPr>
        <w:t xml:space="preserve"> </w:t>
      </w:r>
      <w:r w:rsidRPr="00042A27">
        <w:rPr>
          <w:b/>
        </w:rPr>
        <w:t>(</w:t>
      </w:r>
      <w:r w:rsidRPr="00E30DD2">
        <w:rPr>
          <w:b/>
        </w:rPr>
        <w:t>&lt;</w:t>
      </w:r>
      <w:r w:rsidRPr="00042A27">
        <w:rPr>
          <w:b/>
          <w:lang w:val="en-US"/>
        </w:rPr>
        <w:t>Ctrl</w:t>
      </w:r>
      <w:r w:rsidRPr="00042A27">
        <w:rPr>
          <w:b/>
        </w:rPr>
        <w:t>+</w:t>
      </w:r>
      <w:r w:rsidRPr="00042A27">
        <w:rPr>
          <w:b/>
          <w:lang w:val="en-US"/>
        </w:rPr>
        <w:t>N</w:t>
      </w:r>
      <w:r w:rsidRPr="00E30DD2">
        <w:rPr>
          <w:b/>
        </w:rPr>
        <w:t>&gt;</w:t>
      </w:r>
      <w:r w:rsidRPr="000D0EF9">
        <w:t xml:space="preserve">) во вкладке </w:t>
      </w:r>
      <w:r>
        <w:t>«</w:t>
      </w:r>
      <w:r w:rsidRPr="00042A27">
        <w:rPr>
          <w:b/>
        </w:rPr>
        <w:t>История</w:t>
      </w:r>
      <w:r>
        <w:rPr>
          <w:b/>
        </w:rPr>
        <w:t>»</w:t>
      </w:r>
      <w:r w:rsidRPr="000D0EF9">
        <w:t xml:space="preserve">. </w:t>
      </w:r>
      <w:r>
        <w:t xml:space="preserve">При этом предыдущее наименование будет иметь </w:t>
      </w:r>
      <w:r w:rsidRPr="00042A27">
        <w:rPr>
          <w:b/>
        </w:rPr>
        <w:t>Дату окончани</w:t>
      </w:r>
      <w:r>
        <w:t xml:space="preserve">я, предшествующую </w:t>
      </w:r>
      <w:r w:rsidRPr="00042A27">
        <w:rPr>
          <w:b/>
        </w:rPr>
        <w:t>Дате начала</w:t>
      </w:r>
      <w:r>
        <w:t xml:space="preserve"> нового наименования организации.</w:t>
      </w:r>
    </w:p>
    <w:p w:rsidR="00B86C13" w:rsidRDefault="00B86C13" w:rsidP="00B86C13">
      <w:pPr>
        <w:spacing w:before="120"/>
        <w:ind w:firstLine="708"/>
        <w:contextualSpacing/>
      </w:pPr>
      <w:r w:rsidRPr="000D0EF9">
        <w:t xml:space="preserve">Для автоматического вывода </w:t>
      </w:r>
      <w:r>
        <w:t xml:space="preserve">ФИО руководителя, бухгалтера </w:t>
      </w:r>
      <w:r w:rsidRPr="000D0EF9">
        <w:t xml:space="preserve">в подписях организаций </w:t>
      </w:r>
      <w:r>
        <w:t xml:space="preserve">при печати отчетных форм необходимо </w:t>
      </w:r>
      <w:r w:rsidRPr="000D0EF9">
        <w:t xml:space="preserve">заполнить ФИО сотрудников на вкладке </w:t>
      </w:r>
      <w:r w:rsidRPr="00CA75A2">
        <w:rPr>
          <w:b/>
        </w:rPr>
        <w:t>«Сотрудники».</w:t>
      </w:r>
      <w:r>
        <w:t xml:space="preserve"> В случае смены сотрудника, новую запись можно добавить с помощью кнопки  </w:t>
      </w:r>
      <w:r>
        <w:rPr>
          <w:noProof/>
        </w:rPr>
        <w:drawing>
          <wp:inline distT="0" distB="0" distL="0" distR="0" wp14:anchorId="4DEF8F8A" wp14:editId="7A6288E8">
            <wp:extent cx="190500" cy="200025"/>
            <wp:effectExtent l="0" t="0" r="0" b="9525"/>
            <wp:docPr id="928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40B7D">
        <w:t>[</w:t>
      </w:r>
      <w:r w:rsidRPr="000D0EF9">
        <w:rPr>
          <w:b/>
        </w:rPr>
        <w:t>Создать</w:t>
      </w:r>
      <w:r w:rsidRPr="00040B7D">
        <w:rPr>
          <w:b/>
        </w:rPr>
        <w:t>]</w:t>
      </w:r>
      <w:r w:rsidRPr="000D0EF9">
        <w:rPr>
          <w:b/>
        </w:rPr>
        <w:t xml:space="preserve"> </w:t>
      </w:r>
      <w:r w:rsidRPr="000C1F10">
        <w:rPr>
          <w:b/>
        </w:rPr>
        <w:t>(</w:t>
      </w:r>
      <w:r w:rsidRPr="00E30DD2">
        <w:rPr>
          <w:b/>
        </w:rPr>
        <w:t>&lt;</w:t>
      </w:r>
      <w:r w:rsidRPr="000C1F10">
        <w:rPr>
          <w:b/>
          <w:lang w:val="en-US"/>
        </w:rPr>
        <w:t>Ctrl</w:t>
      </w:r>
      <w:r w:rsidRPr="000C1F10">
        <w:rPr>
          <w:b/>
        </w:rPr>
        <w:t>+</w:t>
      </w:r>
      <w:r w:rsidRPr="000C1F10">
        <w:rPr>
          <w:b/>
          <w:lang w:val="en-US"/>
        </w:rPr>
        <w:t>N</w:t>
      </w:r>
      <w:r w:rsidRPr="00E30DD2">
        <w:rPr>
          <w:b/>
        </w:rPr>
        <w:t>&gt;</w:t>
      </w:r>
      <w:r w:rsidRPr="000C1F10">
        <w:rPr>
          <w:b/>
        </w:rPr>
        <w:t>),</w:t>
      </w:r>
      <w:r>
        <w:t xml:space="preserve"> указав</w:t>
      </w:r>
      <w:r w:rsidRPr="00CA75A2">
        <w:t xml:space="preserve"> </w:t>
      </w:r>
      <w:r>
        <w:t>при этом ФИО нового сотрудника и дату начала действия подписи.</w:t>
      </w:r>
    </w:p>
    <w:p w:rsidR="00B86C13" w:rsidRPr="000D0EF9" w:rsidRDefault="00B86C13" w:rsidP="00B86C13">
      <w:pPr>
        <w:spacing w:before="120"/>
        <w:ind w:firstLine="708"/>
        <w:contextualSpacing/>
      </w:pPr>
    </w:p>
    <w:p w:rsidR="00B86C13" w:rsidRPr="000D0EF9" w:rsidRDefault="00B86C13" w:rsidP="00B86C13">
      <w:pPr>
        <w:spacing w:before="120"/>
        <w:contextualSpacing/>
        <w:rPr>
          <w:lang w:val="en-US"/>
        </w:rPr>
      </w:pPr>
      <w:r>
        <w:rPr>
          <w:noProof/>
        </w:rPr>
        <w:drawing>
          <wp:inline distT="0" distB="0" distL="0" distR="0" wp14:anchorId="312B1C13" wp14:editId="5DE0DF0A">
            <wp:extent cx="6115050" cy="1390650"/>
            <wp:effectExtent l="0" t="0" r="0" b="0"/>
            <wp:docPr id="927" name="Рисунок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Default="00B86C13" w:rsidP="00B86C13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16</w:t>
      </w:r>
      <w:r w:rsidR="00A967AA">
        <w:rPr>
          <w:noProof/>
        </w:rPr>
        <w:fldChar w:fldCharType="end"/>
      </w:r>
      <w:r>
        <w:t xml:space="preserve">. </w:t>
      </w:r>
      <w:r w:rsidRPr="00BC6250">
        <w:t>Закладка "Сотрудники"</w:t>
      </w:r>
    </w:p>
    <w:p w:rsidR="00B86C13" w:rsidRPr="00CA75A2" w:rsidRDefault="00B86C13" w:rsidP="00B86C13"/>
    <w:p w:rsidR="00B86C13" w:rsidRPr="000D0EF9" w:rsidRDefault="00B86C13" w:rsidP="00B86C13">
      <w:pPr>
        <w:ind w:firstLine="708"/>
        <w:contextualSpacing/>
      </w:pPr>
      <w:r w:rsidRPr="000D0EF9">
        <w:t xml:space="preserve">Для массовой загрузки организаций необходимо воспользоваться кнопкой </w:t>
      </w:r>
      <w:r>
        <w:rPr>
          <w:noProof/>
        </w:rPr>
        <w:drawing>
          <wp:inline distT="0" distB="0" distL="0" distR="0" wp14:anchorId="16D9702E" wp14:editId="2EB15D9E">
            <wp:extent cx="1438275" cy="447675"/>
            <wp:effectExtent l="0" t="0" r="9525" b="9525"/>
            <wp:docPr id="926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 xml:space="preserve">[Добавить из </w:t>
      </w:r>
      <w:r w:rsidRPr="000D0EF9">
        <w:rPr>
          <w:b/>
          <w:lang w:val="en-US"/>
        </w:rPr>
        <w:t>Excel</w:t>
      </w:r>
      <w:r w:rsidRPr="000D0EF9">
        <w:rPr>
          <w:b/>
        </w:rPr>
        <w:t>]</w:t>
      </w:r>
      <w:r w:rsidRPr="000D0EF9">
        <w:t>.</w:t>
      </w:r>
      <w:r>
        <w:t xml:space="preserve"> В открывшемся окне необходимо заполнить</w:t>
      </w:r>
      <w:r w:rsidRPr="000D0EF9">
        <w:t xml:space="preserve"> </w:t>
      </w:r>
      <w:r w:rsidRPr="00CA75A2">
        <w:rPr>
          <w:b/>
        </w:rPr>
        <w:t>Дату начала</w:t>
      </w:r>
      <w:r w:rsidRPr="000D0EF9">
        <w:t xml:space="preserve"> действия организации</w:t>
      </w:r>
      <w:r>
        <w:t xml:space="preserve"> (в формате ДД.ММ</w:t>
      </w:r>
      <w:proofErr w:type="gramStart"/>
      <w:r>
        <w:t>.Г</w:t>
      </w:r>
      <w:proofErr w:type="gramEnd"/>
      <w:r>
        <w:t xml:space="preserve">ГГГ), </w:t>
      </w:r>
      <w:r w:rsidRPr="000D0EF9">
        <w:t xml:space="preserve">уникальный </w:t>
      </w:r>
      <w:r w:rsidRPr="00CA75A2">
        <w:rPr>
          <w:b/>
        </w:rPr>
        <w:t>Код</w:t>
      </w:r>
      <w:r>
        <w:t xml:space="preserve"> </w:t>
      </w:r>
      <w:r w:rsidRPr="000D0EF9">
        <w:t xml:space="preserve">организации, </w:t>
      </w:r>
      <w:r w:rsidRPr="00CA75A2">
        <w:rPr>
          <w:b/>
        </w:rPr>
        <w:t>Наименование</w:t>
      </w:r>
      <w:r>
        <w:t xml:space="preserve">, </w:t>
      </w:r>
      <w:r w:rsidRPr="00CA75A2">
        <w:rPr>
          <w:b/>
        </w:rPr>
        <w:t>КПП</w:t>
      </w:r>
      <w:r>
        <w:rPr>
          <w:b/>
        </w:rPr>
        <w:t xml:space="preserve">, Тип организации </w:t>
      </w:r>
      <w:r w:rsidRPr="004C006C">
        <w:t>(</w:t>
      </w:r>
      <w:r>
        <w:t>необходимо выбрать из выпадающего списка</w:t>
      </w:r>
      <w:r w:rsidRPr="004C006C">
        <w:t>)</w:t>
      </w:r>
      <w:r>
        <w:t xml:space="preserve"> и прочие реквизиты и нажать кнопку </w:t>
      </w:r>
      <w:r w:rsidRPr="00CA75A2">
        <w:rPr>
          <w:b/>
        </w:rPr>
        <w:t>[ОК</w:t>
      </w:r>
      <w:r w:rsidRPr="00CA75A2">
        <w:t>]</w:t>
      </w:r>
      <w:r>
        <w:t xml:space="preserve">. Галочка в поле </w:t>
      </w:r>
      <w:r w:rsidRPr="000D0EF9">
        <w:t>«Обновлять существующие записи» позволяет внести изменение в уже существующую организацию в соответствии с Кодом организации. Гал</w:t>
      </w:r>
      <w:r>
        <w:t>оч</w:t>
      </w:r>
      <w:r w:rsidRPr="000D0EF9">
        <w:t xml:space="preserve">ка </w:t>
      </w:r>
      <w:r>
        <w:t xml:space="preserve">в поле </w:t>
      </w:r>
      <w:r w:rsidRPr="000D0EF9">
        <w:t xml:space="preserve">«Новая версия при обновлении» при добавлении </w:t>
      </w:r>
      <w:r>
        <w:t>кодов</w:t>
      </w:r>
      <w:r w:rsidRPr="000D0EF9">
        <w:t xml:space="preserve"> позволяет добавить новую версию к существующей </w:t>
      </w:r>
      <w:r>
        <w:t xml:space="preserve">с таким кодом </w:t>
      </w:r>
      <w:r w:rsidRPr="000D0EF9">
        <w:t>организации и добавить новую</w:t>
      </w:r>
      <w:r>
        <w:t xml:space="preserve"> запись</w:t>
      </w:r>
      <w:r w:rsidRPr="000D0EF9">
        <w:t>, при отсутствии таковой.</w:t>
      </w:r>
    </w:p>
    <w:p w:rsidR="00B86C13" w:rsidRPr="000D0EF9" w:rsidRDefault="00B86C13" w:rsidP="00B86C13">
      <w:pPr>
        <w:autoSpaceDE w:val="0"/>
        <w:autoSpaceDN w:val="0"/>
        <w:adjustRightInd w:val="0"/>
        <w:contextualSpacing/>
      </w:pP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6561461F" wp14:editId="5FCBF74A">
            <wp:extent cx="6153150" cy="2686050"/>
            <wp:effectExtent l="0" t="0" r="0" b="0"/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CA75A2" w:rsidRDefault="00B86C13" w:rsidP="00B86C13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17</w:t>
      </w:r>
      <w:r w:rsidR="00A967AA">
        <w:rPr>
          <w:noProof/>
        </w:rPr>
        <w:fldChar w:fldCharType="end"/>
      </w:r>
      <w:r>
        <w:t xml:space="preserve">. </w:t>
      </w:r>
      <w:r w:rsidRPr="00CA75A2">
        <w:t xml:space="preserve">Окно добавления организации </w:t>
      </w:r>
      <w:r>
        <w:t xml:space="preserve">из </w:t>
      </w:r>
      <w:r w:rsidRPr="00174D43">
        <w:t xml:space="preserve"> </w:t>
      </w:r>
      <w:proofErr w:type="spellStart"/>
      <w:r w:rsidRPr="00CA75A2">
        <w:t>Excel</w:t>
      </w:r>
      <w:proofErr w:type="spellEnd"/>
    </w:p>
    <w:p w:rsidR="00B86C13" w:rsidRPr="00465546" w:rsidRDefault="00B86C13" w:rsidP="00B86C13">
      <w:pPr>
        <w:contextualSpacing/>
        <w:jc w:val="center"/>
      </w:pPr>
    </w:p>
    <w:p w:rsidR="00B86C13" w:rsidRDefault="00B86C13" w:rsidP="00B86C13">
      <w:pPr>
        <w:ind w:firstLine="709"/>
        <w:contextualSpacing/>
      </w:pPr>
      <w:r w:rsidRPr="000D0EF9">
        <w:t>Для выгрузки нескольких организаций необходимо отметить их</w:t>
      </w:r>
      <w:r w:rsidRPr="00174D43">
        <w:t xml:space="preserve"> </w:t>
      </w:r>
      <w:r w:rsidRPr="000D0EF9">
        <w:t xml:space="preserve">и нажать на </w:t>
      </w:r>
      <w:r>
        <w:rPr>
          <w:noProof/>
        </w:rPr>
        <w:drawing>
          <wp:inline distT="0" distB="0" distL="0" distR="0" wp14:anchorId="2EDABE88" wp14:editId="18CC296C">
            <wp:extent cx="762000" cy="238125"/>
            <wp:effectExtent l="0" t="0" r="0" b="9525"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40B7D">
        <w:t>[</w:t>
      </w:r>
      <w:r w:rsidRPr="000D0EF9">
        <w:rPr>
          <w:b/>
        </w:rPr>
        <w:t>Экспорт</w:t>
      </w:r>
      <w:r w:rsidRPr="00040B7D">
        <w:rPr>
          <w:b/>
        </w:rPr>
        <w:t>]</w:t>
      </w:r>
      <w:r w:rsidRPr="000D0EF9">
        <w:t xml:space="preserve">.  </w:t>
      </w:r>
    </w:p>
    <w:p w:rsidR="00B86C13" w:rsidRPr="000D0EF9" w:rsidRDefault="00B86C13" w:rsidP="00B86C13">
      <w:pPr>
        <w:ind w:firstLine="709"/>
        <w:contextualSpacing/>
      </w:pPr>
      <w:r w:rsidRPr="000D0EF9">
        <w:t xml:space="preserve">Для вывода </w:t>
      </w:r>
      <w:r>
        <w:t xml:space="preserve">списка </w:t>
      </w:r>
      <w:r w:rsidRPr="000D0EF9">
        <w:t xml:space="preserve">организаций в </w:t>
      </w:r>
      <w:r w:rsidRPr="000D0EF9">
        <w:rPr>
          <w:lang w:val="en-US"/>
        </w:rPr>
        <w:t>Excel</w:t>
      </w:r>
      <w:r w:rsidRPr="000D0EF9">
        <w:t xml:space="preserve">, необходимо воспользоваться кнопкой </w:t>
      </w:r>
      <w:r>
        <w:rPr>
          <w:noProof/>
        </w:rPr>
        <w:drawing>
          <wp:inline distT="0" distB="0" distL="0" distR="0" wp14:anchorId="6B5DC8AF" wp14:editId="07E8C11D">
            <wp:extent cx="228600" cy="209550"/>
            <wp:effectExtent l="0" t="0" r="0" b="0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40B7D">
        <w:t>[</w:t>
      </w:r>
      <w:r w:rsidRPr="000D0EF9">
        <w:rPr>
          <w:b/>
        </w:rPr>
        <w:t>Печать</w:t>
      </w:r>
      <w:r w:rsidRPr="00040B7D">
        <w:rPr>
          <w:b/>
        </w:rPr>
        <w:t>]</w:t>
      </w:r>
      <w:r w:rsidRPr="000D0EF9">
        <w:t xml:space="preserve"> </w:t>
      </w:r>
      <w:r w:rsidRPr="006902B6">
        <w:rPr>
          <w:b/>
        </w:rPr>
        <w:t>(</w:t>
      </w:r>
      <w:r w:rsidRPr="00B74AB7">
        <w:rPr>
          <w:b/>
        </w:rPr>
        <w:t>&lt;</w:t>
      </w:r>
      <w:r w:rsidRPr="006902B6">
        <w:rPr>
          <w:b/>
          <w:lang w:val="en-US"/>
        </w:rPr>
        <w:t>Ctrl</w:t>
      </w:r>
      <w:r w:rsidRPr="006902B6">
        <w:rPr>
          <w:b/>
        </w:rPr>
        <w:t>+</w:t>
      </w:r>
      <w:r w:rsidRPr="006902B6">
        <w:rPr>
          <w:b/>
          <w:lang w:val="en-US"/>
        </w:rPr>
        <w:t>P</w:t>
      </w:r>
      <w:r w:rsidRPr="00B74AB7">
        <w:rPr>
          <w:b/>
        </w:rPr>
        <w:t>&gt;</w:t>
      </w:r>
      <w:r w:rsidRPr="006902B6">
        <w:rPr>
          <w:b/>
        </w:rPr>
        <w:t>).</w:t>
      </w:r>
      <w:r w:rsidRPr="000D0EF9">
        <w:t xml:space="preserve"> Для того чтобы вывести в </w:t>
      </w:r>
      <w:r w:rsidRPr="000D0EF9">
        <w:rPr>
          <w:lang w:val="en-US"/>
        </w:rPr>
        <w:t>Excel</w:t>
      </w:r>
      <w:r w:rsidRPr="000D0EF9">
        <w:t xml:space="preserve"> несколько организаций, необходимо </w:t>
      </w:r>
      <w:r>
        <w:t xml:space="preserve">предварительно </w:t>
      </w:r>
      <w:r w:rsidRPr="000D0EF9">
        <w:t xml:space="preserve">отметить их </w:t>
      </w:r>
      <w:r>
        <w:t>галочками</w:t>
      </w:r>
      <w:r w:rsidRPr="000D0EF9">
        <w:t>.</w:t>
      </w:r>
    </w:p>
    <w:p w:rsidR="00B86C13" w:rsidRDefault="00B86C13" w:rsidP="00B86C13">
      <w:pPr>
        <w:ind w:firstLine="708"/>
        <w:contextualSpacing/>
      </w:pPr>
      <w:r w:rsidRPr="000D0EF9">
        <w:t xml:space="preserve">Для отображения </w:t>
      </w:r>
      <w:r>
        <w:t xml:space="preserve">внесенных </w:t>
      </w:r>
      <w:r w:rsidRPr="000D0EF9">
        <w:t>организаци</w:t>
      </w:r>
      <w:r>
        <w:t>й</w:t>
      </w:r>
      <w:r w:rsidRPr="000D0EF9">
        <w:t xml:space="preserve"> в отчетности (например, в формах 0503125, 425), необходимо произвести </w:t>
      </w:r>
      <w:r w:rsidRPr="00174D43">
        <w:t>синхронизацию</w:t>
      </w:r>
      <w:r w:rsidRPr="000D0EF9">
        <w:t xml:space="preserve"> с помощью кнопки </w:t>
      </w:r>
      <w:r>
        <w:rPr>
          <w:noProof/>
        </w:rPr>
        <w:drawing>
          <wp:inline distT="0" distB="0" distL="0" distR="0" wp14:anchorId="0745196E" wp14:editId="00ED44AA">
            <wp:extent cx="200025" cy="209550"/>
            <wp:effectExtent l="0" t="0" r="9525" b="0"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40B7D">
        <w:t>[</w:t>
      </w:r>
      <w:r w:rsidRPr="000D0EF9">
        <w:rPr>
          <w:b/>
        </w:rPr>
        <w:t>Синхронизировать список с универсальным справочником</w:t>
      </w:r>
      <w:r w:rsidRPr="00040B7D">
        <w:rPr>
          <w:b/>
        </w:rPr>
        <w:t>]</w:t>
      </w:r>
      <w:r w:rsidRPr="000D0EF9">
        <w:t>. При этом все записи, находящие в</w:t>
      </w:r>
      <w:r>
        <w:t xml:space="preserve"> «</w:t>
      </w:r>
      <w:r w:rsidRPr="000D0EF9">
        <w:t>Справочнике организаций</w:t>
      </w:r>
      <w:r>
        <w:t>»</w:t>
      </w:r>
      <w:r w:rsidRPr="000D0EF9">
        <w:t xml:space="preserve"> (Универсальный справочник) </w:t>
      </w:r>
      <w:r>
        <w:t>будут перезаписаны</w:t>
      </w:r>
      <w:r w:rsidRPr="000D0EF9">
        <w:t xml:space="preserve">. </w:t>
      </w:r>
    </w:p>
    <w:p w:rsidR="00B86C13" w:rsidRDefault="00B86C13" w:rsidP="00B86C13">
      <w:pPr>
        <w:ind w:firstLine="708"/>
        <w:contextualSpacing/>
      </w:pPr>
    </w:p>
    <w:tbl>
      <w:tblPr>
        <w:tblW w:w="9441" w:type="dxa"/>
        <w:tblInd w:w="409" w:type="dxa"/>
        <w:tblLook w:val="01E0" w:firstRow="1" w:lastRow="1" w:firstColumn="1" w:lastColumn="1" w:noHBand="0" w:noVBand="0"/>
      </w:tblPr>
      <w:tblGrid>
        <w:gridCol w:w="1111"/>
        <w:gridCol w:w="8330"/>
      </w:tblGrid>
      <w:tr w:rsidR="00B86C13" w:rsidRPr="000D0EF9" w:rsidTr="00B86C13">
        <w:trPr>
          <w:trHeight w:val="359"/>
        </w:trPr>
        <w:tc>
          <w:tcPr>
            <w:tcW w:w="1111" w:type="dxa"/>
            <w:shd w:val="clear" w:color="auto" w:fill="auto"/>
          </w:tcPr>
          <w:p w:rsidR="00B86C13" w:rsidRPr="000D0EF9" w:rsidRDefault="00B86C13" w:rsidP="00B86C13">
            <w:pPr>
              <w:pStyle w:val="affffff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6FEDF9" wp14:editId="4609367C">
                  <wp:extent cx="323850" cy="304800"/>
                  <wp:effectExtent l="0" t="0" r="0" b="0"/>
                  <wp:docPr id="921" name="Рисунок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0" w:type="dxa"/>
            <w:shd w:val="clear" w:color="auto" w:fill="E6E6E6"/>
          </w:tcPr>
          <w:p w:rsidR="00B86C13" w:rsidRPr="006902B6" w:rsidRDefault="00B86C13" w:rsidP="00B86C13">
            <w:pPr>
              <w:contextualSpacing/>
              <w:rPr>
                <w:b/>
              </w:rPr>
            </w:pPr>
            <w:r w:rsidRPr="006902B6">
              <w:rPr>
                <w:b/>
              </w:rPr>
              <w:t>Все изменения</w:t>
            </w:r>
            <w:r w:rsidRPr="00040B7D">
              <w:rPr>
                <w:b/>
              </w:rPr>
              <w:t xml:space="preserve"> </w:t>
            </w:r>
            <w:r>
              <w:rPr>
                <w:b/>
              </w:rPr>
              <w:t xml:space="preserve">организаций </w:t>
            </w:r>
            <w:r w:rsidRPr="006902B6">
              <w:rPr>
                <w:b/>
              </w:rPr>
              <w:t>необходимо вносит</w:t>
            </w:r>
            <w:r>
              <w:rPr>
                <w:b/>
              </w:rPr>
              <w:t>ь</w:t>
            </w:r>
            <w:r w:rsidRPr="006902B6">
              <w:rPr>
                <w:b/>
              </w:rPr>
              <w:t xml:space="preserve"> в </w:t>
            </w:r>
            <w:r>
              <w:rPr>
                <w:b/>
              </w:rPr>
              <w:t>«</w:t>
            </w:r>
            <w:r w:rsidRPr="006902B6">
              <w:rPr>
                <w:b/>
              </w:rPr>
              <w:t>Справочник организаций</w:t>
            </w:r>
            <w:r>
              <w:rPr>
                <w:b/>
              </w:rPr>
              <w:t>»</w:t>
            </w:r>
            <w:r w:rsidRPr="006902B6">
              <w:rPr>
                <w:b/>
              </w:rPr>
              <w:t xml:space="preserve"> (Общие справочники). </w:t>
            </w:r>
          </w:p>
        </w:tc>
      </w:tr>
    </w:tbl>
    <w:p w:rsidR="00B86C13" w:rsidRDefault="00B86C13" w:rsidP="00B86C13">
      <w:pPr>
        <w:ind w:firstLine="708"/>
        <w:contextualSpacing/>
      </w:pPr>
    </w:p>
    <w:p w:rsidR="00B86C13" w:rsidRPr="000D0EF9" w:rsidRDefault="00B86C13" w:rsidP="00B86C13">
      <w:pPr>
        <w:ind w:firstLine="708"/>
        <w:contextualSpacing/>
      </w:pPr>
      <w:r w:rsidRPr="000D0EF9">
        <w:t xml:space="preserve">Для автоматической синхронизации </w:t>
      </w:r>
      <w:r>
        <w:t>«</w:t>
      </w:r>
      <w:r w:rsidRPr="000D0EF9">
        <w:t>Справочника организаций</w:t>
      </w:r>
      <w:r>
        <w:t>»</w:t>
      </w:r>
      <w:r w:rsidRPr="000D0EF9">
        <w:t xml:space="preserve"> (Общие справочники) со </w:t>
      </w:r>
      <w:r>
        <w:t>«</w:t>
      </w:r>
      <w:r w:rsidRPr="000D0EF9">
        <w:t>Справочником организаций</w:t>
      </w:r>
      <w:r>
        <w:t>»</w:t>
      </w:r>
      <w:r w:rsidRPr="000D0EF9">
        <w:t xml:space="preserve"> (Универсальный справочник) необходимо произвести настройку по пути</w:t>
      </w:r>
      <w:r w:rsidRPr="00B74AB7">
        <w:t xml:space="preserve"> </w:t>
      </w:r>
      <w:r w:rsidRPr="00B74AB7">
        <w:rPr>
          <w:i/>
        </w:rPr>
        <w:t>(</w:t>
      </w:r>
      <w:r w:rsidRPr="00B74AB7">
        <w:rPr>
          <w:i/>
        </w:rPr>
        <w:fldChar w:fldCharType="begin"/>
      </w:r>
      <w:r w:rsidRPr="00B74AB7">
        <w:rPr>
          <w:i/>
        </w:rPr>
        <w:instrText xml:space="preserve"> REF _Ref498598756 \h </w:instrText>
      </w:r>
      <w:r>
        <w:rPr>
          <w:i/>
        </w:rPr>
        <w:instrText xml:space="preserve"> \* MERGEFORMAT </w:instrText>
      </w:r>
      <w:r w:rsidRPr="00B74AB7">
        <w:rPr>
          <w:i/>
        </w:rPr>
      </w:r>
      <w:r w:rsidRPr="00B74AB7">
        <w:rPr>
          <w:i/>
        </w:rPr>
        <w:fldChar w:fldCharType="separate"/>
      </w:r>
      <w:r w:rsidRPr="001D7959">
        <w:rPr>
          <w:i/>
        </w:rPr>
        <w:t xml:space="preserve">Рисунок </w:t>
      </w:r>
      <w:r w:rsidRPr="001D7959">
        <w:rPr>
          <w:i/>
          <w:noProof/>
        </w:rPr>
        <w:t>18</w:t>
      </w:r>
      <w:r w:rsidRPr="00B74AB7">
        <w:rPr>
          <w:i/>
        </w:rPr>
        <w:fldChar w:fldCharType="end"/>
      </w:r>
      <w:r w:rsidRPr="00B74AB7">
        <w:rPr>
          <w:i/>
        </w:rPr>
        <w:t>)</w:t>
      </w:r>
      <w:r>
        <w:t>:</w:t>
      </w:r>
      <w:r w:rsidRPr="000D0EF9">
        <w:t xml:space="preserve"> </w:t>
      </w:r>
      <w:r w:rsidRPr="006E6B1C">
        <w:rPr>
          <w:b/>
          <w:highlight w:val="lightGray"/>
        </w:rPr>
        <w:t>НАВИГАТОР =&gt; НАСТРОЙКИ ПРОГРАММЫ</w:t>
      </w:r>
      <w:r>
        <w:rPr>
          <w:b/>
          <w:highlight w:val="lightGray"/>
        </w:rPr>
        <w:t xml:space="preserve"> </w:t>
      </w:r>
      <w:r w:rsidRPr="006E6B1C">
        <w:rPr>
          <w:b/>
          <w:highlight w:val="lightGray"/>
        </w:rPr>
        <w:t>=&gt;</w:t>
      </w:r>
      <w:r>
        <w:rPr>
          <w:b/>
          <w:highlight w:val="lightGray"/>
        </w:rPr>
        <w:t xml:space="preserve"> </w:t>
      </w:r>
      <w:r w:rsidRPr="006E6B1C">
        <w:rPr>
          <w:b/>
          <w:highlight w:val="lightGray"/>
        </w:rPr>
        <w:t>СВОД-СМАРТ</w:t>
      </w:r>
      <w:r>
        <w:rPr>
          <w:b/>
          <w:highlight w:val="lightGray"/>
        </w:rPr>
        <w:t xml:space="preserve"> </w:t>
      </w:r>
      <w:r w:rsidRPr="006E6B1C">
        <w:rPr>
          <w:b/>
          <w:highlight w:val="lightGray"/>
        </w:rPr>
        <w:t>=&gt;</w:t>
      </w:r>
      <w:r>
        <w:rPr>
          <w:b/>
          <w:highlight w:val="lightGray"/>
        </w:rPr>
        <w:t xml:space="preserve"> </w:t>
      </w:r>
      <w:r w:rsidRPr="006E6B1C">
        <w:rPr>
          <w:b/>
          <w:highlight w:val="lightGray"/>
        </w:rPr>
        <w:t>ОБЩИЕ</w:t>
      </w:r>
      <w:r>
        <w:rPr>
          <w:b/>
          <w:highlight w:val="lightGray"/>
        </w:rPr>
        <w:t xml:space="preserve"> </w:t>
      </w:r>
      <w:r w:rsidRPr="006E6B1C">
        <w:rPr>
          <w:b/>
          <w:highlight w:val="lightGray"/>
        </w:rPr>
        <w:t>=&gt;</w:t>
      </w:r>
      <w:r>
        <w:rPr>
          <w:b/>
          <w:highlight w:val="lightGray"/>
        </w:rPr>
        <w:t xml:space="preserve"> </w:t>
      </w:r>
      <w:r w:rsidRPr="006E6B1C">
        <w:rPr>
          <w:b/>
          <w:highlight w:val="lightGray"/>
        </w:rPr>
        <w:t>СПРАВОЧНИКИ</w:t>
      </w:r>
      <w:r>
        <w:rPr>
          <w:b/>
          <w:highlight w:val="lightGray"/>
        </w:rPr>
        <w:t xml:space="preserve"> </w:t>
      </w:r>
      <w:r w:rsidRPr="006E6B1C">
        <w:rPr>
          <w:b/>
          <w:highlight w:val="lightGray"/>
        </w:rPr>
        <w:t>=&gt;</w:t>
      </w:r>
      <w:r>
        <w:rPr>
          <w:b/>
          <w:highlight w:val="lightGray"/>
        </w:rPr>
        <w:t xml:space="preserve"> </w:t>
      </w:r>
      <w:r w:rsidRPr="006E6B1C">
        <w:rPr>
          <w:b/>
          <w:highlight w:val="lightGray"/>
        </w:rPr>
        <w:t>АВТОМАТИЧЕСКАЯ СИНХРОНИЗАЦИЯ СПРАВОЧНИКА ОРГАНИЗАЦИЙ</w:t>
      </w:r>
      <w:r w:rsidRPr="00465546">
        <w:rPr>
          <w:highlight w:val="lightGray"/>
        </w:rPr>
        <w:t>.</w:t>
      </w:r>
      <w:r w:rsidRPr="000D0EF9">
        <w:t xml:space="preserve"> </w:t>
      </w:r>
    </w:p>
    <w:p w:rsidR="00B86C13" w:rsidRPr="00F475AC" w:rsidRDefault="00B86C13" w:rsidP="00B86C13">
      <w:pPr>
        <w:contextualSpacing/>
      </w:pPr>
    </w:p>
    <w:p w:rsidR="00B86C13" w:rsidRPr="000D0EF9" w:rsidRDefault="00B86C13" w:rsidP="00B86C13">
      <w:pPr>
        <w:autoSpaceDE w:val="0"/>
        <w:autoSpaceDN w:val="0"/>
        <w:adjustRightInd w:val="0"/>
        <w:contextualSpacing/>
        <w:jc w:val="center"/>
      </w:pPr>
      <w:r>
        <w:rPr>
          <w:noProof/>
        </w:rPr>
        <w:drawing>
          <wp:inline distT="0" distB="0" distL="0" distR="0" wp14:anchorId="6A7C0DE5" wp14:editId="342E006E">
            <wp:extent cx="4876800" cy="3819525"/>
            <wp:effectExtent l="0" t="0" r="0" b="9525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6E6B1C" w:rsidRDefault="00B86C13" w:rsidP="00B86C13">
      <w:pPr>
        <w:pStyle w:val="affffff2"/>
        <w:jc w:val="center"/>
      </w:pPr>
      <w:bookmarkStart w:id="52" w:name="_Ref498598756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18</w:t>
      </w:r>
      <w:r w:rsidR="00A967AA">
        <w:rPr>
          <w:noProof/>
        </w:rPr>
        <w:fldChar w:fldCharType="end"/>
      </w:r>
      <w:bookmarkEnd w:id="52"/>
      <w:r>
        <w:t>.</w:t>
      </w:r>
      <w:r w:rsidRPr="001313B4">
        <w:rPr>
          <w:b w:val="0"/>
        </w:rPr>
        <w:t>.</w:t>
      </w:r>
      <w:r w:rsidRPr="006E6B1C">
        <w:t>Настройка автоматической синхронизации справочников</w:t>
      </w:r>
    </w:p>
    <w:p w:rsidR="00B86C13" w:rsidRDefault="00B86C13" w:rsidP="00B86C13">
      <w:pPr>
        <w:ind w:firstLine="708"/>
        <w:contextualSpacing/>
      </w:pPr>
    </w:p>
    <w:p w:rsidR="00B86C13" w:rsidRPr="00BA6964" w:rsidRDefault="00B86C13" w:rsidP="00B86C13">
      <w:pPr>
        <w:ind w:firstLine="708"/>
        <w:contextualSpacing/>
      </w:pPr>
      <w:r w:rsidRPr="00BA6964">
        <w:t xml:space="preserve">В выпадающем списке по кнопке </w:t>
      </w:r>
      <w:r>
        <w:rPr>
          <w:noProof/>
        </w:rPr>
        <w:drawing>
          <wp:inline distT="0" distB="0" distL="0" distR="0" wp14:anchorId="63D34790" wp14:editId="3B6D43B8">
            <wp:extent cx="333375" cy="247650"/>
            <wp:effectExtent l="0" t="0" r="9525" b="0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1F2">
        <w:rPr>
          <w:noProof/>
        </w:rPr>
        <w:t>[</w:t>
      </w:r>
      <w:r w:rsidRPr="00BA6964">
        <w:rPr>
          <w:b/>
        </w:rPr>
        <w:t>Синхронизация</w:t>
      </w:r>
      <w:r w:rsidRPr="009351F2">
        <w:rPr>
          <w:b/>
        </w:rPr>
        <w:t>]</w:t>
      </w:r>
      <w:r w:rsidRPr="00BA6964">
        <w:t xml:space="preserve"> предоставляется возможность выбрать автоматическую, либо ручную настройку справочника ОГС.</w:t>
      </w:r>
    </w:p>
    <w:p w:rsidR="00B86C13" w:rsidRPr="00BA6964" w:rsidRDefault="00B86C13" w:rsidP="003D2EF9">
      <w:pPr>
        <w:numPr>
          <w:ilvl w:val="0"/>
          <w:numId w:val="41"/>
        </w:numPr>
        <w:contextualSpacing/>
      </w:pPr>
      <w:r w:rsidRPr="00BA6964">
        <w:rPr>
          <w:b/>
        </w:rPr>
        <w:t>Автоматическая настройка справочника ОГС</w:t>
      </w:r>
      <w:r w:rsidRPr="00BA6964">
        <w:t xml:space="preserve"> – автоматическое сопоставление организации по ИНН и КПП с федеральным справочником, определенным приказом 86Н.</w:t>
      </w:r>
    </w:p>
    <w:p w:rsidR="00B86C13" w:rsidRPr="00BA6964" w:rsidRDefault="00B86C13" w:rsidP="003D2EF9">
      <w:pPr>
        <w:numPr>
          <w:ilvl w:val="0"/>
          <w:numId w:val="41"/>
        </w:numPr>
        <w:contextualSpacing/>
      </w:pPr>
      <w:r w:rsidRPr="00BA6964">
        <w:rPr>
          <w:b/>
        </w:rPr>
        <w:t>Ручная настройка справочника ОГС</w:t>
      </w:r>
      <w:r w:rsidRPr="00BA6964">
        <w:t xml:space="preserve"> – ручная настройка сопоставления организации по ИНН с федеральным справочником, определенным приказом 86Н.</w:t>
      </w:r>
    </w:p>
    <w:p w:rsidR="00B86C13" w:rsidRPr="00465546" w:rsidRDefault="00B86C13" w:rsidP="00B86C13">
      <w:pPr>
        <w:autoSpaceDE w:val="0"/>
        <w:autoSpaceDN w:val="0"/>
        <w:adjustRightInd w:val="0"/>
        <w:contextualSpacing/>
        <w:rPr>
          <w:highlight w:val="yellow"/>
        </w:rPr>
      </w:pPr>
    </w:p>
    <w:p w:rsidR="00B86C13" w:rsidRPr="000D0EF9" w:rsidRDefault="00B86C13" w:rsidP="00B86C13">
      <w:pPr>
        <w:contextualSpacing/>
        <w:jc w:val="center"/>
      </w:pPr>
      <w:r>
        <w:rPr>
          <w:noProof/>
        </w:rPr>
        <w:drawing>
          <wp:inline distT="0" distB="0" distL="0" distR="0" wp14:anchorId="69CBAC9A" wp14:editId="45A98A14">
            <wp:extent cx="6229350" cy="1152525"/>
            <wp:effectExtent l="0" t="0" r="0" b="9525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1A650C" w:rsidRDefault="00B86C13" w:rsidP="00B86C13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19</w:t>
      </w:r>
      <w:r w:rsidR="00A967AA">
        <w:rPr>
          <w:noProof/>
        </w:rPr>
        <w:fldChar w:fldCharType="end"/>
      </w:r>
      <w:r w:rsidRPr="00075C24">
        <w:rPr>
          <w:b w:val="0"/>
        </w:rPr>
        <w:t xml:space="preserve">. </w:t>
      </w:r>
      <w:r w:rsidRPr="001A650C">
        <w:t>Окно ручной настройки справочника ОГС</w:t>
      </w:r>
    </w:p>
    <w:p w:rsidR="00B86C13" w:rsidRPr="000D0EF9" w:rsidRDefault="00B86C13" w:rsidP="00B86C13">
      <w:pPr>
        <w:pStyle w:val="affffff2"/>
      </w:pPr>
    </w:p>
    <w:p w:rsidR="00B86C13" w:rsidRDefault="00B86C13" w:rsidP="00B86C13">
      <w:pPr>
        <w:ind w:firstLine="708"/>
        <w:contextualSpacing/>
      </w:pPr>
      <w:r>
        <w:t>Функция</w:t>
      </w:r>
      <w:proofErr w:type="gramStart"/>
      <w:r>
        <w:t xml:space="preserve"> </w:t>
      </w:r>
      <w:r w:rsidRPr="00894A4F">
        <w:rPr>
          <w:b/>
        </w:rPr>
        <w:t>С</w:t>
      </w:r>
      <w:proofErr w:type="gramEnd"/>
      <w:r w:rsidRPr="00894A4F">
        <w:rPr>
          <w:b/>
        </w:rPr>
        <w:t>инхронизировать с Бюджет –</w:t>
      </w:r>
      <w:r>
        <w:rPr>
          <w:b/>
        </w:rPr>
        <w:t xml:space="preserve"> </w:t>
      </w:r>
      <w:r w:rsidRPr="00894A4F">
        <w:rPr>
          <w:b/>
        </w:rPr>
        <w:t>КС</w:t>
      </w:r>
      <w:r>
        <w:t xml:space="preserve"> позволяет провести синхронизацию справочника организаций с ПК «Бюджет-КС», при этом в ПК «Свод-СМАРТ» будут добавлены отсутствующие организации, а те что уже были, обновятся. </w:t>
      </w:r>
    </w:p>
    <w:p w:rsidR="00B86C13" w:rsidRDefault="00B86C13" w:rsidP="00B86C13">
      <w:pPr>
        <w:ind w:firstLine="708"/>
        <w:contextualSpacing/>
      </w:pPr>
      <w:r w:rsidRPr="00894A4F">
        <w:rPr>
          <w:b/>
        </w:rPr>
        <w:t>Настройки синхронизации с Бюджет – КС</w:t>
      </w:r>
      <w:r>
        <w:t xml:space="preserve"> позволяют описать сервер и базу, с которой нужно выполнять синхронизацию справочников. В настройках указывается сервер и база непосредственно ПК «Бюджет – КС», логин и пароль администратора базы ПК «Бюджет – КС».</w:t>
      </w:r>
    </w:p>
    <w:p w:rsidR="00B86C13" w:rsidRDefault="00B86C13" w:rsidP="00B86C13">
      <w:pPr>
        <w:ind w:firstLine="708"/>
        <w:contextualSpacing/>
      </w:pPr>
    </w:p>
    <w:tbl>
      <w:tblPr>
        <w:tblW w:w="9441" w:type="dxa"/>
        <w:tblInd w:w="409" w:type="dxa"/>
        <w:tblLook w:val="01E0" w:firstRow="1" w:lastRow="1" w:firstColumn="1" w:lastColumn="1" w:noHBand="0" w:noVBand="0"/>
      </w:tblPr>
      <w:tblGrid>
        <w:gridCol w:w="1111"/>
        <w:gridCol w:w="8330"/>
      </w:tblGrid>
      <w:tr w:rsidR="00B86C13" w:rsidRPr="000D0EF9" w:rsidTr="00B86C13">
        <w:trPr>
          <w:trHeight w:val="359"/>
        </w:trPr>
        <w:tc>
          <w:tcPr>
            <w:tcW w:w="1111" w:type="dxa"/>
            <w:shd w:val="clear" w:color="auto" w:fill="auto"/>
          </w:tcPr>
          <w:p w:rsidR="00B86C13" w:rsidRPr="000D0EF9" w:rsidRDefault="00B86C13" w:rsidP="00B86C13">
            <w:pPr>
              <w:pStyle w:val="affffff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22FDF4" wp14:editId="1D754792">
                  <wp:extent cx="323850" cy="304800"/>
                  <wp:effectExtent l="0" t="0" r="0" b="0"/>
                  <wp:docPr id="917" name="Рисунок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0" w:type="dxa"/>
            <w:shd w:val="clear" w:color="auto" w:fill="E6E6E6"/>
          </w:tcPr>
          <w:p w:rsidR="00B86C13" w:rsidRPr="001A650C" w:rsidRDefault="00B86C13" w:rsidP="00B86C13">
            <w:pPr>
              <w:contextualSpacing/>
              <w:rPr>
                <w:b/>
              </w:rPr>
            </w:pPr>
            <w:r w:rsidRPr="001A650C">
              <w:rPr>
                <w:b/>
              </w:rPr>
              <w:t xml:space="preserve">Если в «Справочнике организаций» (Общие справочники) уже имеется организация, и у нее в </w:t>
            </w:r>
            <w:r w:rsidRPr="001A650C">
              <w:rPr>
                <w:b/>
                <w:i/>
              </w:rPr>
              <w:t>Истории</w:t>
            </w:r>
            <w:r w:rsidRPr="001A650C">
              <w:rPr>
                <w:b/>
              </w:rPr>
              <w:t xml:space="preserve"> было несколько изменений наименования, то при Синхронизации с Бюджет – КС все предыдущие наименования </w:t>
            </w:r>
            <w:proofErr w:type="spellStart"/>
            <w:r w:rsidRPr="001A650C">
              <w:rPr>
                <w:b/>
              </w:rPr>
              <w:t>перезапишутся</w:t>
            </w:r>
            <w:proofErr w:type="spellEnd"/>
            <w:r w:rsidRPr="001A650C">
              <w:rPr>
                <w:b/>
              </w:rPr>
              <w:t xml:space="preserve">, останется только одно актуальное из ПК «Бюджет - КС». </w:t>
            </w:r>
          </w:p>
        </w:tc>
      </w:tr>
    </w:tbl>
    <w:p w:rsidR="00B86C13" w:rsidRDefault="00B86C13" w:rsidP="00B86C13">
      <w:pPr>
        <w:ind w:firstLine="708"/>
        <w:contextualSpacing/>
      </w:pPr>
    </w:p>
    <w:p w:rsidR="00B86C13" w:rsidRPr="000D0EF9" w:rsidRDefault="00B86C13" w:rsidP="00B86C13">
      <w:pPr>
        <w:ind w:firstLine="708"/>
        <w:contextualSpacing/>
      </w:pPr>
      <w:r w:rsidRPr="000D0EF9">
        <w:t>Отображение организаций на определенную дату производится с помощью установления интересующей даты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7475BEB" wp14:editId="479E22D5">
            <wp:extent cx="1771650" cy="276225"/>
            <wp:effectExtent l="0" t="0" r="0" b="9525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>.</w:t>
      </w:r>
    </w:p>
    <w:p w:rsidR="00B86C13" w:rsidRDefault="00B86C13" w:rsidP="00B86C13">
      <w:pPr>
        <w:ind w:firstLine="708"/>
        <w:contextualSpacing/>
      </w:pPr>
      <w:r w:rsidRPr="000D0EF9">
        <w:t xml:space="preserve">По кнопке </w:t>
      </w:r>
      <w:r>
        <w:rPr>
          <w:noProof/>
        </w:rPr>
        <w:drawing>
          <wp:inline distT="0" distB="0" distL="0" distR="0" wp14:anchorId="18AB24C4" wp14:editId="78AE2F71">
            <wp:extent cx="228600" cy="228600"/>
            <wp:effectExtent l="0" t="0" r="0" b="0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1F2">
        <w:rPr>
          <w:noProof/>
        </w:rPr>
        <w:t>[</w:t>
      </w:r>
      <w:r w:rsidRPr="000D0EF9">
        <w:rPr>
          <w:b/>
        </w:rPr>
        <w:t>Настройки</w:t>
      </w:r>
      <w:r w:rsidRPr="009351F2">
        <w:rPr>
          <w:b/>
        </w:rPr>
        <w:t xml:space="preserve">] </w:t>
      </w:r>
      <w:r w:rsidRPr="000D0EF9">
        <w:t>выпадает список с дополнительными настройками</w:t>
      </w:r>
      <w:r>
        <w:t xml:space="preserve"> </w:t>
      </w:r>
      <w:r w:rsidRPr="001A650C">
        <w:rPr>
          <w:i/>
        </w:rPr>
        <w:t>(</w:t>
      </w:r>
      <w:r w:rsidRPr="001A650C">
        <w:rPr>
          <w:i/>
        </w:rPr>
        <w:fldChar w:fldCharType="begin"/>
      </w:r>
      <w:r w:rsidRPr="001A650C">
        <w:rPr>
          <w:i/>
        </w:rPr>
        <w:instrText xml:space="preserve"> REF _Ref497898355 \h </w:instrText>
      </w:r>
      <w:r>
        <w:rPr>
          <w:i/>
        </w:rPr>
        <w:instrText xml:space="preserve"> \* MERGEFORMAT </w:instrText>
      </w:r>
      <w:r w:rsidRPr="001A650C">
        <w:rPr>
          <w:i/>
        </w:rPr>
      </w:r>
      <w:r w:rsidRPr="001A650C">
        <w:rPr>
          <w:i/>
        </w:rPr>
        <w:fldChar w:fldCharType="separate"/>
      </w:r>
      <w:r w:rsidRPr="001D7959">
        <w:rPr>
          <w:i/>
        </w:rPr>
        <w:t xml:space="preserve">Рисунок </w:t>
      </w:r>
      <w:r w:rsidRPr="001D7959">
        <w:rPr>
          <w:i/>
          <w:noProof/>
        </w:rPr>
        <w:t>20</w:t>
      </w:r>
      <w:r w:rsidRPr="001A650C">
        <w:rPr>
          <w:i/>
        </w:rPr>
        <w:fldChar w:fldCharType="end"/>
      </w:r>
      <w:r w:rsidRPr="001A650C">
        <w:rPr>
          <w:i/>
        </w:rPr>
        <w:t>).</w:t>
      </w:r>
      <w:r w:rsidRPr="000D0EF9">
        <w:t xml:space="preserve"> </w:t>
      </w:r>
    </w:p>
    <w:p w:rsidR="00B86C13" w:rsidRDefault="00B86C13" w:rsidP="00B86C13">
      <w:pPr>
        <w:ind w:firstLine="708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4D5F03C0" wp14:editId="511FC6C6">
            <wp:extent cx="2743200" cy="1133475"/>
            <wp:effectExtent l="0" t="0" r="0" b="9525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Default="00B86C13" w:rsidP="00B86C13">
      <w:pPr>
        <w:pStyle w:val="affffff2"/>
        <w:jc w:val="center"/>
        <w:rPr>
          <w:noProof/>
        </w:rPr>
      </w:pPr>
      <w:bookmarkStart w:id="53" w:name="_Ref497898355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20</w:t>
      </w:r>
      <w:r w:rsidR="00A967AA">
        <w:rPr>
          <w:noProof/>
        </w:rPr>
        <w:fldChar w:fldCharType="end"/>
      </w:r>
      <w:bookmarkEnd w:id="53"/>
      <w:r>
        <w:t>. Настройка</w:t>
      </w:r>
    </w:p>
    <w:p w:rsidR="00B86C13" w:rsidRDefault="00B86C13" w:rsidP="00B86C13">
      <w:pPr>
        <w:ind w:firstLine="708"/>
        <w:contextualSpacing/>
        <w:jc w:val="center"/>
        <w:rPr>
          <w:noProof/>
        </w:rPr>
      </w:pPr>
    </w:p>
    <w:p w:rsidR="00B86C13" w:rsidRDefault="00B86C13" w:rsidP="003D2EF9">
      <w:pPr>
        <w:numPr>
          <w:ilvl w:val="0"/>
          <w:numId w:val="42"/>
        </w:numPr>
        <w:contextualSpacing/>
        <w:rPr>
          <w:i/>
        </w:rPr>
      </w:pPr>
      <w:r w:rsidRPr="00F475AC">
        <w:rPr>
          <w:b/>
        </w:rPr>
        <w:t>Групповая установка свойства</w:t>
      </w:r>
      <w:r w:rsidRPr="000D0EF9">
        <w:t xml:space="preserve"> позволяет установить некоторые свойства для нескольких организаций одновременно.</w:t>
      </w:r>
      <w:r>
        <w:t xml:space="preserve"> К примеру, для определения нескольким записям справочника одного Типа организации, необходимо отметить данные пункты справочника, затем выбрать пункт меню </w:t>
      </w:r>
      <w:r w:rsidRPr="008F11F0">
        <w:rPr>
          <w:highlight w:val="lightGray"/>
        </w:rPr>
        <w:t xml:space="preserve"> </w:t>
      </w:r>
      <w:r>
        <w:rPr>
          <w:b/>
          <w:highlight w:val="lightGray"/>
        </w:rPr>
        <w:t>НАСТРОЙКИ</w:t>
      </w:r>
      <w:r w:rsidRPr="008F11F0">
        <w:rPr>
          <w:b/>
          <w:highlight w:val="lightGray"/>
        </w:rPr>
        <w:t xml:space="preserve"> </w:t>
      </w:r>
      <w:r>
        <w:rPr>
          <w:b/>
          <w:highlight w:val="lightGray"/>
        </w:rPr>
        <w:t>=</w:t>
      </w:r>
      <w:r w:rsidRPr="001A650C">
        <w:rPr>
          <w:b/>
          <w:highlight w:val="lightGray"/>
        </w:rPr>
        <w:t>&gt;</w:t>
      </w:r>
      <w:r w:rsidRPr="008F11F0">
        <w:rPr>
          <w:b/>
          <w:highlight w:val="lightGray"/>
        </w:rPr>
        <w:t xml:space="preserve"> </w:t>
      </w:r>
      <w:r>
        <w:rPr>
          <w:b/>
          <w:highlight w:val="lightGray"/>
        </w:rPr>
        <w:t>ГРУППОВАЯ УСТАНОВКА СВОЙСТВА</w:t>
      </w:r>
      <w:r w:rsidRPr="008F11F0">
        <w:rPr>
          <w:b/>
          <w:highlight w:val="lightGray"/>
        </w:rPr>
        <w:t>.</w:t>
      </w:r>
      <w:r w:rsidRPr="008F11F0">
        <w:rPr>
          <w:b/>
        </w:rPr>
        <w:t xml:space="preserve"> </w:t>
      </w:r>
      <w:r w:rsidRPr="008F11F0">
        <w:t>Выб</w:t>
      </w:r>
      <w:r>
        <w:t xml:space="preserve">рать необходимое свойство и нажать кнопку </w:t>
      </w:r>
      <w:r w:rsidRPr="00A40875">
        <w:t>[</w:t>
      </w:r>
      <w:proofErr w:type="gramStart"/>
      <w:r w:rsidRPr="001A650C">
        <w:rPr>
          <w:b/>
        </w:rPr>
        <w:t>ОК</w:t>
      </w:r>
      <w:proofErr w:type="gramEnd"/>
      <w:r w:rsidRPr="00A40875">
        <w:rPr>
          <w:b/>
        </w:rPr>
        <w:t>]</w:t>
      </w:r>
      <w:r w:rsidRPr="001A650C">
        <w:rPr>
          <w:b/>
        </w:rPr>
        <w:t>.</w:t>
      </w:r>
      <w:r w:rsidRPr="008F11F0">
        <w:rPr>
          <w:i/>
        </w:rPr>
        <w:t xml:space="preserve"> </w:t>
      </w:r>
      <w:r>
        <w:rPr>
          <w:i/>
        </w:rPr>
        <w:t>(</w:t>
      </w:r>
      <w:r w:rsidRPr="001A650C">
        <w:rPr>
          <w:i/>
        </w:rPr>
        <w:fldChar w:fldCharType="begin"/>
      </w:r>
      <w:r w:rsidRPr="001A650C">
        <w:rPr>
          <w:i/>
        </w:rPr>
        <w:instrText xml:space="preserve"> REF _Ref497901819 \h  \* MERGEFORMAT </w:instrText>
      </w:r>
      <w:r w:rsidRPr="001A650C">
        <w:rPr>
          <w:i/>
        </w:rPr>
      </w:r>
      <w:r w:rsidRPr="001A650C">
        <w:rPr>
          <w:i/>
        </w:rPr>
        <w:fldChar w:fldCharType="separate"/>
      </w:r>
      <w:r w:rsidRPr="002C5274">
        <w:rPr>
          <w:i/>
        </w:rPr>
        <w:t xml:space="preserve">Рисунок </w:t>
      </w:r>
      <w:r w:rsidRPr="002C5274">
        <w:rPr>
          <w:i/>
          <w:noProof/>
        </w:rPr>
        <w:t>21</w:t>
      </w:r>
      <w:r w:rsidRPr="001A650C">
        <w:rPr>
          <w:i/>
        </w:rPr>
        <w:fldChar w:fldCharType="end"/>
      </w:r>
      <w:r w:rsidRPr="001A650C">
        <w:rPr>
          <w:i/>
        </w:rPr>
        <w:t>)</w:t>
      </w:r>
      <w:r>
        <w:rPr>
          <w:i/>
        </w:rPr>
        <w:t>.</w:t>
      </w:r>
    </w:p>
    <w:p w:rsidR="00B86C13" w:rsidRPr="008F11F0" w:rsidRDefault="00B86C13" w:rsidP="00B86C13">
      <w:pPr>
        <w:ind w:firstLine="708"/>
        <w:contextualSpacing/>
      </w:pPr>
    </w:p>
    <w:p w:rsidR="00B86C13" w:rsidRPr="000D0EF9" w:rsidRDefault="00B86C13" w:rsidP="00B86C13">
      <w:pPr>
        <w:contextualSpacing/>
        <w:jc w:val="center"/>
      </w:pPr>
      <w:r>
        <w:rPr>
          <w:noProof/>
        </w:rPr>
        <w:drawing>
          <wp:inline distT="0" distB="0" distL="0" distR="0" wp14:anchorId="4B197498" wp14:editId="2A9ABCD1">
            <wp:extent cx="6115050" cy="3886200"/>
            <wp:effectExtent l="0" t="0" r="0" b="0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Default="00B86C13" w:rsidP="00B86C13">
      <w:pPr>
        <w:pStyle w:val="affffff2"/>
        <w:ind w:left="720"/>
        <w:jc w:val="center"/>
      </w:pPr>
      <w:bookmarkStart w:id="54" w:name="_Ref497901819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21</w:t>
      </w:r>
      <w:r w:rsidR="00A967AA">
        <w:rPr>
          <w:noProof/>
        </w:rPr>
        <w:fldChar w:fldCharType="end"/>
      </w:r>
      <w:bookmarkEnd w:id="54"/>
      <w:r>
        <w:t>.</w:t>
      </w:r>
      <w:r w:rsidRPr="005A78FB">
        <w:t xml:space="preserve"> </w:t>
      </w:r>
      <w:r w:rsidRPr="001A650C">
        <w:t>Групповая установка свойства</w:t>
      </w:r>
    </w:p>
    <w:p w:rsidR="00B86C13" w:rsidRPr="002C5274" w:rsidRDefault="00B86C13" w:rsidP="00B86C13"/>
    <w:p w:rsidR="00B86C13" w:rsidRDefault="00B86C13" w:rsidP="003D2EF9">
      <w:pPr>
        <w:numPr>
          <w:ilvl w:val="0"/>
          <w:numId w:val="42"/>
        </w:numPr>
        <w:autoSpaceDE w:val="0"/>
        <w:autoSpaceDN w:val="0"/>
        <w:adjustRightInd w:val="0"/>
        <w:contextualSpacing/>
      </w:pPr>
      <w:r w:rsidRPr="00981F53">
        <w:rPr>
          <w:b/>
        </w:rPr>
        <w:t>Показать все организации</w:t>
      </w:r>
      <w:r w:rsidRPr="000D0EF9">
        <w:t xml:space="preserve"> - снимает </w:t>
      </w:r>
      <w:r>
        <w:t>предыдущие установленные фильтры в справочнике</w:t>
      </w:r>
      <w:r w:rsidRPr="000D0EF9">
        <w:t>.</w:t>
      </w:r>
    </w:p>
    <w:p w:rsidR="00B86C13" w:rsidRPr="000D0EF9" w:rsidRDefault="00B86C13" w:rsidP="003D2EF9">
      <w:pPr>
        <w:numPr>
          <w:ilvl w:val="0"/>
          <w:numId w:val="42"/>
        </w:numPr>
        <w:autoSpaceDE w:val="0"/>
        <w:autoSpaceDN w:val="0"/>
        <w:adjustRightInd w:val="0"/>
        <w:contextualSpacing/>
      </w:pPr>
      <w:r w:rsidRPr="00981F53">
        <w:rPr>
          <w:b/>
        </w:rPr>
        <w:t>Присутствуют в дереве организаций и бюджетов</w:t>
      </w:r>
      <w:r w:rsidRPr="000D0EF9">
        <w:t xml:space="preserve"> - устанавливает фильтр, отображающий только те орган</w:t>
      </w:r>
      <w:r>
        <w:t>изации, которые используются в «Д</w:t>
      </w:r>
      <w:r w:rsidRPr="000D0EF9">
        <w:t>ереве организаций и бюджетов</w:t>
      </w:r>
      <w:r>
        <w:t>»</w:t>
      </w:r>
      <w:r w:rsidRPr="000D0EF9">
        <w:t xml:space="preserve">. </w:t>
      </w:r>
    </w:p>
    <w:p w:rsidR="00B86C13" w:rsidRPr="000D0EF9" w:rsidRDefault="00B86C13" w:rsidP="003D2EF9">
      <w:pPr>
        <w:numPr>
          <w:ilvl w:val="0"/>
          <w:numId w:val="42"/>
        </w:numPr>
        <w:autoSpaceDE w:val="0"/>
        <w:autoSpaceDN w:val="0"/>
        <w:adjustRightInd w:val="0"/>
        <w:contextualSpacing/>
      </w:pPr>
      <w:r w:rsidRPr="00981F53">
        <w:rPr>
          <w:b/>
        </w:rPr>
        <w:t>Отсутствуют в дереве организаци</w:t>
      </w:r>
      <w:r>
        <w:rPr>
          <w:b/>
        </w:rPr>
        <w:t>й</w:t>
      </w:r>
      <w:r w:rsidRPr="00981F53">
        <w:rPr>
          <w:b/>
        </w:rPr>
        <w:t xml:space="preserve"> и бюджетов</w:t>
      </w:r>
      <w:r w:rsidRPr="000D0EF9">
        <w:t xml:space="preserve"> - устанавливает фильтр, отображающий только те организации, которые не используются в </w:t>
      </w:r>
      <w:r>
        <w:t>«Д</w:t>
      </w:r>
      <w:r w:rsidRPr="000D0EF9">
        <w:t>ереве организаций и бюджетов</w:t>
      </w:r>
      <w:r>
        <w:t>»</w:t>
      </w:r>
      <w:r w:rsidRPr="000D0EF9">
        <w:t>.</w:t>
      </w:r>
    </w:p>
    <w:p w:rsidR="00B86C13" w:rsidRDefault="00B86C13" w:rsidP="003D2EF9">
      <w:pPr>
        <w:numPr>
          <w:ilvl w:val="0"/>
          <w:numId w:val="42"/>
        </w:numPr>
        <w:autoSpaceDE w:val="0"/>
        <w:autoSpaceDN w:val="0"/>
        <w:adjustRightInd w:val="0"/>
        <w:contextualSpacing/>
      </w:pPr>
      <w:r w:rsidRPr="001E6889">
        <w:rPr>
          <w:b/>
        </w:rPr>
        <w:t>Объединение организаций</w:t>
      </w:r>
      <w:r>
        <w:t xml:space="preserve"> – позволяет в случае дублирования организаций в справочнике объединить их в одну. Для этого нужно отметить в дереве нужные организации, выбрать </w:t>
      </w:r>
      <w:r>
        <w:rPr>
          <w:b/>
          <w:highlight w:val="lightGray"/>
        </w:rPr>
        <w:t>НАСТРОЙКИ</w:t>
      </w:r>
      <w:r w:rsidRPr="005A78FB">
        <w:rPr>
          <w:b/>
          <w:highlight w:val="lightGray"/>
        </w:rPr>
        <w:t xml:space="preserve"> </w:t>
      </w:r>
      <w:r w:rsidRPr="005E3E30">
        <w:rPr>
          <w:b/>
          <w:highlight w:val="lightGray"/>
        </w:rPr>
        <w:t>=&gt; ОБЪЕДИНЕНИЕ ОРГАНИЗАЦИЙ</w:t>
      </w:r>
      <w:r>
        <w:t xml:space="preserve"> и нажать кнопку </w:t>
      </w:r>
      <w:r w:rsidRPr="005A78FB">
        <w:rPr>
          <w:b/>
        </w:rPr>
        <w:t>[</w:t>
      </w:r>
      <w:proofErr w:type="gramStart"/>
      <w:r w:rsidRPr="005A78FB">
        <w:rPr>
          <w:b/>
        </w:rPr>
        <w:t>ОК</w:t>
      </w:r>
      <w:proofErr w:type="gramEnd"/>
      <w:r w:rsidRPr="005A78FB">
        <w:rPr>
          <w:b/>
        </w:rPr>
        <w:t>]</w:t>
      </w:r>
      <w:r>
        <w:t xml:space="preserve">. При этом объединение происходит в первую указанную в списке организацию, так же происходит перемещение отчетов из старых организаций </w:t>
      </w:r>
      <w:proofErr w:type="gramStart"/>
      <w:r>
        <w:t>в</w:t>
      </w:r>
      <w:proofErr w:type="gramEnd"/>
      <w:r>
        <w:t xml:space="preserve"> новую объединённую. При</w:t>
      </w:r>
      <w:r w:rsidRPr="001E6889">
        <w:t xml:space="preserve"> объединени</w:t>
      </w:r>
      <w:r>
        <w:t>и</w:t>
      </w:r>
      <w:r w:rsidRPr="001E6889">
        <w:t xml:space="preserve"> отчеты из одной организации перемещаются в другую</w:t>
      </w:r>
      <w:r>
        <w:t xml:space="preserve"> </w:t>
      </w:r>
      <w:r w:rsidRPr="001E6889">
        <w:t>только в последней точке дерева</w:t>
      </w:r>
      <w:r>
        <w:t>.</w:t>
      </w:r>
    </w:p>
    <w:p w:rsidR="00B86C13" w:rsidRPr="000D0EF9" w:rsidRDefault="00B86C13" w:rsidP="00B86C13">
      <w:pPr>
        <w:autoSpaceDE w:val="0"/>
        <w:autoSpaceDN w:val="0"/>
        <w:adjustRightInd w:val="0"/>
        <w:ind w:left="720"/>
        <w:contextualSpacing/>
      </w:pPr>
    </w:p>
    <w:p w:rsidR="00B86C13" w:rsidRDefault="00B86C13" w:rsidP="00B86C13">
      <w:pPr>
        <w:ind w:firstLine="708"/>
        <w:contextualSpacing/>
        <w:rPr>
          <w:noProof/>
        </w:rPr>
      </w:pPr>
      <w:r>
        <w:t>Все действия в «С</w:t>
      </w:r>
      <w:r w:rsidRPr="000D0EF9">
        <w:t>правочнике</w:t>
      </w:r>
      <w:r w:rsidRPr="005A78FB">
        <w:t xml:space="preserve"> </w:t>
      </w:r>
      <w:r>
        <w:t>организаций»</w:t>
      </w:r>
      <w:r w:rsidRPr="000D0EF9">
        <w:t xml:space="preserve"> </w:t>
      </w:r>
      <w:r>
        <w:t>можно просмотреть в режиме «Ж</w:t>
      </w:r>
      <w:r w:rsidRPr="000D0EF9">
        <w:t>урнал событий</w:t>
      </w:r>
      <w:r>
        <w:t>»</w:t>
      </w:r>
      <w:r w:rsidRPr="000D0EF9">
        <w:t xml:space="preserve"> по кнопке</w:t>
      </w:r>
      <w:r>
        <w:t xml:space="preserve"> </w:t>
      </w:r>
      <w:r>
        <w:rPr>
          <w:noProof/>
        </w:rPr>
        <w:drawing>
          <wp:inline distT="0" distB="0" distL="0" distR="0" wp14:anchorId="0D4A705A" wp14:editId="7BC4D8AD">
            <wp:extent cx="247650" cy="228600"/>
            <wp:effectExtent l="0" t="0" r="0" b="0"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351F2">
        <w:t>[</w:t>
      </w:r>
      <w:r w:rsidRPr="009351F2">
        <w:rPr>
          <w:b/>
        </w:rPr>
        <w:t>Журнале</w:t>
      </w:r>
      <w:r w:rsidRPr="000D0EF9">
        <w:rPr>
          <w:b/>
        </w:rPr>
        <w:t xml:space="preserve"> событий</w:t>
      </w:r>
      <w:r w:rsidRPr="009351F2">
        <w:rPr>
          <w:b/>
        </w:rPr>
        <w:t>]</w:t>
      </w:r>
      <w:r w:rsidRPr="000D0EF9">
        <w:t xml:space="preserve">. </w:t>
      </w:r>
      <w:r>
        <w:t xml:space="preserve"> Справка по работе со справочниками  вызывается по кнопке </w:t>
      </w:r>
      <w:r>
        <w:rPr>
          <w:noProof/>
        </w:rPr>
        <w:drawing>
          <wp:inline distT="0" distB="0" distL="0" distR="0" wp14:anchorId="49B95697" wp14:editId="663BAE81">
            <wp:extent cx="257175" cy="238125"/>
            <wp:effectExtent l="0" t="0" r="9525" b="9525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F7E92">
        <w:rPr>
          <w:b/>
        </w:rPr>
        <w:t>[Справка]</w:t>
      </w:r>
      <w:r>
        <w:t xml:space="preserve">. </w:t>
      </w:r>
      <w:proofErr w:type="gramStart"/>
      <w:r w:rsidRPr="000D0EF9">
        <w:t xml:space="preserve">Закрывается справочник </w:t>
      </w:r>
      <w:r>
        <w:t xml:space="preserve">нажатием </w:t>
      </w:r>
      <w:r w:rsidRPr="000D0EF9">
        <w:t xml:space="preserve">кнопки </w:t>
      </w:r>
      <w:r>
        <w:rPr>
          <w:noProof/>
        </w:rPr>
        <w:drawing>
          <wp:inline distT="0" distB="0" distL="0" distR="0" wp14:anchorId="1AA267ED" wp14:editId="6379B980">
            <wp:extent cx="209550" cy="238125"/>
            <wp:effectExtent l="0" t="0" r="0" b="9525"/>
            <wp:docPr id="910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Выход</w:t>
      </w:r>
      <w:r w:rsidRPr="009351F2">
        <w:rPr>
          <w:b/>
        </w:rPr>
        <w:t>]</w:t>
      </w:r>
      <w:r w:rsidRPr="000D0EF9">
        <w:t>, либо</w:t>
      </w:r>
      <w:r w:rsidRPr="00270BCB">
        <w:t xml:space="preserve">  </w:t>
      </w:r>
      <w:r>
        <w:rPr>
          <w:noProof/>
        </w:rPr>
        <w:drawing>
          <wp:inline distT="0" distB="0" distL="0" distR="0" wp14:anchorId="4FCE4B80" wp14:editId="38334BD6">
            <wp:extent cx="219075" cy="190500"/>
            <wp:effectExtent l="0" t="0" r="9525" b="0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BCB">
        <w:rPr>
          <w:noProof/>
        </w:rPr>
        <w:t xml:space="preserve"> </w:t>
      </w:r>
      <w:r>
        <w:rPr>
          <w:noProof/>
        </w:rPr>
        <w:t>в заголовке вкладки, содержащей справочник.</w:t>
      </w:r>
      <w:proofErr w:type="gramEnd"/>
    </w:p>
    <w:p w:rsidR="00B86C13" w:rsidRPr="000D0EF9" w:rsidRDefault="00B86C13" w:rsidP="00B86C13">
      <w:pPr>
        <w:ind w:firstLine="708"/>
        <w:contextualSpacing/>
        <w:jc w:val="center"/>
      </w:pPr>
      <w:r>
        <w:rPr>
          <w:noProof/>
        </w:rPr>
        <w:drawing>
          <wp:inline distT="0" distB="0" distL="0" distR="0" wp14:anchorId="22F11E85" wp14:editId="172C9CA0">
            <wp:extent cx="3819525" cy="2781300"/>
            <wp:effectExtent l="0" t="0" r="9525" b="0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Default="00B86C13" w:rsidP="00B86C13">
      <w:pPr>
        <w:pStyle w:val="affffff2"/>
        <w:ind w:left="720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t>22</w:t>
      </w:r>
      <w:r w:rsidR="00A967AA">
        <w:fldChar w:fldCharType="end"/>
      </w:r>
      <w:r>
        <w:t>.</w:t>
      </w:r>
      <w:r w:rsidRPr="005A78FB">
        <w:t xml:space="preserve"> </w:t>
      </w:r>
      <w:r w:rsidRPr="001A650C">
        <w:t>Групповая установка свойства</w:t>
      </w:r>
    </w:p>
    <w:p w:rsidR="00B86C13" w:rsidRPr="00F5661A" w:rsidRDefault="00B86C13" w:rsidP="00B86C13"/>
    <w:p w:rsidR="00B86C13" w:rsidRPr="00270BCB" w:rsidRDefault="00B86C13" w:rsidP="00B86C13">
      <w:pPr>
        <w:ind w:firstLine="708"/>
        <w:contextualSpacing/>
      </w:pPr>
      <w:r>
        <w:rPr>
          <w:noProof/>
        </w:rPr>
        <w:t>Для открытия справочника организаций в универсальном справочнике необходимо вызвать контекстное меню (нажать правой кнопкой мыши по пункту справочник организаций в навигаторе).</w:t>
      </w:r>
    </w:p>
    <w:p w:rsidR="00B86C13" w:rsidRDefault="00B86C13" w:rsidP="00B86C13">
      <w:pPr>
        <w:ind w:firstLine="709"/>
        <w:contextualSpacing/>
        <w:rPr>
          <w:b/>
        </w:rPr>
      </w:pPr>
    </w:p>
    <w:p w:rsidR="00B86C13" w:rsidRDefault="00B86C13" w:rsidP="00E82A84">
      <w:pPr>
        <w:pStyle w:val="3f4"/>
        <w:numPr>
          <w:ilvl w:val="2"/>
          <w:numId w:val="25"/>
        </w:numPr>
        <w:tabs>
          <w:tab w:val="num" w:pos="1797"/>
        </w:tabs>
        <w:spacing w:line="360" w:lineRule="auto"/>
        <w:ind w:left="1797" w:hanging="1077"/>
      </w:pPr>
      <w:bookmarkStart w:id="55" w:name="_Toc16674720"/>
      <w:bookmarkStart w:id="56" w:name="_Toc17880183"/>
      <w:bookmarkStart w:id="57" w:name="_Toc394581811"/>
      <w:bookmarkStart w:id="58" w:name="_Toc394668219"/>
      <w:bookmarkStart w:id="59" w:name="_Toc394669189"/>
      <w:bookmarkStart w:id="60" w:name="_Toc394669255"/>
      <w:bookmarkStart w:id="61" w:name="_Toc394671305"/>
      <w:r>
        <w:t>Справочник статусов отчетов</w:t>
      </w:r>
      <w:bookmarkEnd w:id="55"/>
      <w:bookmarkEnd w:id="56"/>
    </w:p>
    <w:p w:rsidR="00B86C13" w:rsidRPr="00D6484D" w:rsidRDefault="00B86C13" w:rsidP="00B86C13">
      <w:pPr>
        <w:autoSpaceDE w:val="0"/>
        <w:autoSpaceDN w:val="0"/>
        <w:adjustRightInd w:val="0"/>
        <w:ind w:firstLine="709"/>
      </w:pPr>
      <w:r w:rsidRPr="00C31A47">
        <w:t>В</w:t>
      </w:r>
      <w:r>
        <w:t xml:space="preserve"> «</w:t>
      </w:r>
      <w:proofErr w:type="gramStart"/>
      <w:r w:rsidRPr="00A94E1F">
        <w:rPr>
          <w:b/>
          <w:lang w:val="en-US"/>
        </w:rPr>
        <w:t>C</w:t>
      </w:r>
      <w:proofErr w:type="spellStart"/>
      <w:proofErr w:type="gramEnd"/>
      <w:r w:rsidRPr="00A94E1F">
        <w:rPr>
          <w:b/>
        </w:rPr>
        <w:t>правочнике</w:t>
      </w:r>
      <w:proofErr w:type="spellEnd"/>
      <w:r w:rsidRPr="00A94E1F">
        <w:rPr>
          <w:b/>
        </w:rPr>
        <w:t xml:space="preserve"> статусов»</w:t>
      </w:r>
      <w:r w:rsidRPr="00C31A47">
        <w:t xml:space="preserve"> содержится список </w:t>
      </w:r>
      <w:r>
        <w:t>возможных</w:t>
      </w:r>
      <w:r w:rsidRPr="00C31A47">
        <w:t xml:space="preserve"> статусов отчетов и настройки прав доступа для установки этих статусов</w:t>
      </w:r>
      <w:r>
        <w:t xml:space="preserve">. Определяется возможность редактирования отчетов в выбранном статусе, редактирования отчетов подчиненных организаций в определенном статусе, возможность публичного просмотра на Едином портале бюджетной системы, возможность удаления отчета в данном статусе в корзину и запрет снятия ЭП. </w:t>
      </w:r>
    </w:p>
    <w:p w:rsidR="00B86C13" w:rsidRDefault="00B86C13" w:rsidP="00B86C13">
      <w:pPr>
        <w:contextualSpacing/>
      </w:pPr>
      <w:r>
        <w:tab/>
        <w:t>«Справочник статусов» содержит следующие колонки, в которых настраивается доступ или запрет к различным операциям с отчетами в определенных статусах:</w:t>
      </w:r>
    </w:p>
    <w:p w:rsidR="00B86C13" w:rsidRPr="0004276B" w:rsidRDefault="00B86C13" w:rsidP="003D2EF9">
      <w:pPr>
        <w:numPr>
          <w:ilvl w:val="0"/>
          <w:numId w:val="44"/>
        </w:numPr>
        <w:contextualSpacing/>
        <w:rPr>
          <w:b/>
        </w:rPr>
      </w:pPr>
      <w:r w:rsidRPr="0004276B">
        <w:rPr>
          <w:b/>
        </w:rPr>
        <w:t>Редактируемый;</w:t>
      </w:r>
    </w:p>
    <w:p w:rsidR="00B86C13" w:rsidRPr="0004276B" w:rsidRDefault="00B86C13" w:rsidP="003D2EF9">
      <w:pPr>
        <w:numPr>
          <w:ilvl w:val="0"/>
          <w:numId w:val="44"/>
        </w:numPr>
        <w:contextualSpacing/>
        <w:rPr>
          <w:b/>
        </w:rPr>
      </w:pPr>
      <w:proofErr w:type="gramStart"/>
      <w:r w:rsidRPr="0004276B">
        <w:rPr>
          <w:b/>
        </w:rPr>
        <w:t>Редактируемый</w:t>
      </w:r>
      <w:proofErr w:type="gramEnd"/>
      <w:r w:rsidRPr="0004276B">
        <w:rPr>
          <w:b/>
        </w:rPr>
        <w:t xml:space="preserve"> в подчиненных узлах;</w:t>
      </w:r>
    </w:p>
    <w:p w:rsidR="00B86C13" w:rsidRPr="0004276B" w:rsidRDefault="00B86C13" w:rsidP="003D2EF9">
      <w:pPr>
        <w:numPr>
          <w:ilvl w:val="0"/>
          <w:numId w:val="44"/>
        </w:numPr>
        <w:contextualSpacing/>
        <w:rPr>
          <w:b/>
        </w:rPr>
      </w:pPr>
      <w:r w:rsidRPr="0004276B">
        <w:rPr>
          <w:b/>
        </w:rPr>
        <w:t>Доступ к вышестоящей организации для смены статуса;</w:t>
      </w:r>
    </w:p>
    <w:p w:rsidR="00B86C13" w:rsidRPr="0004276B" w:rsidRDefault="00B86C13" w:rsidP="003D2EF9">
      <w:pPr>
        <w:numPr>
          <w:ilvl w:val="0"/>
          <w:numId w:val="44"/>
        </w:numPr>
        <w:contextualSpacing/>
        <w:rPr>
          <w:b/>
        </w:rPr>
      </w:pPr>
      <w:r w:rsidRPr="0004276B">
        <w:rPr>
          <w:b/>
        </w:rPr>
        <w:t>Доступ к вышестоящей организации для установки статуса;</w:t>
      </w:r>
    </w:p>
    <w:p w:rsidR="00B86C13" w:rsidRPr="0004276B" w:rsidRDefault="00B86C13" w:rsidP="003D2EF9">
      <w:pPr>
        <w:numPr>
          <w:ilvl w:val="0"/>
          <w:numId w:val="44"/>
        </w:numPr>
        <w:contextualSpacing/>
        <w:rPr>
          <w:b/>
        </w:rPr>
      </w:pPr>
      <w:r w:rsidRPr="0004276B">
        <w:rPr>
          <w:b/>
        </w:rPr>
        <w:t>Публичный просмотр на портале;</w:t>
      </w:r>
    </w:p>
    <w:p w:rsidR="00B86C13" w:rsidRPr="0004276B" w:rsidRDefault="00B86C13" w:rsidP="003D2EF9">
      <w:pPr>
        <w:numPr>
          <w:ilvl w:val="0"/>
          <w:numId w:val="44"/>
        </w:numPr>
        <w:contextualSpacing/>
        <w:rPr>
          <w:b/>
        </w:rPr>
      </w:pPr>
      <w:r w:rsidRPr="0004276B">
        <w:rPr>
          <w:b/>
        </w:rPr>
        <w:t>Удаляемый;</w:t>
      </w:r>
    </w:p>
    <w:p w:rsidR="00B86C13" w:rsidRPr="0004276B" w:rsidRDefault="00B86C13" w:rsidP="003D2EF9">
      <w:pPr>
        <w:numPr>
          <w:ilvl w:val="0"/>
          <w:numId w:val="44"/>
        </w:numPr>
        <w:contextualSpacing/>
        <w:rPr>
          <w:b/>
        </w:rPr>
      </w:pPr>
      <w:r w:rsidRPr="0004276B">
        <w:rPr>
          <w:b/>
        </w:rPr>
        <w:t>Запрещать снимать ЭП;</w:t>
      </w:r>
    </w:p>
    <w:p w:rsidR="00B86C13" w:rsidRPr="0004276B" w:rsidRDefault="00B86C13" w:rsidP="003D2EF9">
      <w:pPr>
        <w:numPr>
          <w:ilvl w:val="0"/>
          <w:numId w:val="44"/>
        </w:numPr>
        <w:contextualSpacing/>
        <w:rPr>
          <w:b/>
        </w:rPr>
      </w:pPr>
      <w:r w:rsidRPr="0004276B">
        <w:rPr>
          <w:b/>
        </w:rPr>
        <w:t>Запрещать переводить пустые отчеты на этот статус;</w:t>
      </w:r>
    </w:p>
    <w:p w:rsidR="00B86C13" w:rsidRPr="0004276B" w:rsidRDefault="00B86C13" w:rsidP="003D2EF9">
      <w:pPr>
        <w:numPr>
          <w:ilvl w:val="0"/>
          <w:numId w:val="44"/>
        </w:numPr>
        <w:contextualSpacing/>
        <w:rPr>
          <w:b/>
        </w:rPr>
      </w:pPr>
      <w:r w:rsidRPr="0004276B">
        <w:rPr>
          <w:b/>
        </w:rPr>
        <w:t>Разрешать подпись ЭП;</w:t>
      </w:r>
    </w:p>
    <w:p w:rsidR="00B86C13" w:rsidRPr="0004276B" w:rsidRDefault="00B86C13" w:rsidP="003D2EF9">
      <w:pPr>
        <w:numPr>
          <w:ilvl w:val="0"/>
          <w:numId w:val="44"/>
        </w:numPr>
        <w:contextualSpacing/>
        <w:rPr>
          <w:b/>
        </w:rPr>
      </w:pPr>
      <w:r w:rsidRPr="0004276B">
        <w:rPr>
          <w:b/>
        </w:rPr>
        <w:t>Включать в свод в данном статусе;</w:t>
      </w:r>
    </w:p>
    <w:p w:rsidR="00B86C13" w:rsidRDefault="00B86C13" w:rsidP="003D2EF9">
      <w:pPr>
        <w:numPr>
          <w:ilvl w:val="0"/>
          <w:numId w:val="44"/>
        </w:numPr>
        <w:contextualSpacing/>
      </w:pPr>
      <w:r w:rsidRPr="0004276B">
        <w:rPr>
          <w:b/>
        </w:rPr>
        <w:t>Возможность заблокировать отчет</w:t>
      </w:r>
      <w:r>
        <w:t>;</w:t>
      </w:r>
    </w:p>
    <w:p w:rsidR="00B86C13" w:rsidRDefault="00B86C13" w:rsidP="003D2EF9">
      <w:pPr>
        <w:numPr>
          <w:ilvl w:val="0"/>
          <w:numId w:val="44"/>
        </w:numPr>
        <w:contextualSpacing/>
      </w:pPr>
      <w:r>
        <w:rPr>
          <w:b/>
        </w:rPr>
        <w:t>Запретить комментарии</w:t>
      </w:r>
      <w:r w:rsidRPr="00E4676A">
        <w:t>;</w:t>
      </w:r>
    </w:p>
    <w:p w:rsidR="00B86C13" w:rsidRDefault="00B86C13" w:rsidP="003D2EF9">
      <w:pPr>
        <w:numPr>
          <w:ilvl w:val="0"/>
          <w:numId w:val="44"/>
        </w:numPr>
        <w:contextualSpacing/>
      </w:pPr>
      <w:r>
        <w:rPr>
          <w:b/>
        </w:rPr>
        <w:t>Разрешить прикрепление файлов</w:t>
      </w:r>
      <w:r w:rsidRPr="00E4676A">
        <w:t>;</w:t>
      </w:r>
    </w:p>
    <w:p w:rsidR="00B86C13" w:rsidRDefault="00B86C13" w:rsidP="003D2EF9">
      <w:pPr>
        <w:numPr>
          <w:ilvl w:val="0"/>
          <w:numId w:val="44"/>
        </w:numPr>
        <w:contextualSpacing/>
      </w:pPr>
      <w:r>
        <w:rPr>
          <w:b/>
        </w:rPr>
        <w:t>Изображение</w:t>
      </w:r>
      <w:r w:rsidRPr="00E4676A">
        <w:t>;</w:t>
      </w:r>
    </w:p>
    <w:p w:rsidR="00B86C13" w:rsidRDefault="00B86C13" w:rsidP="003D2EF9">
      <w:pPr>
        <w:numPr>
          <w:ilvl w:val="0"/>
          <w:numId w:val="44"/>
        </w:numPr>
        <w:contextualSpacing/>
      </w:pPr>
      <w:r>
        <w:rPr>
          <w:b/>
        </w:rPr>
        <w:t>Системный</w:t>
      </w:r>
      <w:r w:rsidRPr="00E4676A">
        <w:t>.</w:t>
      </w:r>
    </w:p>
    <w:p w:rsidR="00B86C13" w:rsidRDefault="00B86C13" w:rsidP="00B86C13">
      <w:pPr>
        <w:contextualSpacing/>
      </w:pPr>
    </w:p>
    <w:p w:rsidR="00B86C13" w:rsidRPr="00A40875" w:rsidRDefault="00B86C13" w:rsidP="00B86C13">
      <w:pPr>
        <w:autoSpaceDE w:val="0"/>
        <w:autoSpaceDN w:val="0"/>
        <w:adjustRightInd w:val="0"/>
        <w:ind w:firstLine="709"/>
        <w:rPr>
          <w:i/>
        </w:rPr>
      </w:pPr>
      <w:r>
        <w:t xml:space="preserve">Полное описание настройки «Справочника статусов» можно посмотреть в </w:t>
      </w:r>
      <w:hyperlink w:anchor="Приложение" w:history="1">
        <w:r w:rsidRPr="00812A9B">
          <w:rPr>
            <w:rStyle w:val="ac"/>
            <w:i/>
          </w:rPr>
          <w:t>Приложении</w:t>
        </w:r>
      </w:hyperlink>
      <w:r w:rsidRPr="00812A9B">
        <w:rPr>
          <w:i/>
        </w:rPr>
        <w:t xml:space="preserve"> 1. </w:t>
      </w:r>
    </w:p>
    <w:p w:rsidR="00B86C13" w:rsidRDefault="00B86C13" w:rsidP="00B86C13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77AA33EA" wp14:editId="57969D3B">
            <wp:extent cx="6115050" cy="1438275"/>
            <wp:effectExtent l="0" t="0" r="0" b="9525"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B86A7D" w:rsidRDefault="00B86C13" w:rsidP="00B86C13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23</w:t>
      </w:r>
      <w:r w:rsidR="00A967AA">
        <w:rPr>
          <w:noProof/>
        </w:rPr>
        <w:fldChar w:fldCharType="end"/>
      </w:r>
      <w:r>
        <w:t xml:space="preserve"> «</w:t>
      </w:r>
      <w:r w:rsidRPr="00A94E1F">
        <w:t>Справочник статусов</w:t>
      </w:r>
      <w:r>
        <w:t>»</w:t>
      </w:r>
    </w:p>
    <w:p w:rsidR="00B86C13" w:rsidRDefault="00B86C13" w:rsidP="00B86C13"/>
    <w:p w:rsidR="00B86C13" w:rsidRDefault="00B86C13" w:rsidP="00B86C13">
      <w:pPr>
        <w:ind w:firstLine="708"/>
      </w:pPr>
      <w:r>
        <w:t>Назначение кнопок на панели инструментов справочника:</w:t>
      </w:r>
    </w:p>
    <w:p w:rsidR="00B86C13" w:rsidRDefault="00B86C13" w:rsidP="00B86C13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481AB8C6" wp14:editId="442F63B0">
            <wp:extent cx="285750" cy="238125"/>
            <wp:effectExtent l="0" t="0" r="0" b="9525"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6484D">
        <w:t>[</w:t>
      </w:r>
      <w:r w:rsidRPr="00A94E1F">
        <w:rPr>
          <w:b/>
        </w:rPr>
        <w:t>Со</w:t>
      </w:r>
      <w:r>
        <w:rPr>
          <w:b/>
        </w:rPr>
        <w:t>здать</w:t>
      </w:r>
      <w:r w:rsidRPr="00D6484D">
        <w:rPr>
          <w:b/>
        </w:rPr>
        <w:t>]</w:t>
      </w:r>
      <w:r w:rsidRPr="00A94E1F">
        <w:rPr>
          <w:b/>
        </w:rPr>
        <w:t xml:space="preserve"> (</w:t>
      </w:r>
      <w:r w:rsidRPr="00B86A7D">
        <w:rPr>
          <w:b/>
        </w:rPr>
        <w:t>&lt;</w:t>
      </w:r>
      <w:r w:rsidRPr="00A94E1F">
        <w:rPr>
          <w:b/>
          <w:lang w:val="en-US"/>
        </w:rPr>
        <w:t>Ctrl</w:t>
      </w:r>
      <w:r w:rsidRPr="00A94E1F">
        <w:rPr>
          <w:b/>
        </w:rPr>
        <w:t>+</w:t>
      </w:r>
      <w:r>
        <w:rPr>
          <w:b/>
          <w:lang w:val="en-US"/>
        </w:rPr>
        <w:t>N</w:t>
      </w:r>
      <w:r w:rsidRPr="00B86A7D">
        <w:rPr>
          <w:b/>
        </w:rPr>
        <w:t>&gt;</w:t>
      </w:r>
      <w:r w:rsidRPr="00A94E1F">
        <w:rPr>
          <w:b/>
        </w:rPr>
        <w:t>)</w:t>
      </w:r>
      <w:r w:rsidRPr="00A94E1F">
        <w:t xml:space="preserve"> – </w:t>
      </w:r>
      <w:r>
        <w:t>создать новый статус;</w:t>
      </w:r>
    </w:p>
    <w:p w:rsidR="00B86C13" w:rsidRDefault="00B86C13" w:rsidP="00B86C13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69103605" wp14:editId="2DF54AEA">
            <wp:extent cx="257175" cy="209550"/>
            <wp:effectExtent l="0" t="0" r="9525" b="0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6484D">
        <w:t>[</w:t>
      </w:r>
      <w:r>
        <w:rPr>
          <w:b/>
        </w:rPr>
        <w:t>Удалить</w:t>
      </w:r>
      <w:r w:rsidRPr="00D6484D">
        <w:rPr>
          <w:b/>
        </w:rPr>
        <w:t>]</w:t>
      </w:r>
      <w:r w:rsidRPr="00A94E1F">
        <w:t xml:space="preserve"> – </w:t>
      </w:r>
      <w:r>
        <w:t>удалить статус;</w:t>
      </w:r>
    </w:p>
    <w:p w:rsidR="00B86C13" w:rsidRPr="00D6484D" w:rsidRDefault="00B86C13" w:rsidP="00B86C13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3647B878" wp14:editId="787C95AD">
            <wp:extent cx="219075" cy="209550"/>
            <wp:effectExtent l="0" t="0" r="9525" b="0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6484D">
        <w:t>[</w:t>
      </w:r>
      <w:r w:rsidRPr="00A94E1F">
        <w:rPr>
          <w:b/>
        </w:rPr>
        <w:t>Сохранить</w:t>
      </w:r>
      <w:r w:rsidRPr="00D6484D">
        <w:rPr>
          <w:b/>
        </w:rPr>
        <w:t>]</w:t>
      </w:r>
      <w:r w:rsidRPr="00A94E1F">
        <w:rPr>
          <w:b/>
        </w:rPr>
        <w:t xml:space="preserve"> (</w:t>
      </w:r>
      <w:r w:rsidRPr="00B86A7D">
        <w:rPr>
          <w:b/>
        </w:rPr>
        <w:t>&lt;</w:t>
      </w:r>
      <w:r w:rsidRPr="00A94E1F">
        <w:rPr>
          <w:b/>
          <w:lang w:val="en-US"/>
        </w:rPr>
        <w:t>Ctrl</w:t>
      </w:r>
      <w:r w:rsidRPr="00A94E1F">
        <w:rPr>
          <w:b/>
        </w:rPr>
        <w:t>+</w:t>
      </w:r>
      <w:r w:rsidRPr="00A94E1F">
        <w:rPr>
          <w:b/>
          <w:lang w:val="en-US"/>
        </w:rPr>
        <w:t>S</w:t>
      </w:r>
      <w:r w:rsidRPr="00B86A7D">
        <w:rPr>
          <w:b/>
        </w:rPr>
        <w:t>&gt;</w:t>
      </w:r>
      <w:r w:rsidRPr="00A94E1F">
        <w:rPr>
          <w:b/>
        </w:rPr>
        <w:t>)</w:t>
      </w:r>
      <w:r w:rsidRPr="00A94E1F">
        <w:t xml:space="preserve"> – </w:t>
      </w:r>
      <w:r>
        <w:t>сохранить внесенные изменения;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5E8715FE" wp14:editId="7F638CC2">
            <wp:extent cx="219075" cy="209550"/>
            <wp:effectExtent l="0" t="0" r="9525" b="0"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Обновить</w:t>
      </w:r>
      <w:r w:rsidRPr="000C1F10">
        <w:rPr>
          <w:b/>
        </w:rPr>
        <w:t>]</w:t>
      </w:r>
      <w:r w:rsidRPr="000D0EF9">
        <w:t xml:space="preserve"> </w:t>
      </w:r>
      <w:r>
        <w:rPr>
          <w:b/>
        </w:rPr>
        <w:t>(</w:t>
      </w:r>
      <w:r w:rsidRPr="00B86A7D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R</w:t>
      </w:r>
      <w:r w:rsidRPr="00B86A7D">
        <w:rPr>
          <w:b/>
        </w:rPr>
        <w:t>&gt;</w:t>
      </w:r>
      <w:r w:rsidRPr="00B164A9">
        <w:rPr>
          <w:b/>
        </w:rPr>
        <w:t>)</w:t>
      </w:r>
      <w:r>
        <w:t xml:space="preserve"> – обновление строк справочника;</w:t>
      </w:r>
      <w:r w:rsidRPr="000D0EF9">
        <w:t xml:space="preserve"> 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291BE65D" wp14:editId="2E61493D">
            <wp:extent cx="266700" cy="247650"/>
            <wp:effectExtent l="0" t="0" r="0" b="0"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Инверсия</w:t>
      </w:r>
      <w:r w:rsidRPr="000C1F10">
        <w:rPr>
          <w:b/>
        </w:rPr>
        <w:t>]</w:t>
      </w:r>
      <w:r w:rsidRPr="000D0EF9">
        <w:t xml:space="preserve"> </w:t>
      </w:r>
      <w:r w:rsidRPr="00B164A9">
        <w:rPr>
          <w:b/>
        </w:rPr>
        <w:t>(</w:t>
      </w:r>
      <w:r w:rsidRPr="00B86A7D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A</w:t>
      </w:r>
      <w:r w:rsidRPr="00B86A7D">
        <w:rPr>
          <w:b/>
        </w:rPr>
        <w:t>&gt;</w:t>
      </w:r>
      <w:r w:rsidRPr="00B164A9">
        <w:rPr>
          <w:b/>
        </w:rPr>
        <w:t>)</w:t>
      </w:r>
      <w:r w:rsidRPr="003D45BE">
        <w:t xml:space="preserve"> </w:t>
      </w:r>
      <w:r>
        <w:t>– выделить все строки;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65437FA0" wp14:editId="69840E7D">
            <wp:extent cx="209550" cy="219075"/>
            <wp:effectExtent l="0" t="0" r="0" b="9525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064">
        <w:rPr>
          <w:noProof/>
        </w:rPr>
        <w:t xml:space="preserve"> [</w:t>
      </w:r>
      <w:r w:rsidRPr="000D0EF9">
        <w:rPr>
          <w:b/>
        </w:rPr>
        <w:t>Разметить все</w:t>
      </w:r>
      <w:r w:rsidRPr="009D1064">
        <w:rPr>
          <w:b/>
        </w:rPr>
        <w:t>]</w:t>
      </w:r>
      <w:r w:rsidRPr="000D0EF9">
        <w:t xml:space="preserve"> </w:t>
      </w:r>
      <w:r w:rsidRPr="00A013DB">
        <w:rPr>
          <w:b/>
        </w:rPr>
        <w:t>(&lt;</w:t>
      </w:r>
      <w:r w:rsidRPr="00A013DB">
        <w:rPr>
          <w:b/>
          <w:lang w:val="en-US"/>
        </w:rPr>
        <w:t>Ctrl</w:t>
      </w:r>
      <w:r w:rsidRPr="00A013DB">
        <w:rPr>
          <w:b/>
        </w:rPr>
        <w:t>+</w:t>
      </w:r>
      <w:r w:rsidRPr="00A013DB">
        <w:rPr>
          <w:b/>
          <w:lang w:val="en-US"/>
        </w:rPr>
        <w:t>U</w:t>
      </w:r>
      <w:r w:rsidRPr="00A013DB">
        <w:rPr>
          <w:b/>
        </w:rPr>
        <w:t>&gt;)</w:t>
      </w:r>
      <w:r>
        <w:t xml:space="preserve"> – разметить все строки;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0A2CCACC" wp14:editId="736CB179">
            <wp:extent cx="314325" cy="247650"/>
            <wp:effectExtent l="0" t="0" r="9525" b="0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705">
        <w:rPr>
          <w:noProof/>
        </w:rPr>
        <w:t xml:space="preserve"> [</w:t>
      </w:r>
      <w:r w:rsidRPr="000D0EF9">
        <w:rPr>
          <w:b/>
        </w:rPr>
        <w:t>Печать</w:t>
      </w:r>
      <w:r w:rsidRPr="00526705">
        <w:rPr>
          <w:b/>
        </w:rPr>
        <w:t>]</w:t>
      </w:r>
      <w:r w:rsidRPr="000D0EF9">
        <w:t xml:space="preserve"> </w:t>
      </w:r>
      <w:r w:rsidRPr="00B164A9">
        <w:rPr>
          <w:b/>
        </w:rPr>
        <w:t>(&lt;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P</w:t>
      </w:r>
      <w:r w:rsidRPr="00B164A9">
        <w:rPr>
          <w:b/>
        </w:rPr>
        <w:t>&gt;</w:t>
      </w:r>
      <w:r w:rsidRPr="000D0EF9">
        <w:t>)</w:t>
      </w:r>
      <w:r>
        <w:t xml:space="preserve"> – вывод строк справочника </w:t>
      </w:r>
      <w:r w:rsidRPr="000D0EF9">
        <w:t xml:space="preserve"> в </w:t>
      </w:r>
      <w:r w:rsidRPr="000D0EF9">
        <w:rPr>
          <w:lang w:val="en-US"/>
        </w:rPr>
        <w:t>Excel</w:t>
      </w:r>
      <w:r>
        <w:t>;</w:t>
      </w:r>
      <w:r w:rsidRPr="000D0EF9">
        <w:t xml:space="preserve"> 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2BE16618" wp14:editId="0116795E">
            <wp:extent cx="219075" cy="228600"/>
            <wp:effectExtent l="0" t="0" r="9525" b="0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064">
        <w:rPr>
          <w:noProof/>
        </w:rPr>
        <w:t xml:space="preserve"> </w:t>
      </w:r>
      <w:r w:rsidRPr="00526705">
        <w:rPr>
          <w:noProof/>
        </w:rPr>
        <w:t>[</w:t>
      </w:r>
      <w:r w:rsidRPr="000D0EF9">
        <w:rPr>
          <w:b/>
        </w:rPr>
        <w:t>Журнал событий</w:t>
      </w:r>
      <w:r w:rsidRPr="00526705">
        <w:rPr>
          <w:b/>
        </w:rPr>
        <w:t>]</w:t>
      </w:r>
      <w:r>
        <w:rPr>
          <w:b/>
        </w:rPr>
        <w:t xml:space="preserve"> </w:t>
      </w:r>
      <w:r>
        <w:sym w:font="Symbol" w:char="F02D"/>
      </w:r>
      <w:r>
        <w:t xml:space="preserve"> в журнале событий можно посмотреть кем, когда и какие были внесены изменения</w:t>
      </w:r>
      <w:r w:rsidRPr="000D0EF9">
        <w:t xml:space="preserve"> </w:t>
      </w:r>
      <w:r>
        <w:t>в справочнике;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563ACC09" wp14:editId="28B25AA7">
            <wp:extent cx="257175" cy="238125"/>
            <wp:effectExtent l="0" t="0" r="9525" b="9525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F7E92">
        <w:rPr>
          <w:b/>
        </w:rPr>
        <w:t>[Справка] (&lt;</w:t>
      </w:r>
      <w:r w:rsidRPr="008F7E92">
        <w:rPr>
          <w:b/>
          <w:lang w:val="en-US"/>
        </w:rPr>
        <w:t>F</w:t>
      </w:r>
      <w:r w:rsidRPr="008F7E92">
        <w:rPr>
          <w:b/>
        </w:rPr>
        <w:t>1&gt;)</w:t>
      </w:r>
      <w:r>
        <w:t xml:space="preserve">  </w:t>
      </w:r>
      <w:r>
        <w:sym w:font="Symbol" w:char="F02D"/>
      </w:r>
      <w:r>
        <w:t xml:space="preserve"> справка о работе со справочниками.</w:t>
      </w:r>
    </w:p>
    <w:p w:rsidR="00B86C13" w:rsidRDefault="00B86C13" w:rsidP="00B86C13">
      <w:pPr>
        <w:contextualSpacing/>
      </w:pPr>
    </w:p>
    <w:p w:rsidR="00B86C13" w:rsidRDefault="00B86C13" w:rsidP="00B86C13">
      <w:pPr>
        <w:contextualSpacing/>
        <w:rPr>
          <w:noProof/>
        </w:rPr>
      </w:pPr>
      <w:r>
        <w:rPr>
          <w:i/>
        </w:rPr>
        <w:tab/>
      </w:r>
      <w:r>
        <w:t xml:space="preserve">По кнопке </w:t>
      </w:r>
      <w:r>
        <w:rPr>
          <w:noProof/>
        </w:rPr>
        <w:drawing>
          <wp:inline distT="0" distB="0" distL="0" distR="0" wp14:anchorId="5D4C6E64" wp14:editId="5833D53B">
            <wp:extent cx="285750" cy="228600"/>
            <wp:effectExtent l="0" t="0" r="0" b="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84D">
        <w:rPr>
          <w:noProof/>
        </w:rPr>
        <w:t>[</w:t>
      </w:r>
      <w:r w:rsidRPr="00D6484D">
        <w:rPr>
          <w:b/>
          <w:noProof/>
        </w:rPr>
        <w:t xml:space="preserve">Дополнительно] </w:t>
      </w:r>
      <w:r>
        <w:rPr>
          <w:noProof/>
        </w:rPr>
        <w:t>возможно настроить обязательную проверку правилами МДКС определенной отчетной формы определенного уровня бюджета при переводе  в указанный статус. При выборе данной опции на экране откроется вкладка «Настройка справочника статусов»</w:t>
      </w:r>
      <w:r>
        <w:rPr>
          <w:i/>
          <w:noProof/>
        </w:rPr>
        <w:t xml:space="preserve"> (</w:t>
      </w:r>
      <w:r w:rsidRPr="001622B3">
        <w:rPr>
          <w:i/>
          <w:noProof/>
        </w:rPr>
        <w:fldChar w:fldCharType="begin"/>
      </w:r>
      <w:r w:rsidRPr="001622B3">
        <w:rPr>
          <w:i/>
          <w:noProof/>
        </w:rPr>
        <w:instrText xml:space="preserve"> REF _Ref16578712 \h  \* MERGEFORMAT </w:instrText>
      </w:r>
      <w:r w:rsidRPr="001622B3">
        <w:rPr>
          <w:i/>
          <w:noProof/>
        </w:rPr>
      </w:r>
      <w:r w:rsidRPr="001622B3">
        <w:rPr>
          <w:i/>
          <w:noProof/>
        </w:rPr>
        <w:fldChar w:fldCharType="separate"/>
      </w:r>
      <w:r w:rsidRPr="001622B3">
        <w:rPr>
          <w:i/>
        </w:rPr>
        <w:t xml:space="preserve">Рисунок </w:t>
      </w:r>
      <w:r w:rsidRPr="001622B3">
        <w:rPr>
          <w:i/>
          <w:noProof/>
        </w:rPr>
        <w:t>24</w:t>
      </w:r>
      <w:r w:rsidRPr="001622B3">
        <w:rPr>
          <w:i/>
          <w:noProof/>
        </w:rPr>
        <w:fldChar w:fldCharType="end"/>
      </w:r>
      <w:r>
        <w:rPr>
          <w:i/>
          <w:noProof/>
        </w:rPr>
        <w:t>)</w:t>
      </w:r>
      <w:r>
        <w:rPr>
          <w:noProof/>
        </w:rPr>
        <w:t>, где необходимо заполнить Статус, Код формы, Код и Наименование бюджета, Код и Наименование группы правил проверки и признак обязательности прохождения проверки.</w:t>
      </w:r>
    </w:p>
    <w:p w:rsidR="00B86C13" w:rsidRDefault="00B86C13" w:rsidP="00B86C13">
      <w:pPr>
        <w:contextualSpacing/>
        <w:rPr>
          <w:noProof/>
        </w:rPr>
      </w:pPr>
    </w:p>
    <w:p w:rsidR="00B86C13" w:rsidRDefault="00B86C13" w:rsidP="00B86C13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57882FA5" wp14:editId="1E98A668">
            <wp:extent cx="6153150" cy="876300"/>
            <wp:effectExtent l="0" t="0" r="0" b="0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Default="00B86C13" w:rsidP="00B86C13">
      <w:pPr>
        <w:pStyle w:val="affffff2"/>
        <w:jc w:val="center"/>
      </w:pPr>
      <w:bookmarkStart w:id="62" w:name="_Ref16578712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24</w:t>
      </w:r>
      <w:r w:rsidR="00A967AA">
        <w:rPr>
          <w:noProof/>
        </w:rPr>
        <w:fldChar w:fldCharType="end"/>
      </w:r>
      <w:bookmarkEnd w:id="62"/>
      <w:r>
        <w:t xml:space="preserve">. </w:t>
      </w:r>
      <w:bookmarkStart w:id="63" w:name="_Ref16578702"/>
      <w:r>
        <w:t>Настройка справочника статусов</w:t>
      </w:r>
      <w:bookmarkEnd w:id="63"/>
    </w:p>
    <w:p w:rsidR="00B86C13" w:rsidRPr="00D6484D" w:rsidRDefault="00B86C13" w:rsidP="00B86C13"/>
    <w:p w:rsidR="00B86C13" w:rsidRPr="00B86A7D" w:rsidRDefault="00B86C13" w:rsidP="00B86C13">
      <w:pPr>
        <w:contextualSpacing/>
      </w:pPr>
      <w:r>
        <w:tab/>
      </w:r>
      <w:r w:rsidRPr="00844765">
        <w:t xml:space="preserve">При попытке перевести указанный отчет в статус без прохождения заданной группой МДКС, на экране будет появляться сообщение </w:t>
      </w:r>
      <w:r w:rsidRPr="00844765">
        <w:rPr>
          <w:i/>
        </w:rPr>
        <w:t>(</w:t>
      </w:r>
      <w:r w:rsidRPr="001622B3">
        <w:rPr>
          <w:i/>
          <w:noProof/>
        </w:rPr>
        <w:fldChar w:fldCharType="begin"/>
      </w:r>
      <w:r w:rsidRPr="001622B3">
        <w:rPr>
          <w:i/>
        </w:rPr>
        <w:instrText xml:space="preserve"> REF _Ref16578754 \h </w:instrText>
      </w:r>
      <w:r w:rsidRPr="001622B3">
        <w:rPr>
          <w:i/>
          <w:noProof/>
        </w:rPr>
        <w:instrText xml:space="preserve"> \* MERGEFORMAT </w:instrText>
      </w:r>
      <w:r w:rsidRPr="001622B3">
        <w:rPr>
          <w:i/>
          <w:noProof/>
        </w:rPr>
      </w:r>
      <w:r w:rsidRPr="001622B3">
        <w:rPr>
          <w:i/>
          <w:noProof/>
        </w:rPr>
        <w:fldChar w:fldCharType="separate"/>
      </w:r>
      <w:r w:rsidRPr="001622B3">
        <w:rPr>
          <w:i/>
        </w:rPr>
        <w:t xml:space="preserve">Рисунок </w:t>
      </w:r>
      <w:r w:rsidRPr="001622B3">
        <w:rPr>
          <w:i/>
          <w:noProof/>
        </w:rPr>
        <w:t>25</w:t>
      </w:r>
      <w:r w:rsidRPr="001622B3">
        <w:rPr>
          <w:i/>
          <w:noProof/>
        </w:rPr>
        <w:fldChar w:fldCharType="end"/>
      </w:r>
      <w:r w:rsidRPr="00844765">
        <w:rPr>
          <w:i/>
        </w:rPr>
        <w:t>):</w:t>
      </w:r>
    </w:p>
    <w:p w:rsidR="00B86C13" w:rsidRPr="00D6484D" w:rsidRDefault="00B86C13" w:rsidP="00B86C13">
      <w:pPr>
        <w:contextualSpacing/>
      </w:pPr>
    </w:p>
    <w:p w:rsidR="00B86C13" w:rsidRPr="00D6484D" w:rsidRDefault="00B86C13" w:rsidP="00B86C13">
      <w:pPr>
        <w:contextualSpacing/>
        <w:jc w:val="center"/>
        <w:rPr>
          <w:i/>
          <w:lang w:val="en-US"/>
        </w:rPr>
      </w:pPr>
      <w:r>
        <w:rPr>
          <w:noProof/>
        </w:rPr>
        <w:drawing>
          <wp:inline distT="0" distB="0" distL="0" distR="0" wp14:anchorId="6134B8F9" wp14:editId="3EA91674">
            <wp:extent cx="6115050" cy="1295400"/>
            <wp:effectExtent l="0" t="0" r="0" b="0"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EC06A5" w:rsidRDefault="00B86C13" w:rsidP="00B86C13">
      <w:pPr>
        <w:pStyle w:val="affffff2"/>
        <w:jc w:val="center"/>
        <w:rPr>
          <w:b w:val="0"/>
        </w:rPr>
      </w:pPr>
      <w:bookmarkStart w:id="64" w:name="_Ref16578754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25</w:t>
      </w:r>
      <w:r w:rsidR="00A967AA">
        <w:rPr>
          <w:noProof/>
        </w:rPr>
        <w:fldChar w:fldCharType="end"/>
      </w:r>
      <w:bookmarkEnd w:id="64"/>
      <w:r>
        <w:t>. Ошибка при сохранении формы</w:t>
      </w:r>
    </w:p>
    <w:p w:rsidR="00B86C13" w:rsidRPr="00270BCB" w:rsidRDefault="00B86C13" w:rsidP="00B86C13">
      <w:pPr>
        <w:ind w:firstLine="708"/>
      </w:pPr>
      <w:r w:rsidRPr="000D0EF9">
        <w:t xml:space="preserve">Закрывается справочник </w:t>
      </w:r>
      <w:r>
        <w:t xml:space="preserve">нажатием </w:t>
      </w:r>
      <w:r w:rsidRPr="000D0EF9">
        <w:t xml:space="preserve">кнопки </w:t>
      </w:r>
      <w:r>
        <w:rPr>
          <w:noProof/>
        </w:rPr>
        <w:drawing>
          <wp:inline distT="0" distB="0" distL="0" distR="0" wp14:anchorId="77CF2C7D" wp14:editId="61EABB22">
            <wp:extent cx="209550" cy="238125"/>
            <wp:effectExtent l="0" t="0" r="0" b="9525"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D1064">
        <w:t>[</w:t>
      </w:r>
      <w:r w:rsidRPr="000D0EF9">
        <w:rPr>
          <w:b/>
        </w:rPr>
        <w:t>Выход</w:t>
      </w:r>
      <w:r w:rsidRPr="009D1064">
        <w:rPr>
          <w:b/>
        </w:rPr>
        <w:t>]</w:t>
      </w:r>
      <w:r w:rsidRPr="000D0EF9">
        <w:t>, либо</w:t>
      </w:r>
      <w:r w:rsidRPr="00270BCB">
        <w:t xml:space="preserve">  </w:t>
      </w:r>
      <w:r>
        <w:rPr>
          <w:noProof/>
        </w:rPr>
        <w:drawing>
          <wp:inline distT="0" distB="0" distL="0" distR="0" wp14:anchorId="0519EDC8" wp14:editId="4EC3D0BF">
            <wp:extent cx="219075" cy="190500"/>
            <wp:effectExtent l="0" t="0" r="9525" b="0"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BCB">
        <w:rPr>
          <w:noProof/>
        </w:rPr>
        <w:t xml:space="preserve"> </w:t>
      </w:r>
      <w:r>
        <w:rPr>
          <w:noProof/>
        </w:rPr>
        <w:t>в заголовке вкладки, содержащей справочник.</w:t>
      </w:r>
    </w:p>
    <w:p w:rsidR="00B86C13" w:rsidRPr="00F5661A" w:rsidRDefault="00B86C13" w:rsidP="00B86C13">
      <w:pPr>
        <w:rPr>
          <w:lang w:eastAsia="x-none"/>
        </w:rPr>
      </w:pPr>
    </w:p>
    <w:p w:rsidR="00B86C13" w:rsidRDefault="00B86C13" w:rsidP="00E82A84">
      <w:pPr>
        <w:pStyle w:val="3f4"/>
        <w:numPr>
          <w:ilvl w:val="2"/>
          <w:numId w:val="25"/>
        </w:numPr>
        <w:tabs>
          <w:tab w:val="num" w:pos="1797"/>
        </w:tabs>
        <w:spacing w:line="360" w:lineRule="auto"/>
        <w:ind w:left="1797" w:hanging="1077"/>
      </w:pPr>
      <w:bookmarkStart w:id="65" w:name="_Toc16674721"/>
      <w:bookmarkStart w:id="66" w:name="_Toc17880184"/>
      <w:r w:rsidRPr="00981F53">
        <w:t>Справочник типов бюджета</w:t>
      </w:r>
      <w:bookmarkEnd w:id="57"/>
      <w:bookmarkEnd w:id="58"/>
      <w:bookmarkEnd w:id="59"/>
      <w:bookmarkEnd w:id="60"/>
      <w:bookmarkEnd w:id="61"/>
      <w:bookmarkEnd w:id="65"/>
      <w:bookmarkEnd w:id="66"/>
    </w:p>
    <w:p w:rsidR="00B86C13" w:rsidRDefault="00B86C13" w:rsidP="00B86C13">
      <w:pPr>
        <w:ind w:firstLine="709"/>
        <w:contextualSpacing/>
      </w:pPr>
      <w:r w:rsidRPr="00A013DB">
        <w:rPr>
          <w:b/>
        </w:rPr>
        <w:t>«Справочник типов бюджетов</w:t>
      </w:r>
      <w:r>
        <w:rPr>
          <w:b/>
        </w:rPr>
        <w:t xml:space="preserve"> </w:t>
      </w:r>
      <w:r w:rsidRPr="00FD2FE8">
        <w:t>используется</w:t>
      </w:r>
      <w:r>
        <w:t xml:space="preserve"> при </w:t>
      </w:r>
      <w:r w:rsidRPr="006508DE">
        <w:t>создани</w:t>
      </w:r>
      <w:r>
        <w:t>и</w:t>
      </w:r>
      <w:r w:rsidRPr="006508DE">
        <w:t xml:space="preserve"> правил </w:t>
      </w:r>
      <w:r>
        <w:t xml:space="preserve">контрольных соотношений, в большей степени, правил консолидации и </w:t>
      </w:r>
      <w:proofErr w:type="spellStart"/>
      <w:r>
        <w:t>автозаполнения</w:t>
      </w:r>
      <w:proofErr w:type="spellEnd"/>
      <w:r w:rsidRPr="006508DE">
        <w:t xml:space="preserve"> и пр. Несколько бюджетов из </w:t>
      </w:r>
      <w:r>
        <w:t>«</w:t>
      </w:r>
      <w:r w:rsidRPr="006508DE">
        <w:t>Справочника</w:t>
      </w:r>
      <w:r>
        <w:t xml:space="preserve"> типов бюджетов»</w:t>
      </w:r>
      <w:r w:rsidRPr="006508DE">
        <w:t xml:space="preserve"> могут входить в </w:t>
      </w:r>
      <w:r>
        <w:t>один</w:t>
      </w:r>
      <w:r w:rsidRPr="006508DE">
        <w:t xml:space="preserve"> тип бюджета.</w:t>
      </w:r>
    </w:p>
    <w:p w:rsidR="00B86C13" w:rsidRPr="000D0EF9" w:rsidRDefault="00B86C13" w:rsidP="00B86C13">
      <w:pPr>
        <w:ind w:firstLine="360"/>
        <w:contextualSpacing/>
      </w:pPr>
    </w:p>
    <w:p w:rsidR="00B86C13" w:rsidRPr="000D0EF9" w:rsidRDefault="00B86C13" w:rsidP="00B86C13">
      <w:pPr>
        <w:contextualSpacing/>
        <w:jc w:val="center"/>
      </w:pPr>
      <w:r>
        <w:rPr>
          <w:noProof/>
        </w:rPr>
        <w:drawing>
          <wp:inline distT="0" distB="0" distL="0" distR="0" wp14:anchorId="2C317ACB" wp14:editId="01407D37">
            <wp:extent cx="4314825" cy="3467100"/>
            <wp:effectExtent l="0" t="0" r="9525" b="0"/>
            <wp:docPr id="892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A013DB" w:rsidRDefault="00B86C13" w:rsidP="00B86C13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26</w:t>
      </w:r>
      <w:r w:rsidR="00A967AA">
        <w:rPr>
          <w:noProof/>
        </w:rPr>
        <w:fldChar w:fldCharType="end"/>
      </w:r>
      <w:r>
        <w:t xml:space="preserve">. «Справочник типов </w:t>
      </w:r>
      <w:r w:rsidRPr="00A013DB">
        <w:t>бюджетов</w:t>
      </w:r>
      <w:r>
        <w:t>»</w:t>
      </w:r>
    </w:p>
    <w:p w:rsidR="00B86C13" w:rsidRDefault="00B86C13" w:rsidP="00B86C13">
      <w:pPr>
        <w:contextualSpacing/>
        <w:jc w:val="center"/>
      </w:pPr>
    </w:p>
    <w:p w:rsidR="00B86C13" w:rsidRPr="000D0EF9" w:rsidRDefault="00B86C13" w:rsidP="00B86C13">
      <w:pPr>
        <w:ind w:firstLine="708"/>
        <w:contextualSpacing/>
      </w:pPr>
      <w:r>
        <w:rPr>
          <w:noProof/>
        </w:rPr>
        <w:t>Панель инструментов «Справочника типов бюджетов»: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221054B0" wp14:editId="678DB622">
            <wp:extent cx="209550" cy="228600"/>
            <wp:effectExtent l="0" t="0" r="0" b="0"/>
            <wp:docPr id="891" name="Рисунок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D1064">
        <w:t>[</w:t>
      </w:r>
      <w:r w:rsidRPr="000D0EF9">
        <w:rPr>
          <w:b/>
        </w:rPr>
        <w:t>Создать</w:t>
      </w:r>
      <w:r w:rsidRPr="009D1064">
        <w:rPr>
          <w:b/>
        </w:rPr>
        <w:t>]</w:t>
      </w:r>
      <w:r w:rsidRPr="000D0EF9">
        <w:rPr>
          <w:b/>
        </w:rPr>
        <w:t xml:space="preserve"> </w:t>
      </w:r>
      <w:r w:rsidRPr="00A013DB">
        <w:rPr>
          <w:b/>
        </w:rPr>
        <w:t>(</w:t>
      </w:r>
      <w:r w:rsidRPr="00FD2FE8">
        <w:rPr>
          <w:b/>
        </w:rPr>
        <w:t>&lt;</w:t>
      </w:r>
      <w:r w:rsidRPr="00A013DB">
        <w:rPr>
          <w:b/>
          <w:lang w:val="en-US"/>
        </w:rPr>
        <w:t>Ctrl</w:t>
      </w:r>
      <w:r w:rsidRPr="00A013DB">
        <w:rPr>
          <w:b/>
        </w:rPr>
        <w:t>+</w:t>
      </w:r>
      <w:r w:rsidRPr="00A013DB">
        <w:rPr>
          <w:b/>
          <w:lang w:val="en-US"/>
        </w:rPr>
        <w:t>N</w:t>
      </w:r>
      <w:r w:rsidRPr="00FD2FE8">
        <w:rPr>
          <w:b/>
        </w:rPr>
        <w:t>&gt;</w:t>
      </w:r>
      <w:r w:rsidRPr="00A013DB">
        <w:rPr>
          <w:b/>
        </w:rPr>
        <w:t>)</w:t>
      </w:r>
      <w:r>
        <w:rPr>
          <w:b/>
        </w:rPr>
        <w:t xml:space="preserve"> – </w:t>
      </w:r>
      <w:r w:rsidRPr="00A94DDA">
        <w:t>добав</w:t>
      </w:r>
      <w:r>
        <w:t>ление</w:t>
      </w:r>
      <w:r>
        <w:rPr>
          <w:b/>
        </w:rPr>
        <w:t xml:space="preserve"> </w:t>
      </w:r>
      <w:r>
        <w:t>нового значения в справочник;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429125A8" wp14:editId="555E8462">
            <wp:extent cx="209550" cy="209550"/>
            <wp:effectExtent l="0" t="0" r="0" b="0"/>
            <wp:docPr id="890" name="Рисунок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Редактировать</w:t>
      </w:r>
      <w:r w:rsidRPr="000C1F10">
        <w:rPr>
          <w:b/>
        </w:rPr>
        <w:t>]</w:t>
      </w:r>
      <w:r w:rsidRPr="000D0EF9">
        <w:t xml:space="preserve"> </w:t>
      </w:r>
      <w:r>
        <w:rPr>
          <w:b/>
        </w:rPr>
        <w:t>(</w:t>
      </w:r>
      <w:r w:rsidRPr="00FD2FE8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E</w:t>
      </w:r>
      <w:r w:rsidRPr="00FD2FE8">
        <w:rPr>
          <w:b/>
        </w:rPr>
        <w:t>&gt;</w:t>
      </w:r>
      <w:r w:rsidRPr="00B164A9">
        <w:rPr>
          <w:b/>
        </w:rPr>
        <w:t>)</w:t>
      </w:r>
      <w:r>
        <w:t xml:space="preserve"> – р</w:t>
      </w:r>
      <w:r w:rsidRPr="000D0EF9">
        <w:t xml:space="preserve">едактирование </w:t>
      </w:r>
      <w:r>
        <w:t>записей справочника;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26098217" wp14:editId="55D061B4">
            <wp:extent cx="190500" cy="228600"/>
            <wp:effectExtent l="0" t="0" r="0" b="0"/>
            <wp:docPr id="889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Удалить</w:t>
      </w:r>
      <w:r w:rsidRPr="000C1F10">
        <w:rPr>
          <w:b/>
        </w:rPr>
        <w:t>]</w:t>
      </w:r>
      <w:r>
        <w:rPr>
          <w:b/>
        </w:rPr>
        <w:t xml:space="preserve"> </w:t>
      </w:r>
      <w:r w:rsidRPr="003D45BE">
        <w:t>– удаление</w:t>
      </w:r>
      <w:r>
        <w:rPr>
          <w:b/>
        </w:rPr>
        <w:t xml:space="preserve"> </w:t>
      </w:r>
      <w:r>
        <w:t>записей справочника;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36411CD2" wp14:editId="7AFB6360">
            <wp:extent cx="219075" cy="209550"/>
            <wp:effectExtent l="0" t="0" r="9525" b="0"/>
            <wp:docPr id="888" name="Рисунок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Обновить</w:t>
      </w:r>
      <w:r w:rsidRPr="000C1F10">
        <w:rPr>
          <w:b/>
        </w:rPr>
        <w:t>]</w:t>
      </w:r>
      <w:r w:rsidRPr="000D0EF9">
        <w:t xml:space="preserve"> </w:t>
      </w:r>
      <w:r>
        <w:rPr>
          <w:b/>
        </w:rPr>
        <w:t>(</w:t>
      </w:r>
      <w:r w:rsidRPr="00FD2FE8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R</w:t>
      </w:r>
      <w:r w:rsidRPr="00FD2FE8">
        <w:rPr>
          <w:b/>
        </w:rPr>
        <w:t>&gt;</w:t>
      </w:r>
      <w:r w:rsidRPr="00B164A9">
        <w:rPr>
          <w:b/>
        </w:rPr>
        <w:t>)</w:t>
      </w:r>
      <w:r>
        <w:t xml:space="preserve"> – обновление строк справочника;</w:t>
      </w:r>
      <w:r w:rsidRPr="000D0EF9">
        <w:t xml:space="preserve"> 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192057D5" wp14:editId="08D646E5">
            <wp:extent cx="266700" cy="247650"/>
            <wp:effectExtent l="0" t="0" r="0" b="0"/>
            <wp:docPr id="887" name="Рисунок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Инверсия</w:t>
      </w:r>
      <w:r w:rsidRPr="000C1F10">
        <w:rPr>
          <w:b/>
        </w:rPr>
        <w:t>]</w:t>
      </w:r>
      <w:r w:rsidRPr="000D0EF9">
        <w:t xml:space="preserve"> </w:t>
      </w:r>
      <w:r>
        <w:rPr>
          <w:b/>
        </w:rPr>
        <w:t>(</w:t>
      </w:r>
      <w:r w:rsidRPr="00FD2FE8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A</w:t>
      </w:r>
      <w:r w:rsidRPr="00FD2FE8">
        <w:rPr>
          <w:b/>
        </w:rPr>
        <w:t>&gt;</w:t>
      </w:r>
      <w:r w:rsidRPr="00B164A9">
        <w:rPr>
          <w:b/>
        </w:rPr>
        <w:t>)</w:t>
      </w:r>
      <w:r w:rsidRPr="003D45BE">
        <w:t xml:space="preserve"> </w:t>
      </w:r>
      <w:r>
        <w:t>– выделить все строки;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1F6A81BB" wp14:editId="53FFA1CC">
            <wp:extent cx="209550" cy="219075"/>
            <wp:effectExtent l="0" t="0" r="0" b="9525"/>
            <wp:docPr id="886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064">
        <w:rPr>
          <w:noProof/>
        </w:rPr>
        <w:t xml:space="preserve"> [</w:t>
      </w:r>
      <w:r w:rsidRPr="000D0EF9">
        <w:rPr>
          <w:b/>
        </w:rPr>
        <w:t>Разметить все</w:t>
      </w:r>
      <w:r w:rsidRPr="009D1064">
        <w:rPr>
          <w:b/>
        </w:rPr>
        <w:t>]</w:t>
      </w:r>
      <w:r w:rsidRPr="000D0EF9">
        <w:t xml:space="preserve"> </w:t>
      </w:r>
      <w:r w:rsidRPr="00A013DB">
        <w:rPr>
          <w:b/>
        </w:rPr>
        <w:t>(</w:t>
      </w:r>
      <w:r w:rsidRPr="00FD2FE8">
        <w:rPr>
          <w:b/>
        </w:rPr>
        <w:t>&lt;</w:t>
      </w:r>
      <w:r w:rsidRPr="00A013DB">
        <w:rPr>
          <w:b/>
          <w:lang w:val="en-US"/>
        </w:rPr>
        <w:t>Ctrl</w:t>
      </w:r>
      <w:r w:rsidRPr="00A013DB">
        <w:rPr>
          <w:b/>
        </w:rPr>
        <w:t>+</w:t>
      </w:r>
      <w:r w:rsidRPr="00A013DB">
        <w:rPr>
          <w:b/>
          <w:lang w:val="en-US"/>
        </w:rPr>
        <w:t>U</w:t>
      </w:r>
      <w:r w:rsidRPr="00FD2FE8">
        <w:rPr>
          <w:b/>
        </w:rPr>
        <w:t>&gt;</w:t>
      </w:r>
      <w:r w:rsidRPr="00A013DB">
        <w:rPr>
          <w:b/>
        </w:rPr>
        <w:t>)</w:t>
      </w:r>
      <w:r>
        <w:t xml:space="preserve"> – разметить все строки;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10EEF829" wp14:editId="3AB309B2">
            <wp:extent cx="781050" cy="257175"/>
            <wp:effectExtent l="0" t="0" r="0" b="9525"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Экспорт</w:t>
      </w:r>
      <w:r w:rsidRPr="000C1F10">
        <w:rPr>
          <w:b/>
        </w:rPr>
        <w:t>]</w:t>
      </w:r>
      <w:r>
        <w:t xml:space="preserve"> – используется д</w:t>
      </w:r>
      <w:r w:rsidRPr="000D0EF9">
        <w:t>ля выгрузки одного или</w:t>
      </w:r>
      <w:r>
        <w:t xml:space="preserve"> нескольких пунктов справочника; </w:t>
      </w:r>
    </w:p>
    <w:p w:rsidR="00B86C13" w:rsidRPr="00895DEC" w:rsidRDefault="00B86C13" w:rsidP="00B86C13">
      <w:pPr>
        <w:contextualSpacing/>
      </w:pPr>
      <w:r>
        <w:rPr>
          <w:noProof/>
        </w:rPr>
        <w:drawing>
          <wp:inline distT="0" distB="0" distL="0" distR="0" wp14:anchorId="0187D27A" wp14:editId="52A23982">
            <wp:extent cx="771525" cy="257175"/>
            <wp:effectExtent l="0" t="0" r="9525" b="9525"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BA6964">
        <w:rPr>
          <w:b/>
        </w:rPr>
        <w:t>Импорт</w:t>
      </w:r>
      <w:r w:rsidRPr="000C1F10">
        <w:rPr>
          <w:b/>
        </w:rPr>
        <w:t>]</w:t>
      </w:r>
      <w:r>
        <w:t xml:space="preserve"> – используется </w:t>
      </w:r>
      <w:r w:rsidRPr="00BA6964">
        <w:rPr>
          <w:lang w:val="x-none"/>
        </w:rPr>
        <w:t>для загрузки данны</w:t>
      </w:r>
      <w:r>
        <w:rPr>
          <w:lang w:val="x-none"/>
        </w:rPr>
        <w:t>х в программу из внешних файлов</w:t>
      </w:r>
      <w:r>
        <w:t>;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348509FE" wp14:editId="6EDD2B70">
            <wp:extent cx="314325" cy="247650"/>
            <wp:effectExtent l="0" t="0" r="9525" b="0"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705">
        <w:rPr>
          <w:noProof/>
        </w:rPr>
        <w:t xml:space="preserve"> [</w:t>
      </w:r>
      <w:r w:rsidRPr="000D0EF9">
        <w:rPr>
          <w:b/>
        </w:rPr>
        <w:t>Печать</w:t>
      </w:r>
      <w:r w:rsidRPr="00526705">
        <w:rPr>
          <w:b/>
        </w:rPr>
        <w:t>]</w:t>
      </w:r>
      <w:r w:rsidRPr="000D0EF9">
        <w:t xml:space="preserve"> </w:t>
      </w:r>
      <w:r>
        <w:rPr>
          <w:b/>
        </w:rPr>
        <w:t>(</w:t>
      </w:r>
      <w:r w:rsidRPr="00FD2FE8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P</w:t>
      </w:r>
      <w:r w:rsidRPr="00FD2FE8">
        <w:rPr>
          <w:b/>
        </w:rPr>
        <w:t>&gt;</w:t>
      </w:r>
      <w:r w:rsidRPr="000D0EF9">
        <w:t>)</w:t>
      </w:r>
      <w:r>
        <w:t xml:space="preserve"> – вывод строк справочника</w:t>
      </w:r>
      <w:r w:rsidRPr="000D0EF9">
        <w:t xml:space="preserve"> в </w:t>
      </w:r>
      <w:r w:rsidRPr="000D0EF9">
        <w:rPr>
          <w:lang w:val="en-US"/>
        </w:rPr>
        <w:t>Excel</w:t>
      </w:r>
      <w:r>
        <w:t>;</w:t>
      </w:r>
      <w:r w:rsidRPr="000D0EF9">
        <w:t xml:space="preserve"> 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35D8638B" wp14:editId="496FAF13">
            <wp:extent cx="219075" cy="228600"/>
            <wp:effectExtent l="0" t="0" r="9525" b="0"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064">
        <w:rPr>
          <w:noProof/>
        </w:rPr>
        <w:t xml:space="preserve"> </w:t>
      </w:r>
      <w:r w:rsidRPr="00526705">
        <w:rPr>
          <w:noProof/>
        </w:rPr>
        <w:t>[</w:t>
      </w:r>
      <w:r w:rsidRPr="000D0EF9">
        <w:rPr>
          <w:b/>
        </w:rPr>
        <w:t>Журнал событий</w:t>
      </w:r>
      <w:r w:rsidRPr="00526705">
        <w:rPr>
          <w:b/>
        </w:rPr>
        <w:t>]</w:t>
      </w:r>
      <w:r>
        <w:rPr>
          <w:b/>
        </w:rPr>
        <w:t xml:space="preserve"> </w:t>
      </w:r>
      <w:r>
        <w:sym w:font="Symbol" w:char="F02D"/>
      </w:r>
      <w:r>
        <w:t xml:space="preserve"> в журнале событий можно посмотреть кем, когда и какие были внесены изменения</w:t>
      </w:r>
      <w:r w:rsidRPr="000D0EF9">
        <w:t xml:space="preserve"> </w:t>
      </w:r>
      <w:r>
        <w:t>в справочнике;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5C9C551A" wp14:editId="7479A12E">
            <wp:extent cx="257175" cy="238125"/>
            <wp:effectExtent l="0" t="0" r="9525" b="9525"/>
            <wp:docPr id="881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F7E92">
        <w:rPr>
          <w:b/>
        </w:rPr>
        <w:t>[Справка] (&lt;</w:t>
      </w:r>
      <w:r w:rsidRPr="008F7E92">
        <w:rPr>
          <w:b/>
          <w:lang w:val="en-US"/>
        </w:rPr>
        <w:t>F</w:t>
      </w:r>
      <w:r w:rsidRPr="008F7E92">
        <w:rPr>
          <w:b/>
        </w:rPr>
        <w:t>1&gt;)</w:t>
      </w:r>
      <w:r>
        <w:t xml:space="preserve">  </w:t>
      </w:r>
      <w:r>
        <w:sym w:font="Symbol" w:char="F02D"/>
      </w:r>
      <w:r>
        <w:t xml:space="preserve"> справка о работе со справочниками.</w:t>
      </w:r>
    </w:p>
    <w:p w:rsidR="00B86C13" w:rsidRPr="00270BCB" w:rsidRDefault="00B86C13" w:rsidP="00B86C13">
      <w:pPr>
        <w:ind w:firstLine="708"/>
      </w:pPr>
      <w:r w:rsidRPr="000D0EF9">
        <w:t xml:space="preserve">Закрывается справочник </w:t>
      </w:r>
      <w:r>
        <w:t xml:space="preserve">нажатием </w:t>
      </w:r>
      <w:r w:rsidRPr="000D0EF9">
        <w:t xml:space="preserve">кнопки </w:t>
      </w:r>
      <w:r>
        <w:rPr>
          <w:noProof/>
        </w:rPr>
        <w:drawing>
          <wp:inline distT="0" distB="0" distL="0" distR="0" wp14:anchorId="792960A3" wp14:editId="436D4207">
            <wp:extent cx="209550" cy="238125"/>
            <wp:effectExtent l="0" t="0" r="0" b="9525"/>
            <wp:docPr id="880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D1064">
        <w:t>[</w:t>
      </w:r>
      <w:r w:rsidRPr="000D0EF9">
        <w:rPr>
          <w:b/>
        </w:rPr>
        <w:t>Выход</w:t>
      </w:r>
      <w:r w:rsidRPr="009D1064">
        <w:rPr>
          <w:b/>
        </w:rPr>
        <w:t>]</w:t>
      </w:r>
      <w:r w:rsidRPr="000D0EF9">
        <w:t>, либо</w:t>
      </w:r>
      <w:r w:rsidRPr="00270BCB">
        <w:t xml:space="preserve">  </w:t>
      </w:r>
      <w:r>
        <w:rPr>
          <w:noProof/>
        </w:rPr>
        <w:drawing>
          <wp:inline distT="0" distB="0" distL="0" distR="0" wp14:anchorId="518AE746" wp14:editId="58D75560">
            <wp:extent cx="219075" cy="190500"/>
            <wp:effectExtent l="0" t="0" r="9525" b="0"/>
            <wp:docPr id="879" name="Рисунок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BCB">
        <w:rPr>
          <w:noProof/>
        </w:rPr>
        <w:t xml:space="preserve"> </w:t>
      </w:r>
      <w:r>
        <w:rPr>
          <w:noProof/>
        </w:rPr>
        <w:t>в заголовке вкладки, содержащей справочник.</w:t>
      </w:r>
    </w:p>
    <w:p w:rsidR="00B86C13" w:rsidRDefault="00B86C13" w:rsidP="00B86C13">
      <w:pPr>
        <w:contextualSpacing/>
        <w:jc w:val="center"/>
      </w:pPr>
    </w:p>
    <w:p w:rsidR="00B86C13" w:rsidRDefault="00B86C13" w:rsidP="00B86C13">
      <w:pPr>
        <w:contextualSpacing/>
        <w:jc w:val="center"/>
      </w:pPr>
    </w:p>
    <w:p w:rsidR="00B86C13" w:rsidRDefault="00B86C13" w:rsidP="00E82A84">
      <w:pPr>
        <w:pStyle w:val="3f4"/>
        <w:numPr>
          <w:ilvl w:val="2"/>
          <w:numId w:val="25"/>
        </w:numPr>
        <w:tabs>
          <w:tab w:val="num" w:pos="1797"/>
        </w:tabs>
        <w:spacing w:line="360" w:lineRule="auto"/>
        <w:ind w:left="1797" w:hanging="1077"/>
      </w:pPr>
      <w:bookmarkStart w:id="67" w:name="_Toc16674722"/>
      <w:bookmarkStart w:id="68" w:name="_Toc17880185"/>
      <w:r w:rsidRPr="00981F53">
        <w:t xml:space="preserve">Справочник типов </w:t>
      </w:r>
      <w:r>
        <w:t>организаций</w:t>
      </w:r>
      <w:bookmarkEnd w:id="67"/>
      <w:bookmarkEnd w:id="68"/>
    </w:p>
    <w:p w:rsidR="00B86C13" w:rsidRDefault="00B86C13" w:rsidP="00B86C13">
      <w:pPr>
        <w:ind w:firstLine="709"/>
        <w:contextualSpacing/>
      </w:pPr>
      <w:r w:rsidRPr="00A013DB">
        <w:rPr>
          <w:b/>
        </w:rPr>
        <w:t xml:space="preserve">«Справочник типов </w:t>
      </w:r>
      <w:r>
        <w:rPr>
          <w:b/>
        </w:rPr>
        <w:t>организаций</w:t>
      </w:r>
      <w:r w:rsidRPr="00A013DB">
        <w:rPr>
          <w:b/>
        </w:rPr>
        <w:t>»</w:t>
      </w:r>
      <w:r w:rsidRPr="006508DE">
        <w:t xml:space="preserve"> </w:t>
      </w:r>
      <w:r>
        <w:t xml:space="preserve">используется при </w:t>
      </w:r>
      <w:r w:rsidRPr="006508DE">
        <w:t>создани</w:t>
      </w:r>
      <w:r>
        <w:t>и</w:t>
      </w:r>
      <w:r w:rsidRPr="006508DE">
        <w:t xml:space="preserve"> правил </w:t>
      </w:r>
      <w:proofErr w:type="spellStart"/>
      <w:r w:rsidRPr="006508DE">
        <w:t>автозаполнения</w:t>
      </w:r>
      <w:proofErr w:type="spellEnd"/>
      <w:r w:rsidRPr="006508DE">
        <w:t xml:space="preserve">, проверочных правил и пр. </w:t>
      </w:r>
    </w:p>
    <w:p w:rsidR="00B86C13" w:rsidRPr="000D0EF9" w:rsidRDefault="00B86C13" w:rsidP="00B86C13">
      <w:pPr>
        <w:ind w:firstLine="360"/>
        <w:contextualSpacing/>
      </w:pPr>
    </w:p>
    <w:p w:rsidR="00B86C13" w:rsidRPr="000D0EF9" w:rsidRDefault="00B86C13" w:rsidP="00B86C13">
      <w:pPr>
        <w:contextualSpacing/>
        <w:jc w:val="center"/>
      </w:pPr>
      <w:r>
        <w:rPr>
          <w:noProof/>
        </w:rPr>
        <w:drawing>
          <wp:inline distT="0" distB="0" distL="0" distR="0" wp14:anchorId="57F321C2" wp14:editId="2563002C">
            <wp:extent cx="5267325" cy="2847975"/>
            <wp:effectExtent l="0" t="0" r="9525" b="9525"/>
            <wp:docPr id="878" name="Рисунок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A013DB" w:rsidRDefault="00B86C13" w:rsidP="00B86C13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27</w:t>
      </w:r>
      <w:r w:rsidR="00A967AA">
        <w:rPr>
          <w:noProof/>
        </w:rPr>
        <w:fldChar w:fldCharType="end"/>
      </w:r>
      <w:r>
        <w:t>. «Справочник типов организаций»</w:t>
      </w:r>
    </w:p>
    <w:p w:rsidR="00B86C13" w:rsidRDefault="00B86C13" w:rsidP="00B86C13">
      <w:pPr>
        <w:contextualSpacing/>
        <w:jc w:val="center"/>
      </w:pPr>
    </w:p>
    <w:p w:rsidR="00B86C13" w:rsidRDefault="00B86C13" w:rsidP="00B86C13">
      <w:pPr>
        <w:ind w:firstLine="709"/>
        <w:contextualSpacing/>
        <w:rPr>
          <w:noProof/>
        </w:rPr>
      </w:pPr>
      <w:r>
        <w:rPr>
          <w:noProof/>
        </w:rPr>
        <w:t>Для работы со справочником используются следующие кнопки на панели инструментов: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620A52A7" wp14:editId="4111B320">
            <wp:extent cx="209550" cy="228600"/>
            <wp:effectExtent l="0" t="0" r="0" b="0"/>
            <wp:docPr id="877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D1064">
        <w:t>[</w:t>
      </w:r>
      <w:r w:rsidRPr="000D0EF9">
        <w:rPr>
          <w:b/>
        </w:rPr>
        <w:t>Создать</w:t>
      </w:r>
      <w:r w:rsidRPr="009D1064">
        <w:rPr>
          <w:b/>
        </w:rPr>
        <w:t>]</w:t>
      </w:r>
      <w:r w:rsidRPr="000D0EF9">
        <w:rPr>
          <w:b/>
        </w:rPr>
        <w:t xml:space="preserve"> </w:t>
      </w:r>
      <w:r w:rsidRPr="00A013DB">
        <w:rPr>
          <w:b/>
        </w:rPr>
        <w:t>(</w:t>
      </w:r>
      <w:r w:rsidRPr="00A27B98">
        <w:rPr>
          <w:b/>
        </w:rPr>
        <w:t>&lt;</w:t>
      </w:r>
      <w:r w:rsidRPr="00A013DB">
        <w:rPr>
          <w:b/>
          <w:lang w:val="en-US"/>
        </w:rPr>
        <w:t>Ctrl</w:t>
      </w:r>
      <w:r w:rsidRPr="00A013DB">
        <w:rPr>
          <w:b/>
        </w:rPr>
        <w:t>+</w:t>
      </w:r>
      <w:r w:rsidRPr="00A013DB">
        <w:rPr>
          <w:b/>
          <w:lang w:val="en-US"/>
        </w:rPr>
        <w:t>N</w:t>
      </w:r>
      <w:r w:rsidRPr="00A27B98">
        <w:rPr>
          <w:b/>
        </w:rPr>
        <w:t>&gt;</w:t>
      </w:r>
      <w:r w:rsidRPr="00A013DB">
        <w:rPr>
          <w:b/>
        </w:rPr>
        <w:t>)</w:t>
      </w:r>
      <w:r>
        <w:rPr>
          <w:b/>
        </w:rPr>
        <w:t xml:space="preserve"> – </w:t>
      </w:r>
      <w:r w:rsidRPr="00A94DDA">
        <w:t>добав</w:t>
      </w:r>
      <w:r>
        <w:t>ление</w:t>
      </w:r>
      <w:r>
        <w:rPr>
          <w:b/>
        </w:rPr>
        <w:t xml:space="preserve"> </w:t>
      </w:r>
      <w:r>
        <w:t>нового значения в справочник;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5F11A006" wp14:editId="4234F85F">
            <wp:extent cx="209550" cy="209550"/>
            <wp:effectExtent l="0" t="0" r="0" b="0"/>
            <wp:docPr id="876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Редактировать</w:t>
      </w:r>
      <w:r w:rsidRPr="000C1F10">
        <w:rPr>
          <w:b/>
        </w:rPr>
        <w:t>]</w:t>
      </w:r>
      <w:r w:rsidRPr="000D0EF9">
        <w:t xml:space="preserve"> </w:t>
      </w:r>
      <w:r w:rsidRPr="00B164A9">
        <w:rPr>
          <w:b/>
        </w:rPr>
        <w:t>(</w:t>
      </w:r>
      <w:r w:rsidRPr="00A27B98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E</w:t>
      </w:r>
      <w:r w:rsidRPr="00A27B98">
        <w:rPr>
          <w:b/>
        </w:rPr>
        <w:t>&gt;</w:t>
      </w:r>
      <w:r w:rsidRPr="00B164A9">
        <w:rPr>
          <w:b/>
        </w:rPr>
        <w:t>)</w:t>
      </w:r>
      <w:r>
        <w:t xml:space="preserve"> – р</w:t>
      </w:r>
      <w:r w:rsidRPr="000D0EF9">
        <w:t xml:space="preserve">едактирование </w:t>
      </w:r>
      <w:r>
        <w:t>записей справочника;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05292776" wp14:editId="16DB9045">
            <wp:extent cx="190500" cy="228600"/>
            <wp:effectExtent l="0" t="0" r="0" b="0"/>
            <wp:docPr id="875" name="Рисунок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Удалить</w:t>
      </w:r>
      <w:r w:rsidRPr="000C1F10">
        <w:rPr>
          <w:b/>
        </w:rPr>
        <w:t>]</w:t>
      </w:r>
      <w:r>
        <w:rPr>
          <w:b/>
        </w:rPr>
        <w:t xml:space="preserve"> </w:t>
      </w:r>
      <w:r w:rsidRPr="003D45BE">
        <w:t>– удаление</w:t>
      </w:r>
      <w:r>
        <w:rPr>
          <w:b/>
        </w:rPr>
        <w:t xml:space="preserve"> </w:t>
      </w:r>
      <w:r>
        <w:t>записей справочника;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003A559A" wp14:editId="58F2A0B4">
            <wp:extent cx="219075" cy="209550"/>
            <wp:effectExtent l="0" t="0" r="9525" b="0"/>
            <wp:docPr id="874" name="Рисунок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Обновить</w:t>
      </w:r>
      <w:r w:rsidRPr="000C1F10">
        <w:rPr>
          <w:b/>
        </w:rPr>
        <w:t>]</w:t>
      </w:r>
      <w:r w:rsidRPr="000D0EF9">
        <w:t xml:space="preserve"> </w:t>
      </w:r>
      <w:r w:rsidRPr="00A27B98">
        <w:t>&lt;</w:t>
      </w:r>
      <w:r>
        <w:rPr>
          <w:b/>
        </w:rPr>
        <w:t>(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R</w:t>
      </w:r>
      <w:r w:rsidRPr="00A27B98">
        <w:rPr>
          <w:b/>
        </w:rPr>
        <w:t>&gt;</w:t>
      </w:r>
      <w:r w:rsidRPr="00B164A9">
        <w:rPr>
          <w:b/>
        </w:rPr>
        <w:t>)</w:t>
      </w:r>
      <w:r>
        <w:t xml:space="preserve"> – обновление строк справочника;</w:t>
      </w:r>
      <w:r w:rsidRPr="000D0EF9">
        <w:t xml:space="preserve"> 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6F0BF63A" wp14:editId="38F1F952">
            <wp:extent cx="266700" cy="247650"/>
            <wp:effectExtent l="0" t="0" r="0" b="0"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Инверсия</w:t>
      </w:r>
      <w:r w:rsidRPr="000C1F10">
        <w:rPr>
          <w:b/>
        </w:rPr>
        <w:t>]</w:t>
      </w:r>
      <w:r w:rsidRPr="000D0EF9">
        <w:t xml:space="preserve"> </w:t>
      </w:r>
      <w:r>
        <w:t>(</w:t>
      </w:r>
      <w:r w:rsidRPr="00A27B98"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A</w:t>
      </w:r>
      <w:r w:rsidRPr="00A27B98">
        <w:rPr>
          <w:b/>
        </w:rPr>
        <w:t>&gt;</w:t>
      </w:r>
      <w:r w:rsidRPr="00B164A9">
        <w:rPr>
          <w:b/>
        </w:rPr>
        <w:t>)</w:t>
      </w:r>
      <w:r w:rsidRPr="003D45BE">
        <w:t xml:space="preserve"> </w:t>
      </w:r>
      <w:r>
        <w:t>– выделить все строки;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35F68825" wp14:editId="4DD1C69C">
            <wp:extent cx="209550" cy="219075"/>
            <wp:effectExtent l="0" t="0" r="0" b="9525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064">
        <w:rPr>
          <w:noProof/>
        </w:rPr>
        <w:t xml:space="preserve"> [</w:t>
      </w:r>
      <w:r w:rsidRPr="000D0EF9">
        <w:rPr>
          <w:b/>
        </w:rPr>
        <w:t>Разметить все</w:t>
      </w:r>
      <w:r w:rsidRPr="009D1064">
        <w:rPr>
          <w:b/>
        </w:rPr>
        <w:t>]</w:t>
      </w:r>
      <w:r w:rsidRPr="000D0EF9">
        <w:t xml:space="preserve"> </w:t>
      </w:r>
      <w:r w:rsidRPr="00A013DB">
        <w:rPr>
          <w:b/>
        </w:rPr>
        <w:t>(</w:t>
      </w:r>
      <w:r w:rsidRPr="00A27B98">
        <w:rPr>
          <w:b/>
        </w:rPr>
        <w:t>&lt;</w:t>
      </w:r>
      <w:r w:rsidRPr="00A013DB">
        <w:rPr>
          <w:b/>
          <w:lang w:val="en-US"/>
        </w:rPr>
        <w:t>Ctrl</w:t>
      </w:r>
      <w:r w:rsidRPr="00A013DB">
        <w:rPr>
          <w:b/>
        </w:rPr>
        <w:t>+</w:t>
      </w:r>
      <w:r w:rsidRPr="00A013DB">
        <w:rPr>
          <w:b/>
          <w:lang w:val="en-US"/>
        </w:rPr>
        <w:t>U</w:t>
      </w:r>
      <w:r w:rsidRPr="00A27B98">
        <w:rPr>
          <w:b/>
        </w:rPr>
        <w:t>&gt;</w:t>
      </w:r>
      <w:r w:rsidRPr="00A013DB">
        <w:rPr>
          <w:b/>
        </w:rPr>
        <w:t>)</w:t>
      </w:r>
      <w:r>
        <w:t xml:space="preserve"> – разметить все строки;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03BD4058" wp14:editId="0E5A1224">
            <wp:extent cx="781050" cy="257175"/>
            <wp:effectExtent l="0" t="0" r="0" b="9525"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Экспорт</w:t>
      </w:r>
      <w:r w:rsidRPr="000C1F10">
        <w:rPr>
          <w:b/>
        </w:rPr>
        <w:t>]</w:t>
      </w:r>
      <w:r>
        <w:t xml:space="preserve"> – используется д</w:t>
      </w:r>
      <w:r w:rsidRPr="000D0EF9">
        <w:t>ля выгрузки одного или</w:t>
      </w:r>
      <w:r>
        <w:t xml:space="preserve"> нескольких пунктов справочника; </w:t>
      </w:r>
    </w:p>
    <w:p w:rsidR="00B86C13" w:rsidRPr="00895DEC" w:rsidRDefault="00B86C13" w:rsidP="00B86C13">
      <w:pPr>
        <w:contextualSpacing/>
      </w:pPr>
      <w:r>
        <w:rPr>
          <w:noProof/>
        </w:rPr>
        <w:drawing>
          <wp:inline distT="0" distB="0" distL="0" distR="0" wp14:anchorId="30769BF6" wp14:editId="5149FEA3">
            <wp:extent cx="771525" cy="257175"/>
            <wp:effectExtent l="0" t="0" r="9525" b="9525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BA6964">
        <w:rPr>
          <w:b/>
        </w:rPr>
        <w:t>Импорт</w:t>
      </w:r>
      <w:r w:rsidRPr="000C1F10">
        <w:rPr>
          <w:b/>
        </w:rPr>
        <w:t>]</w:t>
      </w:r>
      <w:r w:rsidRPr="00BA6964">
        <w:t xml:space="preserve"> </w:t>
      </w:r>
      <w:r>
        <w:t xml:space="preserve"> – используется </w:t>
      </w:r>
      <w:r w:rsidRPr="00BA6964">
        <w:rPr>
          <w:lang w:val="x-none"/>
        </w:rPr>
        <w:t>для загрузки данны</w:t>
      </w:r>
      <w:r>
        <w:rPr>
          <w:lang w:val="x-none"/>
        </w:rPr>
        <w:t>х в программу из внешних файлов</w:t>
      </w:r>
      <w:r>
        <w:t>;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1EBA9DFD" wp14:editId="784BC687">
            <wp:extent cx="314325" cy="247650"/>
            <wp:effectExtent l="0" t="0" r="9525" b="0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705">
        <w:rPr>
          <w:noProof/>
        </w:rPr>
        <w:t xml:space="preserve"> [</w:t>
      </w:r>
      <w:r w:rsidRPr="000D0EF9">
        <w:rPr>
          <w:b/>
        </w:rPr>
        <w:t>Печать</w:t>
      </w:r>
      <w:r w:rsidRPr="00526705">
        <w:rPr>
          <w:b/>
        </w:rPr>
        <w:t>]</w:t>
      </w:r>
      <w:r w:rsidRPr="000D0EF9">
        <w:t xml:space="preserve"> </w:t>
      </w:r>
      <w:r>
        <w:rPr>
          <w:b/>
        </w:rPr>
        <w:t>(</w:t>
      </w:r>
      <w:r w:rsidRPr="00B86A7D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P</w:t>
      </w:r>
      <w:r w:rsidRPr="00B86A7D">
        <w:rPr>
          <w:b/>
        </w:rPr>
        <w:t>&gt;</w:t>
      </w:r>
      <w:r w:rsidRPr="000D0EF9">
        <w:t>)</w:t>
      </w:r>
      <w:r>
        <w:t xml:space="preserve"> – вывод строк справочника </w:t>
      </w:r>
      <w:r w:rsidRPr="000D0EF9">
        <w:t xml:space="preserve"> в </w:t>
      </w:r>
      <w:r w:rsidRPr="000D0EF9">
        <w:rPr>
          <w:lang w:val="en-US"/>
        </w:rPr>
        <w:t>Excel</w:t>
      </w:r>
      <w:r>
        <w:t>;</w:t>
      </w:r>
      <w:r w:rsidRPr="000D0EF9">
        <w:t xml:space="preserve"> 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0E0C1E29" wp14:editId="01EDBAC7">
            <wp:extent cx="219075" cy="228600"/>
            <wp:effectExtent l="0" t="0" r="9525" b="0"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064">
        <w:rPr>
          <w:noProof/>
        </w:rPr>
        <w:t xml:space="preserve"> </w:t>
      </w:r>
      <w:r w:rsidRPr="00526705">
        <w:rPr>
          <w:noProof/>
        </w:rPr>
        <w:t>[</w:t>
      </w:r>
      <w:r w:rsidRPr="000D0EF9">
        <w:rPr>
          <w:b/>
        </w:rPr>
        <w:t>Журнал событий</w:t>
      </w:r>
      <w:r w:rsidRPr="00526705">
        <w:rPr>
          <w:b/>
        </w:rPr>
        <w:t>]</w:t>
      </w:r>
      <w:r>
        <w:rPr>
          <w:b/>
        </w:rPr>
        <w:t xml:space="preserve"> </w:t>
      </w:r>
      <w:r>
        <w:sym w:font="Symbol" w:char="F02D"/>
      </w:r>
      <w:r>
        <w:t xml:space="preserve"> в журнале событий можно посмотреть кем, когда и какие были внесены изменения</w:t>
      </w:r>
      <w:r w:rsidRPr="000D0EF9">
        <w:t xml:space="preserve"> </w:t>
      </w:r>
      <w:r>
        <w:t>в справочнике;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18231A65" wp14:editId="15B84DB8">
            <wp:extent cx="257175" cy="238125"/>
            <wp:effectExtent l="0" t="0" r="9525" b="9525"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F7E92">
        <w:rPr>
          <w:b/>
        </w:rPr>
        <w:t>[Справка] (&lt;</w:t>
      </w:r>
      <w:r w:rsidRPr="008F7E92">
        <w:rPr>
          <w:b/>
          <w:lang w:val="en-US"/>
        </w:rPr>
        <w:t>F</w:t>
      </w:r>
      <w:r w:rsidRPr="008F7E92">
        <w:rPr>
          <w:b/>
        </w:rPr>
        <w:t>1&gt;)</w:t>
      </w:r>
      <w:r>
        <w:t xml:space="preserve">  </w:t>
      </w:r>
      <w:r>
        <w:sym w:font="Symbol" w:char="F02D"/>
      </w:r>
      <w:r>
        <w:t xml:space="preserve"> справка о работе со справочниками.</w:t>
      </w:r>
    </w:p>
    <w:p w:rsidR="00B86C13" w:rsidRPr="00270BCB" w:rsidRDefault="00B86C13" w:rsidP="00B86C13">
      <w:pPr>
        <w:ind w:firstLine="708"/>
      </w:pPr>
      <w:r w:rsidRPr="000D0EF9">
        <w:t xml:space="preserve">Закрывается справочник </w:t>
      </w:r>
      <w:r>
        <w:t xml:space="preserve">нажатием </w:t>
      </w:r>
      <w:r w:rsidRPr="000D0EF9">
        <w:t xml:space="preserve">кнопки </w:t>
      </w:r>
      <w:r>
        <w:rPr>
          <w:noProof/>
        </w:rPr>
        <w:drawing>
          <wp:inline distT="0" distB="0" distL="0" distR="0" wp14:anchorId="5A8A38B9" wp14:editId="03AF09D8">
            <wp:extent cx="209550" cy="238125"/>
            <wp:effectExtent l="0" t="0" r="0" b="9525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D1064">
        <w:t>[</w:t>
      </w:r>
      <w:r w:rsidRPr="000D0EF9">
        <w:rPr>
          <w:b/>
        </w:rPr>
        <w:t>Выход</w:t>
      </w:r>
      <w:r w:rsidRPr="009D1064">
        <w:rPr>
          <w:b/>
        </w:rPr>
        <w:t>]</w:t>
      </w:r>
      <w:r w:rsidRPr="000D0EF9">
        <w:t>, либо</w:t>
      </w:r>
      <w:r w:rsidRPr="00270BCB">
        <w:t xml:space="preserve">  </w:t>
      </w:r>
      <w:r>
        <w:rPr>
          <w:noProof/>
        </w:rPr>
        <w:drawing>
          <wp:inline distT="0" distB="0" distL="0" distR="0" wp14:anchorId="6D1967E0" wp14:editId="02B2F65D">
            <wp:extent cx="219075" cy="190500"/>
            <wp:effectExtent l="0" t="0" r="9525" b="0"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BCB">
        <w:rPr>
          <w:noProof/>
        </w:rPr>
        <w:t xml:space="preserve"> </w:t>
      </w:r>
      <w:r>
        <w:rPr>
          <w:noProof/>
        </w:rPr>
        <w:t>в заголовке вкладки, содержащей справочник.</w:t>
      </w:r>
    </w:p>
    <w:p w:rsidR="00B86C13" w:rsidRPr="000D0EF9" w:rsidRDefault="00B86C13" w:rsidP="00B86C13">
      <w:pPr>
        <w:ind w:firstLine="709"/>
        <w:contextualSpacing/>
      </w:pPr>
    </w:p>
    <w:p w:rsidR="00B86C13" w:rsidRDefault="00B86C13" w:rsidP="003D2EF9">
      <w:pPr>
        <w:pStyle w:val="3f4"/>
        <w:numPr>
          <w:ilvl w:val="2"/>
          <w:numId w:val="25"/>
        </w:numPr>
        <w:tabs>
          <w:tab w:val="num" w:pos="1797"/>
        </w:tabs>
        <w:spacing w:after="120" w:line="360" w:lineRule="auto"/>
        <w:ind w:left="1797" w:hanging="1077"/>
        <w:jc w:val="left"/>
        <w:outlineLvl w:val="9"/>
      </w:pPr>
      <w:bookmarkStart w:id="69" w:name="_Toc16674723"/>
      <w:bookmarkStart w:id="70" w:name="_Toc17880186"/>
      <w:r w:rsidRPr="00FF11E5">
        <w:rPr>
          <w:rFonts w:cs="Times New Roman"/>
          <w:bCs/>
        </w:rPr>
        <w:t>Справочник уровней ЭП</w:t>
      </w:r>
      <w:bookmarkEnd w:id="69"/>
      <w:bookmarkEnd w:id="70"/>
    </w:p>
    <w:p w:rsidR="00B86C13" w:rsidRDefault="00B86C13" w:rsidP="00B86C13">
      <w:pPr>
        <w:pStyle w:val="afffffff9"/>
        <w:spacing w:line="240" w:lineRule="auto"/>
        <w:ind w:left="0" w:firstLine="851"/>
        <w:jc w:val="both"/>
        <w:rPr>
          <w:rFonts w:ascii="Times New Roman" w:hAnsi="Times New Roman"/>
          <w:color w:val="FF0000"/>
          <w:sz w:val="24"/>
          <w:szCs w:val="24"/>
        </w:rPr>
      </w:pPr>
      <w:r w:rsidRPr="00DE64E4">
        <w:rPr>
          <w:rFonts w:ascii="Times New Roman" w:hAnsi="Times New Roman"/>
          <w:b/>
          <w:sz w:val="24"/>
          <w:szCs w:val="24"/>
        </w:rPr>
        <w:t>«Справочник уровней ЭП»</w:t>
      </w:r>
      <w:r>
        <w:rPr>
          <w:rFonts w:ascii="Times New Roman" w:hAnsi="Times New Roman"/>
          <w:sz w:val="24"/>
          <w:szCs w:val="24"/>
        </w:rPr>
        <w:t xml:space="preserve"> несет в себе информацию о том, к какому типу и уровню подписи относится пользователь. Уровни позволяют выстраивать порядок подписания отчетов.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B86C13" w:rsidRDefault="00B86C13" w:rsidP="00B86C13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26A1F62C" wp14:editId="2E6DCC28">
            <wp:extent cx="6115050" cy="2962275"/>
            <wp:effectExtent l="0" t="0" r="0" b="9525"/>
            <wp:docPr id="864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6C637E" w:rsidRDefault="00B86C13" w:rsidP="00B86C13">
      <w:pPr>
        <w:pStyle w:val="affffff2"/>
        <w:jc w:val="center"/>
      </w:pPr>
      <w:bookmarkStart w:id="71" w:name="_Ref498078103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28</w:t>
      </w:r>
      <w:r w:rsidR="00A967AA">
        <w:rPr>
          <w:noProof/>
        </w:rPr>
        <w:fldChar w:fldCharType="end"/>
      </w:r>
      <w:bookmarkEnd w:id="71"/>
      <w:r>
        <w:t>. «</w:t>
      </w:r>
      <w:r w:rsidRPr="006C637E">
        <w:t>Справочник уровней ЭП</w:t>
      </w:r>
      <w:r>
        <w:t>»</w:t>
      </w:r>
    </w:p>
    <w:p w:rsidR="00B86C13" w:rsidRPr="006C637E" w:rsidRDefault="00B86C13" w:rsidP="00B86C13">
      <w:pPr>
        <w:pStyle w:val="afffffff9"/>
        <w:spacing w:line="240" w:lineRule="auto"/>
        <w:ind w:left="709"/>
        <w:jc w:val="both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B86C13" w:rsidRPr="000D0EF9" w:rsidRDefault="00B86C13" w:rsidP="00B86C13">
      <w:pPr>
        <w:pStyle w:val="afffffff9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Экранная форма «</w:t>
      </w:r>
      <w:r w:rsidRPr="000D0EF9">
        <w:rPr>
          <w:rFonts w:ascii="Times New Roman" w:hAnsi="Times New Roman"/>
          <w:sz w:val="24"/>
          <w:szCs w:val="24"/>
        </w:rPr>
        <w:t>Справочник</w:t>
      </w:r>
      <w:r>
        <w:rPr>
          <w:rFonts w:ascii="Times New Roman" w:hAnsi="Times New Roman"/>
          <w:sz w:val="24"/>
          <w:szCs w:val="24"/>
        </w:rPr>
        <w:t>а уровней ЭП»</w:t>
      </w:r>
      <w:r w:rsidRPr="006C637E">
        <w:rPr>
          <w:rFonts w:ascii="Times New Roman" w:hAnsi="Times New Roman"/>
          <w:sz w:val="24"/>
          <w:szCs w:val="24"/>
        </w:rPr>
        <w:t xml:space="preserve"> </w:t>
      </w:r>
      <w:r w:rsidRPr="006C637E">
        <w:rPr>
          <w:rFonts w:ascii="Times New Roman" w:hAnsi="Times New Roman"/>
          <w:i/>
          <w:sz w:val="24"/>
          <w:szCs w:val="24"/>
        </w:rPr>
        <w:t>(</w:t>
      </w:r>
      <w:r w:rsidRPr="006C637E">
        <w:rPr>
          <w:rFonts w:ascii="Times New Roman" w:hAnsi="Times New Roman"/>
          <w:i/>
          <w:sz w:val="24"/>
          <w:szCs w:val="24"/>
        </w:rPr>
        <w:fldChar w:fldCharType="begin"/>
      </w:r>
      <w:r w:rsidRPr="006C637E">
        <w:rPr>
          <w:rFonts w:ascii="Times New Roman" w:hAnsi="Times New Roman"/>
          <w:i/>
          <w:sz w:val="24"/>
          <w:szCs w:val="24"/>
        </w:rPr>
        <w:instrText xml:space="preserve"> REF _Ref498078103 \h  \* MERGEFORMAT </w:instrText>
      </w:r>
      <w:r w:rsidRPr="006C637E">
        <w:rPr>
          <w:rFonts w:ascii="Times New Roman" w:hAnsi="Times New Roman"/>
          <w:i/>
          <w:sz w:val="24"/>
          <w:szCs w:val="24"/>
        </w:rPr>
      </w:r>
      <w:r w:rsidRPr="006C637E">
        <w:rPr>
          <w:rFonts w:ascii="Times New Roman" w:hAnsi="Times New Roman"/>
          <w:i/>
          <w:sz w:val="24"/>
          <w:szCs w:val="24"/>
        </w:rPr>
        <w:fldChar w:fldCharType="separate"/>
      </w:r>
      <w:r w:rsidRPr="00F97103">
        <w:rPr>
          <w:rFonts w:ascii="Times New Roman" w:hAnsi="Times New Roman"/>
          <w:i/>
        </w:rPr>
        <w:t xml:space="preserve">Рисунок </w:t>
      </w:r>
      <w:r w:rsidRPr="00F97103">
        <w:rPr>
          <w:rFonts w:ascii="Times New Roman" w:hAnsi="Times New Roman"/>
          <w:i/>
          <w:noProof/>
        </w:rPr>
        <w:t>28</w:t>
      </w:r>
      <w:r w:rsidRPr="006C637E">
        <w:rPr>
          <w:rFonts w:ascii="Times New Roman" w:hAnsi="Times New Roman"/>
          <w:i/>
          <w:sz w:val="24"/>
          <w:szCs w:val="24"/>
        </w:rPr>
        <w:fldChar w:fldCharType="end"/>
      </w:r>
      <w:r w:rsidRPr="006C637E"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0EF9">
        <w:rPr>
          <w:rFonts w:ascii="Times New Roman" w:hAnsi="Times New Roman"/>
          <w:sz w:val="24"/>
          <w:szCs w:val="24"/>
        </w:rPr>
        <w:t>разделен</w:t>
      </w:r>
      <w:r>
        <w:rPr>
          <w:rFonts w:ascii="Times New Roman" w:hAnsi="Times New Roman"/>
          <w:sz w:val="24"/>
          <w:szCs w:val="24"/>
        </w:rPr>
        <w:t>а</w:t>
      </w:r>
      <w:r w:rsidRPr="000D0EF9">
        <w:rPr>
          <w:rFonts w:ascii="Times New Roman" w:hAnsi="Times New Roman"/>
          <w:sz w:val="24"/>
          <w:szCs w:val="24"/>
        </w:rPr>
        <w:t xml:space="preserve"> на два окна:</w:t>
      </w:r>
    </w:p>
    <w:p w:rsidR="00B86C13" w:rsidRDefault="00B86C13" w:rsidP="003D2EF9">
      <w:pPr>
        <w:pStyle w:val="afffffff9"/>
        <w:numPr>
          <w:ilvl w:val="0"/>
          <w:numId w:val="30"/>
        </w:numPr>
        <w:spacing w:line="240" w:lineRule="auto"/>
        <w:ind w:left="0" w:firstLine="6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Левая часть окна (1) состоит из списка уровней и панели инструментов.</w:t>
      </w:r>
    </w:p>
    <w:p w:rsidR="00B86C13" w:rsidRDefault="00B86C13" w:rsidP="00B86C13">
      <w:pPr>
        <w:pStyle w:val="afffffff9"/>
        <w:spacing w:line="240" w:lineRule="auto"/>
        <w:ind w:left="0" w:firstLine="6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помощью кнопок на панели инструментов в левой части окна можно выполнять следующие операции:</w:t>
      </w:r>
    </w:p>
    <w:p w:rsidR="00B86C13" w:rsidRDefault="00B86C13" w:rsidP="00B86C13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3DE0AA" wp14:editId="71E0B432">
            <wp:extent cx="247650" cy="238125"/>
            <wp:effectExtent l="0" t="0" r="0" b="9525"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C637E">
        <w:rPr>
          <w:rFonts w:ascii="Times New Roman" w:hAnsi="Times New Roman"/>
          <w:b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Обновить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b/>
          <w:sz w:val="24"/>
          <w:szCs w:val="24"/>
        </w:rPr>
        <w:t xml:space="preserve"> (</w:t>
      </w:r>
      <w:r w:rsidRPr="00B86A7D">
        <w:rPr>
          <w:rFonts w:ascii="Times New Roman" w:hAnsi="Times New Roman"/>
          <w:b/>
          <w:sz w:val="24"/>
          <w:szCs w:val="24"/>
        </w:rPr>
        <w:t>&lt;</w:t>
      </w:r>
      <w:r w:rsidRPr="00DE64E4">
        <w:rPr>
          <w:rFonts w:ascii="Times New Roman" w:hAnsi="Times New Roman"/>
          <w:b/>
          <w:sz w:val="24"/>
          <w:szCs w:val="24"/>
          <w:lang w:val="en-US"/>
        </w:rPr>
        <w:t>Ctrl</w:t>
      </w:r>
      <w:r w:rsidRPr="00DE64E4">
        <w:rPr>
          <w:rFonts w:ascii="Times New Roman" w:hAnsi="Times New Roman"/>
          <w:b/>
          <w:sz w:val="24"/>
          <w:szCs w:val="24"/>
        </w:rPr>
        <w:t xml:space="preserve"> + </w:t>
      </w:r>
      <w:r w:rsidRPr="00DE64E4">
        <w:rPr>
          <w:rFonts w:ascii="Times New Roman" w:hAnsi="Times New Roman"/>
          <w:b/>
          <w:sz w:val="24"/>
          <w:szCs w:val="24"/>
          <w:lang w:val="en-US"/>
        </w:rPr>
        <w:t>R</w:t>
      </w:r>
      <w:r w:rsidRPr="00B86A7D">
        <w:rPr>
          <w:rFonts w:ascii="Times New Roman" w:hAnsi="Times New Roman"/>
          <w:b/>
          <w:sz w:val="24"/>
          <w:szCs w:val="24"/>
        </w:rPr>
        <w:t>&gt;</w:t>
      </w:r>
      <w:r w:rsidRPr="00DE64E4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 обновить список уровней;</w:t>
      </w:r>
    </w:p>
    <w:p w:rsidR="00B86C13" w:rsidRDefault="00B86C13" w:rsidP="00B86C13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6DC538" wp14:editId="1233D448">
            <wp:extent cx="257175" cy="238125"/>
            <wp:effectExtent l="0" t="0" r="9525" b="9525"/>
            <wp:docPr id="862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6C637E">
        <w:rPr>
          <w:noProof/>
          <w:lang w:eastAsia="ru-RU"/>
        </w:rPr>
        <w:t>[</w:t>
      </w:r>
      <w:r>
        <w:rPr>
          <w:rFonts w:ascii="Times New Roman" w:hAnsi="Times New Roman"/>
          <w:b/>
          <w:sz w:val="24"/>
          <w:szCs w:val="24"/>
        </w:rPr>
        <w:t>Справка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</w:t>
      </w:r>
      <w:r w:rsidRPr="00B86A7D">
        <w:rPr>
          <w:rFonts w:ascii="Times New Roman" w:hAnsi="Times New Roman"/>
          <w:b/>
          <w:sz w:val="24"/>
          <w:szCs w:val="24"/>
        </w:rPr>
        <w:t>&lt;</w:t>
      </w:r>
      <w:r w:rsidRPr="00DE64E4">
        <w:rPr>
          <w:rFonts w:ascii="Times New Roman" w:hAnsi="Times New Roman"/>
          <w:b/>
          <w:sz w:val="24"/>
          <w:szCs w:val="24"/>
          <w:lang w:val="en-US"/>
        </w:rPr>
        <w:t>F</w:t>
      </w:r>
      <w:r w:rsidRPr="00DE64E4">
        <w:rPr>
          <w:rFonts w:ascii="Times New Roman" w:hAnsi="Times New Roman"/>
          <w:b/>
          <w:sz w:val="24"/>
          <w:szCs w:val="24"/>
        </w:rPr>
        <w:t>1</w:t>
      </w:r>
      <w:r w:rsidRPr="00B86A7D">
        <w:rPr>
          <w:rFonts w:ascii="Times New Roman" w:hAnsi="Times New Roman"/>
          <w:b/>
          <w:sz w:val="24"/>
          <w:szCs w:val="24"/>
        </w:rPr>
        <w:t>&gt;</w:t>
      </w:r>
      <w:r w:rsidRPr="00DE64E4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– вызов Справки по</w:t>
      </w:r>
      <w:r w:rsidRPr="00DE64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работе в  режиме;</w:t>
      </w:r>
    </w:p>
    <w:p w:rsidR="00B86C13" w:rsidRDefault="00B86C13" w:rsidP="00B86C13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6386F3" wp14:editId="2A3D0C58">
            <wp:extent cx="257175" cy="257175"/>
            <wp:effectExtent l="0" t="0" r="9525" b="9525"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6C637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Выход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выйти из справочника уровней ЭП;</w:t>
      </w:r>
    </w:p>
    <w:p w:rsidR="00B86C13" w:rsidRDefault="00B86C13" w:rsidP="00B86C13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0F4D4F" wp14:editId="7D159228">
            <wp:extent cx="238125" cy="219075"/>
            <wp:effectExtent l="0" t="0" r="9525" b="9525"/>
            <wp:docPr id="860" name="Рисунок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37E">
        <w:rPr>
          <w:noProof/>
          <w:lang w:eastAsia="ru-RU"/>
        </w:rPr>
        <w:t xml:space="preserve"> [</w:t>
      </w:r>
      <w:r>
        <w:rPr>
          <w:rFonts w:ascii="Times New Roman" w:hAnsi="Times New Roman"/>
          <w:b/>
          <w:sz w:val="24"/>
          <w:szCs w:val="24"/>
        </w:rPr>
        <w:t>Добавить уровень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добавить новый уровень;</w:t>
      </w:r>
    </w:p>
    <w:p w:rsidR="00B86C13" w:rsidRDefault="00B86C13" w:rsidP="00B86C13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950D28" wp14:editId="5426956A">
            <wp:extent cx="209550" cy="209550"/>
            <wp:effectExtent l="0" t="0" r="0" b="0"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6C637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Редактировать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</w:t>
      </w:r>
      <w:r w:rsidRPr="00B86A7D">
        <w:rPr>
          <w:rFonts w:ascii="Times New Roman" w:hAnsi="Times New Roman"/>
          <w:b/>
          <w:sz w:val="24"/>
          <w:szCs w:val="24"/>
        </w:rPr>
        <w:t>&lt;</w:t>
      </w:r>
      <w:r w:rsidRPr="00DE64E4">
        <w:rPr>
          <w:rFonts w:ascii="Times New Roman" w:hAnsi="Times New Roman"/>
          <w:b/>
          <w:sz w:val="24"/>
          <w:szCs w:val="24"/>
          <w:lang w:val="en-US"/>
        </w:rPr>
        <w:t>Ctrl</w:t>
      </w:r>
      <w:r w:rsidRPr="00DE64E4">
        <w:rPr>
          <w:rFonts w:ascii="Times New Roman" w:hAnsi="Times New Roman"/>
          <w:b/>
          <w:sz w:val="24"/>
          <w:szCs w:val="24"/>
        </w:rPr>
        <w:t xml:space="preserve"> + </w:t>
      </w:r>
      <w:r w:rsidRPr="00DE64E4">
        <w:rPr>
          <w:rFonts w:ascii="Times New Roman" w:hAnsi="Times New Roman"/>
          <w:b/>
          <w:sz w:val="24"/>
          <w:szCs w:val="24"/>
          <w:lang w:val="en-US"/>
        </w:rPr>
        <w:t>E</w:t>
      </w:r>
      <w:r w:rsidRPr="00B86A7D">
        <w:rPr>
          <w:rFonts w:ascii="Times New Roman" w:hAnsi="Times New Roman"/>
          <w:b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 редактировать уже имеющиеся уровни;</w:t>
      </w:r>
    </w:p>
    <w:p w:rsidR="00B86C13" w:rsidRDefault="00B86C13" w:rsidP="00B86C13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3EF433" wp14:editId="752B298E">
            <wp:extent cx="200025" cy="209550"/>
            <wp:effectExtent l="0" t="0" r="9525" b="0"/>
            <wp:docPr id="858" name="Рисунок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B86C13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Удалить</w:t>
      </w:r>
      <w:r w:rsidRPr="00B86C13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удалить уровень;</w:t>
      </w:r>
    </w:p>
    <w:p w:rsidR="00B86C13" w:rsidRPr="006C637E" w:rsidRDefault="00B86C13" w:rsidP="00B86C13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E63568" wp14:editId="019BA456">
            <wp:extent cx="209550" cy="219075"/>
            <wp:effectExtent l="0" t="0" r="0" b="9525"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6C637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Инверсия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b/>
          <w:sz w:val="24"/>
          <w:szCs w:val="24"/>
        </w:rPr>
        <w:t xml:space="preserve"> (</w:t>
      </w:r>
      <w:r w:rsidRPr="00B86A7D">
        <w:rPr>
          <w:rFonts w:ascii="Times New Roman" w:hAnsi="Times New Roman"/>
          <w:b/>
          <w:sz w:val="24"/>
          <w:szCs w:val="24"/>
        </w:rPr>
        <w:t>&lt;</w:t>
      </w:r>
      <w:r w:rsidRPr="00DE64E4">
        <w:rPr>
          <w:rFonts w:ascii="Times New Roman" w:hAnsi="Times New Roman"/>
          <w:b/>
          <w:sz w:val="24"/>
          <w:szCs w:val="24"/>
          <w:lang w:val="en-US"/>
        </w:rPr>
        <w:t>Ctrl</w:t>
      </w:r>
      <w:r w:rsidRPr="00DE64E4">
        <w:rPr>
          <w:rFonts w:ascii="Times New Roman" w:hAnsi="Times New Roman"/>
          <w:b/>
          <w:sz w:val="24"/>
          <w:szCs w:val="24"/>
        </w:rPr>
        <w:t xml:space="preserve"> + </w:t>
      </w:r>
      <w:r w:rsidRPr="00DE64E4">
        <w:rPr>
          <w:rFonts w:ascii="Times New Roman" w:hAnsi="Times New Roman"/>
          <w:b/>
          <w:sz w:val="24"/>
          <w:szCs w:val="24"/>
          <w:lang w:val="en-US"/>
        </w:rPr>
        <w:t>A</w:t>
      </w:r>
      <w:r w:rsidRPr="00B86A7D">
        <w:rPr>
          <w:rFonts w:ascii="Times New Roman" w:hAnsi="Times New Roman"/>
          <w:b/>
          <w:sz w:val="24"/>
          <w:szCs w:val="24"/>
        </w:rPr>
        <w:t>&gt;</w:t>
      </w:r>
      <w:r w:rsidRPr="00DE64E4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выделить все уровни;</w:t>
      </w:r>
    </w:p>
    <w:p w:rsidR="00B86C13" w:rsidRPr="006C637E" w:rsidRDefault="00B86C13" w:rsidP="00B86C13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FC2AA5" wp14:editId="46FCC6A5">
            <wp:extent cx="304800" cy="276225"/>
            <wp:effectExtent l="0" t="0" r="0" b="9525"/>
            <wp:docPr id="856" name="Рисунок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37E">
        <w:rPr>
          <w:noProof/>
          <w:lang w:eastAsia="ru-RU"/>
        </w:rPr>
        <w:t xml:space="preserve"> </w:t>
      </w:r>
      <w:r w:rsidRPr="006C637E">
        <w:rPr>
          <w:rFonts w:ascii="Times New Roman" w:hAnsi="Times New Roman"/>
          <w:b/>
          <w:noProof/>
          <w:sz w:val="24"/>
          <w:szCs w:val="24"/>
          <w:lang w:eastAsia="ru-RU"/>
        </w:rPr>
        <w:t>[Отметить подчиненные]</w:t>
      </w:r>
      <w:r w:rsidRPr="006C637E">
        <w:rPr>
          <w:rFonts w:ascii="Times New Roman" w:hAnsi="Times New Roman"/>
          <w:noProof/>
          <w:sz w:val="24"/>
          <w:szCs w:val="24"/>
          <w:lang w:eastAsia="ru-RU"/>
        </w:rPr>
        <w:t xml:space="preserve"> – Отметить подчиненные или Отметить подчиненные на 1 уровнеь вниз; </w:t>
      </w:r>
    </w:p>
    <w:p w:rsidR="00B86C13" w:rsidRDefault="00B86C13" w:rsidP="00B86C13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5D90EA" wp14:editId="228D4D35">
            <wp:extent cx="257175" cy="257175"/>
            <wp:effectExtent l="0" t="0" r="9525" b="9525"/>
            <wp:docPr id="855" name="Рисунок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6C637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Разметить все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</w:t>
      </w:r>
      <w:r w:rsidRPr="00B86A7D">
        <w:rPr>
          <w:rFonts w:ascii="Times New Roman" w:hAnsi="Times New Roman"/>
          <w:b/>
          <w:sz w:val="24"/>
          <w:szCs w:val="24"/>
        </w:rPr>
        <w:t>&lt;</w:t>
      </w:r>
      <w:r w:rsidRPr="00DE64E4">
        <w:rPr>
          <w:rFonts w:ascii="Times New Roman" w:hAnsi="Times New Roman"/>
          <w:b/>
          <w:sz w:val="24"/>
          <w:szCs w:val="24"/>
          <w:lang w:val="en-US"/>
        </w:rPr>
        <w:t>Ctrl</w:t>
      </w:r>
      <w:r w:rsidRPr="00DE64E4">
        <w:rPr>
          <w:rFonts w:ascii="Times New Roman" w:hAnsi="Times New Roman"/>
          <w:b/>
          <w:sz w:val="24"/>
          <w:szCs w:val="24"/>
        </w:rPr>
        <w:t xml:space="preserve"> + </w:t>
      </w:r>
      <w:r w:rsidRPr="00DE64E4">
        <w:rPr>
          <w:rFonts w:ascii="Times New Roman" w:hAnsi="Times New Roman"/>
          <w:b/>
          <w:sz w:val="24"/>
          <w:szCs w:val="24"/>
          <w:lang w:val="en-US"/>
        </w:rPr>
        <w:t>U</w:t>
      </w:r>
      <w:r w:rsidRPr="00B86A7D">
        <w:rPr>
          <w:rFonts w:ascii="Times New Roman" w:hAnsi="Times New Roman"/>
          <w:b/>
          <w:sz w:val="24"/>
          <w:szCs w:val="24"/>
        </w:rPr>
        <w:t>&gt;</w:t>
      </w:r>
      <w:r w:rsidRPr="00DE64E4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разметить все уровни;</w:t>
      </w:r>
    </w:p>
    <w:p w:rsidR="00B86C13" w:rsidRDefault="00B86C13" w:rsidP="00B86C13">
      <w:pPr>
        <w:pStyle w:val="afffffff9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D7A8D2" wp14:editId="69744D77">
            <wp:extent cx="219075" cy="219075"/>
            <wp:effectExtent l="0" t="0" r="9525" b="9525"/>
            <wp:docPr id="854" name="Рисунок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6C637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Журнал событий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в журнале событий можно посмотреть кем, когда и какие</w:t>
      </w:r>
      <w:r w:rsidRPr="00DE64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изменения были внесены в справочник.</w:t>
      </w:r>
    </w:p>
    <w:p w:rsidR="00B86C13" w:rsidRDefault="00B86C13" w:rsidP="00B86C13">
      <w:pPr>
        <w:pStyle w:val="afffffff9"/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набор уровней входят:</w:t>
      </w:r>
    </w:p>
    <w:p w:rsidR="00B86C13" w:rsidRDefault="00B86C13" w:rsidP="003D2EF9">
      <w:pPr>
        <w:pStyle w:val="afffffff9"/>
        <w:numPr>
          <w:ilvl w:val="0"/>
          <w:numId w:val="31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Все уровни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отображаются все пользователи, которые имеют возможность использовать электронную подпись;</w:t>
      </w:r>
    </w:p>
    <w:p w:rsidR="00B86C13" w:rsidRDefault="00B86C13" w:rsidP="003D2EF9">
      <w:pPr>
        <w:pStyle w:val="afffffff9"/>
        <w:numPr>
          <w:ilvl w:val="0"/>
          <w:numId w:val="31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Главный бухгалтер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уровень для пользователей, чья подпись приравнивается к подписи главного бухгалтера учреждения;</w:t>
      </w:r>
    </w:p>
    <w:p w:rsidR="00B86C13" w:rsidRDefault="00B86C13" w:rsidP="003D2EF9">
      <w:pPr>
        <w:pStyle w:val="afffffff9"/>
        <w:numPr>
          <w:ilvl w:val="0"/>
          <w:numId w:val="31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Руководитель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уровень для пользователей, чья подпись приравнивается к подписи руководителя учреждения;</w:t>
      </w:r>
    </w:p>
    <w:p w:rsidR="00B86C13" w:rsidRDefault="00B86C13" w:rsidP="003D2EF9">
      <w:pPr>
        <w:pStyle w:val="afffffff9"/>
        <w:numPr>
          <w:ilvl w:val="0"/>
          <w:numId w:val="31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Исполнитель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уровень для пользователей, чья подпись приравнивается к подписи исполнителя.</w:t>
      </w:r>
    </w:p>
    <w:p w:rsidR="00B86C13" w:rsidRDefault="00B86C13" w:rsidP="00B86C13">
      <w:pPr>
        <w:pStyle w:val="afffffff9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22E3C">
        <w:rPr>
          <w:rFonts w:ascii="Times New Roman" w:hAnsi="Times New Roman"/>
          <w:sz w:val="24"/>
          <w:szCs w:val="24"/>
        </w:rPr>
        <w:t xml:space="preserve">Кроме существующих уровней, можно создавать свои уровни ЭП, которые будут использоваться в формировании схем ЭП. Чтобы создать новый уровень необходимо на панели инструментов левого окна нажать на кнопку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DCCAB85" wp14:editId="1FDCC644">
            <wp:extent cx="180975" cy="152400"/>
            <wp:effectExtent l="0" t="0" r="9525" b="0"/>
            <wp:docPr id="853" name="Рисунок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E3C">
        <w:rPr>
          <w:rFonts w:ascii="Times New Roman" w:hAnsi="Times New Roman"/>
          <w:b/>
          <w:sz w:val="24"/>
          <w:szCs w:val="24"/>
        </w:rPr>
        <w:t xml:space="preserve"> [Добавить уровень].</w:t>
      </w:r>
      <w:r w:rsidRPr="00222E3C">
        <w:rPr>
          <w:rFonts w:ascii="Times New Roman" w:hAnsi="Times New Roman"/>
          <w:sz w:val="24"/>
          <w:szCs w:val="24"/>
        </w:rPr>
        <w:t xml:space="preserve"> Затем в окне редактирования уровня необходимо ввести в поле «Код» латиницей кодовое наименование уровня и в поле «Наименование» ввес</w:t>
      </w:r>
      <w:r>
        <w:rPr>
          <w:rFonts w:ascii="Times New Roman" w:hAnsi="Times New Roman"/>
          <w:sz w:val="24"/>
          <w:szCs w:val="24"/>
        </w:rPr>
        <w:t>ти и</w:t>
      </w:r>
      <w:r w:rsidRPr="00222E3C">
        <w:rPr>
          <w:rFonts w:ascii="Times New Roman" w:hAnsi="Times New Roman"/>
          <w:sz w:val="24"/>
          <w:szCs w:val="24"/>
        </w:rPr>
        <w:t xml:space="preserve">мя нового уровня, нажать на кнопку </w:t>
      </w:r>
      <w:r w:rsidRPr="00DE64E4">
        <w:rPr>
          <w:rFonts w:ascii="Times New Roman" w:hAnsi="Times New Roman"/>
          <w:b/>
          <w:sz w:val="24"/>
          <w:szCs w:val="24"/>
        </w:rPr>
        <w:t>[</w:t>
      </w:r>
      <w:proofErr w:type="gramStart"/>
      <w:r w:rsidRPr="00DE64E4">
        <w:rPr>
          <w:rFonts w:ascii="Times New Roman" w:hAnsi="Times New Roman"/>
          <w:b/>
          <w:sz w:val="24"/>
          <w:szCs w:val="24"/>
        </w:rPr>
        <w:t>ОК</w:t>
      </w:r>
      <w:proofErr w:type="gramEnd"/>
      <w:r w:rsidRPr="00DE64E4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.</w:t>
      </w:r>
    </w:p>
    <w:p w:rsidR="00B86C13" w:rsidRDefault="00B86C13" w:rsidP="003D2EF9">
      <w:pPr>
        <w:pStyle w:val="afffffff9"/>
        <w:numPr>
          <w:ilvl w:val="0"/>
          <w:numId w:val="30"/>
        </w:numPr>
        <w:spacing w:line="240" w:lineRule="auto"/>
        <w:ind w:left="0" w:firstLine="6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Правая часть окна (2) состоит из панели инструментов и списка пользователей, входящих в уровни.</w:t>
      </w:r>
    </w:p>
    <w:p w:rsidR="00B86C13" w:rsidRDefault="00B86C13" w:rsidP="00B86C13">
      <w:pPr>
        <w:pStyle w:val="afffffff9"/>
        <w:spacing w:line="240" w:lineRule="auto"/>
        <w:ind w:left="0" w:firstLine="6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 помощью кнопок на панели инструментов правого окна можно выполнять следующие операции:</w:t>
      </w:r>
    </w:p>
    <w:p w:rsidR="00B86C13" w:rsidRDefault="00B86C13" w:rsidP="00B86C13">
      <w:pPr>
        <w:pStyle w:val="afffffff9"/>
        <w:spacing w:line="240" w:lineRule="auto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AED3F9" wp14:editId="1506FD48">
            <wp:extent cx="200025" cy="200025"/>
            <wp:effectExtent l="0" t="0" r="9525" b="9525"/>
            <wp:docPr id="852" name="Рисунок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6C637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Создать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51CF9">
        <w:rPr>
          <w:rFonts w:ascii="Times New Roman" w:hAnsi="Times New Roman"/>
          <w:b/>
          <w:sz w:val="24"/>
          <w:szCs w:val="24"/>
        </w:rPr>
        <w:t>(</w:t>
      </w:r>
      <w:r w:rsidRPr="00B86A7D">
        <w:rPr>
          <w:rFonts w:ascii="Times New Roman" w:hAnsi="Times New Roman"/>
          <w:b/>
          <w:sz w:val="24"/>
          <w:szCs w:val="24"/>
        </w:rPr>
        <w:t>&lt;</w:t>
      </w:r>
      <w:r w:rsidRPr="00A51CF9">
        <w:rPr>
          <w:rFonts w:ascii="Times New Roman" w:hAnsi="Times New Roman"/>
          <w:b/>
          <w:sz w:val="24"/>
          <w:szCs w:val="24"/>
          <w:lang w:val="en-US"/>
        </w:rPr>
        <w:t>Ctrl</w:t>
      </w:r>
      <w:r w:rsidRPr="00A51CF9">
        <w:rPr>
          <w:rFonts w:ascii="Times New Roman" w:hAnsi="Times New Roman"/>
          <w:b/>
          <w:sz w:val="24"/>
          <w:szCs w:val="24"/>
        </w:rPr>
        <w:t xml:space="preserve"> + </w:t>
      </w:r>
      <w:r w:rsidRPr="00A51CF9">
        <w:rPr>
          <w:rFonts w:ascii="Times New Roman" w:hAnsi="Times New Roman"/>
          <w:b/>
          <w:sz w:val="24"/>
          <w:szCs w:val="24"/>
          <w:lang w:val="en-US"/>
        </w:rPr>
        <w:t>N</w:t>
      </w:r>
      <w:r w:rsidRPr="00B86A7D">
        <w:rPr>
          <w:rFonts w:ascii="Times New Roman" w:hAnsi="Times New Roman"/>
          <w:b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) 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добавить пользователя в «Справочник уровней ЭП»;</w:t>
      </w:r>
    </w:p>
    <w:p w:rsidR="00B86C13" w:rsidRDefault="00B86C13" w:rsidP="00B86C13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2F7684" wp14:editId="5FE28B1B">
            <wp:extent cx="161925" cy="171450"/>
            <wp:effectExtent l="0" t="0" r="9525" b="0"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6C637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Редактировать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51CF9">
        <w:rPr>
          <w:rFonts w:ascii="Times New Roman" w:hAnsi="Times New Roman"/>
          <w:b/>
          <w:sz w:val="24"/>
          <w:szCs w:val="24"/>
        </w:rPr>
        <w:t>(</w:t>
      </w:r>
      <w:r w:rsidRPr="00B86A7D">
        <w:rPr>
          <w:rFonts w:ascii="Times New Roman" w:hAnsi="Times New Roman"/>
          <w:b/>
          <w:sz w:val="24"/>
          <w:szCs w:val="24"/>
        </w:rPr>
        <w:t>&lt;</w:t>
      </w:r>
      <w:r w:rsidRPr="00A51CF9">
        <w:rPr>
          <w:rFonts w:ascii="Times New Roman" w:hAnsi="Times New Roman"/>
          <w:b/>
          <w:sz w:val="24"/>
          <w:szCs w:val="24"/>
          <w:lang w:val="en-US"/>
        </w:rPr>
        <w:t>Ctrl</w:t>
      </w:r>
      <w:r w:rsidRPr="00A51CF9">
        <w:rPr>
          <w:rFonts w:ascii="Times New Roman" w:hAnsi="Times New Roman"/>
          <w:b/>
          <w:sz w:val="24"/>
          <w:szCs w:val="24"/>
        </w:rPr>
        <w:t xml:space="preserve"> + </w:t>
      </w:r>
      <w:r w:rsidRPr="00A51CF9">
        <w:rPr>
          <w:rFonts w:ascii="Times New Roman" w:hAnsi="Times New Roman"/>
          <w:b/>
          <w:sz w:val="24"/>
          <w:szCs w:val="24"/>
          <w:lang w:val="en-US"/>
        </w:rPr>
        <w:t>E</w:t>
      </w:r>
      <w:r w:rsidRPr="00B86A7D">
        <w:rPr>
          <w:rFonts w:ascii="Times New Roman" w:hAnsi="Times New Roman"/>
          <w:b/>
          <w:sz w:val="24"/>
          <w:szCs w:val="24"/>
        </w:rPr>
        <w:t>&gt;</w:t>
      </w:r>
      <w:r w:rsidRPr="00A51CF9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отредактировать</w:t>
      </w:r>
      <w:r w:rsidRPr="00A51CF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данные  пользователя в «Справочнике уровней ЭП»;</w:t>
      </w:r>
    </w:p>
    <w:p w:rsidR="00B86C13" w:rsidRDefault="00B86C13" w:rsidP="00B86C13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0FF6CE5" wp14:editId="320137C0">
            <wp:extent cx="200025" cy="219075"/>
            <wp:effectExtent l="0" t="0" r="9525" b="9525"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6C637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Удалить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удалить пользователя из «Справочника уровней ЭП»;</w:t>
      </w:r>
    </w:p>
    <w:p w:rsidR="00B86C13" w:rsidRDefault="00B86C13" w:rsidP="00B86C13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C4A12E" wp14:editId="59685925">
            <wp:extent cx="295275" cy="152400"/>
            <wp:effectExtent l="0" t="0" r="9525" b="0"/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6C637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Инверсия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 w:rsidRPr="00A51CF9">
        <w:rPr>
          <w:rFonts w:ascii="Times New Roman" w:hAnsi="Times New Roman"/>
          <w:b/>
          <w:sz w:val="24"/>
          <w:szCs w:val="24"/>
        </w:rPr>
        <w:t>(</w:t>
      </w:r>
      <w:r w:rsidRPr="00B86A7D">
        <w:rPr>
          <w:rFonts w:ascii="Times New Roman" w:hAnsi="Times New Roman"/>
          <w:b/>
          <w:sz w:val="24"/>
          <w:szCs w:val="24"/>
        </w:rPr>
        <w:t>&lt;</w:t>
      </w:r>
      <w:r w:rsidRPr="00A51CF9">
        <w:rPr>
          <w:rFonts w:ascii="Times New Roman" w:hAnsi="Times New Roman"/>
          <w:b/>
          <w:sz w:val="24"/>
          <w:szCs w:val="24"/>
          <w:lang w:val="en-US"/>
        </w:rPr>
        <w:t>Ctrl</w:t>
      </w:r>
      <w:r w:rsidRPr="00A51CF9">
        <w:rPr>
          <w:rFonts w:ascii="Times New Roman" w:hAnsi="Times New Roman"/>
          <w:b/>
          <w:sz w:val="24"/>
          <w:szCs w:val="24"/>
        </w:rPr>
        <w:t xml:space="preserve"> + </w:t>
      </w:r>
      <w:r w:rsidRPr="00A51CF9">
        <w:rPr>
          <w:rFonts w:ascii="Times New Roman" w:hAnsi="Times New Roman"/>
          <w:b/>
          <w:sz w:val="24"/>
          <w:szCs w:val="24"/>
          <w:lang w:val="en-US"/>
        </w:rPr>
        <w:t>A</w:t>
      </w:r>
      <w:r w:rsidRPr="00B86A7D">
        <w:rPr>
          <w:rFonts w:ascii="Times New Roman" w:hAnsi="Times New Roman"/>
          <w:b/>
          <w:sz w:val="24"/>
          <w:szCs w:val="24"/>
        </w:rPr>
        <w:t>&gt;</w:t>
      </w:r>
      <w:r w:rsidRPr="00A51CF9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включает в себя</w:t>
      </w:r>
      <w:r w:rsidRPr="00A51CF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возможность выделения записей:</w:t>
      </w:r>
    </w:p>
    <w:p w:rsidR="00B86C13" w:rsidRDefault="00B86C13" w:rsidP="003D2EF9">
      <w:pPr>
        <w:pStyle w:val="afffffff9"/>
        <w:numPr>
          <w:ilvl w:val="0"/>
          <w:numId w:val="32"/>
        </w:numPr>
        <w:spacing w:line="240" w:lineRule="auto"/>
        <w:ind w:left="993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начала до текущей строки;</w:t>
      </w:r>
    </w:p>
    <w:p w:rsidR="00B86C13" w:rsidRDefault="00B86C13" w:rsidP="003D2EF9">
      <w:pPr>
        <w:pStyle w:val="afffffff9"/>
        <w:numPr>
          <w:ilvl w:val="0"/>
          <w:numId w:val="32"/>
        </w:numPr>
        <w:spacing w:line="240" w:lineRule="auto"/>
        <w:ind w:left="993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Отметить все; </w:t>
      </w:r>
    </w:p>
    <w:p w:rsidR="00B86C13" w:rsidRDefault="00B86C13" w:rsidP="003D2EF9">
      <w:pPr>
        <w:pStyle w:val="afffffff9"/>
        <w:numPr>
          <w:ilvl w:val="0"/>
          <w:numId w:val="32"/>
        </w:numPr>
        <w:spacing w:line="240" w:lineRule="auto"/>
        <w:ind w:left="993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proofErr w:type="gramStart"/>
      <w:r>
        <w:rPr>
          <w:rFonts w:ascii="Times New Roman" w:hAnsi="Times New Roman"/>
          <w:sz w:val="24"/>
          <w:szCs w:val="24"/>
        </w:rPr>
        <w:t>текущей</w:t>
      </w:r>
      <w:proofErr w:type="gramEnd"/>
      <w:r>
        <w:rPr>
          <w:rFonts w:ascii="Times New Roman" w:hAnsi="Times New Roman"/>
          <w:sz w:val="24"/>
          <w:szCs w:val="24"/>
        </w:rPr>
        <w:t xml:space="preserve"> до конца;</w:t>
      </w:r>
    </w:p>
    <w:p w:rsidR="00B86C13" w:rsidRDefault="00B86C13" w:rsidP="003D2EF9">
      <w:pPr>
        <w:pStyle w:val="afffffff9"/>
        <w:numPr>
          <w:ilvl w:val="0"/>
          <w:numId w:val="32"/>
        </w:numPr>
        <w:spacing w:line="240" w:lineRule="auto"/>
        <w:ind w:left="993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Между отмеченными.</w:t>
      </w:r>
    </w:p>
    <w:p w:rsidR="00B86C13" w:rsidRDefault="00B86C13" w:rsidP="00B86C13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30CEF7" wp14:editId="52808A22">
            <wp:extent cx="180975" cy="152400"/>
            <wp:effectExtent l="0" t="0" r="9525" b="0"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6C637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Разметить все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 w:rsidRPr="00A51CF9">
        <w:rPr>
          <w:rFonts w:ascii="Times New Roman" w:hAnsi="Times New Roman"/>
          <w:b/>
          <w:sz w:val="24"/>
          <w:szCs w:val="24"/>
        </w:rPr>
        <w:t>(</w:t>
      </w:r>
      <w:r w:rsidRPr="00B86A7D">
        <w:rPr>
          <w:rFonts w:ascii="Times New Roman" w:hAnsi="Times New Roman"/>
          <w:b/>
          <w:sz w:val="24"/>
          <w:szCs w:val="24"/>
        </w:rPr>
        <w:t>&lt;</w:t>
      </w:r>
      <w:r w:rsidRPr="00A51CF9">
        <w:rPr>
          <w:rFonts w:ascii="Times New Roman" w:hAnsi="Times New Roman"/>
          <w:b/>
          <w:sz w:val="24"/>
          <w:szCs w:val="24"/>
          <w:lang w:val="en-US"/>
        </w:rPr>
        <w:t>Ctrl</w:t>
      </w:r>
      <w:r w:rsidRPr="00A51CF9">
        <w:rPr>
          <w:rFonts w:ascii="Times New Roman" w:hAnsi="Times New Roman"/>
          <w:b/>
          <w:sz w:val="24"/>
          <w:szCs w:val="24"/>
        </w:rPr>
        <w:t xml:space="preserve"> + </w:t>
      </w:r>
      <w:r w:rsidRPr="00A51CF9">
        <w:rPr>
          <w:rFonts w:ascii="Times New Roman" w:hAnsi="Times New Roman"/>
          <w:b/>
          <w:sz w:val="24"/>
          <w:szCs w:val="24"/>
          <w:lang w:val="en-US"/>
        </w:rPr>
        <w:t>U</w:t>
      </w:r>
      <w:r w:rsidRPr="00B86A7D">
        <w:rPr>
          <w:rFonts w:ascii="Times New Roman" w:hAnsi="Times New Roman"/>
          <w:b/>
          <w:sz w:val="24"/>
          <w:szCs w:val="24"/>
        </w:rPr>
        <w:t>&gt;</w:t>
      </w:r>
      <w:r w:rsidRPr="00A51CF9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снять </w:t>
      </w:r>
      <w:r w:rsidRPr="00506C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выделение со всех пользователей;</w:t>
      </w:r>
    </w:p>
    <w:p w:rsidR="00B86C13" w:rsidRDefault="00B86C13" w:rsidP="00B86C13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40213B" wp14:editId="3F4796F8">
            <wp:extent cx="200025" cy="171450"/>
            <wp:effectExtent l="0" t="0" r="9525" b="0"/>
            <wp:docPr id="847" name="Рисунок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6C637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Печать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51CF9">
        <w:rPr>
          <w:rFonts w:ascii="Times New Roman" w:hAnsi="Times New Roman"/>
          <w:b/>
          <w:sz w:val="24"/>
          <w:szCs w:val="24"/>
        </w:rPr>
        <w:t>(</w:t>
      </w:r>
      <w:r w:rsidRPr="00B86A7D">
        <w:rPr>
          <w:rFonts w:ascii="Times New Roman" w:hAnsi="Times New Roman"/>
          <w:b/>
          <w:sz w:val="24"/>
          <w:szCs w:val="24"/>
        </w:rPr>
        <w:t>&lt;</w:t>
      </w:r>
      <w:r w:rsidRPr="00A51CF9">
        <w:rPr>
          <w:rFonts w:ascii="Times New Roman" w:hAnsi="Times New Roman"/>
          <w:b/>
          <w:sz w:val="24"/>
          <w:szCs w:val="24"/>
          <w:lang w:val="en-US"/>
        </w:rPr>
        <w:t>Ctrl</w:t>
      </w:r>
      <w:r w:rsidRPr="00A51CF9">
        <w:rPr>
          <w:rFonts w:ascii="Times New Roman" w:hAnsi="Times New Roman"/>
          <w:b/>
          <w:sz w:val="24"/>
          <w:szCs w:val="24"/>
        </w:rPr>
        <w:t xml:space="preserve"> + </w:t>
      </w:r>
      <w:r w:rsidRPr="00A51CF9">
        <w:rPr>
          <w:rFonts w:ascii="Times New Roman" w:hAnsi="Times New Roman"/>
          <w:b/>
          <w:sz w:val="24"/>
          <w:szCs w:val="24"/>
          <w:lang w:val="en-US"/>
        </w:rPr>
        <w:t>P</w:t>
      </w:r>
      <w:r w:rsidRPr="00B86A7D">
        <w:rPr>
          <w:rFonts w:ascii="Times New Roman" w:hAnsi="Times New Roman"/>
          <w:b/>
          <w:sz w:val="24"/>
          <w:szCs w:val="24"/>
        </w:rPr>
        <w:t>&gt;</w:t>
      </w:r>
      <w:r w:rsidRPr="00A51CF9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вывести на печать список пользователей;</w:t>
      </w:r>
    </w:p>
    <w:p w:rsidR="00B86C13" w:rsidRDefault="00B86C13" w:rsidP="00B86C13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8778D53" wp14:editId="5D756BD6">
            <wp:extent cx="161925" cy="171450"/>
            <wp:effectExtent l="0" t="0" r="9525" b="0"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6C637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Копировать в уровень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51CF9">
        <w:rPr>
          <w:rFonts w:ascii="Times New Roman" w:hAnsi="Times New Roman"/>
          <w:b/>
          <w:sz w:val="24"/>
          <w:szCs w:val="24"/>
        </w:rPr>
        <w:t>(</w:t>
      </w:r>
      <w:r w:rsidRPr="00B86A7D">
        <w:rPr>
          <w:rFonts w:ascii="Times New Roman" w:hAnsi="Times New Roman"/>
          <w:b/>
          <w:sz w:val="24"/>
          <w:szCs w:val="24"/>
        </w:rPr>
        <w:t>&lt;</w:t>
      </w:r>
      <w:r w:rsidRPr="00A51CF9">
        <w:rPr>
          <w:rFonts w:ascii="Times New Roman" w:hAnsi="Times New Roman"/>
          <w:b/>
          <w:sz w:val="24"/>
          <w:szCs w:val="24"/>
          <w:lang w:val="en-US"/>
        </w:rPr>
        <w:t>Ctrl</w:t>
      </w:r>
      <w:r w:rsidRPr="00A51CF9">
        <w:rPr>
          <w:rFonts w:ascii="Times New Roman" w:hAnsi="Times New Roman"/>
          <w:b/>
          <w:sz w:val="24"/>
          <w:szCs w:val="24"/>
        </w:rPr>
        <w:t xml:space="preserve"> + </w:t>
      </w:r>
      <w:r w:rsidRPr="00A51CF9">
        <w:rPr>
          <w:rFonts w:ascii="Times New Roman" w:hAnsi="Times New Roman"/>
          <w:b/>
          <w:sz w:val="24"/>
          <w:szCs w:val="24"/>
          <w:lang w:val="en-US"/>
        </w:rPr>
        <w:t>C</w:t>
      </w:r>
      <w:r w:rsidRPr="00B86A7D">
        <w:rPr>
          <w:rFonts w:ascii="Times New Roman" w:hAnsi="Times New Roman"/>
          <w:b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) 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скопировать пользователя в другой уровень;</w:t>
      </w:r>
    </w:p>
    <w:p w:rsidR="00B86C13" w:rsidRDefault="00B86C13" w:rsidP="00B86C13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B6E3E7" wp14:editId="0F521C18">
            <wp:extent cx="152400" cy="161925"/>
            <wp:effectExtent l="0" t="0" r="0" b="9525"/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6C637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Переместить в уровень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переместить пользователя в другой уровень.</w:t>
      </w:r>
    </w:p>
    <w:p w:rsidR="00B86C13" w:rsidRDefault="00B86C13" w:rsidP="00B86C13">
      <w:pPr>
        <w:pStyle w:val="afffffff9"/>
        <w:spacing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Окно списка пользователей включает в себя:</w:t>
      </w:r>
    </w:p>
    <w:p w:rsidR="00B86C13" w:rsidRDefault="00B86C13" w:rsidP="003D2EF9">
      <w:pPr>
        <w:pStyle w:val="afffffff9"/>
        <w:numPr>
          <w:ilvl w:val="0"/>
          <w:numId w:val="33"/>
        </w:numPr>
        <w:spacing w:line="240" w:lineRule="auto"/>
        <w:ind w:left="0" w:firstLine="6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Уровень</w:t>
      </w:r>
      <w:r>
        <w:rPr>
          <w:rFonts w:ascii="Times New Roman" w:hAnsi="Times New Roman"/>
          <w:sz w:val="24"/>
          <w:szCs w:val="24"/>
        </w:rPr>
        <w:t xml:space="preserve"> – отображается уровень, в который входит пользователь;</w:t>
      </w:r>
    </w:p>
    <w:p w:rsidR="00B86C13" w:rsidRDefault="00B86C13" w:rsidP="003D2EF9">
      <w:pPr>
        <w:pStyle w:val="afffffff9"/>
        <w:numPr>
          <w:ilvl w:val="0"/>
          <w:numId w:val="33"/>
        </w:numPr>
        <w:spacing w:line="240" w:lineRule="auto"/>
        <w:ind w:left="0" w:firstLine="6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Имя </w:t>
      </w:r>
      <w:r>
        <w:rPr>
          <w:rFonts w:ascii="Times New Roman" w:hAnsi="Times New Roman"/>
          <w:sz w:val="24"/>
          <w:szCs w:val="24"/>
        </w:rPr>
        <w:t>– отображается логин, под которым  работает в программе;</w:t>
      </w:r>
    </w:p>
    <w:p w:rsidR="00B86C13" w:rsidRDefault="00B86C13" w:rsidP="003D2EF9">
      <w:pPr>
        <w:pStyle w:val="afffffff9"/>
        <w:numPr>
          <w:ilvl w:val="0"/>
          <w:numId w:val="33"/>
        </w:numPr>
        <w:spacing w:line="240" w:lineRule="auto"/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506C70">
        <w:rPr>
          <w:rFonts w:ascii="Times New Roman" w:hAnsi="Times New Roman"/>
          <w:b/>
          <w:sz w:val="24"/>
          <w:szCs w:val="24"/>
        </w:rPr>
        <w:t>Имя сертификата</w:t>
      </w:r>
      <w:r w:rsidRPr="00506C70">
        <w:rPr>
          <w:rFonts w:ascii="Times New Roman" w:hAnsi="Times New Roman"/>
          <w:sz w:val="24"/>
          <w:szCs w:val="24"/>
        </w:rPr>
        <w:t xml:space="preserve"> –</w:t>
      </w:r>
      <w:r w:rsidRPr="006C637E">
        <w:rPr>
          <w:rFonts w:ascii="Times New Roman" w:hAnsi="Times New Roman"/>
          <w:sz w:val="24"/>
          <w:szCs w:val="24"/>
        </w:rPr>
        <w:t xml:space="preserve"> </w:t>
      </w:r>
      <w:r w:rsidRPr="00506C70">
        <w:rPr>
          <w:rFonts w:ascii="Times New Roman" w:hAnsi="Times New Roman"/>
          <w:sz w:val="24"/>
          <w:szCs w:val="24"/>
        </w:rPr>
        <w:t>отражается имя сертификата или  его серийный номер, также с</w:t>
      </w:r>
      <w:r>
        <w:rPr>
          <w:rFonts w:ascii="Times New Roman" w:hAnsi="Times New Roman"/>
          <w:sz w:val="24"/>
          <w:szCs w:val="24"/>
        </w:rPr>
        <w:t xml:space="preserve">ертификат может быть не задан. </w:t>
      </w:r>
      <w:r w:rsidRPr="00506C70">
        <w:rPr>
          <w:rFonts w:ascii="Times New Roman" w:hAnsi="Times New Roman"/>
          <w:sz w:val="24"/>
          <w:szCs w:val="24"/>
        </w:rPr>
        <w:t>Если в поле имени сертификата ничего не указано, то при подписании отчета пользователю будут предложены все дост</w:t>
      </w:r>
      <w:r>
        <w:rPr>
          <w:rFonts w:ascii="Times New Roman" w:hAnsi="Times New Roman"/>
          <w:sz w:val="24"/>
          <w:szCs w:val="24"/>
        </w:rPr>
        <w:t>упные сертификаты на компьютере;</w:t>
      </w:r>
    </w:p>
    <w:p w:rsidR="00B86C13" w:rsidRPr="00506C70" w:rsidRDefault="00B86C13" w:rsidP="003D2EF9">
      <w:pPr>
        <w:pStyle w:val="afffffff9"/>
        <w:numPr>
          <w:ilvl w:val="0"/>
          <w:numId w:val="33"/>
        </w:numPr>
        <w:spacing w:line="240" w:lineRule="auto"/>
        <w:ind w:left="0" w:firstLine="6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Код организации – </w:t>
      </w:r>
      <w:r w:rsidRPr="00506C70">
        <w:rPr>
          <w:rFonts w:ascii="Times New Roman" w:hAnsi="Times New Roman"/>
          <w:sz w:val="24"/>
          <w:szCs w:val="24"/>
        </w:rPr>
        <w:t>код организации, к которой относится пользователь;</w:t>
      </w:r>
    </w:p>
    <w:p w:rsidR="00B86C13" w:rsidRPr="00506C70" w:rsidRDefault="00B86C13" w:rsidP="003D2EF9">
      <w:pPr>
        <w:pStyle w:val="afffffff9"/>
        <w:numPr>
          <w:ilvl w:val="0"/>
          <w:numId w:val="33"/>
        </w:numPr>
        <w:spacing w:line="240" w:lineRule="auto"/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506C70">
        <w:rPr>
          <w:rFonts w:ascii="Times New Roman" w:hAnsi="Times New Roman"/>
          <w:b/>
          <w:sz w:val="24"/>
          <w:szCs w:val="24"/>
        </w:rPr>
        <w:t>Наименование организации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506C70">
        <w:rPr>
          <w:rFonts w:ascii="Times New Roman" w:hAnsi="Times New Roman"/>
          <w:sz w:val="24"/>
          <w:szCs w:val="24"/>
        </w:rPr>
        <w:t>наименование организации, к которой относится пользователь;</w:t>
      </w:r>
    </w:p>
    <w:p w:rsidR="00B86C13" w:rsidRPr="00506C70" w:rsidRDefault="00B86C13" w:rsidP="003D2EF9">
      <w:pPr>
        <w:pStyle w:val="afffffff9"/>
        <w:numPr>
          <w:ilvl w:val="0"/>
          <w:numId w:val="33"/>
        </w:numPr>
        <w:spacing w:line="240" w:lineRule="auto"/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506C70">
        <w:rPr>
          <w:rFonts w:ascii="Times New Roman" w:hAnsi="Times New Roman"/>
          <w:b/>
          <w:sz w:val="24"/>
          <w:szCs w:val="24"/>
        </w:rPr>
        <w:t>Дата начала и дата окончания блокировки</w:t>
      </w:r>
      <w:r>
        <w:rPr>
          <w:rFonts w:ascii="Times New Roman" w:hAnsi="Times New Roman"/>
          <w:sz w:val="24"/>
          <w:szCs w:val="24"/>
        </w:rPr>
        <w:t xml:space="preserve"> подписи пользователя в программе.</w:t>
      </w:r>
    </w:p>
    <w:p w:rsidR="00B86C13" w:rsidRPr="006C637E" w:rsidRDefault="00B86C13" w:rsidP="00B86C13">
      <w:pPr>
        <w:pStyle w:val="afffffff9"/>
        <w:spacing w:line="240" w:lineRule="auto"/>
        <w:ind w:left="0" w:firstLine="709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222E3C">
        <w:rPr>
          <w:rFonts w:ascii="Times New Roman" w:hAnsi="Times New Roman"/>
          <w:sz w:val="24"/>
          <w:szCs w:val="24"/>
        </w:rPr>
        <w:t xml:space="preserve">Для того чтобы добавить нового пользователя в </w:t>
      </w:r>
      <w:r>
        <w:rPr>
          <w:rFonts w:ascii="Times New Roman" w:hAnsi="Times New Roman"/>
          <w:sz w:val="24"/>
          <w:szCs w:val="24"/>
        </w:rPr>
        <w:t>«С</w:t>
      </w:r>
      <w:r w:rsidRPr="00222E3C">
        <w:rPr>
          <w:rFonts w:ascii="Times New Roman" w:hAnsi="Times New Roman"/>
          <w:sz w:val="24"/>
          <w:szCs w:val="24"/>
        </w:rPr>
        <w:t>правочник уровней ЭП</w:t>
      </w:r>
      <w:r>
        <w:rPr>
          <w:rFonts w:ascii="Times New Roman" w:hAnsi="Times New Roman"/>
          <w:sz w:val="24"/>
          <w:szCs w:val="24"/>
        </w:rPr>
        <w:t>» необходимо</w:t>
      </w:r>
      <w:r w:rsidRPr="00222E3C">
        <w:rPr>
          <w:rFonts w:ascii="Times New Roman" w:hAnsi="Times New Roman"/>
          <w:sz w:val="24"/>
          <w:szCs w:val="24"/>
        </w:rPr>
        <w:t xml:space="preserve"> в левой части окна выбрать уровень, к которому будет относиться пользователь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22E3C">
        <w:rPr>
          <w:rFonts w:ascii="Times New Roman" w:hAnsi="Times New Roman"/>
          <w:sz w:val="24"/>
          <w:szCs w:val="24"/>
        </w:rPr>
        <w:t xml:space="preserve"> затем на панели инструментов в правой части окна нажать на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0C6BE8" wp14:editId="63947D0B">
            <wp:extent cx="171450" cy="161925"/>
            <wp:effectExtent l="0" t="0" r="0" b="9525"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E3C">
        <w:rPr>
          <w:rFonts w:ascii="Times New Roman" w:hAnsi="Times New Roman"/>
          <w:sz w:val="24"/>
          <w:szCs w:val="24"/>
        </w:rPr>
        <w:t xml:space="preserve"> </w:t>
      </w:r>
      <w:r w:rsidRPr="00222E3C">
        <w:rPr>
          <w:rFonts w:ascii="Times New Roman" w:hAnsi="Times New Roman"/>
          <w:b/>
          <w:sz w:val="24"/>
          <w:szCs w:val="24"/>
        </w:rPr>
        <w:t>[Создать]</w:t>
      </w:r>
      <w:r w:rsidRPr="00222E3C">
        <w:rPr>
          <w:rFonts w:ascii="Times New Roman" w:hAnsi="Times New Roman"/>
          <w:sz w:val="24"/>
          <w:szCs w:val="24"/>
        </w:rPr>
        <w:t xml:space="preserve"> </w:t>
      </w:r>
      <w:r w:rsidRPr="00506C70">
        <w:rPr>
          <w:rFonts w:ascii="Times New Roman" w:hAnsi="Times New Roman"/>
          <w:b/>
          <w:sz w:val="24"/>
          <w:szCs w:val="24"/>
        </w:rPr>
        <w:t>(&lt;</w:t>
      </w:r>
      <w:proofErr w:type="spellStart"/>
      <w:r w:rsidRPr="00506C70">
        <w:rPr>
          <w:rFonts w:ascii="Times New Roman" w:hAnsi="Times New Roman"/>
          <w:b/>
          <w:sz w:val="24"/>
          <w:szCs w:val="24"/>
        </w:rPr>
        <w:t>Ctrl</w:t>
      </w:r>
      <w:proofErr w:type="spellEnd"/>
      <w:r w:rsidRPr="00506C70">
        <w:rPr>
          <w:rFonts w:ascii="Times New Roman" w:hAnsi="Times New Roman"/>
          <w:b/>
          <w:sz w:val="24"/>
          <w:szCs w:val="24"/>
        </w:rPr>
        <w:t xml:space="preserve"> + N&gt;</w:t>
      </w:r>
      <w:r w:rsidRPr="00222E3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 w:rsidRPr="00222E3C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В появившемся окне </w:t>
      </w:r>
      <w:r w:rsidRPr="00506C70">
        <w:rPr>
          <w:rFonts w:ascii="Times New Roman" w:hAnsi="Times New Roman"/>
          <w:i/>
          <w:sz w:val="24"/>
          <w:szCs w:val="24"/>
        </w:rPr>
        <w:t>(</w:t>
      </w:r>
      <w:r w:rsidRPr="00506C70">
        <w:rPr>
          <w:rFonts w:ascii="Times New Roman" w:hAnsi="Times New Roman"/>
          <w:i/>
          <w:sz w:val="24"/>
          <w:szCs w:val="24"/>
        </w:rPr>
        <w:fldChar w:fldCharType="begin"/>
      </w:r>
      <w:r w:rsidRPr="00506C70">
        <w:rPr>
          <w:rFonts w:ascii="Times New Roman" w:hAnsi="Times New Roman"/>
          <w:i/>
          <w:sz w:val="24"/>
          <w:szCs w:val="24"/>
        </w:rPr>
        <w:instrText xml:space="preserve"> REF _Ref497923086 \h  \* MERGEFORMAT </w:instrText>
      </w:r>
      <w:r w:rsidRPr="00506C70">
        <w:rPr>
          <w:rFonts w:ascii="Times New Roman" w:hAnsi="Times New Roman"/>
          <w:i/>
          <w:sz w:val="24"/>
          <w:szCs w:val="24"/>
        </w:rPr>
      </w:r>
      <w:r w:rsidRPr="00506C70">
        <w:rPr>
          <w:rFonts w:ascii="Times New Roman" w:hAnsi="Times New Roman"/>
          <w:i/>
          <w:sz w:val="24"/>
          <w:szCs w:val="24"/>
        </w:rPr>
        <w:fldChar w:fldCharType="separate"/>
      </w:r>
      <w:r w:rsidRPr="00F97103">
        <w:rPr>
          <w:rFonts w:ascii="Times New Roman" w:hAnsi="Times New Roman"/>
          <w:i/>
          <w:sz w:val="24"/>
          <w:szCs w:val="24"/>
        </w:rPr>
        <w:t xml:space="preserve">Рисунок </w:t>
      </w:r>
      <w:r w:rsidRPr="00F97103">
        <w:rPr>
          <w:rFonts w:ascii="Times New Roman" w:hAnsi="Times New Roman"/>
          <w:i/>
          <w:noProof/>
          <w:sz w:val="24"/>
          <w:szCs w:val="24"/>
        </w:rPr>
        <w:t>29</w:t>
      </w:r>
      <w:r w:rsidRPr="00506C70">
        <w:rPr>
          <w:rFonts w:ascii="Times New Roman" w:hAnsi="Times New Roman"/>
          <w:i/>
          <w:sz w:val="24"/>
          <w:szCs w:val="24"/>
        </w:rPr>
        <w:fldChar w:fldCharType="end"/>
      </w:r>
      <w:r w:rsidRPr="00506C70">
        <w:rPr>
          <w:rFonts w:ascii="Times New Roman" w:hAnsi="Times New Roman"/>
          <w:i/>
          <w:sz w:val="24"/>
          <w:szCs w:val="24"/>
        </w:rPr>
        <w:t>)</w:t>
      </w:r>
      <w:r w:rsidRPr="00506C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выбрать пользователя из списка пользователей ПК «Свод</w:t>
      </w:r>
      <w:r w:rsidRPr="006C63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СМАРТ», выбрать сертификат из «Хранилища сертификатов» и организацию из «Дерева организаций и бюджетов». Сохранить  данные кнопкой </w:t>
      </w:r>
      <w:r>
        <w:rPr>
          <w:noProof/>
          <w:lang w:eastAsia="ru-RU"/>
        </w:rPr>
        <w:drawing>
          <wp:inline distT="0" distB="0" distL="0" distR="0" wp14:anchorId="528E0010" wp14:editId="2CA54353">
            <wp:extent cx="247650" cy="247650"/>
            <wp:effectExtent l="0" t="0" r="0" b="0"/>
            <wp:docPr id="843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506C70">
        <w:rPr>
          <w:rFonts w:ascii="Times New Roman" w:hAnsi="Times New Roman"/>
          <w:noProof/>
          <w:sz w:val="24"/>
          <w:szCs w:val="24"/>
          <w:lang w:eastAsia="ru-RU"/>
        </w:rPr>
        <w:t>[</w:t>
      </w:r>
      <w:r w:rsidRPr="00506C70">
        <w:rPr>
          <w:rFonts w:ascii="Times New Roman" w:hAnsi="Times New Roman"/>
          <w:b/>
          <w:noProof/>
          <w:sz w:val="24"/>
          <w:szCs w:val="24"/>
          <w:lang w:eastAsia="ru-RU"/>
        </w:rPr>
        <w:t>Сохранить].</w:t>
      </w:r>
    </w:p>
    <w:p w:rsidR="00B86C13" w:rsidRPr="006C637E" w:rsidRDefault="00B86C13" w:rsidP="00B86C13">
      <w:pPr>
        <w:pStyle w:val="afffffff9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B86C13" w:rsidRDefault="00B86C13" w:rsidP="00B86C13">
      <w:pPr>
        <w:pStyle w:val="afffffff9"/>
        <w:spacing w:line="240" w:lineRule="auto"/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B149500" wp14:editId="3FA516A3">
            <wp:extent cx="4171950" cy="2390775"/>
            <wp:effectExtent l="0" t="0" r="0" b="9525"/>
            <wp:docPr id="842" name="Рисунок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506C70" w:rsidRDefault="00B86C13" w:rsidP="00B86C13">
      <w:pPr>
        <w:pStyle w:val="affffff2"/>
        <w:jc w:val="center"/>
        <w:rPr>
          <w:noProof/>
        </w:rPr>
      </w:pPr>
      <w:bookmarkStart w:id="72" w:name="_Ref497923086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29</w:t>
      </w:r>
      <w:r w:rsidR="00A967AA">
        <w:rPr>
          <w:noProof/>
        </w:rPr>
        <w:fldChar w:fldCharType="end"/>
      </w:r>
      <w:bookmarkEnd w:id="72"/>
      <w:r>
        <w:t>. Добавление (редактирование) пользователя в "Справочник уровней ЭП"</w:t>
      </w:r>
    </w:p>
    <w:p w:rsidR="00B86C13" w:rsidRPr="00506C70" w:rsidRDefault="00B86C13" w:rsidP="00B86C13">
      <w:pPr>
        <w:pStyle w:val="afffffff9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B86C13" w:rsidRDefault="00B86C13" w:rsidP="00B86C13">
      <w:pPr>
        <w:pStyle w:val="afffffff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22E3C">
        <w:rPr>
          <w:rFonts w:ascii="Times New Roman" w:hAnsi="Times New Roman"/>
          <w:sz w:val="24"/>
          <w:szCs w:val="24"/>
        </w:rPr>
        <w:t>Одного и того же пользователя можно указывать в нескольких уровнях и присваивать ему различные имена сертификатов</w:t>
      </w:r>
      <w:r>
        <w:rPr>
          <w:rFonts w:ascii="Times New Roman" w:hAnsi="Times New Roman"/>
          <w:sz w:val="24"/>
          <w:szCs w:val="24"/>
        </w:rPr>
        <w:t>.</w:t>
      </w:r>
    </w:p>
    <w:p w:rsidR="00B86C13" w:rsidRPr="00270BCB" w:rsidRDefault="00B86C13" w:rsidP="00B86C13">
      <w:pPr>
        <w:ind w:firstLine="709"/>
      </w:pPr>
      <w:r w:rsidRPr="000D0EF9">
        <w:t xml:space="preserve">Закрывается справочник </w:t>
      </w:r>
      <w:r>
        <w:t xml:space="preserve">нажатием </w:t>
      </w:r>
      <w:r w:rsidRPr="000D0EF9">
        <w:t xml:space="preserve">кнопки </w:t>
      </w:r>
      <w:r>
        <w:rPr>
          <w:noProof/>
        </w:rPr>
        <w:drawing>
          <wp:inline distT="0" distB="0" distL="0" distR="0" wp14:anchorId="3B624BCC" wp14:editId="4502B01E">
            <wp:extent cx="209550" cy="238125"/>
            <wp:effectExtent l="0" t="0" r="0" b="9525"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6C637E">
        <w:t>[</w:t>
      </w:r>
      <w:r w:rsidRPr="000D0EF9">
        <w:rPr>
          <w:b/>
        </w:rPr>
        <w:t>Выход</w:t>
      </w:r>
      <w:r w:rsidRPr="006C637E">
        <w:rPr>
          <w:b/>
        </w:rPr>
        <w:t>]</w:t>
      </w:r>
      <w:r w:rsidRPr="000D0EF9">
        <w:t>, либо</w:t>
      </w:r>
      <w:r>
        <w:t xml:space="preserve"> </w:t>
      </w:r>
      <w:r>
        <w:rPr>
          <w:noProof/>
        </w:rPr>
        <w:drawing>
          <wp:inline distT="0" distB="0" distL="0" distR="0" wp14:anchorId="132B5507" wp14:editId="0069B720">
            <wp:extent cx="219075" cy="190500"/>
            <wp:effectExtent l="0" t="0" r="9525" b="0"/>
            <wp:docPr id="840" name="Рисунок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BCB">
        <w:rPr>
          <w:noProof/>
        </w:rPr>
        <w:t xml:space="preserve"> </w:t>
      </w:r>
      <w:r>
        <w:rPr>
          <w:noProof/>
        </w:rPr>
        <w:t>в заголовке вкладки, содержащей справочник.</w:t>
      </w:r>
    </w:p>
    <w:p w:rsidR="00B86C13" w:rsidRDefault="00B86C13" w:rsidP="00B86C13">
      <w:pPr>
        <w:contextualSpacing/>
      </w:pPr>
    </w:p>
    <w:p w:rsidR="00B86C13" w:rsidRDefault="00B86C13" w:rsidP="00B86C13">
      <w:pPr>
        <w:contextualSpacing/>
      </w:pPr>
    </w:p>
    <w:p w:rsidR="00B86C13" w:rsidRPr="00FF11E5" w:rsidRDefault="00B86C13" w:rsidP="003D2EF9">
      <w:pPr>
        <w:pStyle w:val="3f4"/>
        <w:numPr>
          <w:ilvl w:val="2"/>
          <w:numId w:val="25"/>
        </w:numPr>
        <w:tabs>
          <w:tab w:val="num" w:pos="1797"/>
        </w:tabs>
        <w:spacing w:after="120" w:line="360" w:lineRule="auto"/>
        <w:ind w:left="1797" w:hanging="1077"/>
        <w:jc w:val="left"/>
        <w:outlineLvl w:val="9"/>
        <w:rPr>
          <w:rFonts w:cs="Times New Roman"/>
          <w:bCs/>
        </w:rPr>
      </w:pPr>
      <w:bookmarkStart w:id="73" w:name="_Toc394581813"/>
      <w:bookmarkStart w:id="74" w:name="_Toc394668221"/>
      <w:bookmarkStart w:id="75" w:name="_Toc394669191"/>
      <w:bookmarkStart w:id="76" w:name="_Toc394669257"/>
      <w:bookmarkStart w:id="77" w:name="_Toc394671307"/>
      <w:bookmarkStart w:id="78" w:name="_Toc16674724"/>
      <w:bookmarkStart w:id="79" w:name="_Toc17880187"/>
      <w:r w:rsidRPr="00FF11E5">
        <w:rPr>
          <w:rFonts w:cs="Times New Roman"/>
          <w:bCs/>
        </w:rPr>
        <w:t>Справочник форматов ЭОД</w:t>
      </w:r>
      <w:bookmarkEnd w:id="73"/>
      <w:bookmarkEnd w:id="74"/>
      <w:bookmarkEnd w:id="75"/>
      <w:bookmarkEnd w:id="76"/>
      <w:bookmarkEnd w:id="77"/>
      <w:bookmarkEnd w:id="78"/>
      <w:bookmarkEnd w:id="79"/>
    </w:p>
    <w:p w:rsidR="00B86C13" w:rsidRPr="00852E82" w:rsidRDefault="00B86C13" w:rsidP="00B86C13">
      <w:pPr>
        <w:autoSpaceDE w:val="0"/>
        <w:autoSpaceDN w:val="0"/>
        <w:adjustRightInd w:val="0"/>
        <w:ind w:firstLine="709"/>
      </w:pPr>
      <w:r w:rsidRPr="00A30214">
        <w:rPr>
          <w:b/>
        </w:rPr>
        <w:t>«Справочник форматов ЭОД»</w:t>
      </w:r>
      <w:r w:rsidRPr="00852E82">
        <w:t xml:space="preserve"> используется для </w:t>
      </w:r>
      <w:r>
        <w:t xml:space="preserve">проектирования </w:t>
      </w:r>
      <w:r w:rsidRPr="00852E82">
        <w:t>(создания) форматов выгрузки</w:t>
      </w:r>
      <w:r>
        <w:t xml:space="preserve"> – </w:t>
      </w:r>
      <w:r w:rsidRPr="00852E82">
        <w:t>загрузки форм</w:t>
      </w:r>
      <w:r>
        <w:t>. В верхней части содержатся коды форматов для отчетных форм, в нижней части окна прописываются сами схемы и процедуры для электронного обмена.</w:t>
      </w:r>
    </w:p>
    <w:p w:rsidR="00B86C13" w:rsidRPr="000D0EF9" w:rsidRDefault="00B86C13" w:rsidP="00B86C13">
      <w:pPr>
        <w:contextualSpacing/>
      </w:pPr>
    </w:p>
    <w:p w:rsidR="00B86C13" w:rsidRPr="000D0EF9" w:rsidRDefault="00B86C13" w:rsidP="00B86C13">
      <w:pPr>
        <w:contextualSpacing/>
        <w:jc w:val="center"/>
      </w:pPr>
      <w:r>
        <w:rPr>
          <w:noProof/>
        </w:rPr>
        <w:drawing>
          <wp:inline distT="0" distB="0" distL="0" distR="0" wp14:anchorId="72A30856" wp14:editId="7383B08B">
            <wp:extent cx="6115050" cy="3057525"/>
            <wp:effectExtent l="0" t="0" r="0" b="9525"/>
            <wp:docPr id="83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A10015" w:rsidRDefault="00B86C13" w:rsidP="00B86C13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30</w:t>
      </w:r>
      <w:r w:rsidR="00A967AA">
        <w:rPr>
          <w:noProof/>
        </w:rPr>
        <w:fldChar w:fldCharType="end"/>
      </w:r>
      <w:r>
        <w:t>. «</w:t>
      </w:r>
      <w:r w:rsidRPr="00A10015">
        <w:t>Справочник ЭОД</w:t>
      </w:r>
      <w:r>
        <w:t>»</w:t>
      </w:r>
    </w:p>
    <w:p w:rsidR="00B86C13" w:rsidRPr="000D0EF9" w:rsidRDefault="00B86C13" w:rsidP="00B86C13">
      <w:pPr>
        <w:contextualSpacing/>
        <w:jc w:val="center"/>
      </w:pPr>
    </w:p>
    <w:p w:rsidR="00B86C13" w:rsidRDefault="00B86C13" w:rsidP="00B86C13">
      <w:pPr>
        <w:ind w:firstLine="708"/>
        <w:contextualSpacing/>
        <w:rPr>
          <w:noProof/>
        </w:rPr>
      </w:pPr>
      <w:r>
        <w:rPr>
          <w:noProof/>
        </w:rPr>
        <w:t>Панель инструментов справочника содержит следующие кнопки:</w:t>
      </w:r>
    </w:p>
    <w:p w:rsidR="00B86C13" w:rsidRDefault="00B86C13" w:rsidP="00B86C13">
      <w:pPr>
        <w:ind w:firstLine="708"/>
        <w:contextualSpacing/>
        <w:rPr>
          <w:noProof/>
        </w:rPr>
      </w:pP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1E18C2E7" wp14:editId="36F9DBE1">
            <wp:extent cx="209550" cy="228600"/>
            <wp:effectExtent l="0" t="0" r="0" b="0"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D1064">
        <w:t>[</w:t>
      </w:r>
      <w:r w:rsidRPr="000D0EF9">
        <w:rPr>
          <w:b/>
        </w:rPr>
        <w:t>Создать</w:t>
      </w:r>
      <w:r w:rsidRPr="009D1064">
        <w:rPr>
          <w:b/>
        </w:rPr>
        <w:t>]</w:t>
      </w:r>
      <w:r w:rsidRPr="000D0EF9">
        <w:rPr>
          <w:b/>
        </w:rPr>
        <w:t xml:space="preserve"> </w:t>
      </w:r>
      <w:r w:rsidRPr="00A013DB">
        <w:rPr>
          <w:b/>
        </w:rPr>
        <w:t>(</w:t>
      </w:r>
      <w:r w:rsidRPr="00A27B98">
        <w:rPr>
          <w:b/>
        </w:rPr>
        <w:t>&lt;</w:t>
      </w:r>
      <w:r w:rsidRPr="00A013DB">
        <w:rPr>
          <w:b/>
          <w:lang w:val="en-US"/>
        </w:rPr>
        <w:t>Ctrl</w:t>
      </w:r>
      <w:r w:rsidRPr="00A013DB">
        <w:rPr>
          <w:b/>
        </w:rPr>
        <w:t>+</w:t>
      </w:r>
      <w:r w:rsidRPr="00A013DB">
        <w:rPr>
          <w:b/>
          <w:lang w:val="en-US"/>
        </w:rPr>
        <w:t>N</w:t>
      </w:r>
      <w:r w:rsidRPr="00A27B98">
        <w:rPr>
          <w:b/>
        </w:rPr>
        <w:t>&gt;</w:t>
      </w:r>
      <w:r w:rsidRPr="00A013DB">
        <w:rPr>
          <w:b/>
        </w:rPr>
        <w:t>)</w:t>
      </w:r>
      <w:r>
        <w:rPr>
          <w:b/>
        </w:rPr>
        <w:t xml:space="preserve"> – </w:t>
      </w:r>
      <w:r w:rsidRPr="00A94DDA">
        <w:t>добав</w:t>
      </w:r>
      <w:r>
        <w:t>ление</w:t>
      </w:r>
      <w:r>
        <w:rPr>
          <w:b/>
        </w:rPr>
        <w:t xml:space="preserve"> </w:t>
      </w:r>
      <w:r>
        <w:t>нового значения в справочник;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2A7516EA" wp14:editId="68FCD01E">
            <wp:extent cx="209550" cy="209550"/>
            <wp:effectExtent l="0" t="0" r="0" b="0"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Редактировать</w:t>
      </w:r>
      <w:r w:rsidRPr="000C1F10">
        <w:rPr>
          <w:b/>
        </w:rPr>
        <w:t>]</w:t>
      </w:r>
      <w:r w:rsidRPr="000D0EF9">
        <w:t xml:space="preserve"> </w:t>
      </w:r>
      <w:r w:rsidRPr="00B164A9">
        <w:rPr>
          <w:b/>
        </w:rPr>
        <w:t>(</w:t>
      </w:r>
      <w:r w:rsidRPr="00A27B98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E</w:t>
      </w:r>
      <w:r w:rsidRPr="00A27B98">
        <w:rPr>
          <w:b/>
        </w:rPr>
        <w:t>&gt;</w:t>
      </w:r>
      <w:r w:rsidRPr="00B164A9">
        <w:rPr>
          <w:b/>
        </w:rPr>
        <w:t>)</w:t>
      </w:r>
      <w:r>
        <w:t xml:space="preserve"> – р</w:t>
      </w:r>
      <w:r w:rsidRPr="000D0EF9">
        <w:t xml:space="preserve">едактирование </w:t>
      </w:r>
      <w:r>
        <w:t>записей справочника;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45C9092E" wp14:editId="4C721455">
            <wp:extent cx="190500" cy="228600"/>
            <wp:effectExtent l="0" t="0" r="0" b="0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Удалить</w:t>
      </w:r>
      <w:r w:rsidRPr="000C1F10">
        <w:rPr>
          <w:b/>
        </w:rPr>
        <w:t>]</w:t>
      </w:r>
      <w:r>
        <w:rPr>
          <w:b/>
        </w:rPr>
        <w:t xml:space="preserve"> </w:t>
      </w:r>
      <w:r w:rsidRPr="003D45BE">
        <w:t>– удаление</w:t>
      </w:r>
      <w:r>
        <w:rPr>
          <w:b/>
        </w:rPr>
        <w:t xml:space="preserve"> </w:t>
      </w:r>
      <w:r>
        <w:t>записей справочника;</w:t>
      </w:r>
    </w:p>
    <w:p w:rsidR="00B86C13" w:rsidRDefault="00B86C13" w:rsidP="00B86C13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F82ECED" wp14:editId="6CC81716">
            <wp:extent cx="161925" cy="171450"/>
            <wp:effectExtent l="0" t="0" r="9525" b="0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6C637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Копировать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51CF9">
        <w:rPr>
          <w:rFonts w:ascii="Times New Roman" w:hAnsi="Times New Roman"/>
          <w:b/>
          <w:sz w:val="24"/>
          <w:szCs w:val="24"/>
        </w:rPr>
        <w:t>(</w:t>
      </w:r>
      <w:r w:rsidRPr="00B86A7D">
        <w:rPr>
          <w:rFonts w:ascii="Times New Roman" w:hAnsi="Times New Roman"/>
          <w:b/>
          <w:sz w:val="24"/>
          <w:szCs w:val="24"/>
        </w:rPr>
        <w:t>&lt;</w:t>
      </w:r>
      <w:r w:rsidRPr="00A51CF9">
        <w:rPr>
          <w:rFonts w:ascii="Times New Roman" w:hAnsi="Times New Roman"/>
          <w:b/>
          <w:sz w:val="24"/>
          <w:szCs w:val="24"/>
          <w:lang w:val="en-US"/>
        </w:rPr>
        <w:t>Ctrl</w:t>
      </w:r>
      <w:r w:rsidRPr="00A51CF9">
        <w:rPr>
          <w:rFonts w:ascii="Times New Roman" w:hAnsi="Times New Roman"/>
          <w:b/>
          <w:sz w:val="24"/>
          <w:szCs w:val="24"/>
        </w:rPr>
        <w:t xml:space="preserve"> + </w:t>
      </w:r>
      <w:r w:rsidRPr="00A51CF9">
        <w:rPr>
          <w:rFonts w:ascii="Times New Roman" w:hAnsi="Times New Roman"/>
          <w:b/>
          <w:sz w:val="24"/>
          <w:szCs w:val="24"/>
          <w:lang w:val="en-US"/>
        </w:rPr>
        <w:t>C</w:t>
      </w:r>
      <w:r w:rsidRPr="00B86A7D">
        <w:rPr>
          <w:rFonts w:ascii="Times New Roman" w:hAnsi="Times New Roman"/>
          <w:b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) 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скопировать запись справочника;</w:t>
      </w:r>
    </w:p>
    <w:p w:rsidR="00B86C13" w:rsidRPr="0007734E" w:rsidRDefault="00B86C13" w:rsidP="00B86C13">
      <w:pPr>
        <w:pStyle w:val="afffffff9"/>
        <w:spacing w:line="240" w:lineRule="auto"/>
        <w:ind w:left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32AA2C6" wp14:editId="25B36278">
            <wp:extent cx="209550" cy="190500"/>
            <wp:effectExtent l="0" t="0" r="0" b="0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34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[Инверсия] (&lt;</w:t>
      </w:r>
      <w:proofErr w:type="spellStart"/>
      <w:r w:rsidRPr="0007734E">
        <w:rPr>
          <w:rFonts w:ascii="Times New Roman" w:eastAsia="Times New Roman" w:hAnsi="Times New Roman"/>
          <w:b/>
          <w:sz w:val="24"/>
          <w:szCs w:val="24"/>
          <w:lang w:eastAsia="ru-RU"/>
        </w:rPr>
        <w:t>Ctrl+A</w:t>
      </w:r>
      <w:proofErr w:type="spellEnd"/>
      <w:r w:rsidRPr="0007734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&gt;) – </w:t>
      </w:r>
      <w:r w:rsidRPr="0007734E">
        <w:rPr>
          <w:rFonts w:ascii="Times New Roman" w:eastAsia="Times New Roman" w:hAnsi="Times New Roman"/>
          <w:sz w:val="24"/>
          <w:szCs w:val="24"/>
          <w:lang w:eastAsia="ru-RU"/>
        </w:rPr>
        <w:t>выделить все строки;</w:t>
      </w:r>
    </w:p>
    <w:p w:rsidR="00B86C13" w:rsidRPr="0007734E" w:rsidRDefault="00B86C13" w:rsidP="00B86C13">
      <w:pPr>
        <w:pStyle w:val="afffffff9"/>
        <w:spacing w:line="240" w:lineRule="auto"/>
        <w:ind w:left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DD55594" wp14:editId="2C41139D">
            <wp:extent cx="209550" cy="219075"/>
            <wp:effectExtent l="0" t="0" r="0" b="9525"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34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[Разметить все] (&lt;</w:t>
      </w:r>
      <w:proofErr w:type="spellStart"/>
      <w:r w:rsidRPr="0007734E">
        <w:rPr>
          <w:rFonts w:ascii="Times New Roman" w:eastAsia="Times New Roman" w:hAnsi="Times New Roman"/>
          <w:b/>
          <w:sz w:val="24"/>
          <w:szCs w:val="24"/>
          <w:lang w:eastAsia="ru-RU"/>
        </w:rPr>
        <w:t>Ctrl+U</w:t>
      </w:r>
      <w:proofErr w:type="spellEnd"/>
      <w:r w:rsidRPr="0007734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&gt;) – </w:t>
      </w:r>
      <w:r w:rsidRPr="0007734E">
        <w:rPr>
          <w:rFonts w:ascii="Times New Roman" w:eastAsia="Times New Roman" w:hAnsi="Times New Roman"/>
          <w:sz w:val="24"/>
          <w:szCs w:val="24"/>
          <w:lang w:eastAsia="ru-RU"/>
        </w:rPr>
        <w:t>разметить все строки;</w:t>
      </w:r>
    </w:p>
    <w:p w:rsidR="00B86C13" w:rsidRDefault="00B86C13" w:rsidP="00B86C13">
      <w:pPr>
        <w:pStyle w:val="afffffff9"/>
        <w:spacing w:line="240" w:lineRule="auto"/>
        <w:ind w:left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79A49D2" wp14:editId="550EEAAF">
            <wp:extent cx="314325" cy="247650"/>
            <wp:effectExtent l="0" t="0" r="9525" b="0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34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[Печать] (&lt;</w:t>
      </w:r>
      <w:proofErr w:type="spellStart"/>
      <w:r w:rsidRPr="0007734E">
        <w:rPr>
          <w:rFonts w:ascii="Times New Roman" w:eastAsia="Times New Roman" w:hAnsi="Times New Roman"/>
          <w:b/>
          <w:sz w:val="24"/>
          <w:szCs w:val="24"/>
          <w:lang w:eastAsia="ru-RU"/>
        </w:rPr>
        <w:t>Ctrl+P</w:t>
      </w:r>
      <w:proofErr w:type="spellEnd"/>
      <w:r w:rsidRPr="0007734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&gt;) – </w:t>
      </w:r>
      <w:r w:rsidRPr="0007734E">
        <w:rPr>
          <w:rFonts w:ascii="Times New Roman" w:eastAsia="Times New Roman" w:hAnsi="Times New Roman"/>
          <w:sz w:val="24"/>
          <w:szCs w:val="24"/>
          <w:lang w:eastAsia="ru-RU"/>
        </w:rPr>
        <w:t xml:space="preserve">вывод строк справочника  в </w:t>
      </w:r>
      <w:proofErr w:type="spellStart"/>
      <w:r w:rsidRPr="0007734E">
        <w:rPr>
          <w:rFonts w:ascii="Times New Roman" w:eastAsia="Times New Roman" w:hAnsi="Times New Roman"/>
          <w:sz w:val="24"/>
          <w:szCs w:val="24"/>
          <w:lang w:eastAsia="ru-RU"/>
        </w:rPr>
        <w:t>Excel</w:t>
      </w:r>
      <w:proofErr w:type="spellEnd"/>
      <w:r w:rsidRPr="0007734E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07734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B86C13" w:rsidRPr="0007734E" w:rsidRDefault="00B86C13" w:rsidP="00B86C13">
      <w:pPr>
        <w:pStyle w:val="afffffff9"/>
        <w:spacing w:line="240" w:lineRule="auto"/>
        <w:ind w:left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84E1CE8" wp14:editId="27B7C840">
            <wp:extent cx="257175" cy="238125"/>
            <wp:effectExtent l="0" t="0" r="9525" b="9525"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07734E">
        <w:rPr>
          <w:rFonts w:ascii="Times New Roman" w:eastAsia="Times New Roman" w:hAnsi="Times New Roman"/>
          <w:b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Сохранить</w:t>
      </w:r>
      <w:r w:rsidRPr="0007734E">
        <w:rPr>
          <w:rFonts w:ascii="Times New Roman" w:eastAsia="Times New Roman" w:hAnsi="Times New Roman"/>
          <w:b/>
          <w:sz w:val="24"/>
          <w:szCs w:val="24"/>
          <w:lang w:eastAsia="ru-RU"/>
        </w:rPr>
        <w:t>]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– </w:t>
      </w:r>
      <w:r w:rsidRPr="0007734E">
        <w:rPr>
          <w:rFonts w:ascii="Times New Roman" w:eastAsia="Times New Roman" w:hAnsi="Times New Roman"/>
          <w:sz w:val="24"/>
          <w:szCs w:val="24"/>
          <w:lang w:eastAsia="ru-RU"/>
        </w:rPr>
        <w:t>сохранить изменения в справочнике;</w:t>
      </w:r>
    </w:p>
    <w:p w:rsidR="00B86C13" w:rsidRDefault="00B86C13" w:rsidP="00B86C13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89FC2B" wp14:editId="589BCAF2">
            <wp:extent cx="219075" cy="209550"/>
            <wp:effectExtent l="0" t="0" r="9525" b="0"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34E">
        <w:rPr>
          <w:rFonts w:ascii="Times New Roman" w:hAnsi="Times New Roman"/>
          <w:sz w:val="24"/>
          <w:szCs w:val="24"/>
        </w:rPr>
        <w:t xml:space="preserve"> [</w:t>
      </w:r>
      <w:r w:rsidRPr="0007734E">
        <w:rPr>
          <w:rFonts w:ascii="Times New Roman" w:hAnsi="Times New Roman"/>
          <w:b/>
          <w:sz w:val="24"/>
          <w:szCs w:val="24"/>
        </w:rPr>
        <w:t>Обновить]</w:t>
      </w:r>
      <w:r w:rsidRPr="0007734E">
        <w:rPr>
          <w:rFonts w:ascii="Times New Roman" w:hAnsi="Times New Roman"/>
          <w:sz w:val="24"/>
          <w:szCs w:val="24"/>
        </w:rPr>
        <w:t xml:space="preserve"> &lt;</w:t>
      </w:r>
      <w:r w:rsidRPr="0007734E">
        <w:rPr>
          <w:rFonts w:ascii="Times New Roman" w:hAnsi="Times New Roman"/>
          <w:b/>
          <w:sz w:val="24"/>
          <w:szCs w:val="24"/>
        </w:rPr>
        <w:t>(</w:t>
      </w:r>
      <w:r w:rsidRPr="0007734E">
        <w:rPr>
          <w:rFonts w:ascii="Times New Roman" w:hAnsi="Times New Roman"/>
          <w:b/>
          <w:sz w:val="24"/>
          <w:szCs w:val="24"/>
          <w:lang w:val="en-US"/>
        </w:rPr>
        <w:t>Ctrl</w:t>
      </w:r>
      <w:r w:rsidRPr="0007734E">
        <w:rPr>
          <w:rFonts w:ascii="Times New Roman" w:hAnsi="Times New Roman"/>
          <w:b/>
          <w:sz w:val="24"/>
          <w:szCs w:val="24"/>
        </w:rPr>
        <w:t>+</w:t>
      </w:r>
      <w:r w:rsidRPr="0007734E">
        <w:rPr>
          <w:rFonts w:ascii="Times New Roman" w:hAnsi="Times New Roman"/>
          <w:b/>
          <w:sz w:val="24"/>
          <w:szCs w:val="24"/>
          <w:lang w:val="en-US"/>
        </w:rPr>
        <w:t>R</w:t>
      </w:r>
      <w:r w:rsidRPr="0007734E">
        <w:rPr>
          <w:rFonts w:ascii="Times New Roman" w:hAnsi="Times New Roman"/>
          <w:b/>
          <w:sz w:val="24"/>
          <w:szCs w:val="24"/>
        </w:rPr>
        <w:t>&gt;)</w:t>
      </w:r>
      <w:r w:rsidRPr="0007734E">
        <w:rPr>
          <w:rFonts w:ascii="Times New Roman" w:hAnsi="Times New Roman"/>
          <w:sz w:val="24"/>
          <w:szCs w:val="24"/>
        </w:rPr>
        <w:t xml:space="preserve"> – обновление строк справочника; </w:t>
      </w:r>
    </w:p>
    <w:p w:rsidR="00B86C13" w:rsidRDefault="00B86C13" w:rsidP="00B86C13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C59122" wp14:editId="155DC2C9">
            <wp:extent cx="257175" cy="238125"/>
            <wp:effectExtent l="0" t="0" r="9525" b="9525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6C637E">
        <w:rPr>
          <w:noProof/>
          <w:lang w:eastAsia="ru-RU"/>
        </w:rPr>
        <w:t>[</w:t>
      </w:r>
      <w:r>
        <w:rPr>
          <w:rFonts w:ascii="Times New Roman" w:hAnsi="Times New Roman"/>
          <w:b/>
          <w:sz w:val="24"/>
          <w:szCs w:val="24"/>
        </w:rPr>
        <w:t>Справка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</w:t>
      </w:r>
      <w:r w:rsidRPr="00B86A7D">
        <w:rPr>
          <w:rFonts w:ascii="Times New Roman" w:hAnsi="Times New Roman"/>
          <w:b/>
          <w:sz w:val="24"/>
          <w:szCs w:val="24"/>
        </w:rPr>
        <w:t>&lt;</w:t>
      </w:r>
      <w:r w:rsidRPr="00DE64E4">
        <w:rPr>
          <w:rFonts w:ascii="Times New Roman" w:hAnsi="Times New Roman"/>
          <w:b/>
          <w:sz w:val="24"/>
          <w:szCs w:val="24"/>
          <w:lang w:val="en-US"/>
        </w:rPr>
        <w:t>F</w:t>
      </w:r>
      <w:r w:rsidRPr="00DE64E4">
        <w:rPr>
          <w:rFonts w:ascii="Times New Roman" w:hAnsi="Times New Roman"/>
          <w:b/>
          <w:sz w:val="24"/>
          <w:szCs w:val="24"/>
        </w:rPr>
        <w:t>1</w:t>
      </w:r>
      <w:r w:rsidRPr="00B86A7D">
        <w:rPr>
          <w:rFonts w:ascii="Times New Roman" w:hAnsi="Times New Roman"/>
          <w:b/>
          <w:sz w:val="24"/>
          <w:szCs w:val="24"/>
        </w:rPr>
        <w:t>&gt;</w:t>
      </w:r>
      <w:r w:rsidRPr="00DE64E4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– вызов Справки по</w:t>
      </w:r>
      <w:r w:rsidRPr="00DE64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работе со справочниками.</w:t>
      </w:r>
    </w:p>
    <w:p w:rsidR="00B86C13" w:rsidRPr="00270BCB" w:rsidRDefault="00B86C13" w:rsidP="00B86C13">
      <w:pPr>
        <w:ind w:firstLine="708"/>
      </w:pPr>
      <w:r w:rsidRPr="000D0EF9">
        <w:t xml:space="preserve">Закрывается справочник </w:t>
      </w:r>
      <w:r>
        <w:t xml:space="preserve">нажатием </w:t>
      </w:r>
      <w:r w:rsidRPr="000D0EF9">
        <w:t xml:space="preserve">кнопки </w:t>
      </w:r>
      <w:r>
        <w:rPr>
          <w:noProof/>
        </w:rPr>
        <w:drawing>
          <wp:inline distT="0" distB="0" distL="0" distR="0" wp14:anchorId="49064F31" wp14:editId="1218F128">
            <wp:extent cx="209550" cy="238125"/>
            <wp:effectExtent l="0" t="0" r="0" b="9525"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D1064">
        <w:t>[</w:t>
      </w:r>
      <w:r w:rsidRPr="000D0EF9">
        <w:rPr>
          <w:b/>
        </w:rPr>
        <w:t>Выход</w:t>
      </w:r>
      <w:r w:rsidRPr="009D1064">
        <w:rPr>
          <w:b/>
        </w:rPr>
        <w:t>]</w:t>
      </w:r>
      <w:r w:rsidRPr="000D0EF9">
        <w:t>, либо</w:t>
      </w:r>
      <w:r w:rsidRPr="00270BCB">
        <w:t xml:space="preserve">  </w:t>
      </w:r>
      <w:r>
        <w:rPr>
          <w:noProof/>
        </w:rPr>
        <w:drawing>
          <wp:inline distT="0" distB="0" distL="0" distR="0" wp14:anchorId="61E843A7" wp14:editId="26783962">
            <wp:extent cx="219075" cy="190500"/>
            <wp:effectExtent l="0" t="0" r="9525" b="0"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BCB">
        <w:rPr>
          <w:noProof/>
        </w:rPr>
        <w:t xml:space="preserve"> </w:t>
      </w:r>
      <w:r>
        <w:rPr>
          <w:noProof/>
        </w:rPr>
        <w:t>в заголовке вкладки, содержащей справочник.</w:t>
      </w:r>
    </w:p>
    <w:p w:rsidR="00B86C13" w:rsidRDefault="00B86C13" w:rsidP="00B86C13">
      <w:pPr>
        <w:ind w:firstLine="708"/>
        <w:contextualSpacing/>
        <w:rPr>
          <w:noProof/>
        </w:rPr>
      </w:pPr>
    </w:p>
    <w:p w:rsidR="00B86C13" w:rsidRPr="00FF11E5" w:rsidRDefault="00B86C13" w:rsidP="003D2EF9">
      <w:pPr>
        <w:pStyle w:val="3f4"/>
        <w:numPr>
          <w:ilvl w:val="2"/>
          <w:numId w:val="25"/>
        </w:numPr>
        <w:tabs>
          <w:tab w:val="num" w:pos="1797"/>
        </w:tabs>
        <w:spacing w:after="120" w:line="360" w:lineRule="auto"/>
        <w:ind w:left="1797" w:hanging="1077"/>
        <w:jc w:val="left"/>
        <w:outlineLvl w:val="9"/>
        <w:rPr>
          <w:rFonts w:cs="Times New Roman"/>
          <w:bCs/>
        </w:rPr>
      </w:pPr>
      <w:bookmarkStart w:id="80" w:name="_Toc16674725"/>
      <w:bookmarkStart w:id="81" w:name="_Toc17880188"/>
      <w:r w:rsidRPr="00FF11E5">
        <w:rPr>
          <w:rFonts w:cs="Times New Roman"/>
          <w:bCs/>
        </w:rPr>
        <w:t>Справочник реквизитов организации</w:t>
      </w:r>
      <w:bookmarkEnd w:id="80"/>
      <w:bookmarkEnd w:id="81"/>
    </w:p>
    <w:p w:rsidR="00B86C13" w:rsidRPr="00852E82" w:rsidRDefault="00B86C13" w:rsidP="00B86C13">
      <w:pPr>
        <w:autoSpaceDE w:val="0"/>
        <w:autoSpaceDN w:val="0"/>
        <w:adjustRightInd w:val="0"/>
        <w:ind w:firstLine="709"/>
      </w:pPr>
      <w:r w:rsidRPr="00A10015">
        <w:rPr>
          <w:b/>
        </w:rPr>
        <w:t>«Справочник реквизитов организаций»</w:t>
      </w:r>
      <w:r>
        <w:t xml:space="preserve"> служит для добавления дополнительных реквизитов, отсутствующих в «</w:t>
      </w:r>
      <w:r w:rsidRPr="00A10015">
        <w:t>Справочнике организаций»</w:t>
      </w:r>
      <w:r>
        <w:t xml:space="preserve"> на вкладке </w:t>
      </w:r>
      <w:r w:rsidRPr="00037654">
        <w:rPr>
          <w:i/>
        </w:rPr>
        <w:t>Реквизит</w:t>
      </w:r>
      <w:r>
        <w:rPr>
          <w:i/>
        </w:rPr>
        <w:t>ы</w:t>
      </w:r>
      <w:r>
        <w:t xml:space="preserve">. </w:t>
      </w:r>
    </w:p>
    <w:p w:rsidR="00B86C13" w:rsidRPr="000D0EF9" w:rsidRDefault="00B86C13" w:rsidP="00B86C13">
      <w:pPr>
        <w:contextualSpacing/>
      </w:pPr>
    </w:p>
    <w:p w:rsidR="00B86C13" w:rsidRPr="000D0EF9" w:rsidRDefault="00B86C13" w:rsidP="00B86C13">
      <w:pPr>
        <w:contextualSpacing/>
        <w:jc w:val="center"/>
      </w:pPr>
      <w:r>
        <w:rPr>
          <w:noProof/>
        </w:rPr>
        <w:drawing>
          <wp:inline distT="0" distB="0" distL="0" distR="0" wp14:anchorId="6D3E24AA" wp14:editId="04117337">
            <wp:extent cx="4991100" cy="2562225"/>
            <wp:effectExtent l="0" t="0" r="0" b="9525"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037654" w:rsidRDefault="00B86C13" w:rsidP="00B86C13">
      <w:pPr>
        <w:pStyle w:val="affffff2"/>
        <w:jc w:val="center"/>
        <w:rPr>
          <w:b w:val="0"/>
        </w:rPr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31</w:t>
      </w:r>
      <w:r w:rsidR="00A967AA">
        <w:rPr>
          <w:noProof/>
        </w:rPr>
        <w:fldChar w:fldCharType="end"/>
      </w:r>
      <w:r>
        <w:t>. «</w:t>
      </w:r>
      <w:r w:rsidRPr="00A10015">
        <w:t>Справочник реквизитов организации</w:t>
      </w:r>
      <w:r>
        <w:t>»</w:t>
      </w:r>
    </w:p>
    <w:p w:rsidR="00B86C13" w:rsidRPr="000D0EF9" w:rsidRDefault="00B86C13" w:rsidP="00B86C13">
      <w:pPr>
        <w:contextualSpacing/>
        <w:jc w:val="center"/>
      </w:pPr>
    </w:p>
    <w:p w:rsidR="00B86C13" w:rsidRDefault="00B86C13" w:rsidP="00B86C13">
      <w:pPr>
        <w:ind w:firstLine="709"/>
        <w:contextualSpacing/>
        <w:rPr>
          <w:noProof/>
        </w:rPr>
      </w:pPr>
      <w:r>
        <w:rPr>
          <w:noProof/>
        </w:rPr>
        <w:t xml:space="preserve">Реквизиты, добавленнные в этом справочнике, отражаются в </w:t>
      </w:r>
      <w:r w:rsidRPr="00A10015">
        <w:rPr>
          <w:noProof/>
        </w:rPr>
        <w:t>«Справочнике организаций»</w:t>
      </w:r>
      <w:r>
        <w:rPr>
          <w:noProof/>
        </w:rPr>
        <w:t xml:space="preserve"> в выбранной организации на вкладке </w:t>
      </w:r>
      <w:r w:rsidRPr="00E20204">
        <w:rPr>
          <w:i/>
          <w:noProof/>
        </w:rPr>
        <w:t>Дополнительные реквизиты</w:t>
      </w:r>
      <w:r>
        <w:rPr>
          <w:i/>
          <w:noProof/>
        </w:rPr>
        <w:t xml:space="preserve">. </w:t>
      </w:r>
      <w:r>
        <w:rPr>
          <w:noProof/>
        </w:rPr>
        <w:t xml:space="preserve">В «Справочнике организаций» дополнительному реквизиту присваивается значение в каждой необходимой организации </w:t>
      </w:r>
      <w:r w:rsidRPr="00A10015">
        <w:rPr>
          <w:i/>
          <w:noProof/>
        </w:rPr>
        <w:t>(</w:t>
      </w:r>
      <w:r w:rsidRPr="00A10015">
        <w:rPr>
          <w:i/>
          <w:noProof/>
        </w:rPr>
        <w:fldChar w:fldCharType="begin"/>
      </w:r>
      <w:r w:rsidRPr="00A10015">
        <w:rPr>
          <w:i/>
          <w:noProof/>
        </w:rPr>
        <w:instrText xml:space="preserve"> REF _Ref497986067 \h  \* MERGEFORMAT </w:instrText>
      </w:r>
      <w:r w:rsidRPr="00A10015">
        <w:rPr>
          <w:i/>
          <w:noProof/>
        </w:rPr>
      </w:r>
      <w:r w:rsidRPr="00A10015">
        <w:rPr>
          <w:i/>
          <w:noProof/>
        </w:rPr>
        <w:fldChar w:fldCharType="separate"/>
      </w:r>
      <w:r w:rsidRPr="0095492C">
        <w:rPr>
          <w:i/>
        </w:rPr>
        <w:t xml:space="preserve">Рисунок </w:t>
      </w:r>
      <w:r w:rsidRPr="0095492C">
        <w:rPr>
          <w:i/>
          <w:noProof/>
        </w:rPr>
        <w:t>32</w:t>
      </w:r>
      <w:r w:rsidRPr="00A10015">
        <w:rPr>
          <w:i/>
          <w:noProof/>
        </w:rPr>
        <w:fldChar w:fldCharType="end"/>
      </w:r>
      <w:r w:rsidRPr="00A10015">
        <w:rPr>
          <w:i/>
          <w:noProof/>
        </w:rPr>
        <w:t>).</w:t>
      </w:r>
      <w:r>
        <w:rPr>
          <w:noProof/>
        </w:rPr>
        <w:t xml:space="preserve"> </w:t>
      </w:r>
    </w:p>
    <w:p w:rsidR="00B86C13" w:rsidRDefault="00B86C13" w:rsidP="00B86C13">
      <w:pPr>
        <w:ind w:firstLine="709"/>
        <w:contextualSpacing/>
        <w:rPr>
          <w:noProof/>
        </w:rPr>
      </w:pPr>
    </w:p>
    <w:p w:rsidR="00B86C13" w:rsidRDefault="00B86C13" w:rsidP="00B86C13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2C7DB65C" wp14:editId="6DC9B5CB">
            <wp:extent cx="4429125" cy="4429125"/>
            <wp:effectExtent l="0" t="0" r="9525" b="9525"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A10015" w:rsidRDefault="00B86C13" w:rsidP="00B86C13">
      <w:pPr>
        <w:pStyle w:val="affffff2"/>
        <w:jc w:val="center"/>
      </w:pPr>
      <w:bookmarkStart w:id="82" w:name="_Ref497986067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32</w:t>
      </w:r>
      <w:r w:rsidR="00A967AA">
        <w:rPr>
          <w:noProof/>
        </w:rPr>
        <w:fldChar w:fldCharType="end"/>
      </w:r>
      <w:bookmarkEnd w:id="82"/>
      <w:r w:rsidRPr="00037654">
        <w:rPr>
          <w:b w:val="0"/>
        </w:rPr>
        <w:t xml:space="preserve">. </w:t>
      </w:r>
      <w:r w:rsidRPr="00A10015">
        <w:t xml:space="preserve">Вкладка </w:t>
      </w:r>
      <w:r>
        <w:t>«</w:t>
      </w:r>
      <w:r w:rsidRPr="00A10015">
        <w:t>Дополнительные реквизит</w:t>
      </w:r>
      <w:r>
        <w:t>ы»</w:t>
      </w:r>
      <w:r w:rsidRPr="00A10015">
        <w:t xml:space="preserve"> в «Справочнике организаций»</w:t>
      </w:r>
      <w:r>
        <w:t>.</w:t>
      </w:r>
    </w:p>
    <w:p w:rsidR="00B86C13" w:rsidRDefault="00B86C13" w:rsidP="00B86C13">
      <w:pPr>
        <w:contextualSpacing/>
        <w:jc w:val="center"/>
        <w:rPr>
          <w:noProof/>
        </w:rPr>
      </w:pPr>
    </w:p>
    <w:p w:rsidR="00B86C13" w:rsidRDefault="00B86C13" w:rsidP="00B86C13">
      <w:pPr>
        <w:ind w:firstLine="851"/>
        <w:contextualSpacing/>
        <w:rPr>
          <w:noProof/>
        </w:rPr>
      </w:pPr>
      <w:r>
        <w:rPr>
          <w:noProof/>
        </w:rPr>
        <w:t>Для работы со справочником используются следующие кнопки в панели инструментов: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6E502CCC" wp14:editId="14D37849">
            <wp:extent cx="209550" cy="228600"/>
            <wp:effectExtent l="0" t="0" r="0" b="0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D1064">
        <w:t>[</w:t>
      </w:r>
      <w:r w:rsidRPr="000D0EF9">
        <w:rPr>
          <w:b/>
        </w:rPr>
        <w:t>Создать</w:t>
      </w:r>
      <w:r w:rsidRPr="009D1064">
        <w:rPr>
          <w:b/>
        </w:rPr>
        <w:t>]</w:t>
      </w:r>
      <w:r w:rsidRPr="000D0EF9">
        <w:rPr>
          <w:b/>
        </w:rPr>
        <w:t xml:space="preserve"> </w:t>
      </w:r>
      <w:r w:rsidRPr="00A013DB">
        <w:rPr>
          <w:b/>
        </w:rPr>
        <w:t>(</w:t>
      </w:r>
      <w:r w:rsidRPr="00A27B98">
        <w:rPr>
          <w:b/>
        </w:rPr>
        <w:t>&lt;</w:t>
      </w:r>
      <w:r w:rsidRPr="00A013DB">
        <w:rPr>
          <w:b/>
          <w:lang w:val="en-US"/>
        </w:rPr>
        <w:t>Ctrl</w:t>
      </w:r>
      <w:r w:rsidRPr="00A013DB">
        <w:rPr>
          <w:b/>
        </w:rPr>
        <w:t>+</w:t>
      </w:r>
      <w:r w:rsidRPr="00A013DB">
        <w:rPr>
          <w:b/>
          <w:lang w:val="en-US"/>
        </w:rPr>
        <w:t>N</w:t>
      </w:r>
      <w:r w:rsidRPr="00A27B98">
        <w:rPr>
          <w:b/>
        </w:rPr>
        <w:t>&gt;</w:t>
      </w:r>
      <w:r w:rsidRPr="00A013DB">
        <w:rPr>
          <w:b/>
        </w:rPr>
        <w:t>)</w:t>
      </w:r>
      <w:r>
        <w:rPr>
          <w:b/>
        </w:rPr>
        <w:t xml:space="preserve"> – </w:t>
      </w:r>
      <w:r w:rsidRPr="00A94DDA">
        <w:t>добав</w:t>
      </w:r>
      <w:r>
        <w:t>ление</w:t>
      </w:r>
      <w:r>
        <w:rPr>
          <w:b/>
        </w:rPr>
        <w:t xml:space="preserve"> </w:t>
      </w:r>
      <w:r>
        <w:t>нового значения в справочник;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0FBA4AD6" wp14:editId="78D59DB3">
            <wp:extent cx="209550" cy="209550"/>
            <wp:effectExtent l="0" t="0" r="0" b="0"/>
            <wp:docPr id="823" name="Рисунок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Редактировать</w:t>
      </w:r>
      <w:r w:rsidRPr="000C1F10">
        <w:rPr>
          <w:b/>
        </w:rPr>
        <w:t>]</w:t>
      </w:r>
      <w:r w:rsidRPr="000D0EF9">
        <w:t xml:space="preserve"> </w:t>
      </w:r>
      <w:r w:rsidRPr="00B164A9">
        <w:rPr>
          <w:b/>
        </w:rPr>
        <w:t>(</w:t>
      </w:r>
      <w:r w:rsidRPr="00A27B98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E</w:t>
      </w:r>
      <w:r w:rsidRPr="00A27B98">
        <w:rPr>
          <w:b/>
        </w:rPr>
        <w:t>&gt;</w:t>
      </w:r>
      <w:r w:rsidRPr="00B164A9">
        <w:rPr>
          <w:b/>
        </w:rPr>
        <w:t>)</w:t>
      </w:r>
      <w:r>
        <w:t xml:space="preserve"> – р</w:t>
      </w:r>
      <w:r w:rsidRPr="000D0EF9">
        <w:t xml:space="preserve">едактирование </w:t>
      </w:r>
      <w:r>
        <w:t>записей справочника;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360FD171" wp14:editId="17E2A7CE">
            <wp:extent cx="190500" cy="228600"/>
            <wp:effectExtent l="0" t="0" r="0" b="0"/>
            <wp:docPr id="822" name="Рисунок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Удалить</w:t>
      </w:r>
      <w:r w:rsidRPr="000C1F10">
        <w:rPr>
          <w:b/>
        </w:rPr>
        <w:t>]</w:t>
      </w:r>
      <w:r>
        <w:rPr>
          <w:b/>
        </w:rPr>
        <w:t xml:space="preserve"> </w:t>
      </w:r>
      <w:r w:rsidRPr="003D45BE">
        <w:t>– удаление</w:t>
      </w:r>
      <w:r>
        <w:rPr>
          <w:b/>
        </w:rPr>
        <w:t xml:space="preserve"> </w:t>
      </w:r>
      <w:r>
        <w:t>записей справочника;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6D4C55D0" wp14:editId="2484ED72">
            <wp:extent cx="219075" cy="209550"/>
            <wp:effectExtent l="0" t="0" r="9525" b="0"/>
            <wp:docPr id="821" name="Рисунок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Обновить</w:t>
      </w:r>
      <w:r w:rsidRPr="000C1F10">
        <w:rPr>
          <w:b/>
        </w:rPr>
        <w:t>]</w:t>
      </w:r>
      <w:r w:rsidRPr="000D0EF9">
        <w:t xml:space="preserve"> </w:t>
      </w:r>
      <w:r w:rsidRPr="00A27B98">
        <w:t>&lt;</w:t>
      </w:r>
      <w:r>
        <w:rPr>
          <w:b/>
        </w:rPr>
        <w:t>(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R</w:t>
      </w:r>
      <w:r w:rsidRPr="00A27B98">
        <w:rPr>
          <w:b/>
        </w:rPr>
        <w:t>&gt;</w:t>
      </w:r>
      <w:r w:rsidRPr="00B164A9">
        <w:rPr>
          <w:b/>
        </w:rPr>
        <w:t>)</w:t>
      </w:r>
      <w:r>
        <w:t xml:space="preserve"> – обновление строк справочника;</w:t>
      </w:r>
      <w:r w:rsidRPr="000D0EF9">
        <w:t xml:space="preserve"> 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1A960303" wp14:editId="07FE4057">
            <wp:extent cx="266700" cy="247650"/>
            <wp:effectExtent l="0" t="0" r="0" b="0"/>
            <wp:docPr id="820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Инверсия</w:t>
      </w:r>
      <w:r w:rsidRPr="000C1F10">
        <w:rPr>
          <w:b/>
        </w:rPr>
        <w:t>]</w:t>
      </w:r>
      <w:r w:rsidRPr="000D0EF9">
        <w:t xml:space="preserve"> </w:t>
      </w:r>
      <w:r>
        <w:t>(</w:t>
      </w:r>
      <w:r w:rsidRPr="00A27B98"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A</w:t>
      </w:r>
      <w:r w:rsidRPr="00A27B98">
        <w:rPr>
          <w:b/>
        </w:rPr>
        <w:t>&gt;</w:t>
      </w:r>
      <w:r w:rsidRPr="00B164A9">
        <w:rPr>
          <w:b/>
        </w:rPr>
        <w:t>)</w:t>
      </w:r>
      <w:r w:rsidRPr="003D45BE">
        <w:t xml:space="preserve"> </w:t>
      </w:r>
      <w:r>
        <w:t>– выделить все строки;</w:t>
      </w:r>
    </w:p>
    <w:p w:rsidR="00B86C13" w:rsidRPr="000D0EF9" w:rsidRDefault="00B86C13" w:rsidP="00B86C13">
      <w:pPr>
        <w:contextualSpacing/>
      </w:pPr>
      <w:r>
        <w:rPr>
          <w:noProof/>
        </w:rPr>
        <w:drawing>
          <wp:inline distT="0" distB="0" distL="0" distR="0" wp14:anchorId="3FF71090" wp14:editId="04433EAE">
            <wp:extent cx="209550" cy="219075"/>
            <wp:effectExtent l="0" t="0" r="0" b="9525"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064">
        <w:rPr>
          <w:noProof/>
        </w:rPr>
        <w:t xml:space="preserve"> [</w:t>
      </w:r>
      <w:r w:rsidRPr="000D0EF9">
        <w:rPr>
          <w:b/>
        </w:rPr>
        <w:t>Разметить все</w:t>
      </w:r>
      <w:r w:rsidRPr="009D1064">
        <w:rPr>
          <w:b/>
        </w:rPr>
        <w:t>]</w:t>
      </w:r>
      <w:r w:rsidRPr="000D0EF9">
        <w:t xml:space="preserve"> </w:t>
      </w:r>
      <w:r w:rsidRPr="00A013DB">
        <w:rPr>
          <w:b/>
        </w:rPr>
        <w:t>(</w:t>
      </w:r>
      <w:r w:rsidRPr="00A27B98">
        <w:rPr>
          <w:b/>
        </w:rPr>
        <w:t>&lt;</w:t>
      </w:r>
      <w:r w:rsidRPr="00A013DB">
        <w:rPr>
          <w:b/>
          <w:lang w:val="en-US"/>
        </w:rPr>
        <w:t>Ctrl</w:t>
      </w:r>
      <w:r w:rsidRPr="00A013DB">
        <w:rPr>
          <w:b/>
        </w:rPr>
        <w:t>+</w:t>
      </w:r>
      <w:r w:rsidRPr="00A013DB">
        <w:rPr>
          <w:b/>
          <w:lang w:val="en-US"/>
        </w:rPr>
        <w:t>U</w:t>
      </w:r>
      <w:r w:rsidRPr="00A27B98">
        <w:rPr>
          <w:b/>
        </w:rPr>
        <w:t>&gt;</w:t>
      </w:r>
      <w:r w:rsidRPr="00A013DB">
        <w:rPr>
          <w:b/>
        </w:rPr>
        <w:t>)</w:t>
      </w:r>
      <w:r>
        <w:t xml:space="preserve"> – разметить все строки;</w:t>
      </w:r>
    </w:p>
    <w:p w:rsidR="00B86C13" w:rsidRDefault="00B86C13" w:rsidP="00B86C13">
      <w:pPr>
        <w:contextualSpacing/>
      </w:pPr>
      <w:r>
        <w:rPr>
          <w:noProof/>
        </w:rPr>
        <w:drawing>
          <wp:inline distT="0" distB="0" distL="0" distR="0" wp14:anchorId="22C84EF0" wp14:editId="798909BA">
            <wp:extent cx="314325" cy="247650"/>
            <wp:effectExtent l="0" t="0" r="9525" b="0"/>
            <wp:docPr id="818" name="Рисунок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705">
        <w:rPr>
          <w:noProof/>
        </w:rPr>
        <w:t xml:space="preserve"> [</w:t>
      </w:r>
      <w:r w:rsidRPr="000D0EF9">
        <w:rPr>
          <w:b/>
        </w:rPr>
        <w:t>Печать</w:t>
      </w:r>
      <w:r w:rsidRPr="00526705">
        <w:rPr>
          <w:b/>
        </w:rPr>
        <w:t>]</w:t>
      </w:r>
      <w:r w:rsidRPr="000D0EF9">
        <w:t xml:space="preserve"> </w:t>
      </w:r>
      <w:r>
        <w:rPr>
          <w:b/>
        </w:rPr>
        <w:t>(</w:t>
      </w:r>
      <w:r w:rsidRPr="00B86A7D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P</w:t>
      </w:r>
      <w:r w:rsidRPr="00B86A7D">
        <w:rPr>
          <w:b/>
        </w:rPr>
        <w:t>&gt;</w:t>
      </w:r>
      <w:r w:rsidRPr="000D0EF9">
        <w:t>)</w:t>
      </w:r>
      <w:r>
        <w:t xml:space="preserve"> – вывод строк справочника </w:t>
      </w:r>
      <w:r w:rsidRPr="000D0EF9">
        <w:t xml:space="preserve"> в </w:t>
      </w:r>
      <w:r w:rsidRPr="000D0EF9">
        <w:rPr>
          <w:lang w:val="en-US"/>
        </w:rPr>
        <w:t>Excel</w:t>
      </w:r>
      <w:r>
        <w:t>;</w:t>
      </w:r>
      <w:r w:rsidRPr="000D0EF9">
        <w:t xml:space="preserve"> </w:t>
      </w:r>
    </w:p>
    <w:p w:rsidR="00B86C13" w:rsidRDefault="00B86C13" w:rsidP="00B86C13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471BC9" wp14:editId="5801A132">
            <wp:extent cx="257175" cy="238125"/>
            <wp:effectExtent l="0" t="0" r="9525" b="9525"/>
            <wp:docPr id="817" name="Рисунок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6C637E">
        <w:rPr>
          <w:noProof/>
          <w:lang w:eastAsia="ru-RU"/>
        </w:rPr>
        <w:t>[</w:t>
      </w:r>
      <w:r>
        <w:rPr>
          <w:rFonts w:ascii="Times New Roman" w:hAnsi="Times New Roman"/>
          <w:b/>
          <w:sz w:val="24"/>
          <w:szCs w:val="24"/>
        </w:rPr>
        <w:t>Справка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</w:t>
      </w:r>
      <w:r w:rsidRPr="00B86A7D">
        <w:rPr>
          <w:rFonts w:ascii="Times New Roman" w:hAnsi="Times New Roman"/>
          <w:b/>
          <w:sz w:val="24"/>
          <w:szCs w:val="24"/>
        </w:rPr>
        <w:t>&lt;</w:t>
      </w:r>
      <w:r w:rsidRPr="00DE64E4">
        <w:rPr>
          <w:rFonts w:ascii="Times New Roman" w:hAnsi="Times New Roman"/>
          <w:b/>
          <w:sz w:val="24"/>
          <w:szCs w:val="24"/>
          <w:lang w:val="en-US"/>
        </w:rPr>
        <w:t>F</w:t>
      </w:r>
      <w:r w:rsidRPr="00DE64E4">
        <w:rPr>
          <w:rFonts w:ascii="Times New Roman" w:hAnsi="Times New Roman"/>
          <w:b/>
          <w:sz w:val="24"/>
          <w:szCs w:val="24"/>
        </w:rPr>
        <w:t>1</w:t>
      </w:r>
      <w:r w:rsidRPr="00B86A7D">
        <w:rPr>
          <w:rFonts w:ascii="Times New Roman" w:hAnsi="Times New Roman"/>
          <w:b/>
          <w:sz w:val="24"/>
          <w:szCs w:val="24"/>
        </w:rPr>
        <w:t>&gt;</w:t>
      </w:r>
      <w:r w:rsidRPr="00DE64E4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– вызов Справки по</w:t>
      </w:r>
      <w:r w:rsidRPr="00DE64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работе со справочниками.</w:t>
      </w:r>
    </w:p>
    <w:p w:rsidR="00B86C13" w:rsidRPr="00270BCB" w:rsidRDefault="00B86C13" w:rsidP="00B86C13">
      <w:pPr>
        <w:ind w:firstLine="708"/>
      </w:pPr>
      <w:r w:rsidRPr="000D0EF9">
        <w:t xml:space="preserve">Закрывается справочник </w:t>
      </w:r>
      <w:r>
        <w:t xml:space="preserve">нажатием </w:t>
      </w:r>
      <w:r w:rsidRPr="000D0EF9">
        <w:t xml:space="preserve">кнопки </w:t>
      </w:r>
      <w:r>
        <w:rPr>
          <w:noProof/>
        </w:rPr>
        <w:drawing>
          <wp:inline distT="0" distB="0" distL="0" distR="0" wp14:anchorId="5191D753" wp14:editId="62FE7506">
            <wp:extent cx="209550" cy="238125"/>
            <wp:effectExtent l="0" t="0" r="0" b="9525"/>
            <wp:docPr id="816" name="Рисунок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D1064">
        <w:t>[</w:t>
      </w:r>
      <w:r w:rsidRPr="000D0EF9">
        <w:rPr>
          <w:b/>
        </w:rPr>
        <w:t>Выход</w:t>
      </w:r>
      <w:r w:rsidRPr="009D1064">
        <w:rPr>
          <w:b/>
        </w:rPr>
        <w:t>]</w:t>
      </w:r>
      <w:r w:rsidRPr="000D0EF9">
        <w:t>, либо</w:t>
      </w:r>
      <w:r w:rsidRPr="00270BCB">
        <w:t xml:space="preserve">  </w:t>
      </w:r>
      <w:r>
        <w:rPr>
          <w:noProof/>
        </w:rPr>
        <w:drawing>
          <wp:inline distT="0" distB="0" distL="0" distR="0" wp14:anchorId="56DC5A45" wp14:editId="5E7FE2E7">
            <wp:extent cx="219075" cy="190500"/>
            <wp:effectExtent l="0" t="0" r="9525" b="0"/>
            <wp:docPr id="815" name="Рисунок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BCB">
        <w:rPr>
          <w:noProof/>
        </w:rPr>
        <w:t xml:space="preserve"> </w:t>
      </w:r>
      <w:r>
        <w:rPr>
          <w:noProof/>
        </w:rPr>
        <w:t>в заголовке вкладки, содержащей справочник.</w:t>
      </w:r>
    </w:p>
    <w:p w:rsidR="00B86C13" w:rsidRPr="00A52340" w:rsidRDefault="00B86C13" w:rsidP="00B86C13">
      <w:pPr>
        <w:ind w:firstLine="851"/>
        <w:contextualSpacing/>
        <w:rPr>
          <w:b/>
          <w:noProof/>
        </w:rPr>
      </w:pPr>
    </w:p>
    <w:p w:rsidR="00B86C13" w:rsidRPr="00FF11E5" w:rsidRDefault="00B86C13" w:rsidP="003D2EF9">
      <w:pPr>
        <w:pStyle w:val="3f4"/>
        <w:numPr>
          <w:ilvl w:val="2"/>
          <w:numId w:val="25"/>
        </w:numPr>
        <w:tabs>
          <w:tab w:val="num" w:pos="1797"/>
        </w:tabs>
        <w:spacing w:after="120" w:line="360" w:lineRule="auto"/>
        <w:ind w:left="1797" w:hanging="1077"/>
        <w:jc w:val="left"/>
        <w:outlineLvl w:val="9"/>
        <w:rPr>
          <w:rFonts w:cs="Times New Roman"/>
          <w:bCs/>
        </w:rPr>
      </w:pPr>
      <w:bookmarkStart w:id="83" w:name="_Toc16674726"/>
      <w:bookmarkStart w:id="84" w:name="_Toc17880189"/>
      <w:r w:rsidRPr="00FF11E5">
        <w:rPr>
          <w:rFonts w:cs="Times New Roman"/>
          <w:bCs/>
        </w:rPr>
        <w:t>Справочник реорганизаций организаций</w:t>
      </w:r>
      <w:bookmarkEnd w:id="83"/>
      <w:bookmarkEnd w:id="84"/>
    </w:p>
    <w:p w:rsidR="00B86C13" w:rsidRDefault="00B86C13" w:rsidP="00B86C13">
      <w:pPr>
        <w:ind w:firstLine="709"/>
      </w:pPr>
      <w:r w:rsidRPr="00E27BB7">
        <w:t xml:space="preserve">В ходе осуществления хозяйственной деятельности </w:t>
      </w:r>
      <w:r>
        <w:t xml:space="preserve">у </w:t>
      </w:r>
      <w:r w:rsidRPr="00E27BB7">
        <w:t xml:space="preserve">учреждения  может </w:t>
      </w:r>
      <w:r>
        <w:t xml:space="preserve">возникнуть </w:t>
      </w:r>
      <w:r w:rsidRPr="00E27BB7">
        <w:t xml:space="preserve">необходимость смены организационно-правовой формы, слияния, присоединения или </w:t>
      </w:r>
      <w:r w:rsidRPr="00E27BB7">
        <w:rPr>
          <w:rStyle w:val="aff5"/>
        </w:rPr>
        <w:t>осуществления реорганизации организации</w:t>
      </w:r>
      <w:r w:rsidRPr="00E27BB7">
        <w:t xml:space="preserve"> в другой её форме. </w:t>
      </w:r>
      <w:r w:rsidRPr="008A0478">
        <w:rPr>
          <w:bCs/>
        </w:rPr>
        <w:t>Реорганизация может быть осуществлена в форме</w:t>
      </w:r>
      <w:r w:rsidRPr="00E27BB7">
        <w:rPr>
          <w:b/>
          <w:bCs/>
        </w:rPr>
        <w:t xml:space="preserve"> </w:t>
      </w:r>
      <w:r w:rsidRPr="00816AC7">
        <w:rPr>
          <w:b/>
          <w:color w:val="000000"/>
        </w:rPr>
        <w:t>Слияния, Присоединения, Разделения, Выделения, Преобразования.</w:t>
      </w:r>
      <w:r>
        <w:rPr>
          <w:b/>
          <w:color w:val="000000"/>
        </w:rPr>
        <w:t xml:space="preserve"> </w:t>
      </w:r>
      <w:r>
        <w:t xml:space="preserve">Данный справочник позволят делать </w:t>
      </w:r>
      <w:proofErr w:type="spellStart"/>
      <w:r>
        <w:t>междокументную</w:t>
      </w:r>
      <w:proofErr w:type="spellEnd"/>
      <w:r>
        <w:t xml:space="preserve"> проверку контролей между отчетами данных организаций. </w:t>
      </w:r>
    </w:p>
    <w:p w:rsidR="00B86C13" w:rsidRDefault="00B86C13" w:rsidP="00B86C13">
      <w:pPr>
        <w:ind w:firstLine="709"/>
      </w:pPr>
    </w:p>
    <w:p w:rsidR="00B86C13" w:rsidRDefault="00B86C13" w:rsidP="00B86C13">
      <w:r>
        <w:rPr>
          <w:noProof/>
        </w:rPr>
        <w:drawing>
          <wp:inline distT="0" distB="0" distL="0" distR="0" wp14:anchorId="6B30AFF3" wp14:editId="45DAFD08">
            <wp:extent cx="6115050" cy="1781175"/>
            <wp:effectExtent l="0" t="0" r="0" b="9525"/>
            <wp:docPr id="814" name="Рисунок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Default="00B86C13" w:rsidP="00B86C13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t>33</w:t>
      </w:r>
      <w:r w:rsidR="00A967AA">
        <w:fldChar w:fldCharType="end"/>
      </w:r>
      <w:r w:rsidRPr="00386338">
        <w:t xml:space="preserve">. </w:t>
      </w:r>
      <w:r>
        <w:t>Справочник реорганизаций организаций</w:t>
      </w:r>
    </w:p>
    <w:p w:rsidR="00B86C13" w:rsidRDefault="00B86C13" w:rsidP="00B86C13">
      <w:pPr>
        <w:ind w:firstLine="709"/>
      </w:pPr>
    </w:p>
    <w:p w:rsidR="00B86C13" w:rsidRPr="000D0EF9" w:rsidRDefault="00B86C13" w:rsidP="00B86C13">
      <w:pPr>
        <w:pStyle w:val="afffffff9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Окно справочника реорганизаций организаций </w:t>
      </w:r>
      <w:r w:rsidRPr="000D0EF9">
        <w:rPr>
          <w:rFonts w:ascii="Times New Roman" w:hAnsi="Times New Roman"/>
          <w:sz w:val="24"/>
          <w:szCs w:val="24"/>
        </w:rPr>
        <w:t>разделен</w:t>
      </w:r>
      <w:r>
        <w:rPr>
          <w:rFonts w:ascii="Times New Roman" w:hAnsi="Times New Roman"/>
          <w:sz w:val="24"/>
          <w:szCs w:val="24"/>
        </w:rPr>
        <w:t>о</w:t>
      </w:r>
      <w:r w:rsidRPr="000D0EF9">
        <w:rPr>
          <w:rFonts w:ascii="Times New Roman" w:hAnsi="Times New Roman"/>
          <w:sz w:val="24"/>
          <w:szCs w:val="24"/>
        </w:rPr>
        <w:t xml:space="preserve"> на два окна:</w:t>
      </w:r>
    </w:p>
    <w:p w:rsidR="00B86C13" w:rsidRDefault="00B86C13" w:rsidP="003D2EF9">
      <w:pPr>
        <w:pStyle w:val="afffffff9"/>
        <w:numPr>
          <w:ilvl w:val="0"/>
          <w:numId w:val="47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Левая часть окна (1) состоит из списка новых организаций и панели инструментов.</w:t>
      </w:r>
    </w:p>
    <w:p w:rsidR="00B86C13" w:rsidRDefault="00B86C13" w:rsidP="00B86C13">
      <w:pPr>
        <w:pStyle w:val="afffffff9"/>
        <w:spacing w:line="240" w:lineRule="auto"/>
        <w:ind w:left="0" w:firstLine="6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помощью кнопок на панели инструментов в левой части окна можно выполнять следующие операции:</w:t>
      </w:r>
    </w:p>
    <w:p w:rsidR="00B86C13" w:rsidRDefault="00B86C13" w:rsidP="00B86C13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29EA34" wp14:editId="4C0AC5F9">
            <wp:extent cx="209550" cy="219075"/>
            <wp:effectExtent l="0" t="0" r="0" b="9525"/>
            <wp:docPr id="813" name="Рисунок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C637E">
        <w:rPr>
          <w:rFonts w:ascii="Times New Roman" w:hAnsi="Times New Roman"/>
          <w:b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Создать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 добавить организацию в список;</w:t>
      </w:r>
    </w:p>
    <w:p w:rsidR="00B86C13" w:rsidRDefault="00B86C13" w:rsidP="00B86C13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59CFAD" wp14:editId="1481011C">
            <wp:extent cx="209550" cy="209550"/>
            <wp:effectExtent l="0" t="0" r="0" b="0"/>
            <wp:docPr id="812" name="Рисунок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6C637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Редактировать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 редактировать уже имеющуюся организацию в списке;</w:t>
      </w:r>
    </w:p>
    <w:p w:rsidR="00B86C13" w:rsidRDefault="00B86C13" w:rsidP="00B86C13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1439CF" wp14:editId="06FA7B3E">
            <wp:extent cx="200025" cy="209550"/>
            <wp:effectExtent l="0" t="0" r="9525" b="0"/>
            <wp:docPr id="811" name="Рисунок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386338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Удалить</w:t>
      </w:r>
      <w:r w:rsidRPr="00386338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удалить организацию из списка.</w:t>
      </w:r>
    </w:p>
    <w:p w:rsidR="00B86C13" w:rsidRDefault="00B86C13" w:rsidP="003D2EF9">
      <w:pPr>
        <w:pStyle w:val="afffffff9"/>
        <w:numPr>
          <w:ilvl w:val="0"/>
          <w:numId w:val="47"/>
        </w:numPr>
        <w:spacing w:line="240" w:lineRule="auto"/>
        <w:ind w:left="0" w:firstLine="69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Правая часть окна (2) состоит из панели инструментов и одной или нескольких реорганизованных организаций, относящихся к новой организации.</w:t>
      </w:r>
    </w:p>
    <w:p w:rsidR="00B86C13" w:rsidRDefault="00B86C13" w:rsidP="00B86C13">
      <w:pPr>
        <w:pStyle w:val="afffffff9"/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помощью кнопок на панели инструментов в  правой части окна можно выполнять следующие операции:</w:t>
      </w:r>
    </w:p>
    <w:p w:rsidR="00B86C13" w:rsidRDefault="00B86C13" w:rsidP="00B86C13">
      <w:pPr>
        <w:pStyle w:val="afffffff9"/>
        <w:spacing w:line="240" w:lineRule="auto"/>
        <w:ind w:left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56A01C" wp14:editId="604940EA">
            <wp:extent cx="200025" cy="200025"/>
            <wp:effectExtent l="0" t="0" r="9525" b="9525"/>
            <wp:docPr id="810" name="Рисунок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6C637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Добавить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51CF9">
        <w:rPr>
          <w:rFonts w:ascii="Times New Roman" w:hAnsi="Times New Roman"/>
          <w:b/>
          <w:sz w:val="24"/>
          <w:szCs w:val="24"/>
        </w:rPr>
        <w:t>(</w:t>
      </w:r>
      <w:r w:rsidRPr="00B86A7D">
        <w:rPr>
          <w:rFonts w:ascii="Times New Roman" w:hAnsi="Times New Roman"/>
          <w:b/>
          <w:sz w:val="24"/>
          <w:szCs w:val="24"/>
        </w:rPr>
        <w:t>&lt;</w:t>
      </w:r>
      <w:r w:rsidRPr="00A51CF9">
        <w:rPr>
          <w:rFonts w:ascii="Times New Roman" w:hAnsi="Times New Roman"/>
          <w:b/>
          <w:sz w:val="24"/>
          <w:szCs w:val="24"/>
          <w:lang w:val="en-US"/>
        </w:rPr>
        <w:t>Ctrl</w:t>
      </w:r>
      <w:r w:rsidRPr="00A51CF9">
        <w:rPr>
          <w:rFonts w:ascii="Times New Roman" w:hAnsi="Times New Roman"/>
          <w:b/>
          <w:sz w:val="24"/>
          <w:szCs w:val="24"/>
        </w:rPr>
        <w:t xml:space="preserve"> + </w:t>
      </w:r>
      <w:r w:rsidRPr="00A51CF9">
        <w:rPr>
          <w:rFonts w:ascii="Times New Roman" w:hAnsi="Times New Roman"/>
          <w:b/>
          <w:sz w:val="24"/>
          <w:szCs w:val="24"/>
          <w:lang w:val="en-US"/>
        </w:rPr>
        <w:t>N</w:t>
      </w:r>
      <w:r w:rsidRPr="00B86A7D">
        <w:rPr>
          <w:rFonts w:ascii="Times New Roman" w:hAnsi="Times New Roman"/>
          <w:b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) 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добавить реорганизованное учреждение из справочника организаций;</w:t>
      </w:r>
    </w:p>
    <w:p w:rsidR="00B86C13" w:rsidRDefault="00B86C13" w:rsidP="00B86C13">
      <w:pPr>
        <w:pStyle w:val="afffffff9"/>
        <w:spacing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54C3CAD" wp14:editId="08C0B9BA">
            <wp:extent cx="200025" cy="219075"/>
            <wp:effectExtent l="0" t="0" r="9525" b="9525"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6C637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Удалить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удалить учреждение из списка;</w:t>
      </w:r>
    </w:p>
    <w:p w:rsidR="00B86C13" w:rsidRDefault="00B86C13" w:rsidP="00B86C13">
      <w:pPr>
        <w:pStyle w:val="afffffff9"/>
        <w:spacing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4A1D83B" wp14:editId="2FF12A19">
            <wp:extent cx="295275" cy="152400"/>
            <wp:effectExtent l="0" t="0" r="9525" b="0"/>
            <wp:docPr id="808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6C637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Инверсия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 w:rsidRPr="00A51CF9">
        <w:rPr>
          <w:rFonts w:ascii="Times New Roman" w:hAnsi="Times New Roman"/>
          <w:b/>
          <w:sz w:val="24"/>
          <w:szCs w:val="24"/>
        </w:rPr>
        <w:t>(</w:t>
      </w:r>
      <w:r w:rsidRPr="00B86A7D">
        <w:rPr>
          <w:rFonts w:ascii="Times New Roman" w:hAnsi="Times New Roman"/>
          <w:b/>
          <w:sz w:val="24"/>
          <w:szCs w:val="24"/>
        </w:rPr>
        <w:t>&lt;</w:t>
      </w:r>
      <w:r w:rsidRPr="00A51CF9">
        <w:rPr>
          <w:rFonts w:ascii="Times New Roman" w:hAnsi="Times New Roman"/>
          <w:b/>
          <w:sz w:val="24"/>
          <w:szCs w:val="24"/>
          <w:lang w:val="en-US"/>
        </w:rPr>
        <w:t>Ctrl</w:t>
      </w:r>
      <w:r w:rsidRPr="00A51CF9">
        <w:rPr>
          <w:rFonts w:ascii="Times New Roman" w:hAnsi="Times New Roman"/>
          <w:b/>
          <w:sz w:val="24"/>
          <w:szCs w:val="24"/>
        </w:rPr>
        <w:t xml:space="preserve"> + </w:t>
      </w:r>
      <w:r w:rsidRPr="00A51CF9">
        <w:rPr>
          <w:rFonts w:ascii="Times New Roman" w:hAnsi="Times New Roman"/>
          <w:b/>
          <w:sz w:val="24"/>
          <w:szCs w:val="24"/>
          <w:lang w:val="en-US"/>
        </w:rPr>
        <w:t>A</w:t>
      </w:r>
      <w:r w:rsidRPr="00B86A7D">
        <w:rPr>
          <w:rFonts w:ascii="Times New Roman" w:hAnsi="Times New Roman"/>
          <w:b/>
          <w:sz w:val="24"/>
          <w:szCs w:val="24"/>
        </w:rPr>
        <w:t>&gt;</w:t>
      </w:r>
      <w:r w:rsidRPr="00A51CF9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включает в себя</w:t>
      </w:r>
      <w:r w:rsidRPr="00A51CF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возможность выделения записей:</w:t>
      </w:r>
    </w:p>
    <w:p w:rsidR="00B86C13" w:rsidRDefault="00B86C13" w:rsidP="003D2EF9">
      <w:pPr>
        <w:pStyle w:val="afffffff9"/>
        <w:numPr>
          <w:ilvl w:val="0"/>
          <w:numId w:val="32"/>
        </w:numPr>
        <w:spacing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начала до текущей строки;</w:t>
      </w:r>
    </w:p>
    <w:p w:rsidR="00B86C13" w:rsidRDefault="00B86C13" w:rsidP="003D2EF9">
      <w:pPr>
        <w:pStyle w:val="afffffff9"/>
        <w:numPr>
          <w:ilvl w:val="0"/>
          <w:numId w:val="32"/>
        </w:numPr>
        <w:spacing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Отметить все; </w:t>
      </w:r>
    </w:p>
    <w:p w:rsidR="00B86C13" w:rsidRDefault="00B86C13" w:rsidP="003D2EF9">
      <w:pPr>
        <w:pStyle w:val="afffffff9"/>
        <w:numPr>
          <w:ilvl w:val="0"/>
          <w:numId w:val="32"/>
        </w:numPr>
        <w:spacing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proofErr w:type="gramStart"/>
      <w:r>
        <w:rPr>
          <w:rFonts w:ascii="Times New Roman" w:hAnsi="Times New Roman"/>
          <w:sz w:val="24"/>
          <w:szCs w:val="24"/>
        </w:rPr>
        <w:t>текущей</w:t>
      </w:r>
      <w:proofErr w:type="gramEnd"/>
      <w:r>
        <w:rPr>
          <w:rFonts w:ascii="Times New Roman" w:hAnsi="Times New Roman"/>
          <w:sz w:val="24"/>
          <w:szCs w:val="24"/>
        </w:rPr>
        <w:t xml:space="preserve"> до конца;</w:t>
      </w:r>
    </w:p>
    <w:p w:rsidR="00B86C13" w:rsidRDefault="00B86C13" w:rsidP="003D2EF9">
      <w:pPr>
        <w:pStyle w:val="afffffff9"/>
        <w:numPr>
          <w:ilvl w:val="0"/>
          <w:numId w:val="32"/>
        </w:numPr>
        <w:spacing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Между отмеченными.</w:t>
      </w:r>
    </w:p>
    <w:p w:rsidR="00B86C13" w:rsidRDefault="00B86C13" w:rsidP="00B86C13">
      <w:pPr>
        <w:pStyle w:val="afffffff9"/>
        <w:spacing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1E8D2AE" wp14:editId="6BE72FA1">
            <wp:extent cx="180975" cy="152400"/>
            <wp:effectExtent l="0" t="0" r="9525" b="0"/>
            <wp:docPr id="807" name="Рисунок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6C637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Разметить все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 w:rsidRPr="00A51CF9">
        <w:rPr>
          <w:rFonts w:ascii="Times New Roman" w:hAnsi="Times New Roman"/>
          <w:b/>
          <w:sz w:val="24"/>
          <w:szCs w:val="24"/>
        </w:rPr>
        <w:t>(</w:t>
      </w:r>
      <w:r w:rsidRPr="00B86A7D">
        <w:rPr>
          <w:rFonts w:ascii="Times New Roman" w:hAnsi="Times New Roman"/>
          <w:b/>
          <w:sz w:val="24"/>
          <w:szCs w:val="24"/>
        </w:rPr>
        <w:t>&lt;</w:t>
      </w:r>
      <w:r w:rsidRPr="00A51CF9">
        <w:rPr>
          <w:rFonts w:ascii="Times New Roman" w:hAnsi="Times New Roman"/>
          <w:b/>
          <w:sz w:val="24"/>
          <w:szCs w:val="24"/>
          <w:lang w:val="en-US"/>
        </w:rPr>
        <w:t>Ctrl</w:t>
      </w:r>
      <w:r w:rsidRPr="00A51CF9">
        <w:rPr>
          <w:rFonts w:ascii="Times New Roman" w:hAnsi="Times New Roman"/>
          <w:b/>
          <w:sz w:val="24"/>
          <w:szCs w:val="24"/>
        </w:rPr>
        <w:t xml:space="preserve"> + </w:t>
      </w:r>
      <w:r w:rsidRPr="00A51CF9">
        <w:rPr>
          <w:rFonts w:ascii="Times New Roman" w:hAnsi="Times New Roman"/>
          <w:b/>
          <w:sz w:val="24"/>
          <w:szCs w:val="24"/>
          <w:lang w:val="en-US"/>
        </w:rPr>
        <w:t>U</w:t>
      </w:r>
      <w:r w:rsidRPr="00B86A7D">
        <w:rPr>
          <w:rFonts w:ascii="Times New Roman" w:hAnsi="Times New Roman"/>
          <w:b/>
          <w:sz w:val="24"/>
          <w:szCs w:val="24"/>
        </w:rPr>
        <w:t>&gt;</w:t>
      </w:r>
      <w:r w:rsidRPr="00A51CF9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снять </w:t>
      </w:r>
      <w:r w:rsidRPr="00506C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выделение со всех учреждений.</w:t>
      </w:r>
    </w:p>
    <w:p w:rsidR="00B86C13" w:rsidRDefault="00B86C13" w:rsidP="00B86C13">
      <w:pPr>
        <w:pStyle w:val="afffffff9"/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E6EF6">
        <w:rPr>
          <w:rFonts w:ascii="Times New Roman" w:hAnsi="Times New Roman"/>
          <w:sz w:val="24"/>
          <w:szCs w:val="24"/>
        </w:rPr>
        <w:t xml:space="preserve">Добавление </w:t>
      </w:r>
      <w:r>
        <w:rPr>
          <w:rFonts w:ascii="Times New Roman" w:hAnsi="Times New Roman"/>
          <w:sz w:val="24"/>
          <w:szCs w:val="24"/>
        </w:rPr>
        <w:t>новой о</w:t>
      </w:r>
      <w:r w:rsidRPr="00CE6EF6">
        <w:rPr>
          <w:rFonts w:ascii="Times New Roman" w:hAnsi="Times New Roman"/>
          <w:sz w:val="24"/>
          <w:szCs w:val="24"/>
        </w:rPr>
        <w:t xml:space="preserve">рганизации происходит с помощью кнопки </w:t>
      </w:r>
      <w:r>
        <w:rPr>
          <w:noProof/>
          <w:lang w:eastAsia="ru-RU"/>
        </w:rPr>
        <w:drawing>
          <wp:inline distT="0" distB="0" distL="0" distR="0" wp14:anchorId="1F1B2C33" wp14:editId="707B6BFA">
            <wp:extent cx="209550" cy="219075"/>
            <wp:effectExtent l="0" t="0" r="0" b="9525"/>
            <wp:docPr id="806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EF6">
        <w:rPr>
          <w:rFonts w:ascii="Times New Roman" w:hAnsi="Times New Roman"/>
          <w:sz w:val="24"/>
          <w:szCs w:val="24"/>
        </w:rPr>
        <w:t xml:space="preserve"> [Создать организацию] (&lt;</w:t>
      </w:r>
      <w:proofErr w:type="spellStart"/>
      <w:r w:rsidRPr="00CE6EF6">
        <w:rPr>
          <w:rFonts w:ascii="Times New Roman" w:hAnsi="Times New Roman"/>
          <w:sz w:val="24"/>
          <w:szCs w:val="24"/>
        </w:rPr>
        <w:t>Ctrl+N</w:t>
      </w:r>
      <w:proofErr w:type="spellEnd"/>
      <w:r w:rsidRPr="00CE6EF6">
        <w:rPr>
          <w:rFonts w:ascii="Times New Roman" w:hAnsi="Times New Roman"/>
          <w:sz w:val="24"/>
          <w:szCs w:val="24"/>
        </w:rPr>
        <w:t>&gt;)</w:t>
      </w:r>
      <w:r>
        <w:rPr>
          <w:rFonts w:ascii="Times New Roman" w:hAnsi="Times New Roman"/>
          <w:sz w:val="24"/>
          <w:szCs w:val="24"/>
        </w:rPr>
        <w:t xml:space="preserve"> в левой части окна справочника реорганизаций организаций</w:t>
      </w:r>
      <w:r w:rsidRPr="00CE6EF6">
        <w:rPr>
          <w:rFonts w:ascii="Times New Roman" w:hAnsi="Times New Roman"/>
          <w:sz w:val="24"/>
          <w:szCs w:val="24"/>
        </w:rPr>
        <w:t>. Далее в появившемся окне «</w:t>
      </w:r>
      <w:r>
        <w:rPr>
          <w:rFonts w:ascii="Times New Roman" w:hAnsi="Times New Roman"/>
          <w:sz w:val="24"/>
          <w:szCs w:val="24"/>
        </w:rPr>
        <w:t>Свойства н</w:t>
      </w:r>
      <w:r w:rsidRPr="00CE6EF6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>ой</w:t>
      </w:r>
      <w:r w:rsidRPr="00CE6EF6">
        <w:rPr>
          <w:rFonts w:ascii="Times New Roman" w:hAnsi="Times New Roman"/>
          <w:sz w:val="24"/>
          <w:szCs w:val="24"/>
        </w:rPr>
        <w:t xml:space="preserve"> организаци</w:t>
      </w:r>
      <w:r>
        <w:rPr>
          <w:rFonts w:ascii="Times New Roman" w:hAnsi="Times New Roman"/>
          <w:sz w:val="24"/>
          <w:szCs w:val="24"/>
        </w:rPr>
        <w:t>и</w:t>
      </w:r>
      <w:r w:rsidRPr="00CE6EF6">
        <w:rPr>
          <w:rFonts w:ascii="Times New Roman" w:hAnsi="Times New Roman"/>
          <w:sz w:val="24"/>
          <w:szCs w:val="24"/>
        </w:rPr>
        <w:t>» (</w:t>
      </w:r>
      <w:r w:rsidRPr="00CE6EF6">
        <w:rPr>
          <w:rFonts w:ascii="Times New Roman" w:hAnsi="Times New Roman"/>
          <w:i/>
          <w:sz w:val="24"/>
          <w:szCs w:val="24"/>
        </w:rPr>
        <w:fldChar w:fldCharType="begin"/>
      </w:r>
      <w:r w:rsidRPr="00CE6EF6">
        <w:rPr>
          <w:rFonts w:ascii="Times New Roman" w:hAnsi="Times New Roman"/>
          <w:i/>
          <w:sz w:val="24"/>
          <w:szCs w:val="24"/>
        </w:rPr>
        <w:instrText xml:space="preserve"> REF _Ref16606186 \h  \* MERGEFORMAT </w:instrText>
      </w:r>
      <w:r w:rsidRPr="00CE6EF6">
        <w:rPr>
          <w:rFonts w:ascii="Times New Roman" w:hAnsi="Times New Roman"/>
          <w:i/>
          <w:sz w:val="24"/>
          <w:szCs w:val="24"/>
        </w:rPr>
      </w:r>
      <w:r w:rsidRPr="00CE6EF6">
        <w:rPr>
          <w:rFonts w:ascii="Times New Roman" w:hAnsi="Times New Roman"/>
          <w:i/>
          <w:sz w:val="24"/>
          <w:szCs w:val="24"/>
        </w:rPr>
        <w:fldChar w:fldCharType="separate"/>
      </w:r>
      <w:r w:rsidRPr="00CE6EF6">
        <w:rPr>
          <w:rFonts w:ascii="Times New Roman" w:hAnsi="Times New Roman"/>
          <w:i/>
        </w:rPr>
        <w:t>Рисунок 34</w:t>
      </w:r>
      <w:r w:rsidRPr="00CE6EF6">
        <w:rPr>
          <w:rFonts w:ascii="Times New Roman" w:hAnsi="Times New Roman"/>
          <w:i/>
          <w:sz w:val="24"/>
          <w:szCs w:val="24"/>
        </w:rPr>
        <w:fldChar w:fldCharType="end"/>
      </w:r>
      <w:r w:rsidRPr="00CE6EF6">
        <w:rPr>
          <w:rFonts w:ascii="Times New Roman" w:hAnsi="Times New Roman"/>
          <w:i/>
          <w:sz w:val="24"/>
          <w:szCs w:val="24"/>
        </w:rPr>
        <w:t>)</w:t>
      </w:r>
      <w:r w:rsidRPr="00CE6EF6">
        <w:rPr>
          <w:rFonts w:ascii="Times New Roman" w:hAnsi="Times New Roman"/>
          <w:sz w:val="24"/>
          <w:szCs w:val="24"/>
        </w:rPr>
        <w:t xml:space="preserve"> необходимо </w:t>
      </w:r>
      <w:r>
        <w:rPr>
          <w:rFonts w:ascii="Times New Roman" w:hAnsi="Times New Roman"/>
          <w:sz w:val="24"/>
          <w:szCs w:val="24"/>
        </w:rPr>
        <w:t>в поле код организации или наименование организаций выбрать новое учреждение из справочника организаций и установить дату реорганизации, комментарии указываются пожеланию.</w:t>
      </w:r>
    </w:p>
    <w:p w:rsidR="00B86C13" w:rsidRDefault="00B86C13" w:rsidP="00B86C13">
      <w:pPr>
        <w:pStyle w:val="afffffff9"/>
        <w:spacing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</w:p>
    <w:p w:rsidR="00B86C13" w:rsidRDefault="00B86C13" w:rsidP="00B86C13">
      <w:pPr>
        <w:pStyle w:val="afffffff9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EA52A7" wp14:editId="3D719BD2">
            <wp:extent cx="4210050" cy="3514725"/>
            <wp:effectExtent l="0" t="0" r="0" b="9525"/>
            <wp:docPr id="805" name="Рисунок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CE6EF6" w:rsidRDefault="00B86C13" w:rsidP="00B86C13">
      <w:pPr>
        <w:pStyle w:val="affffff2"/>
        <w:jc w:val="center"/>
      </w:pPr>
      <w:bookmarkStart w:id="85" w:name="_Ref16606186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t>34</w:t>
      </w:r>
      <w:r w:rsidR="00A967AA">
        <w:fldChar w:fldCharType="end"/>
      </w:r>
      <w:bookmarkEnd w:id="85"/>
      <w:r w:rsidRPr="00386338">
        <w:t xml:space="preserve">. </w:t>
      </w:r>
      <w:r>
        <w:t>Добавление новой организации в справочник реорганизаций организаций</w:t>
      </w:r>
    </w:p>
    <w:p w:rsidR="00B86C13" w:rsidRDefault="00B86C13" w:rsidP="00B86C13">
      <w:pPr>
        <w:pStyle w:val="afffffff9"/>
        <w:spacing w:line="240" w:lineRule="auto"/>
        <w:ind w:left="698"/>
        <w:rPr>
          <w:rFonts w:ascii="Times New Roman" w:hAnsi="Times New Roman"/>
          <w:sz w:val="24"/>
          <w:szCs w:val="24"/>
        </w:rPr>
      </w:pPr>
    </w:p>
    <w:p w:rsidR="00B86C13" w:rsidRDefault="00B86C13" w:rsidP="00B86C13">
      <w:pPr>
        <w:pStyle w:val="afffffff9"/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добавления новой организации необходимо в правой части окна справочника реорганизаций организаций добавить организацию или несколько организаций участвующих в реорганизации. Добавление реорганизованных организаций осуществляется с помощью кнопки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A73A83F" wp14:editId="520A5460">
            <wp:extent cx="200025" cy="200025"/>
            <wp:effectExtent l="0" t="0" r="9525" b="9525"/>
            <wp:docPr id="804" name="Рисунок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6C637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Добавить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51CF9">
        <w:rPr>
          <w:rFonts w:ascii="Times New Roman" w:hAnsi="Times New Roman"/>
          <w:b/>
          <w:sz w:val="24"/>
          <w:szCs w:val="24"/>
        </w:rPr>
        <w:t>(</w:t>
      </w:r>
      <w:r w:rsidRPr="00B86A7D">
        <w:rPr>
          <w:rFonts w:ascii="Times New Roman" w:hAnsi="Times New Roman"/>
          <w:b/>
          <w:sz w:val="24"/>
          <w:szCs w:val="24"/>
        </w:rPr>
        <w:t>&lt;</w:t>
      </w:r>
      <w:r w:rsidRPr="00A51CF9">
        <w:rPr>
          <w:rFonts w:ascii="Times New Roman" w:hAnsi="Times New Roman"/>
          <w:b/>
          <w:sz w:val="24"/>
          <w:szCs w:val="24"/>
          <w:lang w:val="en-US"/>
        </w:rPr>
        <w:t>Ctrl</w:t>
      </w:r>
      <w:r w:rsidRPr="00A51CF9">
        <w:rPr>
          <w:rFonts w:ascii="Times New Roman" w:hAnsi="Times New Roman"/>
          <w:b/>
          <w:sz w:val="24"/>
          <w:szCs w:val="24"/>
        </w:rPr>
        <w:t xml:space="preserve"> + </w:t>
      </w:r>
      <w:r w:rsidRPr="00A51CF9">
        <w:rPr>
          <w:rFonts w:ascii="Times New Roman" w:hAnsi="Times New Roman"/>
          <w:b/>
          <w:sz w:val="24"/>
          <w:szCs w:val="24"/>
          <w:lang w:val="en-US"/>
        </w:rPr>
        <w:t>N</w:t>
      </w:r>
      <w:r w:rsidRPr="0052161F">
        <w:rPr>
          <w:rFonts w:ascii="Times New Roman" w:hAnsi="Times New Roman"/>
          <w:b/>
          <w:sz w:val="24"/>
          <w:szCs w:val="24"/>
        </w:rPr>
        <w:t xml:space="preserve">&gt;) </w:t>
      </w:r>
      <w:r>
        <w:rPr>
          <w:rFonts w:ascii="Times New Roman" w:hAnsi="Times New Roman"/>
          <w:sz w:val="24"/>
          <w:szCs w:val="24"/>
        </w:rPr>
        <w:t xml:space="preserve"> в правой части окна справочника (</w:t>
      </w:r>
      <w:r w:rsidRPr="00C604F5">
        <w:rPr>
          <w:rFonts w:ascii="Times New Roman" w:hAnsi="Times New Roman"/>
          <w:i/>
          <w:sz w:val="24"/>
          <w:szCs w:val="24"/>
        </w:rPr>
        <w:fldChar w:fldCharType="begin"/>
      </w:r>
      <w:r w:rsidRPr="00C604F5">
        <w:rPr>
          <w:rFonts w:ascii="Times New Roman" w:hAnsi="Times New Roman"/>
          <w:i/>
          <w:sz w:val="24"/>
          <w:szCs w:val="24"/>
        </w:rPr>
        <w:instrText xml:space="preserve"> REF _Ref16607078 \h  \* MERGEFORMAT </w:instrText>
      </w:r>
      <w:r w:rsidRPr="00C604F5">
        <w:rPr>
          <w:rFonts w:ascii="Times New Roman" w:hAnsi="Times New Roman"/>
          <w:i/>
          <w:sz w:val="24"/>
          <w:szCs w:val="24"/>
        </w:rPr>
      </w:r>
      <w:r w:rsidRPr="00C604F5">
        <w:rPr>
          <w:rFonts w:ascii="Times New Roman" w:hAnsi="Times New Roman"/>
          <w:i/>
          <w:sz w:val="24"/>
          <w:szCs w:val="24"/>
        </w:rPr>
        <w:fldChar w:fldCharType="separate"/>
      </w:r>
      <w:r w:rsidRPr="00C604F5">
        <w:rPr>
          <w:rFonts w:ascii="Times New Roman" w:hAnsi="Times New Roman"/>
          <w:i/>
        </w:rPr>
        <w:t xml:space="preserve">Рисунок </w:t>
      </w:r>
      <w:r w:rsidRPr="00C604F5">
        <w:rPr>
          <w:rFonts w:ascii="Times New Roman" w:hAnsi="Times New Roman"/>
          <w:i/>
          <w:noProof/>
        </w:rPr>
        <w:t>35</w:t>
      </w:r>
      <w:r w:rsidRPr="00C604F5">
        <w:rPr>
          <w:rFonts w:ascii="Times New Roman" w:hAnsi="Times New Roman"/>
          <w:i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).</w:t>
      </w:r>
    </w:p>
    <w:p w:rsidR="00B86C13" w:rsidRDefault="00B86C13" w:rsidP="00B86C13">
      <w:pPr>
        <w:pStyle w:val="afffffff9"/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B86C13" w:rsidRDefault="00B86C13" w:rsidP="00B86C13">
      <w:pPr>
        <w:pStyle w:val="afffffff9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53B865" wp14:editId="33D5EC82">
            <wp:extent cx="5172075" cy="3324225"/>
            <wp:effectExtent l="0" t="0" r="9525" b="9525"/>
            <wp:docPr id="803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CE6EF6" w:rsidRDefault="00B86C13" w:rsidP="00B86C13">
      <w:pPr>
        <w:pStyle w:val="affffff2"/>
        <w:jc w:val="center"/>
      </w:pPr>
      <w:bookmarkStart w:id="86" w:name="_Ref16607078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35</w:t>
      </w:r>
      <w:r w:rsidR="00A967AA">
        <w:rPr>
          <w:noProof/>
        </w:rPr>
        <w:fldChar w:fldCharType="end"/>
      </w:r>
      <w:bookmarkEnd w:id="86"/>
      <w:r w:rsidRPr="00386338">
        <w:t xml:space="preserve">. </w:t>
      </w:r>
      <w:r>
        <w:t>Добавление реорганизованных учреждений в справочник реорганизаций организаций</w:t>
      </w:r>
    </w:p>
    <w:p w:rsidR="00B86C13" w:rsidRDefault="00B86C13" w:rsidP="00B86C13"/>
    <w:tbl>
      <w:tblPr>
        <w:tblpPr w:leftFromText="180" w:rightFromText="180" w:vertAnchor="text" w:horzAnchor="margin" w:tblpY="-52"/>
        <w:tblW w:w="9441" w:type="dxa"/>
        <w:tblLook w:val="01E0" w:firstRow="1" w:lastRow="1" w:firstColumn="1" w:lastColumn="1" w:noHBand="0" w:noVBand="0"/>
      </w:tblPr>
      <w:tblGrid>
        <w:gridCol w:w="1111"/>
        <w:gridCol w:w="8330"/>
      </w:tblGrid>
      <w:tr w:rsidR="00B86C13" w:rsidRPr="000D0EF9" w:rsidTr="00B86C13">
        <w:trPr>
          <w:trHeight w:val="359"/>
        </w:trPr>
        <w:tc>
          <w:tcPr>
            <w:tcW w:w="1111" w:type="dxa"/>
            <w:shd w:val="clear" w:color="auto" w:fill="auto"/>
          </w:tcPr>
          <w:p w:rsidR="00B86C13" w:rsidRPr="000D0EF9" w:rsidRDefault="00B86C13" w:rsidP="00B86C13">
            <w:pPr>
              <w:pStyle w:val="affffff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DF0DC5" wp14:editId="78201089">
                  <wp:extent cx="323850" cy="304800"/>
                  <wp:effectExtent l="0" t="0" r="0" b="0"/>
                  <wp:docPr id="802" name="Рисунок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0" w:type="dxa"/>
            <w:shd w:val="clear" w:color="auto" w:fill="E6E6E6"/>
          </w:tcPr>
          <w:p w:rsidR="00B86C13" w:rsidRDefault="00B86C13" w:rsidP="00B86C13">
            <w:pPr>
              <w:ind w:firstLine="709"/>
            </w:pPr>
          </w:p>
          <w:p w:rsidR="00B86C13" w:rsidRDefault="00B86C13" w:rsidP="00B86C13">
            <w:pPr>
              <w:ind w:firstLine="449"/>
              <w:rPr>
                <w:b/>
              </w:rPr>
            </w:pPr>
            <w:r>
              <w:t>Кроме того в</w:t>
            </w:r>
            <w:r w:rsidRPr="00EC175A">
              <w:t xml:space="preserve"> </w:t>
            </w:r>
            <w:r w:rsidRPr="00EC175A">
              <w:rPr>
                <w:b/>
              </w:rPr>
              <w:t>Дерев</w:t>
            </w:r>
            <w:r>
              <w:rPr>
                <w:b/>
              </w:rPr>
              <w:t>е</w:t>
            </w:r>
            <w:r w:rsidRPr="00EC175A">
              <w:rPr>
                <w:b/>
              </w:rPr>
              <w:t xml:space="preserve"> организаций и бюджетов</w:t>
            </w:r>
            <w:r>
              <w:rPr>
                <w:b/>
              </w:rPr>
              <w:t xml:space="preserve"> </w:t>
            </w:r>
            <w:r w:rsidRPr="00EC175A">
              <w:t>на момент ре</w:t>
            </w:r>
            <w:r>
              <w:t xml:space="preserve">организации создается новая точка </w:t>
            </w:r>
            <w:r w:rsidRPr="00EC175A">
              <w:t>и</w:t>
            </w:r>
            <w:r>
              <w:t xml:space="preserve"> добавляется в узел учреждение, в которое реорганизовывается учреждение.</w:t>
            </w:r>
          </w:p>
          <w:p w:rsidR="00B86C13" w:rsidRPr="001A650C" w:rsidRDefault="00B86C13" w:rsidP="00B86C13">
            <w:pPr>
              <w:contextualSpacing/>
              <w:rPr>
                <w:b/>
              </w:rPr>
            </w:pPr>
          </w:p>
        </w:tc>
      </w:tr>
    </w:tbl>
    <w:p w:rsidR="00B86C13" w:rsidRDefault="00B86C13" w:rsidP="00B86C13">
      <w:pPr>
        <w:ind w:firstLine="709"/>
      </w:pPr>
      <w:r>
        <w:t xml:space="preserve">Благодаря заполнению справочника </w:t>
      </w:r>
      <w:r w:rsidRPr="006F799F">
        <w:rPr>
          <w:b/>
        </w:rPr>
        <w:t>Реорганизация организаций</w:t>
      </w:r>
      <w:r>
        <w:t xml:space="preserve"> становится доступна </w:t>
      </w:r>
      <w:proofErr w:type="spellStart"/>
      <w:r>
        <w:t>междокументная</w:t>
      </w:r>
      <w:proofErr w:type="spellEnd"/>
      <w:r>
        <w:t xml:space="preserve"> сверка между отчетами </w:t>
      </w:r>
      <w:r w:rsidRPr="006F799F">
        <w:rPr>
          <w:b/>
        </w:rPr>
        <w:t>Новой организации</w:t>
      </w:r>
      <w:r>
        <w:t xml:space="preserve"> и отчетами реорганизуемых организаций.</w:t>
      </w:r>
    </w:p>
    <w:p w:rsidR="00B86C13" w:rsidRDefault="00B86C13" w:rsidP="00B86C13">
      <w:pPr>
        <w:ind w:firstLine="709"/>
      </w:pPr>
    </w:p>
    <w:p w:rsidR="00B86C13" w:rsidRDefault="00B86C13" w:rsidP="00B86C13">
      <w:r>
        <w:rPr>
          <w:noProof/>
        </w:rPr>
        <w:drawing>
          <wp:inline distT="0" distB="0" distL="0" distR="0" wp14:anchorId="01274D09" wp14:editId="5BC31016">
            <wp:extent cx="6115050" cy="2962275"/>
            <wp:effectExtent l="0" t="0" r="0" b="9525"/>
            <wp:docPr id="801" name="Рисунок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CE6EF6" w:rsidRDefault="00B86C13" w:rsidP="00B86C13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36</w:t>
      </w:r>
      <w:r w:rsidR="00A967AA">
        <w:rPr>
          <w:noProof/>
        </w:rPr>
        <w:fldChar w:fldCharType="end"/>
      </w:r>
      <w:r w:rsidRPr="00386338">
        <w:t xml:space="preserve">. </w:t>
      </w:r>
      <w:r>
        <w:t xml:space="preserve">Протокол </w:t>
      </w:r>
      <w:proofErr w:type="spellStart"/>
      <w:r>
        <w:t>междокументной</w:t>
      </w:r>
      <w:proofErr w:type="spellEnd"/>
      <w:r>
        <w:t xml:space="preserve"> проверки</w:t>
      </w:r>
    </w:p>
    <w:p w:rsidR="00B86C13" w:rsidRPr="00816AC7" w:rsidRDefault="00B86C13" w:rsidP="00B86C13">
      <w:pPr>
        <w:rPr>
          <w:lang w:eastAsia="x-none"/>
        </w:rPr>
      </w:pPr>
    </w:p>
    <w:p w:rsidR="00B86C13" w:rsidRPr="00FF11E5" w:rsidRDefault="00B86C13" w:rsidP="003D2EF9">
      <w:pPr>
        <w:pStyle w:val="3f4"/>
        <w:numPr>
          <w:ilvl w:val="2"/>
          <w:numId w:val="25"/>
        </w:numPr>
        <w:tabs>
          <w:tab w:val="num" w:pos="1797"/>
        </w:tabs>
        <w:spacing w:after="120" w:line="360" w:lineRule="auto"/>
        <w:ind w:left="1797" w:hanging="1077"/>
        <w:jc w:val="left"/>
        <w:outlineLvl w:val="9"/>
        <w:rPr>
          <w:rFonts w:cs="Times New Roman"/>
          <w:bCs/>
        </w:rPr>
      </w:pPr>
      <w:bookmarkStart w:id="87" w:name="_Toc16674727"/>
      <w:bookmarkStart w:id="88" w:name="_Toc17880190"/>
      <w:r w:rsidRPr="00FF11E5">
        <w:rPr>
          <w:rFonts w:cs="Times New Roman"/>
          <w:bCs/>
        </w:rPr>
        <w:t>Справочник баз данных</w:t>
      </w:r>
      <w:bookmarkEnd w:id="87"/>
      <w:bookmarkEnd w:id="88"/>
    </w:p>
    <w:p w:rsidR="00B86C13" w:rsidRDefault="00B86C13" w:rsidP="00B86C13">
      <w:pPr>
        <w:ind w:firstLine="709"/>
        <w:rPr>
          <w:lang w:eastAsia="x-none"/>
        </w:rPr>
      </w:pPr>
      <w:r>
        <w:rPr>
          <w:lang w:eastAsia="x-none"/>
        </w:rPr>
        <w:t xml:space="preserve">В </w:t>
      </w:r>
      <w:r w:rsidRPr="006522CA">
        <w:rPr>
          <w:b/>
          <w:lang w:eastAsia="x-none"/>
        </w:rPr>
        <w:t>«Справочнике баз данных»</w:t>
      </w:r>
      <w:r>
        <w:rPr>
          <w:lang w:eastAsia="x-none"/>
        </w:rPr>
        <w:t xml:space="preserve"> указываются параметры баз данных, в которых возможно хранение отдельных узлов «Дерева организаций и бюджетов». </w:t>
      </w:r>
    </w:p>
    <w:p w:rsidR="00B86C13" w:rsidRPr="006522CA" w:rsidRDefault="00B86C13" w:rsidP="00B86C13">
      <w:pPr>
        <w:ind w:firstLine="709"/>
        <w:rPr>
          <w:lang w:eastAsia="x-none"/>
        </w:rPr>
      </w:pPr>
    </w:p>
    <w:p w:rsidR="00B86C13" w:rsidRDefault="00B86C13" w:rsidP="00B86C13">
      <w:pPr>
        <w:rPr>
          <w:noProof/>
        </w:rPr>
      </w:pPr>
      <w:r>
        <w:rPr>
          <w:noProof/>
        </w:rPr>
        <w:drawing>
          <wp:inline distT="0" distB="0" distL="0" distR="0" wp14:anchorId="654CF036" wp14:editId="53A83337">
            <wp:extent cx="6153150" cy="3429000"/>
            <wp:effectExtent l="0" t="0" r="0" b="0"/>
            <wp:docPr id="800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Default="00B86C13" w:rsidP="00B86C13">
      <w:pPr>
        <w:pStyle w:val="affffff2"/>
        <w:jc w:val="center"/>
        <w:rPr>
          <w:lang w:eastAsia="x-none"/>
        </w:rPr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37</w:t>
      </w:r>
      <w:r w:rsidR="00A967AA">
        <w:rPr>
          <w:noProof/>
        </w:rPr>
        <w:fldChar w:fldCharType="end"/>
      </w:r>
      <w:r>
        <w:t>. «Справочник баз данных»</w:t>
      </w:r>
    </w:p>
    <w:p w:rsidR="00B86C13" w:rsidRDefault="00B86C13" w:rsidP="00B86C13">
      <w:pPr>
        <w:rPr>
          <w:lang w:eastAsia="x-none"/>
        </w:rPr>
      </w:pPr>
    </w:p>
    <w:p w:rsidR="00B86C13" w:rsidRDefault="00B86C13" w:rsidP="00B86C13">
      <w:r>
        <w:rPr>
          <w:lang w:eastAsia="x-none"/>
        </w:rPr>
        <w:tab/>
        <w:t xml:space="preserve">После заполнения «Справочника баз данных» в режиме </w:t>
      </w:r>
      <w:r w:rsidRPr="005A25E5">
        <w:rPr>
          <w:b/>
          <w:highlight w:val="lightGray"/>
        </w:rPr>
        <w:t>НАВИГАТОР =&gt; СВОД</w:t>
      </w:r>
      <w:r>
        <w:rPr>
          <w:b/>
          <w:highlight w:val="lightGray"/>
        </w:rPr>
        <w:t xml:space="preserve"> - </w:t>
      </w:r>
      <w:r w:rsidRPr="005A25E5">
        <w:rPr>
          <w:b/>
          <w:highlight w:val="lightGray"/>
        </w:rPr>
        <w:t xml:space="preserve"> СМАРТ =&gt;</w:t>
      </w:r>
      <w:r w:rsidRPr="006522CA">
        <w:rPr>
          <w:b/>
          <w:highlight w:val="lightGray"/>
        </w:rPr>
        <w:t>НАСТРОЙКИ =&gt; ДЕРЕВО ОРГАНИЗАЦИЙ И БЮДЖЕТОВ</w:t>
      </w:r>
      <w:r>
        <w:rPr>
          <w:b/>
        </w:rPr>
        <w:t xml:space="preserve">  </w:t>
      </w:r>
      <w:r>
        <w:t xml:space="preserve">становится доступным выбор базы данных для хранения этого узла </w:t>
      </w:r>
      <w:r w:rsidRPr="006522CA">
        <w:rPr>
          <w:i/>
        </w:rPr>
        <w:t>(</w:t>
      </w:r>
      <w:r w:rsidRPr="006522CA">
        <w:rPr>
          <w:i/>
        </w:rPr>
        <w:fldChar w:fldCharType="begin"/>
      </w:r>
      <w:r w:rsidRPr="006522CA">
        <w:rPr>
          <w:i/>
        </w:rPr>
        <w:instrText xml:space="preserve"> REF _Ref497991598 \h </w:instrText>
      </w:r>
      <w:r>
        <w:rPr>
          <w:i/>
        </w:rPr>
        <w:instrText xml:space="preserve"> \* MERGEFORMAT </w:instrText>
      </w:r>
      <w:r w:rsidRPr="006522CA">
        <w:rPr>
          <w:i/>
        </w:rPr>
      </w:r>
      <w:r w:rsidRPr="006522CA">
        <w:rPr>
          <w:i/>
        </w:rPr>
        <w:fldChar w:fldCharType="separate"/>
      </w:r>
      <w:r w:rsidRPr="00FB4E57">
        <w:rPr>
          <w:i/>
        </w:rPr>
        <w:t xml:space="preserve">Рисунок </w:t>
      </w:r>
      <w:r w:rsidRPr="00FB4E57">
        <w:rPr>
          <w:i/>
          <w:noProof/>
        </w:rPr>
        <w:t>38</w:t>
      </w:r>
      <w:r w:rsidRPr="006522CA">
        <w:rPr>
          <w:i/>
        </w:rPr>
        <w:fldChar w:fldCharType="end"/>
      </w:r>
      <w:r w:rsidRPr="006522CA">
        <w:rPr>
          <w:i/>
        </w:rPr>
        <w:t>)</w:t>
      </w:r>
      <w:r>
        <w:t>.</w:t>
      </w:r>
    </w:p>
    <w:p w:rsidR="00B86C13" w:rsidRPr="006522CA" w:rsidRDefault="00B86C13" w:rsidP="00B86C13">
      <w:pPr>
        <w:rPr>
          <w:lang w:eastAsia="x-none"/>
        </w:rPr>
      </w:pPr>
    </w:p>
    <w:p w:rsidR="00B86C13" w:rsidRDefault="00B86C13" w:rsidP="00B86C1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6C19886" wp14:editId="7C053AD2">
            <wp:extent cx="6153150" cy="1752600"/>
            <wp:effectExtent l="0" t="0" r="0" b="0"/>
            <wp:docPr id="799" name="Рисунок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13" w:rsidRPr="006522CA" w:rsidRDefault="00B86C13" w:rsidP="00B86C13">
      <w:pPr>
        <w:pStyle w:val="affffff2"/>
        <w:jc w:val="center"/>
        <w:rPr>
          <w:lang w:eastAsia="x-none"/>
        </w:rPr>
      </w:pPr>
      <w:bookmarkStart w:id="89" w:name="_Ref497991598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38</w:t>
      </w:r>
      <w:r w:rsidR="00A967AA">
        <w:rPr>
          <w:noProof/>
        </w:rPr>
        <w:fldChar w:fldCharType="end"/>
      </w:r>
      <w:bookmarkEnd w:id="89"/>
      <w:r>
        <w:t>. Выбор БД для хранения данных</w:t>
      </w:r>
    </w:p>
    <w:p w:rsidR="00B86C13" w:rsidRDefault="00B86C13" w:rsidP="00B86C13">
      <w:pPr>
        <w:contextualSpacing/>
      </w:pPr>
    </w:p>
    <w:p w:rsidR="00B86C13" w:rsidRDefault="00B86C13" w:rsidP="00B86C13">
      <w:pPr>
        <w:contextualSpacing/>
      </w:pPr>
    </w:p>
    <w:p w:rsidR="00D1484A" w:rsidRPr="0059786E" w:rsidRDefault="00D1484A" w:rsidP="0059786E">
      <w:pPr>
        <w:pStyle w:val="2f8"/>
        <w:numPr>
          <w:ilvl w:val="1"/>
          <w:numId w:val="25"/>
        </w:numPr>
        <w:tabs>
          <w:tab w:val="num" w:pos="1440"/>
        </w:tabs>
        <w:spacing w:line="360" w:lineRule="auto"/>
        <w:ind w:left="1440" w:hanging="720"/>
      </w:pPr>
      <w:bookmarkStart w:id="90" w:name="_Toc16674728"/>
      <w:bookmarkStart w:id="91" w:name="_Toc17880191"/>
      <w:r w:rsidRPr="0059786E">
        <w:t>Справочники исключений</w:t>
      </w:r>
      <w:bookmarkEnd w:id="90"/>
      <w:bookmarkEnd w:id="91"/>
    </w:p>
    <w:p w:rsidR="00D1484A" w:rsidRDefault="00D1484A" w:rsidP="00E82A84">
      <w:pPr>
        <w:pStyle w:val="3f4"/>
        <w:numPr>
          <w:ilvl w:val="2"/>
          <w:numId w:val="25"/>
        </w:numPr>
        <w:tabs>
          <w:tab w:val="num" w:pos="1797"/>
        </w:tabs>
        <w:spacing w:line="360" w:lineRule="auto"/>
        <w:ind w:left="1797" w:hanging="1077"/>
      </w:pPr>
      <w:bookmarkStart w:id="92" w:name="_Toc16674729"/>
      <w:bookmarkStart w:id="93" w:name="_Toc17880192"/>
      <w:r>
        <w:t>Справочник исключений проверки прохождения ВДК</w:t>
      </w:r>
      <w:bookmarkEnd w:id="92"/>
      <w:bookmarkEnd w:id="93"/>
    </w:p>
    <w:p w:rsidR="00D1484A" w:rsidRDefault="00D1484A" w:rsidP="00D1484A">
      <w:pPr>
        <w:ind w:firstLine="708"/>
        <w:rPr>
          <w:b/>
          <w:lang w:eastAsia="x-none"/>
        </w:rPr>
      </w:pPr>
      <w:r>
        <w:rPr>
          <w:lang w:eastAsia="x-none"/>
        </w:rPr>
        <w:t xml:space="preserve">Данный справочник предназначен для настройки исключения отчетных форм по определенным организациям за указанный период от обязательного прохождения внутридокументных контрольных соотношений при переводе отчета в статус «Готов к проверке». Исключение актуально при заданной в ПК «Свод-СМАРТ» общей настройке </w:t>
      </w:r>
      <w:r w:rsidRPr="00EB6A69">
        <w:rPr>
          <w:i/>
          <w:lang w:eastAsia="x-none"/>
        </w:rPr>
        <w:t>(</w:t>
      </w:r>
      <w:r w:rsidRPr="00EB6A69">
        <w:rPr>
          <w:i/>
          <w:lang w:eastAsia="x-none"/>
        </w:rPr>
        <w:fldChar w:fldCharType="begin"/>
      </w:r>
      <w:r w:rsidRPr="00EB6A69">
        <w:rPr>
          <w:i/>
          <w:lang w:eastAsia="x-none"/>
        </w:rPr>
        <w:instrText xml:space="preserve"> REF _Ref498586746 \h </w:instrText>
      </w:r>
      <w:r>
        <w:rPr>
          <w:i/>
          <w:lang w:eastAsia="x-none"/>
        </w:rPr>
        <w:instrText xml:space="preserve"> \* MERGEFORMAT </w:instrText>
      </w:r>
      <w:r w:rsidRPr="00EB6A69">
        <w:rPr>
          <w:i/>
          <w:lang w:eastAsia="x-none"/>
        </w:rPr>
      </w:r>
      <w:r w:rsidRPr="00EB6A69">
        <w:rPr>
          <w:i/>
          <w:lang w:eastAsia="x-none"/>
        </w:rPr>
        <w:fldChar w:fldCharType="separate"/>
      </w:r>
      <w:r w:rsidRPr="00AA12F8">
        <w:rPr>
          <w:i/>
        </w:rPr>
        <w:t xml:space="preserve">Рисунок </w:t>
      </w:r>
      <w:r w:rsidRPr="00AA12F8">
        <w:rPr>
          <w:i/>
          <w:noProof/>
        </w:rPr>
        <w:t>39</w:t>
      </w:r>
      <w:r w:rsidRPr="00EB6A69">
        <w:rPr>
          <w:i/>
          <w:lang w:eastAsia="x-none"/>
        </w:rPr>
        <w:fldChar w:fldCharType="end"/>
      </w:r>
      <w:r w:rsidRPr="00EB6A69">
        <w:rPr>
          <w:i/>
          <w:lang w:eastAsia="x-none"/>
        </w:rPr>
        <w:t>):</w:t>
      </w:r>
      <w:r>
        <w:rPr>
          <w:lang w:eastAsia="x-none"/>
        </w:rPr>
        <w:t xml:space="preserve"> </w:t>
      </w:r>
      <w:r w:rsidRPr="00242A59">
        <w:rPr>
          <w:b/>
          <w:highlight w:val="lightGray"/>
          <w:lang w:eastAsia="x-none"/>
        </w:rPr>
        <w:t>НАСТРОЙКИ</w:t>
      </w:r>
      <w:r>
        <w:rPr>
          <w:b/>
          <w:highlight w:val="lightGray"/>
          <w:lang w:eastAsia="x-none"/>
        </w:rPr>
        <w:t xml:space="preserve"> </w:t>
      </w:r>
      <w:r w:rsidRPr="00242A59">
        <w:rPr>
          <w:b/>
          <w:highlight w:val="lightGray"/>
          <w:lang w:eastAsia="x-none"/>
        </w:rPr>
        <w:t xml:space="preserve"> =&gt;</w:t>
      </w:r>
      <w:r>
        <w:rPr>
          <w:b/>
          <w:highlight w:val="lightGray"/>
          <w:lang w:eastAsia="x-none"/>
        </w:rPr>
        <w:t xml:space="preserve"> </w:t>
      </w:r>
      <w:r w:rsidRPr="00242A59">
        <w:rPr>
          <w:b/>
          <w:highlight w:val="lightGray"/>
          <w:lang w:eastAsia="x-none"/>
        </w:rPr>
        <w:t xml:space="preserve"> ОТЧЕТЫ</w:t>
      </w:r>
      <w:r>
        <w:rPr>
          <w:b/>
          <w:highlight w:val="lightGray"/>
          <w:lang w:eastAsia="x-none"/>
        </w:rPr>
        <w:t xml:space="preserve"> </w:t>
      </w:r>
      <w:r w:rsidRPr="00242A59">
        <w:rPr>
          <w:b/>
          <w:highlight w:val="lightGray"/>
          <w:lang w:eastAsia="x-none"/>
        </w:rPr>
        <w:t xml:space="preserve">=&gt; </w:t>
      </w:r>
      <w:r>
        <w:rPr>
          <w:b/>
          <w:highlight w:val="lightGray"/>
          <w:lang w:eastAsia="x-none"/>
        </w:rPr>
        <w:t xml:space="preserve"> </w:t>
      </w:r>
      <w:r w:rsidRPr="00242A59">
        <w:rPr>
          <w:b/>
          <w:highlight w:val="lightGray"/>
          <w:lang w:eastAsia="x-none"/>
        </w:rPr>
        <w:t>ПРАВА ДОСТУПА</w:t>
      </w:r>
      <w:r>
        <w:rPr>
          <w:b/>
          <w:highlight w:val="lightGray"/>
          <w:lang w:eastAsia="x-none"/>
        </w:rPr>
        <w:t xml:space="preserve"> </w:t>
      </w:r>
      <w:r w:rsidRPr="00242A59">
        <w:rPr>
          <w:b/>
          <w:highlight w:val="lightGray"/>
          <w:lang w:eastAsia="x-none"/>
        </w:rPr>
        <w:t xml:space="preserve">=&gt; </w:t>
      </w:r>
      <w:r>
        <w:rPr>
          <w:b/>
          <w:highlight w:val="lightGray"/>
          <w:lang w:eastAsia="x-none"/>
        </w:rPr>
        <w:t xml:space="preserve"> </w:t>
      </w:r>
      <w:r w:rsidRPr="00242A59">
        <w:rPr>
          <w:b/>
          <w:highlight w:val="lightGray"/>
          <w:lang w:eastAsia="x-none"/>
        </w:rPr>
        <w:t>ПРАВА ДОСТУПА НА СТАТУСЫ</w:t>
      </w:r>
      <w:r>
        <w:rPr>
          <w:b/>
          <w:highlight w:val="lightGray"/>
          <w:lang w:eastAsia="x-none"/>
        </w:rPr>
        <w:t xml:space="preserve"> </w:t>
      </w:r>
      <w:r w:rsidRPr="00242A59">
        <w:rPr>
          <w:b/>
          <w:highlight w:val="lightGray"/>
          <w:lang w:eastAsia="x-none"/>
        </w:rPr>
        <w:t>=&gt;</w:t>
      </w:r>
      <w:r>
        <w:rPr>
          <w:b/>
          <w:highlight w:val="lightGray"/>
          <w:lang w:eastAsia="x-none"/>
        </w:rPr>
        <w:t xml:space="preserve"> </w:t>
      </w:r>
      <w:r w:rsidRPr="00242A59">
        <w:rPr>
          <w:b/>
          <w:highlight w:val="lightGray"/>
          <w:lang w:eastAsia="x-none"/>
        </w:rPr>
        <w:t xml:space="preserve"> ВОЗМОЖНОСТЬ УСТАНОВИТЬ СТАТУС «ГОТОВ К ПРОВЕРКЕ» ПОСЛЕ УСПЕШНОЙ ПРОВЕРКИ ВНУТРИДОКУМЕНТНЫХ  КС – ДА. </w:t>
      </w:r>
    </w:p>
    <w:p w:rsidR="00D1484A" w:rsidRDefault="00D1484A" w:rsidP="00D1484A">
      <w:pPr>
        <w:ind w:firstLine="708"/>
        <w:rPr>
          <w:b/>
          <w:lang w:eastAsia="x-none"/>
        </w:rPr>
      </w:pPr>
    </w:p>
    <w:p w:rsidR="00D1484A" w:rsidRDefault="00D1484A" w:rsidP="00D1484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FAE8B17" wp14:editId="161AD47D">
            <wp:extent cx="6115685" cy="2841625"/>
            <wp:effectExtent l="0" t="0" r="0" b="0"/>
            <wp:docPr id="1215" name="Рисунок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242A59" w:rsidRDefault="00D1484A" w:rsidP="00D1484A">
      <w:pPr>
        <w:pStyle w:val="affffff2"/>
        <w:jc w:val="center"/>
        <w:rPr>
          <w:b w:val="0"/>
        </w:rPr>
      </w:pPr>
      <w:bookmarkStart w:id="94" w:name="_Ref498586746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39</w:t>
      </w:r>
      <w:r w:rsidR="00A967AA">
        <w:rPr>
          <w:noProof/>
        </w:rPr>
        <w:fldChar w:fldCharType="end"/>
      </w:r>
      <w:bookmarkEnd w:id="94"/>
      <w:r>
        <w:t>. Настройка</w:t>
      </w:r>
    </w:p>
    <w:p w:rsidR="00D1484A" w:rsidRPr="00242A59" w:rsidRDefault="00D1484A" w:rsidP="00D1484A">
      <w:pPr>
        <w:rPr>
          <w:lang w:eastAsia="x-none"/>
        </w:rPr>
      </w:pPr>
    </w:p>
    <w:p w:rsidR="00D1484A" w:rsidRDefault="00D1484A" w:rsidP="00D1484A">
      <w:pPr>
        <w:contextualSpacing/>
        <w:rPr>
          <w:b/>
        </w:rPr>
      </w:pPr>
      <w:r>
        <w:tab/>
        <w:t xml:space="preserve">Справочник находится: </w:t>
      </w:r>
      <w:r w:rsidRPr="00EB6A69">
        <w:rPr>
          <w:b/>
          <w:highlight w:val="lightGray"/>
        </w:rPr>
        <w:t>НАВИГАТОР =&gt; СВОД-СМАРТ =&gt; АДМИНИСТИРОВАНИЕ =&gt; СПРАВОЧНИК ИСКЛЮЧЕНИЙ ПРОХОЖДЕНИЯ ВДК</w:t>
      </w:r>
      <w:r>
        <w:rPr>
          <w:b/>
        </w:rPr>
        <w:t>.</w:t>
      </w:r>
    </w:p>
    <w:p w:rsidR="00D1484A" w:rsidRPr="00EB6A69" w:rsidRDefault="00D1484A" w:rsidP="00D1484A">
      <w:pPr>
        <w:contextualSpacing/>
      </w:pPr>
      <w:r>
        <w:rPr>
          <w:b/>
        </w:rPr>
        <w:tab/>
      </w:r>
    </w:p>
    <w:p w:rsidR="00D1484A" w:rsidRDefault="00D1484A" w:rsidP="00D1484A">
      <w:pPr>
        <w:contextualSpacing/>
        <w:rPr>
          <w:noProof/>
        </w:rPr>
      </w:pPr>
      <w:r>
        <w:rPr>
          <w:noProof/>
        </w:rPr>
        <w:drawing>
          <wp:inline distT="0" distB="0" distL="0" distR="0" wp14:anchorId="1E567EE0" wp14:editId="774E2B71">
            <wp:extent cx="6105525" cy="1750060"/>
            <wp:effectExtent l="0" t="0" r="9525" b="2540"/>
            <wp:docPr id="1214" name="Рисунок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Default="00D1484A" w:rsidP="00D1484A">
      <w:pPr>
        <w:pStyle w:val="affffff2"/>
        <w:jc w:val="center"/>
        <w:rPr>
          <w:noProof/>
        </w:rPr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40</w:t>
      </w:r>
      <w:r w:rsidR="00A967AA">
        <w:rPr>
          <w:noProof/>
        </w:rPr>
        <w:fldChar w:fldCharType="end"/>
      </w:r>
      <w:r>
        <w:t>. "Справочник исключений прохождения ВДК"</w:t>
      </w:r>
    </w:p>
    <w:p w:rsidR="00D1484A" w:rsidRDefault="00D1484A" w:rsidP="00D1484A">
      <w:pPr>
        <w:contextualSpacing/>
        <w:rPr>
          <w:b/>
        </w:rPr>
      </w:pPr>
    </w:p>
    <w:p w:rsidR="00D1484A" w:rsidRPr="008D721C" w:rsidRDefault="00D1484A" w:rsidP="00D1484A">
      <w:pPr>
        <w:ind w:firstLine="851"/>
        <w:contextualSpacing/>
        <w:rPr>
          <w:noProof/>
        </w:rPr>
      </w:pPr>
      <w:r w:rsidRPr="008D721C">
        <w:rPr>
          <w:noProof/>
        </w:rPr>
        <w:t xml:space="preserve">При добавлении записи необходимо заполнить следующие поля: </w:t>
      </w:r>
    </w:p>
    <w:p w:rsidR="00D1484A" w:rsidRDefault="00D1484A" w:rsidP="00D1484A">
      <w:pPr>
        <w:contextualSpacing/>
        <w:rPr>
          <w:noProof/>
        </w:rPr>
      </w:pPr>
      <w:r w:rsidRPr="008D721C">
        <w:rPr>
          <w:noProof/>
        </w:rPr>
        <w:t xml:space="preserve">- </w:t>
      </w:r>
      <w:r w:rsidRPr="008D721C">
        <w:rPr>
          <w:i/>
          <w:noProof/>
        </w:rPr>
        <w:t>Организация</w:t>
      </w:r>
      <w:r w:rsidRPr="008D721C">
        <w:rPr>
          <w:noProof/>
        </w:rPr>
        <w:t xml:space="preserve">  - выбирается из «Дерева организаций и бюджетов»;</w:t>
      </w:r>
    </w:p>
    <w:p w:rsidR="00D1484A" w:rsidRDefault="00D1484A" w:rsidP="00D1484A">
      <w:pPr>
        <w:contextualSpacing/>
        <w:rPr>
          <w:noProof/>
        </w:rPr>
      </w:pPr>
      <w:r>
        <w:rPr>
          <w:noProof/>
        </w:rPr>
        <w:t xml:space="preserve">- </w:t>
      </w:r>
      <w:r w:rsidRPr="00EB6A69">
        <w:rPr>
          <w:i/>
          <w:noProof/>
        </w:rPr>
        <w:t>Бюджет</w:t>
      </w:r>
      <w:r>
        <w:rPr>
          <w:noProof/>
        </w:rPr>
        <w:t xml:space="preserve"> – выбирается из «Дерева организаций и бюджетов»;</w:t>
      </w:r>
    </w:p>
    <w:p w:rsidR="00D1484A" w:rsidRDefault="00D1484A" w:rsidP="00D1484A">
      <w:pPr>
        <w:contextualSpacing/>
        <w:rPr>
          <w:noProof/>
        </w:rPr>
      </w:pPr>
      <w:r>
        <w:rPr>
          <w:noProof/>
        </w:rPr>
        <w:t xml:space="preserve">- </w:t>
      </w:r>
      <w:r w:rsidRPr="00EB6A69">
        <w:rPr>
          <w:i/>
          <w:noProof/>
        </w:rPr>
        <w:t>Форма</w:t>
      </w:r>
      <w:r>
        <w:rPr>
          <w:noProof/>
        </w:rPr>
        <w:t xml:space="preserve">  - выбирается код отчетной формы из «Конструктора форм»;</w:t>
      </w:r>
    </w:p>
    <w:p w:rsidR="00D1484A" w:rsidRDefault="00D1484A" w:rsidP="00D1484A">
      <w:pPr>
        <w:contextualSpacing/>
        <w:rPr>
          <w:noProof/>
        </w:rPr>
      </w:pPr>
      <w:r>
        <w:rPr>
          <w:noProof/>
        </w:rPr>
        <w:t xml:space="preserve">- </w:t>
      </w:r>
      <w:r w:rsidRPr="00EB6A69">
        <w:rPr>
          <w:i/>
          <w:noProof/>
        </w:rPr>
        <w:t>Атриб</w:t>
      </w:r>
      <w:r w:rsidRPr="00EB6A69">
        <w:rPr>
          <w:noProof/>
        </w:rPr>
        <w:t>ут</w:t>
      </w:r>
      <w:r>
        <w:rPr>
          <w:noProof/>
        </w:rPr>
        <w:t xml:space="preserve">  - заполняется пользователем;</w:t>
      </w:r>
    </w:p>
    <w:p w:rsidR="00D1484A" w:rsidRDefault="00D1484A" w:rsidP="00D1484A">
      <w:pPr>
        <w:contextualSpacing/>
        <w:rPr>
          <w:noProof/>
        </w:rPr>
      </w:pPr>
      <w:r>
        <w:rPr>
          <w:noProof/>
        </w:rPr>
        <w:t xml:space="preserve">- </w:t>
      </w:r>
      <w:r w:rsidRPr="00EB6A69">
        <w:rPr>
          <w:i/>
          <w:noProof/>
        </w:rPr>
        <w:t xml:space="preserve">Год </w:t>
      </w:r>
      <w:r>
        <w:rPr>
          <w:noProof/>
        </w:rPr>
        <w:t>– заполняется пользователем;</w:t>
      </w:r>
    </w:p>
    <w:p w:rsidR="00D1484A" w:rsidRDefault="00D1484A" w:rsidP="00D1484A">
      <w:pPr>
        <w:contextualSpacing/>
        <w:rPr>
          <w:noProof/>
        </w:rPr>
      </w:pPr>
      <w:r>
        <w:rPr>
          <w:noProof/>
        </w:rPr>
        <w:t xml:space="preserve">- </w:t>
      </w:r>
      <w:r w:rsidRPr="00EB6A69">
        <w:rPr>
          <w:i/>
          <w:noProof/>
        </w:rPr>
        <w:t>Период</w:t>
      </w:r>
      <w:r>
        <w:rPr>
          <w:noProof/>
        </w:rPr>
        <w:t xml:space="preserve"> – значение выбирается из перечня;</w:t>
      </w:r>
    </w:p>
    <w:p w:rsidR="00D1484A" w:rsidRDefault="00D1484A" w:rsidP="00D1484A">
      <w:pPr>
        <w:contextualSpacing/>
        <w:rPr>
          <w:noProof/>
        </w:rPr>
      </w:pPr>
      <w:r>
        <w:rPr>
          <w:noProof/>
        </w:rPr>
        <w:t xml:space="preserve">- </w:t>
      </w:r>
      <w:r w:rsidRPr="00EB6A69">
        <w:rPr>
          <w:i/>
          <w:noProof/>
        </w:rPr>
        <w:t>Комментарий</w:t>
      </w:r>
      <w:r>
        <w:rPr>
          <w:noProof/>
        </w:rPr>
        <w:t xml:space="preserve"> – заполнятся  пользователем при необходимости.</w:t>
      </w:r>
    </w:p>
    <w:p w:rsidR="00D1484A" w:rsidRDefault="00D1484A" w:rsidP="00D1484A">
      <w:pPr>
        <w:contextualSpacing/>
        <w:rPr>
          <w:noProof/>
        </w:rPr>
      </w:pPr>
      <w:r>
        <w:rPr>
          <w:noProof/>
        </w:rPr>
        <w:tab/>
        <w:t>Графы, которые заполняются автоматически при внесении изменений:</w:t>
      </w:r>
    </w:p>
    <w:p w:rsidR="00D1484A" w:rsidRDefault="00D1484A" w:rsidP="00D1484A">
      <w:pPr>
        <w:contextualSpacing/>
        <w:rPr>
          <w:noProof/>
        </w:rPr>
      </w:pPr>
      <w:r>
        <w:rPr>
          <w:noProof/>
        </w:rPr>
        <w:t xml:space="preserve">- </w:t>
      </w:r>
      <w:r w:rsidRPr="00EB6A69">
        <w:rPr>
          <w:i/>
          <w:noProof/>
        </w:rPr>
        <w:t>Изменен</w:t>
      </w:r>
      <w:r>
        <w:rPr>
          <w:noProof/>
        </w:rPr>
        <w:t xml:space="preserve"> – заполняется именем пользователя, который внес данные изменения;</w:t>
      </w:r>
    </w:p>
    <w:p w:rsidR="00D1484A" w:rsidRDefault="00D1484A" w:rsidP="00D1484A">
      <w:pPr>
        <w:contextualSpacing/>
        <w:rPr>
          <w:noProof/>
        </w:rPr>
      </w:pPr>
      <w:r>
        <w:rPr>
          <w:noProof/>
        </w:rPr>
        <w:t xml:space="preserve"> - </w:t>
      </w:r>
      <w:r w:rsidRPr="00EB6A69">
        <w:rPr>
          <w:i/>
          <w:noProof/>
        </w:rPr>
        <w:t>Дата изменения</w:t>
      </w:r>
      <w:r>
        <w:rPr>
          <w:noProof/>
        </w:rPr>
        <w:t xml:space="preserve"> – заполняется датой внесения изменений.</w:t>
      </w:r>
    </w:p>
    <w:p w:rsidR="00D1484A" w:rsidRDefault="00D1484A" w:rsidP="00D1484A">
      <w:pPr>
        <w:contextualSpacing/>
        <w:rPr>
          <w:noProof/>
        </w:rPr>
      </w:pPr>
    </w:p>
    <w:tbl>
      <w:tblPr>
        <w:tblW w:w="9542" w:type="dxa"/>
        <w:tblInd w:w="392" w:type="dxa"/>
        <w:tblLayout w:type="fixed"/>
        <w:tblLook w:val="01E0" w:firstRow="1" w:lastRow="1" w:firstColumn="1" w:lastColumn="1" w:noHBand="0" w:noVBand="0"/>
      </w:tblPr>
      <w:tblGrid>
        <w:gridCol w:w="1393"/>
        <w:gridCol w:w="8149"/>
      </w:tblGrid>
      <w:tr w:rsidR="00D1484A" w:rsidRPr="0094346F" w:rsidTr="00732058">
        <w:trPr>
          <w:trHeight w:val="166"/>
        </w:trPr>
        <w:tc>
          <w:tcPr>
            <w:tcW w:w="1393" w:type="dxa"/>
            <w:shd w:val="clear" w:color="auto" w:fill="auto"/>
          </w:tcPr>
          <w:p w:rsidR="00D1484A" w:rsidRPr="00F05F95" w:rsidRDefault="00D1484A" w:rsidP="00732058">
            <w:pPr>
              <w:pStyle w:val="affffff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ab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E5869D" wp14:editId="5C69F28D">
                  <wp:extent cx="255905" cy="255905"/>
                  <wp:effectExtent l="0" t="0" r="0" b="0"/>
                  <wp:docPr id="1213" name="Рисунок 1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9" w:type="dxa"/>
            <w:shd w:val="clear" w:color="auto" w:fill="E6E6E6"/>
          </w:tcPr>
          <w:p w:rsidR="00D1484A" w:rsidRPr="00EB6A69" w:rsidRDefault="00D1484A" w:rsidP="00732058">
            <w:pPr>
              <w:rPr>
                <w:b/>
              </w:rPr>
            </w:pPr>
            <w:r w:rsidRPr="00EB6A69">
              <w:rPr>
                <w:b/>
              </w:rPr>
              <w:t xml:space="preserve">Если в справочнике </w:t>
            </w:r>
            <w:r>
              <w:rPr>
                <w:b/>
                <w:bCs/>
              </w:rPr>
              <w:t>не заполнить какое – либо поле</w:t>
            </w:r>
            <w:r w:rsidRPr="00EB6A69">
              <w:rPr>
                <w:b/>
              </w:rPr>
              <w:t xml:space="preserve">, то признак будет действовать на все показатели (например, если не указан код формы, то исключение </w:t>
            </w:r>
            <w:r>
              <w:rPr>
                <w:b/>
              </w:rPr>
              <w:t>будет распространяться на</w:t>
            </w:r>
            <w:r w:rsidRPr="00EB6A69">
              <w:rPr>
                <w:b/>
              </w:rPr>
              <w:t xml:space="preserve"> все </w:t>
            </w:r>
            <w:r>
              <w:rPr>
                <w:b/>
              </w:rPr>
              <w:t>отчетные формы).</w:t>
            </w:r>
            <w:r w:rsidRPr="00EB6A69">
              <w:rPr>
                <w:b/>
              </w:rPr>
              <w:t xml:space="preserve"> </w:t>
            </w:r>
          </w:p>
        </w:tc>
      </w:tr>
    </w:tbl>
    <w:p w:rsidR="00D1484A" w:rsidRDefault="00D1484A" w:rsidP="00D1484A">
      <w:pPr>
        <w:contextualSpacing/>
        <w:rPr>
          <w:noProof/>
        </w:rPr>
      </w:pPr>
    </w:p>
    <w:p w:rsidR="00D1484A" w:rsidRDefault="00D1484A" w:rsidP="00D1484A">
      <w:pPr>
        <w:ind w:firstLine="851"/>
        <w:contextualSpacing/>
        <w:rPr>
          <w:noProof/>
        </w:rPr>
      </w:pPr>
      <w:r>
        <w:rPr>
          <w:noProof/>
        </w:rPr>
        <w:t>Для работы со справочником используются следующие кнопки на панели инструментов:</w:t>
      </w:r>
    </w:p>
    <w:p w:rsidR="00D1484A" w:rsidRPr="00EB6A69" w:rsidRDefault="00D1484A" w:rsidP="00D1484A">
      <w:pPr>
        <w:contextualSpacing/>
        <w:rPr>
          <w:noProof/>
        </w:rPr>
      </w:pPr>
      <w:r>
        <w:rPr>
          <w:noProof/>
        </w:rPr>
        <w:drawing>
          <wp:inline distT="0" distB="0" distL="0" distR="0" wp14:anchorId="678AE9EE" wp14:editId="573D4014">
            <wp:extent cx="245745" cy="216535"/>
            <wp:effectExtent l="0" t="0" r="1905" b="0"/>
            <wp:docPr id="1212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B6A69">
        <w:rPr>
          <w:b/>
          <w:noProof/>
        </w:rPr>
        <w:t>[Сохранить</w:t>
      </w:r>
      <w:r w:rsidRPr="00EB6A69">
        <w:rPr>
          <w:noProof/>
        </w:rPr>
        <w:t>]</w:t>
      </w:r>
      <w:r>
        <w:rPr>
          <w:noProof/>
        </w:rPr>
        <w:t xml:space="preserve"> </w:t>
      </w:r>
      <w:r w:rsidRPr="00A013DB">
        <w:rPr>
          <w:b/>
        </w:rPr>
        <w:t>(</w:t>
      </w:r>
      <w:r w:rsidRPr="002C6BA1">
        <w:rPr>
          <w:b/>
        </w:rPr>
        <w:t>&lt;</w:t>
      </w:r>
      <w:r w:rsidRPr="00A013DB">
        <w:rPr>
          <w:b/>
          <w:lang w:val="en-US"/>
        </w:rPr>
        <w:t>Ctrl</w:t>
      </w:r>
      <w:r w:rsidRPr="00A013DB">
        <w:rPr>
          <w:b/>
        </w:rPr>
        <w:t>+</w:t>
      </w:r>
      <w:r>
        <w:rPr>
          <w:b/>
          <w:lang w:val="en-US"/>
        </w:rPr>
        <w:t>S</w:t>
      </w:r>
      <w:r w:rsidRPr="002C6BA1">
        <w:rPr>
          <w:b/>
        </w:rPr>
        <w:t>&gt;</w:t>
      </w:r>
      <w:r w:rsidRPr="00A013DB">
        <w:rPr>
          <w:b/>
        </w:rPr>
        <w:t>)</w:t>
      </w:r>
      <w:r>
        <w:rPr>
          <w:b/>
        </w:rPr>
        <w:t xml:space="preserve"> </w:t>
      </w:r>
      <w:r>
        <w:rPr>
          <w:noProof/>
        </w:rPr>
        <w:t xml:space="preserve">  - сохранение изменений в справочнике;</w:t>
      </w:r>
    </w:p>
    <w:p w:rsidR="00D1484A" w:rsidRPr="000D0EF9" w:rsidRDefault="00D1484A" w:rsidP="00D1484A">
      <w:pPr>
        <w:contextualSpacing/>
      </w:pPr>
      <w:r>
        <w:rPr>
          <w:noProof/>
        </w:rPr>
        <w:drawing>
          <wp:inline distT="0" distB="0" distL="0" distR="0" wp14:anchorId="63D01954" wp14:editId="41689218">
            <wp:extent cx="206375" cy="226060"/>
            <wp:effectExtent l="0" t="0" r="3175" b="2540"/>
            <wp:docPr id="1211" name="Рисунок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D1064">
        <w:t>[</w:t>
      </w:r>
      <w:r w:rsidRPr="000D0EF9">
        <w:rPr>
          <w:b/>
        </w:rPr>
        <w:t>Создать</w:t>
      </w:r>
      <w:r w:rsidRPr="009D1064">
        <w:rPr>
          <w:b/>
        </w:rPr>
        <w:t>]</w:t>
      </w:r>
      <w:r w:rsidRPr="000D0EF9">
        <w:rPr>
          <w:b/>
        </w:rPr>
        <w:t xml:space="preserve"> </w:t>
      </w:r>
      <w:r w:rsidRPr="00A013DB">
        <w:rPr>
          <w:b/>
        </w:rPr>
        <w:t>(</w:t>
      </w:r>
      <w:r w:rsidRPr="002C6BA1">
        <w:rPr>
          <w:b/>
        </w:rPr>
        <w:t>&lt;</w:t>
      </w:r>
      <w:r w:rsidRPr="00A013DB">
        <w:rPr>
          <w:b/>
          <w:lang w:val="en-US"/>
        </w:rPr>
        <w:t>Ctrl</w:t>
      </w:r>
      <w:r w:rsidRPr="00A013DB">
        <w:rPr>
          <w:b/>
        </w:rPr>
        <w:t>+</w:t>
      </w:r>
      <w:r w:rsidRPr="00A013DB">
        <w:rPr>
          <w:b/>
          <w:lang w:val="en-US"/>
        </w:rPr>
        <w:t>N</w:t>
      </w:r>
      <w:r w:rsidRPr="002C6BA1">
        <w:rPr>
          <w:b/>
        </w:rPr>
        <w:t>&gt;</w:t>
      </w:r>
      <w:r w:rsidRPr="00A013DB">
        <w:rPr>
          <w:b/>
        </w:rPr>
        <w:t>)</w:t>
      </w:r>
      <w:r>
        <w:rPr>
          <w:b/>
        </w:rPr>
        <w:t xml:space="preserve"> – </w:t>
      </w:r>
      <w:r w:rsidRPr="00A94DDA">
        <w:t>добав</w:t>
      </w:r>
      <w:r>
        <w:t>ление</w:t>
      </w:r>
      <w:r>
        <w:rPr>
          <w:b/>
        </w:rPr>
        <w:t xml:space="preserve"> </w:t>
      </w:r>
      <w:r>
        <w:t>нового исключения в справочник;</w:t>
      </w:r>
    </w:p>
    <w:p w:rsidR="00D1484A" w:rsidRPr="000D0EF9" w:rsidRDefault="00D1484A" w:rsidP="00D1484A">
      <w:pPr>
        <w:contextualSpacing/>
      </w:pPr>
      <w:r>
        <w:rPr>
          <w:noProof/>
        </w:rPr>
        <w:drawing>
          <wp:inline distT="0" distB="0" distL="0" distR="0" wp14:anchorId="63B96FBE" wp14:editId="5C00C1BC">
            <wp:extent cx="206375" cy="206375"/>
            <wp:effectExtent l="0" t="0" r="3175" b="3175"/>
            <wp:docPr id="1210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Редактировать</w:t>
      </w:r>
      <w:r w:rsidRPr="000C1F10">
        <w:rPr>
          <w:b/>
        </w:rPr>
        <w:t>]</w:t>
      </w:r>
      <w:r w:rsidRPr="000D0EF9">
        <w:t xml:space="preserve"> </w:t>
      </w:r>
      <w:r>
        <w:t>(</w:t>
      </w:r>
      <w:r w:rsidRPr="002C6BA1"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E</w:t>
      </w:r>
      <w:r w:rsidRPr="002C6BA1">
        <w:rPr>
          <w:b/>
        </w:rPr>
        <w:t>&gt;</w:t>
      </w:r>
      <w:r w:rsidRPr="00B164A9">
        <w:rPr>
          <w:b/>
        </w:rPr>
        <w:t>)</w:t>
      </w:r>
      <w:r>
        <w:t xml:space="preserve"> – р</w:t>
      </w:r>
      <w:r w:rsidRPr="000D0EF9">
        <w:t xml:space="preserve">едактирование </w:t>
      </w:r>
      <w:r>
        <w:t>записей справочника;</w:t>
      </w:r>
    </w:p>
    <w:p w:rsidR="00D1484A" w:rsidRPr="000D0EF9" w:rsidRDefault="00D1484A" w:rsidP="00D1484A">
      <w:pPr>
        <w:contextualSpacing/>
      </w:pPr>
      <w:r>
        <w:rPr>
          <w:noProof/>
        </w:rPr>
        <w:drawing>
          <wp:inline distT="0" distB="0" distL="0" distR="0" wp14:anchorId="241530DA" wp14:editId="5BFFCFB8">
            <wp:extent cx="186690" cy="226060"/>
            <wp:effectExtent l="0" t="0" r="3810" b="2540"/>
            <wp:docPr id="1209" name="Рисунок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Удалить</w:t>
      </w:r>
      <w:r w:rsidRPr="000C1F10">
        <w:rPr>
          <w:b/>
        </w:rPr>
        <w:t>]</w:t>
      </w:r>
      <w:r>
        <w:rPr>
          <w:b/>
        </w:rPr>
        <w:t xml:space="preserve"> </w:t>
      </w:r>
      <w:r w:rsidRPr="003D45BE">
        <w:t>– удаление</w:t>
      </w:r>
      <w:r>
        <w:rPr>
          <w:b/>
        </w:rPr>
        <w:t xml:space="preserve"> </w:t>
      </w:r>
      <w:r>
        <w:t>записей справочника;</w:t>
      </w:r>
    </w:p>
    <w:p w:rsidR="00D1484A" w:rsidRPr="000D0EF9" w:rsidRDefault="00D1484A" w:rsidP="00D1484A">
      <w:pPr>
        <w:contextualSpacing/>
      </w:pPr>
      <w:r>
        <w:rPr>
          <w:noProof/>
        </w:rPr>
        <w:drawing>
          <wp:inline distT="0" distB="0" distL="0" distR="0" wp14:anchorId="7FD0AC58" wp14:editId="03709865">
            <wp:extent cx="216535" cy="206375"/>
            <wp:effectExtent l="0" t="0" r="0" b="3175"/>
            <wp:docPr id="1208" name="Рисунок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Обновить</w:t>
      </w:r>
      <w:r w:rsidRPr="000C1F10">
        <w:rPr>
          <w:b/>
        </w:rPr>
        <w:t>]</w:t>
      </w:r>
      <w:r w:rsidRPr="000D0EF9">
        <w:t xml:space="preserve"> </w:t>
      </w:r>
      <w:r>
        <w:rPr>
          <w:b/>
        </w:rPr>
        <w:t>(</w:t>
      </w:r>
      <w:r w:rsidRPr="002C6BA1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R</w:t>
      </w:r>
      <w:r w:rsidRPr="002C6BA1">
        <w:rPr>
          <w:b/>
        </w:rPr>
        <w:t>&gt;</w:t>
      </w:r>
      <w:r w:rsidRPr="00B164A9">
        <w:rPr>
          <w:b/>
        </w:rPr>
        <w:t>)</w:t>
      </w:r>
      <w:r>
        <w:t xml:space="preserve"> – обновление строк справочника;</w:t>
      </w:r>
      <w:r w:rsidRPr="000D0EF9">
        <w:t xml:space="preserve"> </w:t>
      </w:r>
    </w:p>
    <w:p w:rsidR="00D1484A" w:rsidRDefault="00D1484A" w:rsidP="00D1484A">
      <w:pPr>
        <w:contextualSpacing/>
      </w:pPr>
      <w:r>
        <w:rPr>
          <w:noProof/>
        </w:rPr>
        <w:drawing>
          <wp:inline distT="0" distB="0" distL="0" distR="0" wp14:anchorId="119307E0" wp14:editId="50A1E428">
            <wp:extent cx="265430" cy="245745"/>
            <wp:effectExtent l="0" t="0" r="1270" b="1905"/>
            <wp:docPr id="1207" name="Рисунок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Инверсия</w:t>
      </w:r>
      <w:r w:rsidRPr="000C1F10">
        <w:rPr>
          <w:b/>
        </w:rPr>
        <w:t>]</w:t>
      </w:r>
      <w:r w:rsidRPr="000D0EF9">
        <w:t xml:space="preserve"> </w:t>
      </w:r>
      <w:r>
        <w:rPr>
          <w:b/>
        </w:rPr>
        <w:t>(</w:t>
      </w:r>
      <w:r w:rsidRPr="002C6BA1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A</w:t>
      </w:r>
      <w:r w:rsidRPr="002C6BA1">
        <w:rPr>
          <w:b/>
        </w:rPr>
        <w:t>&gt;</w:t>
      </w:r>
      <w:r w:rsidRPr="00B164A9">
        <w:rPr>
          <w:b/>
        </w:rPr>
        <w:t>)</w:t>
      </w:r>
      <w:r w:rsidRPr="003D45BE">
        <w:t xml:space="preserve"> </w:t>
      </w:r>
      <w:r>
        <w:t>– выделить все строки;</w:t>
      </w:r>
    </w:p>
    <w:p w:rsidR="00D1484A" w:rsidRPr="000D0EF9" w:rsidRDefault="00D1484A" w:rsidP="00D1484A">
      <w:pPr>
        <w:contextualSpacing/>
      </w:pPr>
      <w:r>
        <w:rPr>
          <w:noProof/>
        </w:rPr>
        <w:drawing>
          <wp:inline distT="0" distB="0" distL="0" distR="0" wp14:anchorId="6DBAACD1" wp14:editId="2D84C969">
            <wp:extent cx="206375" cy="216535"/>
            <wp:effectExtent l="0" t="0" r="3175" b="0"/>
            <wp:docPr id="1206" name="Рисунок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064">
        <w:rPr>
          <w:noProof/>
        </w:rPr>
        <w:t xml:space="preserve"> [</w:t>
      </w:r>
      <w:r w:rsidRPr="000D0EF9">
        <w:rPr>
          <w:b/>
        </w:rPr>
        <w:t>Разметить все</w:t>
      </w:r>
      <w:r w:rsidRPr="009D1064">
        <w:rPr>
          <w:b/>
        </w:rPr>
        <w:t>]</w:t>
      </w:r>
      <w:r w:rsidRPr="000D0EF9">
        <w:t xml:space="preserve"> </w:t>
      </w:r>
      <w:r>
        <w:rPr>
          <w:b/>
        </w:rPr>
        <w:t>(</w:t>
      </w:r>
      <w:r w:rsidRPr="002C6BA1">
        <w:rPr>
          <w:b/>
        </w:rPr>
        <w:t>&lt;</w:t>
      </w:r>
      <w:r w:rsidRPr="00A013DB">
        <w:rPr>
          <w:b/>
          <w:lang w:val="en-US"/>
        </w:rPr>
        <w:t>Ctrl</w:t>
      </w:r>
      <w:r w:rsidRPr="00A013DB">
        <w:rPr>
          <w:b/>
        </w:rPr>
        <w:t>+</w:t>
      </w:r>
      <w:r w:rsidRPr="00A013DB">
        <w:rPr>
          <w:b/>
          <w:lang w:val="en-US"/>
        </w:rPr>
        <w:t>U</w:t>
      </w:r>
      <w:r w:rsidRPr="002C6BA1">
        <w:rPr>
          <w:b/>
        </w:rPr>
        <w:t>&gt;</w:t>
      </w:r>
      <w:r w:rsidRPr="00A013DB">
        <w:rPr>
          <w:b/>
        </w:rPr>
        <w:t>)</w:t>
      </w:r>
      <w:r>
        <w:t xml:space="preserve"> – разметить все строки;</w:t>
      </w:r>
    </w:p>
    <w:p w:rsidR="00D1484A" w:rsidRDefault="00D1484A" w:rsidP="00D1484A">
      <w:pPr>
        <w:contextualSpacing/>
      </w:pPr>
      <w:r>
        <w:rPr>
          <w:noProof/>
        </w:rPr>
        <w:drawing>
          <wp:inline distT="0" distB="0" distL="0" distR="0" wp14:anchorId="5A2F81CE" wp14:editId="6B93B2AB">
            <wp:extent cx="226060" cy="226060"/>
            <wp:effectExtent l="0" t="0" r="2540" b="2540"/>
            <wp:docPr id="1205" name="Рисунок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705">
        <w:rPr>
          <w:noProof/>
        </w:rPr>
        <w:t xml:space="preserve"> [</w:t>
      </w:r>
      <w:r w:rsidRPr="000D0EF9">
        <w:rPr>
          <w:b/>
        </w:rPr>
        <w:t>Печать</w:t>
      </w:r>
      <w:r w:rsidRPr="00526705">
        <w:rPr>
          <w:b/>
        </w:rPr>
        <w:t>]</w:t>
      </w:r>
      <w:r w:rsidRPr="000D0EF9">
        <w:t xml:space="preserve"> </w:t>
      </w:r>
      <w:r w:rsidRPr="00B164A9">
        <w:rPr>
          <w:b/>
        </w:rPr>
        <w:t>(</w:t>
      </w:r>
      <w:r w:rsidRPr="002C6BA1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P</w:t>
      </w:r>
      <w:r w:rsidRPr="002C6BA1">
        <w:rPr>
          <w:b/>
        </w:rPr>
        <w:t>&gt;</w:t>
      </w:r>
      <w:r w:rsidRPr="000D0EF9">
        <w:t>)</w:t>
      </w:r>
      <w:r>
        <w:t xml:space="preserve"> – вывод строк справочника</w:t>
      </w:r>
      <w:r w:rsidRPr="000D0EF9">
        <w:t xml:space="preserve"> в </w:t>
      </w:r>
      <w:r w:rsidRPr="000D0EF9">
        <w:rPr>
          <w:lang w:val="en-US"/>
        </w:rPr>
        <w:t>Excel</w:t>
      </w:r>
      <w:r>
        <w:t>;</w:t>
      </w:r>
      <w:r w:rsidRPr="000D0EF9">
        <w:t xml:space="preserve"> </w:t>
      </w:r>
    </w:p>
    <w:p w:rsidR="00D1484A" w:rsidRDefault="00D1484A" w:rsidP="00D1484A">
      <w:pPr>
        <w:contextualSpacing/>
      </w:pPr>
      <w:r>
        <w:rPr>
          <w:noProof/>
        </w:rPr>
        <w:drawing>
          <wp:inline distT="0" distB="0" distL="0" distR="0" wp14:anchorId="1C3A4D79" wp14:editId="03BADE79">
            <wp:extent cx="216535" cy="226060"/>
            <wp:effectExtent l="0" t="0" r="0" b="2540"/>
            <wp:docPr id="1204" name="Рисунок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064">
        <w:rPr>
          <w:noProof/>
        </w:rPr>
        <w:t xml:space="preserve"> </w:t>
      </w:r>
      <w:r w:rsidRPr="00526705">
        <w:rPr>
          <w:noProof/>
        </w:rPr>
        <w:t>[</w:t>
      </w:r>
      <w:r w:rsidRPr="000D0EF9">
        <w:rPr>
          <w:b/>
        </w:rPr>
        <w:t>Журнал событий</w:t>
      </w:r>
      <w:r w:rsidRPr="00526705">
        <w:rPr>
          <w:b/>
        </w:rPr>
        <w:t>]</w:t>
      </w:r>
      <w:r>
        <w:rPr>
          <w:b/>
        </w:rPr>
        <w:t xml:space="preserve"> </w:t>
      </w:r>
      <w:r>
        <w:sym w:font="Symbol" w:char="F02D"/>
      </w:r>
      <w:r>
        <w:t xml:space="preserve"> в журнале событий можно посмотреть кем, когда и какие были внесены изменения</w:t>
      </w:r>
      <w:r w:rsidRPr="000D0EF9">
        <w:t xml:space="preserve"> </w:t>
      </w:r>
      <w:r>
        <w:t>в справочнике;</w:t>
      </w:r>
    </w:p>
    <w:p w:rsidR="00D1484A" w:rsidRDefault="00D1484A" w:rsidP="00D1484A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F56E52" wp14:editId="0C9619A2">
            <wp:extent cx="206375" cy="186690"/>
            <wp:effectExtent l="0" t="0" r="3175" b="3810"/>
            <wp:docPr id="1203" name="Рисунок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6C637E">
        <w:rPr>
          <w:noProof/>
          <w:lang w:eastAsia="ru-RU"/>
        </w:rPr>
        <w:t>[</w:t>
      </w:r>
      <w:r>
        <w:rPr>
          <w:rFonts w:ascii="Times New Roman" w:hAnsi="Times New Roman"/>
          <w:b/>
          <w:sz w:val="24"/>
          <w:szCs w:val="24"/>
        </w:rPr>
        <w:t>Справка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</w:t>
      </w:r>
      <w:r w:rsidRPr="00B86A7D">
        <w:rPr>
          <w:rFonts w:ascii="Times New Roman" w:hAnsi="Times New Roman"/>
          <w:b/>
          <w:sz w:val="24"/>
          <w:szCs w:val="24"/>
        </w:rPr>
        <w:t>&lt;</w:t>
      </w:r>
      <w:r w:rsidRPr="00DE64E4">
        <w:rPr>
          <w:rFonts w:ascii="Times New Roman" w:hAnsi="Times New Roman"/>
          <w:b/>
          <w:sz w:val="24"/>
          <w:szCs w:val="24"/>
          <w:lang w:val="en-US"/>
        </w:rPr>
        <w:t>F</w:t>
      </w:r>
      <w:r w:rsidRPr="00DE64E4">
        <w:rPr>
          <w:rFonts w:ascii="Times New Roman" w:hAnsi="Times New Roman"/>
          <w:b/>
          <w:sz w:val="24"/>
          <w:szCs w:val="24"/>
        </w:rPr>
        <w:t>1</w:t>
      </w:r>
      <w:r w:rsidRPr="00B86A7D">
        <w:rPr>
          <w:rFonts w:ascii="Times New Roman" w:hAnsi="Times New Roman"/>
          <w:b/>
          <w:sz w:val="24"/>
          <w:szCs w:val="24"/>
        </w:rPr>
        <w:t>&gt;</w:t>
      </w:r>
      <w:r w:rsidRPr="00DE64E4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– вызов Справки по</w:t>
      </w:r>
      <w:r w:rsidRPr="00DE64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работе со справочниками.</w:t>
      </w:r>
    </w:p>
    <w:p w:rsidR="00D1484A" w:rsidRPr="00270BCB" w:rsidRDefault="00D1484A" w:rsidP="00D1484A">
      <w:pPr>
        <w:ind w:firstLine="708"/>
      </w:pPr>
      <w:r w:rsidRPr="000D0EF9">
        <w:t xml:space="preserve">Закрывается справочник </w:t>
      </w:r>
      <w:r>
        <w:t xml:space="preserve">нажатием </w:t>
      </w:r>
      <w:r w:rsidRPr="000D0EF9">
        <w:t xml:space="preserve">кнопки </w:t>
      </w:r>
      <w:r>
        <w:rPr>
          <w:noProof/>
        </w:rPr>
        <w:drawing>
          <wp:inline distT="0" distB="0" distL="0" distR="0" wp14:anchorId="75620728" wp14:editId="4CB98949">
            <wp:extent cx="206375" cy="236220"/>
            <wp:effectExtent l="0" t="0" r="3175" b="0"/>
            <wp:docPr id="1202" name="Рисунок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D1064">
        <w:t>[</w:t>
      </w:r>
      <w:r w:rsidRPr="000D0EF9">
        <w:rPr>
          <w:b/>
        </w:rPr>
        <w:t>Выход</w:t>
      </w:r>
      <w:r w:rsidRPr="009D1064">
        <w:rPr>
          <w:b/>
        </w:rPr>
        <w:t>]</w:t>
      </w:r>
      <w:r w:rsidRPr="000D0EF9">
        <w:t>, либо</w:t>
      </w:r>
      <w:r w:rsidRPr="00270BCB">
        <w:t xml:space="preserve"> </w:t>
      </w:r>
      <w:r>
        <w:rPr>
          <w:noProof/>
        </w:rPr>
        <w:drawing>
          <wp:inline distT="0" distB="0" distL="0" distR="0" wp14:anchorId="04D483D3" wp14:editId="67D1E202">
            <wp:extent cx="216535" cy="186690"/>
            <wp:effectExtent l="0" t="0" r="0" b="3810"/>
            <wp:docPr id="1201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BCB">
        <w:rPr>
          <w:noProof/>
        </w:rPr>
        <w:t xml:space="preserve"> </w:t>
      </w:r>
      <w:r>
        <w:rPr>
          <w:noProof/>
        </w:rPr>
        <w:t>в заголовке вкладки, содержащей справочник.</w:t>
      </w:r>
    </w:p>
    <w:p w:rsidR="00D1484A" w:rsidRDefault="00D1484A" w:rsidP="00D1484A">
      <w:pPr>
        <w:pStyle w:val="afffffff9"/>
        <w:ind w:left="1080" w:hanging="360"/>
        <w:jc w:val="both"/>
        <w:rPr>
          <w:rFonts w:ascii="Times New Roman" w:hAnsi="Times New Roman"/>
          <w:color w:val="44546A"/>
          <w:sz w:val="26"/>
          <w:szCs w:val="26"/>
        </w:rPr>
      </w:pPr>
    </w:p>
    <w:p w:rsidR="00D1484A" w:rsidRDefault="00D1484A" w:rsidP="00E82A84">
      <w:pPr>
        <w:pStyle w:val="3f4"/>
        <w:numPr>
          <w:ilvl w:val="2"/>
          <w:numId w:val="25"/>
        </w:numPr>
        <w:tabs>
          <w:tab w:val="num" w:pos="1797"/>
        </w:tabs>
        <w:spacing w:line="360" w:lineRule="auto"/>
        <w:ind w:left="1797" w:hanging="1077"/>
      </w:pPr>
      <w:bookmarkStart w:id="95" w:name="_Toc16674730"/>
      <w:bookmarkStart w:id="96" w:name="_Toc17880193"/>
      <w:r>
        <w:t>Справочник исключений проверки наличия ЭП</w:t>
      </w:r>
      <w:bookmarkEnd w:id="95"/>
      <w:bookmarkEnd w:id="96"/>
    </w:p>
    <w:p w:rsidR="00D1484A" w:rsidRDefault="00D1484A" w:rsidP="00D1484A">
      <w:pPr>
        <w:ind w:firstLine="708"/>
        <w:rPr>
          <w:b/>
          <w:lang w:eastAsia="x-none"/>
        </w:rPr>
      </w:pPr>
      <w:r>
        <w:rPr>
          <w:lang w:eastAsia="x-none"/>
        </w:rPr>
        <w:t xml:space="preserve">Данный справочник предназначен </w:t>
      </w:r>
      <w:proofErr w:type="gramStart"/>
      <w:r>
        <w:rPr>
          <w:lang w:eastAsia="x-none"/>
        </w:rPr>
        <w:t>для настройки исключения отчетных форм по определенным организациям за указанный период от обязательного подписания отчета перед переводом</w:t>
      </w:r>
      <w:proofErr w:type="gramEnd"/>
      <w:r>
        <w:rPr>
          <w:lang w:eastAsia="x-none"/>
        </w:rPr>
        <w:t xml:space="preserve"> отчета в статус «Проверен». Исключение актуально </w:t>
      </w:r>
      <w:proofErr w:type="gramStart"/>
      <w:r>
        <w:rPr>
          <w:lang w:eastAsia="x-none"/>
        </w:rPr>
        <w:t>при</w:t>
      </w:r>
      <w:proofErr w:type="gramEnd"/>
      <w:r>
        <w:rPr>
          <w:lang w:eastAsia="x-none"/>
        </w:rPr>
        <w:t xml:space="preserve"> заданной в ПК «Свод-СМАРТ» общей настройки </w:t>
      </w:r>
      <w:r w:rsidRPr="0028226D">
        <w:rPr>
          <w:i/>
          <w:lang w:eastAsia="x-none"/>
        </w:rPr>
        <w:t>(</w:t>
      </w:r>
      <w:r w:rsidRPr="0028226D">
        <w:rPr>
          <w:i/>
          <w:lang w:eastAsia="x-none"/>
        </w:rPr>
        <w:fldChar w:fldCharType="begin"/>
      </w:r>
      <w:r w:rsidRPr="0028226D">
        <w:rPr>
          <w:i/>
          <w:lang w:eastAsia="x-none"/>
        </w:rPr>
        <w:instrText xml:space="preserve"> REF _Ref498592802 \h </w:instrText>
      </w:r>
      <w:r>
        <w:rPr>
          <w:i/>
          <w:lang w:eastAsia="x-none"/>
        </w:rPr>
        <w:instrText xml:space="preserve"> \* MERGEFORMAT </w:instrText>
      </w:r>
      <w:r w:rsidRPr="0028226D">
        <w:rPr>
          <w:i/>
          <w:lang w:eastAsia="x-none"/>
        </w:rPr>
      </w:r>
      <w:r w:rsidRPr="0028226D">
        <w:rPr>
          <w:i/>
          <w:lang w:eastAsia="x-none"/>
        </w:rPr>
        <w:fldChar w:fldCharType="separate"/>
      </w:r>
      <w:r w:rsidRPr="00F6611F">
        <w:rPr>
          <w:i/>
        </w:rPr>
        <w:t xml:space="preserve">Рисунок </w:t>
      </w:r>
      <w:r w:rsidRPr="00F6611F">
        <w:rPr>
          <w:i/>
          <w:noProof/>
        </w:rPr>
        <w:t>41</w:t>
      </w:r>
      <w:r w:rsidRPr="0028226D">
        <w:rPr>
          <w:i/>
          <w:lang w:eastAsia="x-none"/>
        </w:rPr>
        <w:fldChar w:fldCharType="end"/>
      </w:r>
      <w:r w:rsidRPr="0028226D">
        <w:rPr>
          <w:i/>
          <w:lang w:eastAsia="x-none"/>
        </w:rPr>
        <w:t>):</w:t>
      </w:r>
      <w:r>
        <w:rPr>
          <w:lang w:eastAsia="x-none"/>
        </w:rPr>
        <w:t xml:space="preserve"> </w:t>
      </w:r>
      <w:r w:rsidRPr="00242A59">
        <w:rPr>
          <w:b/>
          <w:highlight w:val="lightGray"/>
          <w:lang w:eastAsia="x-none"/>
        </w:rPr>
        <w:t>НАСТРОЙКИ</w:t>
      </w:r>
      <w:r>
        <w:rPr>
          <w:b/>
          <w:highlight w:val="lightGray"/>
          <w:lang w:eastAsia="x-none"/>
        </w:rPr>
        <w:t xml:space="preserve"> </w:t>
      </w:r>
      <w:r w:rsidRPr="00242A59">
        <w:rPr>
          <w:b/>
          <w:highlight w:val="lightGray"/>
          <w:lang w:eastAsia="x-none"/>
        </w:rPr>
        <w:t xml:space="preserve"> =&gt;</w:t>
      </w:r>
      <w:r>
        <w:rPr>
          <w:b/>
          <w:highlight w:val="lightGray"/>
          <w:lang w:eastAsia="x-none"/>
        </w:rPr>
        <w:t xml:space="preserve"> </w:t>
      </w:r>
      <w:r w:rsidRPr="00242A59">
        <w:rPr>
          <w:b/>
          <w:highlight w:val="lightGray"/>
          <w:lang w:eastAsia="x-none"/>
        </w:rPr>
        <w:t xml:space="preserve"> ОТЧЕТЫ</w:t>
      </w:r>
      <w:r>
        <w:rPr>
          <w:b/>
          <w:highlight w:val="lightGray"/>
          <w:lang w:eastAsia="x-none"/>
        </w:rPr>
        <w:t xml:space="preserve"> </w:t>
      </w:r>
      <w:r w:rsidRPr="00242A59">
        <w:rPr>
          <w:b/>
          <w:highlight w:val="lightGray"/>
          <w:lang w:eastAsia="x-none"/>
        </w:rPr>
        <w:t xml:space="preserve">=&gt; </w:t>
      </w:r>
      <w:r>
        <w:rPr>
          <w:b/>
          <w:highlight w:val="lightGray"/>
          <w:lang w:eastAsia="x-none"/>
        </w:rPr>
        <w:t xml:space="preserve"> ЭП В ОТЧЕТАХ </w:t>
      </w:r>
      <w:r w:rsidRPr="00242A59">
        <w:rPr>
          <w:b/>
          <w:highlight w:val="lightGray"/>
          <w:lang w:eastAsia="x-none"/>
        </w:rPr>
        <w:t xml:space="preserve">=&gt; </w:t>
      </w:r>
      <w:r>
        <w:rPr>
          <w:b/>
          <w:highlight w:val="lightGray"/>
          <w:lang w:eastAsia="x-none"/>
        </w:rPr>
        <w:t xml:space="preserve"> ВОЗМОЖНОСТЬ УСТАНОВКИ СТАТУСА «ПРОВЕРЕН»  ПОСЛЕ ПОДПИСИ СОГЛАСНО СХЕМЕ</w:t>
      </w:r>
      <w:r w:rsidRPr="00242A59">
        <w:rPr>
          <w:b/>
          <w:highlight w:val="lightGray"/>
          <w:lang w:eastAsia="x-none"/>
        </w:rPr>
        <w:t xml:space="preserve"> – ДА. </w:t>
      </w:r>
    </w:p>
    <w:p w:rsidR="00D1484A" w:rsidRDefault="00D1484A" w:rsidP="00D1484A">
      <w:pPr>
        <w:ind w:firstLine="708"/>
        <w:rPr>
          <w:b/>
          <w:lang w:eastAsia="x-none"/>
        </w:rPr>
      </w:pPr>
    </w:p>
    <w:p w:rsidR="00D1484A" w:rsidRDefault="00D1484A" w:rsidP="00D1484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9D854F1" wp14:editId="7B3FA92B">
            <wp:extent cx="5525770" cy="2999105"/>
            <wp:effectExtent l="0" t="0" r="0" b="0"/>
            <wp:docPr id="1200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242A59" w:rsidRDefault="00D1484A" w:rsidP="00D1484A">
      <w:pPr>
        <w:pStyle w:val="affffff2"/>
        <w:jc w:val="center"/>
        <w:rPr>
          <w:b w:val="0"/>
        </w:rPr>
      </w:pPr>
      <w:bookmarkStart w:id="97" w:name="_Ref498592802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41</w:t>
      </w:r>
      <w:r w:rsidR="00A967AA">
        <w:rPr>
          <w:noProof/>
        </w:rPr>
        <w:fldChar w:fldCharType="end"/>
      </w:r>
      <w:bookmarkEnd w:id="97"/>
      <w:r>
        <w:t>. Настройка</w:t>
      </w:r>
    </w:p>
    <w:p w:rsidR="00D1484A" w:rsidRPr="00242A59" w:rsidRDefault="00D1484A" w:rsidP="00D1484A">
      <w:pPr>
        <w:rPr>
          <w:lang w:eastAsia="x-none"/>
        </w:rPr>
      </w:pPr>
    </w:p>
    <w:p w:rsidR="00D1484A" w:rsidRDefault="00D1484A" w:rsidP="00D1484A">
      <w:pPr>
        <w:contextualSpacing/>
        <w:rPr>
          <w:b/>
        </w:rPr>
      </w:pPr>
      <w:r>
        <w:tab/>
        <w:t xml:space="preserve">Справочник находится: </w:t>
      </w:r>
      <w:r w:rsidRPr="00EB6A69">
        <w:rPr>
          <w:b/>
          <w:highlight w:val="lightGray"/>
        </w:rPr>
        <w:t xml:space="preserve">НАВИГАТОР =&gt; СВОД-СМАРТ =&gt; АДМИНИСТИРОВАНИЕ =&gt; СПРАВОЧНИК ИСКЛЮЧЕНИЙ </w:t>
      </w:r>
      <w:r w:rsidRPr="0028226D">
        <w:rPr>
          <w:b/>
          <w:highlight w:val="lightGray"/>
        </w:rPr>
        <w:t>ПРОВЕРКИ НАЛИЧИЯ ЭП.</w:t>
      </w:r>
    </w:p>
    <w:p w:rsidR="00D1484A" w:rsidRPr="00EB6A69" w:rsidRDefault="00D1484A" w:rsidP="00D1484A">
      <w:pPr>
        <w:contextualSpacing/>
      </w:pPr>
      <w:r>
        <w:rPr>
          <w:b/>
        </w:rPr>
        <w:tab/>
      </w:r>
    </w:p>
    <w:p w:rsidR="00D1484A" w:rsidRDefault="00D1484A" w:rsidP="00D1484A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5449CE21" wp14:editId="2E75BD67">
            <wp:extent cx="5761990" cy="1583055"/>
            <wp:effectExtent l="0" t="0" r="0" b="0"/>
            <wp:docPr id="1199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Default="00D1484A" w:rsidP="00D1484A">
      <w:pPr>
        <w:pStyle w:val="affffff2"/>
        <w:jc w:val="center"/>
        <w:rPr>
          <w:noProof/>
        </w:rPr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42</w:t>
      </w:r>
      <w:r w:rsidR="00A967AA">
        <w:rPr>
          <w:noProof/>
        </w:rPr>
        <w:fldChar w:fldCharType="end"/>
      </w:r>
      <w:r>
        <w:t>. Справочник исключений проверки наличия ЭП</w:t>
      </w:r>
    </w:p>
    <w:p w:rsidR="00D1484A" w:rsidRDefault="00D1484A" w:rsidP="00D1484A">
      <w:pPr>
        <w:contextualSpacing/>
        <w:rPr>
          <w:b/>
        </w:rPr>
      </w:pPr>
    </w:p>
    <w:p w:rsidR="00D1484A" w:rsidRDefault="00D1484A" w:rsidP="00D1484A">
      <w:pPr>
        <w:ind w:firstLine="851"/>
        <w:contextualSpacing/>
        <w:rPr>
          <w:noProof/>
        </w:rPr>
      </w:pPr>
      <w:r>
        <w:rPr>
          <w:noProof/>
        </w:rPr>
        <w:t xml:space="preserve">При добавлении записи необходимо заполнить следующие поля: </w:t>
      </w:r>
    </w:p>
    <w:p w:rsidR="00D1484A" w:rsidRDefault="00D1484A" w:rsidP="00D1484A">
      <w:pPr>
        <w:contextualSpacing/>
        <w:rPr>
          <w:noProof/>
        </w:rPr>
      </w:pPr>
      <w:r>
        <w:rPr>
          <w:noProof/>
        </w:rPr>
        <w:t xml:space="preserve">- </w:t>
      </w:r>
      <w:r w:rsidRPr="00EB6A69">
        <w:rPr>
          <w:i/>
          <w:noProof/>
        </w:rPr>
        <w:t>Организация</w:t>
      </w:r>
      <w:r>
        <w:rPr>
          <w:noProof/>
        </w:rPr>
        <w:t xml:space="preserve">  - выбирается из «Дерева организаций и бюджетов»;</w:t>
      </w:r>
    </w:p>
    <w:p w:rsidR="00D1484A" w:rsidRDefault="00D1484A" w:rsidP="00D1484A">
      <w:pPr>
        <w:contextualSpacing/>
        <w:rPr>
          <w:noProof/>
        </w:rPr>
      </w:pPr>
      <w:r>
        <w:rPr>
          <w:noProof/>
        </w:rPr>
        <w:t xml:space="preserve">- </w:t>
      </w:r>
      <w:r w:rsidRPr="00EB6A69">
        <w:rPr>
          <w:i/>
          <w:noProof/>
        </w:rPr>
        <w:t>Бюджет</w:t>
      </w:r>
      <w:r>
        <w:rPr>
          <w:noProof/>
        </w:rPr>
        <w:t xml:space="preserve"> – выбирается из «Дерева организаций и бюджетов»;</w:t>
      </w:r>
    </w:p>
    <w:p w:rsidR="00D1484A" w:rsidRDefault="00D1484A" w:rsidP="00D1484A">
      <w:pPr>
        <w:contextualSpacing/>
        <w:rPr>
          <w:noProof/>
        </w:rPr>
      </w:pPr>
      <w:r>
        <w:rPr>
          <w:noProof/>
        </w:rPr>
        <w:t xml:space="preserve">- </w:t>
      </w:r>
      <w:r w:rsidRPr="00EB6A69">
        <w:rPr>
          <w:i/>
          <w:noProof/>
        </w:rPr>
        <w:t>Форма</w:t>
      </w:r>
      <w:r>
        <w:rPr>
          <w:noProof/>
        </w:rPr>
        <w:t xml:space="preserve">  - выбирается код отчетной формы из «Конструктора форм»;</w:t>
      </w:r>
    </w:p>
    <w:p w:rsidR="00D1484A" w:rsidRDefault="00D1484A" w:rsidP="00D1484A">
      <w:pPr>
        <w:contextualSpacing/>
        <w:rPr>
          <w:noProof/>
        </w:rPr>
      </w:pPr>
      <w:r>
        <w:rPr>
          <w:noProof/>
        </w:rPr>
        <w:t xml:space="preserve">- </w:t>
      </w:r>
      <w:r w:rsidRPr="00EB6A69">
        <w:rPr>
          <w:i/>
          <w:noProof/>
        </w:rPr>
        <w:t>Атриб</w:t>
      </w:r>
      <w:r w:rsidRPr="00EB6A69">
        <w:rPr>
          <w:noProof/>
        </w:rPr>
        <w:t>ут</w:t>
      </w:r>
      <w:r>
        <w:rPr>
          <w:noProof/>
        </w:rPr>
        <w:t xml:space="preserve">  - заполняется пользователем;</w:t>
      </w:r>
    </w:p>
    <w:p w:rsidR="00D1484A" w:rsidRDefault="00D1484A" w:rsidP="00D1484A">
      <w:pPr>
        <w:contextualSpacing/>
        <w:rPr>
          <w:noProof/>
        </w:rPr>
      </w:pPr>
      <w:r>
        <w:rPr>
          <w:noProof/>
        </w:rPr>
        <w:t xml:space="preserve">- </w:t>
      </w:r>
      <w:r w:rsidRPr="00EB6A69">
        <w:rPr>
          <w:i/>
          <w:noProof/>
        </w:rPr>
        <w:t xml:space="preserve">Год </w:t>
      </w:r>
      <w:r>
        <w:rPr>
          <w:noProof/>
        </w:rPr>
        <w:t>– заполняется пользователем;</w:t>
      </w:r>
    </w:p>
    <w:p w:rsidR="00D1484A" w:rsidRDefault="00D1484A" w:rsidP="00D1484A">
      <w:pPr>
        <w:contextualSpacing/>
        <w:rPr>
          <w:noProof/>
        </w:rPr>
      </w:pPr>
      <w:r>
        <w:rPr>
          <w:noProof/>
        </w:rPr>
        <w:t xml:space="preserve">- </w:t>
      </w:r>
      <w:r w:rsidRPr="00EB6A69">
        <w:rPr>
          <w:i/>
          <w:noProof/>
        </w:rPr>
        <w:t>Период</w:t>
      </w:r>
      <w:r>
        <w:rPr>
          <w:noProof/>
        </w:rPr>
        <w:t xml:space="preserve"> – значение выбирается из перечня;</w:t>
      </w:r>
    </w:p>
    <w:p w:rsidR="00D1484A" w:rsidRDefault="00D1484A" w:rsidP="00D1484A">
      <w:pPr>
        <w:contextualSpacing/>
        <w:rPr>
          <w:noProof/>
        </w:rPr>
      </w:pPr>
      <w:r>
        <w:rPr>
          <w:noProof/>
        </w:rPr>
        <w:t xml:space="preserve">- </w:t>
      </w:r>
      <w:r w:rsidRPr="00EB6A69">
        <w:rPr>
          <w:i/>
          <w:noProof/>
        </w:rPr>
        <w:t>Комментарий</w:t>
      </w:r>
      <w:r>
        <w:rPr>
          <w:noProof/>
        </w:rPr>
        <w:t xml:space="preserve"> – заполнятся  пользователем при необходимости.</w:t>
      </w:r>
    </w:p>
    <w:p w:rsidR="00D1484A" w:rsidRDefault="00D1484A" w:rsidP="00D1484A">
      <w:pPr>
        <w:ind w:firstLine="708"/>
        <w:contextualSpacing/>
        <w:rPr>
          <w:noProof/>
        </w:rPr>
      </w:pPr>
      <w:r>
        <w:rPr>
          <w:noProof/>
        </w:rPr>
        <w:t>Графы, которые заполняются автоматически при внесении изменений:</w:t>
      </w:r>
    </w:p>
    <w:p w:rsidR="00D1484A" w:rsidRDefault="00D1484A" w:rsidP="00D1484A">
      <w:pPr>
        <w:contextualSpacing/>
        <w:rPr>
          <w:noProof/>
        </w:rPr>
      </w:pPr>
      <w:r>
        <w:rPr>
          <w:noProof/>
        </w:rPr>
        <w:t xml:space="preserve">- </w:t>
      </w:r>
      <w:r w:rsidRPr="00EB6A69">
        <w:rPr>
          <w:i/>
          <w:noProof/>
        </w:rPr>
        <w:t>Изменен</w:t>
      </w:r>
      <w:r>
        <w:rPr>
          <w:noProof/>
        </w:rPr>
        <w:t xml:space="preserve"> – заполняется автоматическим именем пользователя, который внес данные изменения;</w:t>
      </w:r>
    </w:p>
    <w:p w:rsidR="00D1484A" w:rsidRDefault="00D1484A" w:rsidP="00D1484A">
      <w:pPr>
        <w:contextualSpacing/>
        <w:rPr>
          <w:noProof/>
        </w:rPr>
      </w:pPr>
      <w:r>
        <w:rPr>
          <w:noProof/>
        </w:rPr>
        <w:t xml:space="preserve"> - </w:t>
      </w:r>
      <w:r w:rsidRPr="00EB6A69">
        <w:rPr>
          <w:i/>
          <w:noProof/>
        </w:rPr>
        <w:t>Дата изменения</w:t>
      </w:r>
      <w:r>
        <w:rPr>
          <w:noProof/>
        </w:rPr>
        <w:t xml:space="preserve"> – заполняется автоматически датой внесения изменений.</w:t>
      </w:r>
    </w:p>
    <w:p w:rsidR="00D1484A" w:rsidRDefault="00D1484A" w:rsidP="00D1484A">
      <w:pPr>
        <w:contextualSpacing/>
        <w:rPr>
          <w:noProof/>
        </w:rPr>
      </w:pPr>
    </w:p>
    <w:tbl>
      <w:tblPr>
        <w:tblW w:w="9287" w:type="dxa"/>
        <w:tblInd w:w="392" w:type="dxa"/>
        <w:tblLayout w:type="fixed"/>
        <w:tblLook w:val="01E0" w:firstRow="1" w:lastRow="1" w:firstColumn="1" w:lastColumn="1" w:noHBand="0" w:noVBand="0"/>
      </w:tblPr>
      <w:tblGrid>
        <w:gridCol w:w="1356"/>
        <w:gridCol w:w="7931"/>
      </w:tblGrid>
      <w:tr w:rsidR="00D1484A" w:rsidRPr="0094346F" w:rsidTr="00732058">
        <w:trPr>
          <w:trHeight w:val="184"/>
        </w:trPr>
        <w:tc>
          <w:tcPr>
            <w:tcW w:w="1356" w:type="dxa"/>
            <w:shd w:val="clear" w:color="auto" w:fill="auto"/>
          </w:tcPr>
          <w:p w:rsidR="00D1484A" w:rsidRPr="00F05F95" w:rsidRDefault="00D1484A" w:rsidP="00732058">
            <w:pPr>
              <w:pStyle w:val="affffff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ab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EFE418" wp14:editId="0F0E5818">
                  <wp:extent cx="255905" cy="255905"/>
                  <wp:effectExtent l="0" t="0" r="0" b="0"/>
                  <wp:docPr id="1198" name="Рисунок 1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1" w:type="dxa"/>
            <w:shd w:val="clear" w:color="auto" w:fill="E6E6E6"/>
          </w:tcPr>
          <w:p w:rsidR="00D1484A" w:rsidRPr="00EB6A69" w:rsidRDefault="00D1484A" w:rsidP="00732058">
            <w:pPr>
              <w:rPr>
                <w:b/>
              </w:rPr>
            </w:pPr>
            <w:r w:rsidRPr="00EB6A69">
              <w:rPr>
                <w:b/>
              </w:rPr>
              <w:t xml:space="preserve">Если в справочнике </w:t>
            </w:r>
            <w:r>
              <w:rPr>
                <w:b/>
                <w:bCs/>
              </w:rPr>
              <w:t xml:space="preserve">не заполнить какое </w:t>
            </w:r>
            <w:proofErr w:type="gramStart"/>
            <w:r>
              <w:rPr>
                <w:b/>
                <w:bCs/>
              </w:rPr>
              <w:t>–л</w:t>
            </w:r>
            <w:proofErr w:type="gramEnd"/>
            <w:r>
              <w:rPr>
                <w:b/>
                <w:bCs/>
              </w:rPr>
              <w:t>ибо поле</w:t>
            </w:r>
            <w:r w:rsidRPr="00EB6A69">
              <w:rPr>
                <w:b/>
              </w:rPr>
              <w:t xml:space="preserve">, то признак будет действовать на все показатели (например, если не указан код формы, то исключение </w:t>
            </w:r>
            <w:r>
              <w:rPr>
                <w:b/>
              </w:rPr>
              <w:t>будет распространяться на</w:t>
            </w:r>
            <w:r w:rsidRPr="00EB6A69">
              <w:rPr>
                <w:b/>
              </w:rPr>
              <w:t xml:space="preserve"> все </w:t>
            </w:r>
            <w:r>
              <w:rPr>
                <w:b/>
              </w:rPr>
              <w:t>отчетные формы).</w:t>
            </w:r>
            <w:r w:rsidRPr="00EB6A69">
              <w:rPr>
                <w:b/>
              </w:rPr>
              <w:t xml:space="preserve"> </w:t>
            </w:r>
          </w:p>
        </w:tc>
      </w:tr>
    </w:tbl>
    <w:p w:rsidR="00D1484A" w:rsidRDefault="00D1484A" w:rsidP="00D1484A">
      <w:pPr>
        <w:contextualSpacing/>
        <w:rPr>
          <w:noProof/>
        </w:rPr>
      </w:pPr>
    </w:p>
    <w:p w:rsidR="00D1484A" w:rsidRDefault="00D1484A" w:rsidP="00D1484A">
      <w:pPr>
        <w:ind w:firstLine="709"/>
        <w:contextualSpacing/>
        <w:rPr>
          <w:noProof/>
        </w:rPr>
      </w:pPr>
      <w:r>
        <w:rPr>
          <w:noProof/>
        </w:rPr>
        <w:t>Для работы со справочником используются следующие кнопки в панели инструментов:</w:t>
      </w:r>
    </w:p>
    <w:p w:rsidR="00D1484A" w:rsidRPr="00EB6A69" w:rsidRDefault="00D1484A" w:rsidP="00D1484A">
      <w:pPr>
        <w:contextualSpacing/>
        <w:rPr>
          <w:noProof/>
        </w:rPr>
      </w:pPr>
      <w:r>
        <w:rPr>
          <w:noProof/>
        </w:rPr>
        <w:drawing>
          <wp:inline distT="0" distB="0" distL="0" distR="0" wp14:anchorId="34564F6F" wp14:editId="6E32306F">
            <wp:extent cx="245745" cy="216535"/>
            <wp:effectExtent l="0" t="0" r="1905" b="0"/>
            <wp:docPr id="1197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B6A69">
        <w:rPr>
          <w:b/>
          <w:noProof/>
        </w:rPr>
        <w:t>[Сохранить</w:t>
      </w:r>
      <w:r w:rsidRPr="00EB6A69">
        <w:rPr>
          <w:noProof/>
        </w:rPr>
        <w:t>]</w:t>
      </w:r>
      <w:r>
        <w:rPr>
          <w:noProof/>
        </w:rPr>
        <w:t xml:space="preserve"> </w:t>
      </w:r>
      <w:r w:rsidRPr="00A013DB">
        <w:rPr>
          <w:b/>
        </w:rPr>
        <w:t>(</w:t>
      </w:r>
      <w:r w:rsidRPr="002C6BA1">
        <w:rPr>
          <w:b/>
        </w:rPr>
        <w:t>&lt;</w:t>
      </w:r>
      <w:r w:rsidRPr="00A013DB">
        <w:rPr>
          <w:b/>
          <w:lang w:val="en-US"/>
        </w:rPr>
        <w:t>Ctrl</w:t>
      </w:r>
      <w:r w:rsidRPr="00A013DB">
        <w:rPr>
          <w:b/>
        </w:rPr>
        <w:t>+</w:t>
      </w:r>
      <w:r>
        <w:rPr>
          <w:b/>
          <w:lang w:val="en-US"/>
        </w:rPr>
        <w:t>S</w:t>
      </w:r>
      <w:r w:rsidRPr="002C6BA1">
        <w:rPr>
          <w:b/>
        </w:rPr>
        <w:t>&gt;</w:t>
      </w:r>
      <w:r w:rsidRPr="00A013DB">
        <w:rPr>
          <w:b/>
        </w:rPr>
        <w:t>)</w:t>
      </w:r>
      <w:r>
        <w:rPr>
          <w:noProof/>
        </w:rPr>
        <w:t xml:space="preserve"> - сохранение изменений в справочнике;</w:t>
      </w:r>
    </w:p>
    <w:p w:rsidR="00D1484A" w:rsidRPr="000D0EF9" w:rsidRDefault="00D1484A" w:rsidP="00D1484A">
      <w:pPr>
        <w:contextualSpacing/>
      </w:pPr>
      <w:r>
        <w:rPr>
          <w:noProof/>
        </w:rPr>
        <w:drawing>
          <wp:inline distT="0" distB="0" distL="0" distR="0" wp14:anchorId="16790DBC" wp14:editId="3D109F11">
            <wp:extent cx="206375" cy="226060"/>
            <wp:effectExtent l="0" t="0" r="3175" b="2540"/>
            <wp:docPr id="1196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D1064">
        <w:t>[</w:t>
      </w:r>
      <w:r w:rsidRPr="000D0EF9">
        <w:rPr>
          <w:b/>
        </w:rPr>
        <w:t>Создать</w:t>
      </w:r>
      <w:r w:rsidRPr="009D1064">
        <w:rPr>
          <w:b/>
        </w:rPr>
        <w:t>]</w:t>
      </w:r>
      <w:r w:rsidRPr="000D0EF9">
        <w:rPr>
          <w:b/>
        </w:rPr>
        <w:t xml:space="preserve"> </w:t>
      </w:r>
      <w:r w:rsidRPr="00A013DB">
        <w:rPr>
          <w:b/>
        </w:rPr>
        <w:t>(</w:t>
      </w:r>
      <w:r w:rsidRPr="002C6BA1">
        <w:rPr>
          <w:b/>
        </w:rPr>
        <w:t>&lt;</w:t>
      </w:r>
      <w:r w:rsidRPr="00A013DB">
        <w:rPr>
          <w:b/>
          <w:lang w:val="en-US"/>
        </w:rPr>
        <w:t>Ctrl</w:t>
      </w:r>
      <w:r w:rsidRPr="00A013DB">
        <w:rPr>
          <w:b/>
        </w:rPr>
        <w:t>+</w:t>
      </w:r>
      <w:r w:rsidRPr="00A013DB">
        <w:rPr>
          <w:b/>
          <w:lang w:val="en-US"/>
        </w:rPr>
        <w:t>N</w:t>
      </w:r>
      <w:r w:rsidRPr="002C6BA1">
        <w:rPr>
          <w:b/>
        </w:rPr>
        <w:t>&gt;</w:t>
      </w:r>
      <w:r w:rsidRPr="00A013DB">
        <w:rPr>
          <w:b/>
        </w:rPr>
        <w:t>)</w:t>
      </w:r>
      <w:r>
        <w:rPr>
          <w:b/>
        </w:rPr>
        <w:t xml:space="preserve"> – </w:t>
      </w:r>
      <w:r w:rsidRPr="00A94DDA">
        <w:t>добав</w:t>
      </w:r>
      <w:r>
        <w:t>ление</w:t>
      </w:r>
      <w:r>
        <w:rPr>
          <w:b/>
        </w:rPr>
        <w:t xml:space="preserve"> </w:t>
      </w:r>
      <w:r>
        <w:t>нового исключения в справочник;</w:t>
      </w:r>
    </w:p>
    <w:p w:rsidR="00D1484A" w:rsidRPr="000D0EF9" w:rsidRDefault="00D1484A" w:rsidP="00D1484A">
      <w:pPr>
        <w:contextualSpacing/>
      </w:pPr>
      <w:r>
        <w:rPr>
          <w:noProof/>
        </w:rPr>
        <w:drawing>
          <wp:inline distT="0" distB="0" distL="0" distR="0" wp14:anchorId="41B32ABD" wp14:editId="117B6D27">
            <wp:extent cx="206375" cy="206375"/>
            <wp:effectExtent l="0" t="0" r="3175" b="3175"/>
            <wp:docPr id="1195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Редактировать</w:t>
      </w:r>
      <w:r w:rsidRPr="000C1F10">
        <w:rPr>
          <w:b/>
        </w:rPr>
        <w:t>]</w:t>
      </w:r>
      <w:r w:rsidRPr="000D0EF9">
        <w:t xml:space="preserve"> </w:t>
      </w:r>
      <w:r>
        <w:t>(</w:t>
      </w:r>
      <w:r w:rsidRPr="002C6BA1"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E</w:t>
      </w:r>
      <w:r w:rsidRPr="002C6BA1">
        <w:rPr>
          <w:b/>
        </w:rPr>
        <w:t>&gt;</w:t>
      </w:r>
      <w:r w:rsidRPr="00B164A9">
        <w:rPr>
          <w:b/>
        </w:rPr>
        <w:t>)</w:t>
      </w:r>
      <w:r>
        <w:t xml:space="preserve"> – р</w:t>
      </w:r>
      <w:r w:rsidRPr="000D0EF9">
        <w:t xml:space="preserve">едактирование </w:t>
      </w:r>
      <w:r>
        <w:t>записей справочника;</w:t>
      </w:r>
    </w:p>
    <w:p w:rsidR="00D1484A" w:rsidRPr="000D0EF9" w:rsidRDefault="00D1484A" w:rsidP="00D1484A">
      <w:pPr>
        <w:contextualSpacing/>
      </w:pPr>
      <w:r>
        <w:rPr>
          <w:noProof/>
        </w:rPr>
        <w:drawing>
          <wp:inline distT="0" distB="0" distL="0" distR="0" wp14:anchorId="47173880" wp14:editId="60DF5D57">
            <wp:extent cx="186690" cy="226060"/>
            <wp:effectExtent l="0" t="0" r="3810" b="2540"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Удалить</w:t>
      </w:r>
      <w:r w:rsidRPr="000C1F10">
        <w:rPr>
          <w:b/>
        </w:rPr>
        <w:t>]</w:t>
      </w:r>
      <w:r>
        <w:rPr>
          <w:b/>
        </w:rPr>
        <w:t xml:space="preserve"> </w:t>
      </w:r>
      <w:r w:rsidRPr="003D45BE">
        <w:t>– удаление</w:t>
      </w:r>
      <w:r>
        <w:rPr>
          <w:b/>
        </w:rPr>
        <w:t xml:space="preserve"> </w:t>
      </w:r>
      <w:r>
        <w:t>записей справочника;</w:t>
      </w:r>
    </w:p>
    <w:p w:rsidR="00D1484A" w:rsidRPr="000D0EF9" w:rsidRDefault="00D1484A" w:rsidP="00D1484A">
      <w:pPr>
        <w:contextualSpacing/>
      </w:pPr>
      <w:r>
        <w:rPr>
          <w:noProof/>
        </w:rPr>
        <w:drawing>
          <wp:inline distT="0" distB="0" distL="0" distR="0" wp14:anchorId="740CC073" wp14:editId="283FE08F">
            <wp:extent cx="216535" cy="206375"/>
            <wp:effectExtent l="0" t="0" r="0" b="3175"/>
            <wp:docPr id="1193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Обновить</w:t>
      </w:r>
      <w:r w:rsidRPr="000C1F10">
        <w:rPr>
          <w:b/>
        </w:rPr>
        <w:t>]</w:t>
      </w:r>
      <w:r w:rsidRPr="000D0EF9">
        <w:t xml:space="preserve"> </w:t>
      </w:r>
      <w:r>
        <w:rPr>
          <w:b/>
        </w:rPr>
        <w:t>(</w:t>
      </w:r>
      <w:r w:rsidRPr="002C6BA1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R</w:t>
      </w:r>
      <w:r w:rsidRPr="002C6BA1">
        <w:rPr>
          <w:b/>
        </w:rPr>
        <w:t>&gt;</w:t>
      </w:r>
      <w:r w:rsidRPr="00B164A9">
        <w:rPr>
          <w:b/>
        </w:rPr>
        <w:t>)</w:t>
      </w:r>
      <w:r>
        <w:t xml:space="preserve"> – обновление строк справочника;</w:t>
      </w:r>
      <w:r w:rsidRPr="000D0EF9">
        <w:t xml:space="preserve"> </w:t>
      </w:r>
    </w:p>
    <w:p w:rsidR="00D1484A" w:rsidRDefault="00D1484A" w:rsidP="00D1484A">
      <w:pPr>
        <w:contextualSpacing/>
      </w:pPr>
      <w:r>
        <w:rPr>
          <w:noProof/>
        </w:rPr>
        <w:drawing>
          <wp:inline distT="0" distB="0" distL="0" distR="0" wp14:anchorId="35968D44" wp14:editId="6BB62FD5">
            <wp:extent cx="265430" cy="245745"/>
            <wp:effectExtent l="0" t="0" r="1270" b="1905"/>
            <wp:docPr id="1192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10">
        <w:t xml:space="preserve"> [</w:t>
      </w:r>
      <w:r w:rsidRPr="000D0EF9">
        <w:rPr>
          <w:b/>
        </w:rPr>
        <w:t>Инверсия</w:t>
      </w:r>
      <w:r w:rsidRPr="000C1F10">
        <w:rPr>
          <w:b/>
        </w:rPr>
        <w:t>]</w:t>
      </w:r>
      <w:r w:rsidRPr="000D0EF9">
        <w:t xml:space="preserve"> </w:t>
      </w:r>
      <w:r>
        <w:rPr>
          <w:b/>
        </w:rPr>
        <w:t>(</w:t>
      </w:r>
      <w:r w:rsidRPr="002C6BA1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A</w:t>
      </w:r>
      <w:r w:rsidRPr="002C6BA1">
        <w:rPr>
          <w:b/>
        </w:rPr>
        <w:t>&gt;</w:t>
      </w:r>
      <w:r w:rsidRPr="00B164A9">
        <w:rPr>
          <w:b/>
        </w:rPr>
        <w:t>)</w:t>
      </w:r>
      <w:r w:rsidRPr="003D45BE">
        <w:t xml:space="preserve"> </w:t>
      </w:r>
      <w:r>
        <w:t>– выделить все строки;</w:t>
      </w:r>
    </w:p>
    <w:p w:rsidR="00D1484A" w:rsidRPr="000D0EF9" w:rsidRDefault="00D1484A" w:rsidP="00D1484A">
      <w:pPr>
        <w:contextualSpacing/>
      </w:pPr>
      <w:r>
        <w:rPr>
          <w:noProof/>
        </w:rPr>
        <w:drawing>
          <wp:inline distT="0" distB="0" distL="0" distR="0" wp14:anchorId="4755FF2E" wp14:editId="492B6AD7">
            <wp:extent cx="206375" cy="216535"/>
            <wp:effectExtent l="0" t="0" r="3175" b="0"/>
            <wp:docPr id="1191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064">
        <w:rPr>
          <w:noProof/>
        </w:rPr>
        <w:t xml:space="preserve"> [</w:t>
      </w:r>
      <w:r w:rsidRPr="000D0EF9">
        <w:rPr>
          <w:b/>
        </w:rPr>
        <w:t>Разметить все</w:t>
      </w:r>
      <w:r w:rsidRPr="009D1064">
        <w:rPr>
          <w:b/>
        </w:rPr>
        <w:t>]</w:t>
      </w:r>
      <w:r w:rsidRPr="000D0EF9">
        <w:t xml:space="preserve"> </w:t>
      </w:r>
      <w:r>
        <w:rPr>
          <w:b/>
        </w:rPr>
        <w:t>(</w:t>
      </w:r>
      <w:r w:rsidRPr="002C6BA1">
        <w:rPr>
          <w:b/>
        </w:rPr>
        <w:t>&lt;</w:t>
      </w:r>
      <w:r w:rsidRPr="00A013DB">
        <w:rPr>
          <w:b/>
          <w:lang w:val="en-US"/>
        </w:rPr>
        <w:t>Ctrl</w:t>
      </w:r>
      <w:r w:rsidRPr="00A013DB">
        <w:rPr>
          <w:b/>
        </w:rPr>
        <w:t>+</w:t>
      </w:r>
      <w:r w:rsidRPr="00A013DB">
        <w:rPr>
          <w:b/>
          <w:lang w:val="en-US"/>
        </w:rPr>
        <w:t>U</w:t>
      </w:r>
      <w:r w:rsidRPr="002C6BA1">
        <w:rPr>
          <w:b/>
        </w:rPr>
        <w:t>&gt;</w:t>
      </w:r>
      <w:r w:rsidRPr="00A013DB">
        <w:rPr>
          <w:b/>
        </w:rPr>
        <w:t>)</w:t>
      </w:r>
      <w:r>
        <w:t xml:space="preserve"> – разметить все строки;</w:t>
      </w:r>
    </w:p>
    <w:p w:rsidR="00D1484A" w:rsidRDefault="00D1484A" w:rsidP="00D1484A">
      <w:pPr>
        <w:contextualSpacing/>
      </w:pPr>
      <w:r>
        <w:rPr>
          <w:noProof/>
        </w:rPr>
        <w:drawing>
          <wp:inline distT="0" distB="0" distL="0" distR="0" wp14:anchorId="21AE9FDC" wp14:editId="43378806">
            <wp:extent cx="226060" cy="226060"/>
            <wp:effectExtent l="0" t="0" r="2540" b="2540"/>
            <wp:docPr id="1190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705">
        <w:rPr>
          <w:noProof/>
        </w:rPr>
        <w:t xml:space="preserve"> [</w:t>
      </w:r>
      <w:r w:rsidRPr="000D0EF9">
        <w:rPr>
          <w:b/>
        </w:rPr>
        <w:t>Печать</w:t>
      </w:r>
      <w:r w:rsidRPr="00526705">
        <w:rPr>
          <w:b/>
        </w:rPr>
        <w:t>]</w:t>
      </w:r>
      <w:r w:rsidRPr="000D0EF9">
        <w:t xml:space="preserve"> </w:t>
      </w:r>
      <w:r w:rsidRPr="00B164A9">
        <w:rPr>
          <w:b/>
        </w:rPr>
        <w:t>(</w:t>
      </w:r>
      <w:r w:rsidRPr="002C6BA1">
        <w:rPr>
          <w:b/>
        </w:rPr>
        <w:t>&lt;</w:t>
      </w:r>
      <w:r w:rsidRPr="00B164A9">
        <w:rPr>
          <w:b/>
          <w:lang w:val="en-US"/>
        </w:rPr>
        <w:t>Ctrl</w:t>
      </w:r>
      <w:r w:rsidRPr="00B164A9">
        <w:rPr>
          <w:b/>
        </w:rPr>
        <w:t>+</w:t>
      </w:r>
      <w:r w:rsidRPr="00B164A9">
        <w:rPr>
          <w:b/>
          <w:lang w:val="en-US"/>
        </w:rPr>
        <w:t>P</w:t>
      </w:r>
      <w:r w:rsidRPr="002C6BA1">
        <w:rPr>
          <w:b/>
        </w:rPr>
        <w:t>&gt;</w:t>
      </w:r>
      <w:r w:rsidRPr="000D0EF9">
        <w:t>)</w:t>
      </w:r>
      <w:r>
        <w:t xml:space="preserve"> – вывод строк справочника</w:t>
      </w:r>
      <w:r w:rsidRPr="000D0EF9">
        <w:t xml:space="preserve"> в </w:t>
      </w:r>
      <w:r w:rsidRPr="000D0EF9">
        <w:rPr>
          <w:lang w:val="en-US"/>
        </w:rPr>
        <w:t>Excel</w:t>
      </w:r>
      <w:r>
        <w:t>;</w:t>
      </w:r>
      <w:r w:rsidRPr="000D0EF9">
        <w:t xml:space="preserve"> </w:t>
      </w:r>
    </w:p>
    <w:p w:rsidR="00D1484A" w:rsidRDefault="00D1484A" w:rsidP="00D1484A">
      <w:pPr>
        <w:contextualSpacing/>
      </w:pPr>
      <w:r>
        <w:rPr>
          <w:noProof/>
        </w:rPr>
        <w:drawing>
          <wp:inline distT="0" distB="0" distL="0" distR="0" wp14:anchorId="446A247F" wp14:editId="3706FF91">
            <wp:extent cx="216535" cy="226060"/>
            <wp:effectExtent l="0" t="0" r="0" b="2540"/>
            <wp:docPr id="1189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064">
        <w:rPr>
          <w:noProof/>
        </w:rPr>
        <w:t xml:space="preserve"> </w:t>
      </w:r>
      <w:r w:rsidRPr="00526705">
        <w:rPr>
          <w:noProof/>
        </w:rPr>
        <w:t>[</w:t>
      </w:r>
      <w:r w:rsidRPr="000D0EF9">
        <w:rPr>
          <w:b/>
        </w:rPr>
        <w:t>Журнал событий</w:t>
      </w:r>
      <w:r w:rsidRPr="00526705">
        <w:rPr>
          <w:b/>
        </w:rPr>
        <w:t>]</w:t>
      </w:r>
      <w:r>
        <w:rPr>
          <w:b/>
        </w:rPr>
        <w:t xml:space="preserve"> </w:t>
      </w:r>
      <w:r>
        <w:sym w:font="Symbol" w:char="F02D"/>
      </w:r>
      <w:r>
        <w:t xml:space="preserve"> в журнале событий можно посмотреть кем, когда и какие были внесены изменения</w:t>
      </w:r>
      <w:r w:rsidRPr="000D0EF9">
        <w:t xml:space="preserve"> </w:t>
      </w:r>
      <w:r>
        <w:t>в справочнике;</w:t>
      </w:r>
    </w:p>
    <w:p w:rsidR="00D1484A" w:rsidRDefault="00D1484A" w:rsidP="00D1484A">
      <w:pPr>
        <w:pStyle w:val="afffffff9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8738F1" wp14:editId="38A0322B">
            <wp:extent cx="206375" cy="186690"/>
            <wp:effectExtent l="0" t="0" r="3175" b="3810"/>
            <wp:docPr id="1188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6C637E">
        <w:rPr>
          <w:noProof/>
          <w:lang w:eastAsia="ru-RU"/>
        </w:rPr>
        <w:t>[</w:t>
      </w:r>
      <w:r>
        <w:rPr>
          <w:rFonts w:ascii="Times New Roman" w:hAnsi="Times New Roman"/>
          <w:b/>
          <w:sz w:val="24"/>
          <w:szCs w:val="24"/>
        </w:rPr>
        <w:t>Справка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</w:t>
      </w:r>
      <w:r w:rsidRPr="00B86A7D">
        <w:rPr>
          <w:rFonts w:ascii="Times New Roman" w:hAnsi="Times New Roman"/>
          <w:b/>
          <w:sz w:val="24"/>
          <w:szCs w:val="24"/>
        </w:rPr>
        <w:t>&lt;</w:t>
      </w:r>
      <w:r w:rsidRPr="00DE64E4">
        <w:rPr>
          <w:rFonts w:ascii="Times New Roman" w:hAnsi="Times New Roman"/>
          <w:b/>
          <w:sz w:val="24"/>
          <w:szCs w:val="24"/>
          <w:lang w:val="en-US"/>
        </w:rPr>
        <w:t>F</w:t>
      </w:r>
      <w:r w:rsidRPr="00DE64E4">
        <w:rPr>
          <w:rFonts w:ascii="Times New Roman" w:hAnsi="Times New Roman"/>
          <w:b/>
          <w:sz w:val="24"/>
          <w:szCs w:val="24"/>
        </w:rPr>
        <w:t>1</w:t>
      </w:r>
      <w:r w:rsidRPr="00B86A7D">
        <w:rPr>
          <w:rFonts w:ascii="Times New Roman" w:hAnsi="Times New Roman"/>
          <w:b/>
          <w:sz w:val="24"/>
          <w:szCs w:val="24"/>
        </w:rPr>
        <w:t>&gt;</w:t>
      </w:r>
      <w:r w:rsidRPr="00DE64E4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– вызов Справки по</w:t>
      </w:r>
      <w:r w:rsidRPr="00DE64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работе со справочниками.</w:t>
      </w:r>
    </w:p>
    <w:p w:rsidR="00D1484A" w:rsidRPr="00270BCB" w:rsidRDefault="00D1484A" w:rsidP="00D1484A">
      <w:pPr>
        <w:ind w:firstLine="708"/>
      </w:pPr>
      <w:r w:rsidRPr="000D0EF9">
        <w:t xml:space="preserve">Закрывается справочник </w:t>
      </w:r>
      <w:r>
        <w:t xml:space="preserve">нажатием </w:t>
      </w:r>
      <w:r w:rsidRPr="000D0EF9">
        <w:t xml:space="preserve">кнопки </w:t>
      </w:r>
      <w:r>
        <w:rPr>
          <w:noProof/>
        </w:rPr>
        <w:drawing>
          <wp:inline distT="0" distB="0" distL="0" distR="0" wp14:anchorId="74B1736F" wp14:editId="56A66508">
            <wp:extent cx="206375" cy="236220"/>
            <wp:effectExtent l="0" t="0" r="3175" b="0"/>
            <wp:docPr id="1187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D1064">
        <w:t>[</w:t>
      </w:r>
      <w:r w:rsidRPr="000D0EF9">
        <w:rPr>
          <w:b/>
        </w:rPr>
        <w:t>Выход</w:t>
      </w:r>
      <w:r w:rsidRPr="009D1064">
        <w:rPr>
          <w:b/>
        </w:rPr>
        <w:t>]</w:t>
      </w:r>
      <w:r w:rsidRPr="000D0EF9">
        <w:t>, либо</w:t>
      </w:r>
      <w:r w:rsidRPr="00270BCB">
        <w:t xml:space="preserve"> </w:t>
      </w:r>
      <w:r>
        <w:rPr>
          <w:noProof/>
        </w:rPr>
        <w:drawing>
          <wp:inline distT="0" distB="0" distL="0" distR="0" wp14:anchorId="487EB98D" wp14:editId="40A1214D">
            <wp:extent cx="216535" cy="186690"/>
            <wp:effectExtent l="0" t="0" r="0" b="3810"/>
            <wp:docPr id="1186" name="Рисунок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BCB">
        <w:rPr>
          <w:noProof/>
        </w:rPr>
        <w:t xml:space="preserve"> </w:t>
      </w:r>
      <w:r>
        <w:rPr>
          <w:noProof/>
        </w:rPr>
        <w:t>в заголовке вкладки, содержащей справочник.</w:t>
      </w:r>
    </w:p>
    <w:p w:rsidR="00D1484A" w:rsidRDefault="00D1484A" w:rsidP="00D1484A">
      <w:pPr>
        <w:pStyle w:val="afffffff9"/>
        <w:ind w:left="1080" w:hanging="360"/>
        <w:jc w:val="both"/>
        <w:rPr>
          <w:rFonts w:ascii="Times New Roman" w:hAnsi="Times New Roman"/>
          <w:color w:val="44546A"/>
          <w:sz w:val="26"/>
          <w:szCs w:val="26"/>
        </w:rPr>
      </w:pPr>
    </w:p>
    <w:p w:rsidR="00D1484A" w:rsidRPr="0059786E" w:rsidRDefault="00D1484A" w:rsidP="0059786E">
      <w:pPr>
        <w:pStyle w:val="2f8"/>
        <w:numPr>
          <w:ilvl w:val="1"/>
          <w:numId w:val="25"/>
        </w:numPr>
        <w:tabs>
          <w:tab w:val="num" w:pos="1440"/>
        </w:tabs>
        <w:spacing w:line="360" w:lineRule="auto"/>
        <w:ind w:left="1440" w:hanging="720"/>
      </w:pPr>
      <w:bookmarkStart w:id="98" w:name="_Toc394581815"/>
      <w:bookmarkStart w:id="99" w:name="_Toc394668223"/>
      <w:bookmarkStart w:id="100" w:name="_Toc394669193"/>
      <w:bookmarkStart w:id="101" w:name="_Toc394669259"/>
      <w:bookmarkStart w:id="102" w:name="_Toc394671309"/>
      <w:bookmarkStart w:id="103" w:name="_Toc16674731"/>
      <w:bookmarkStart w:id="104" w:name="_Toc17880194"/>
      <w:r w:rsidRPr="0059786E">
        <w:t>Универсальный справочник</w:t>
      </w:r>
      <w:bookmarkEnd w:id="98"/>
      <w:bookmarkEnd w:id="99"/>
      <w:bookmarkEnd w:id="100"/>
      <w:bookmarkEnd w:id="101"/>
      <w:bookmarkEnd w:id="102"/>
      <w:bookmarkEnd w:id="103"/>
      <w:bookmarkEnd w:id="104"/>
    </w:p>
    <w:p w:rsidR="00D1484A" w:rsidRDefault="00D1484A" w:rsidP="00D1484A">
      <w:pPr>
        <w:ind w:firstLine="708"/>
        <w:contextualSpacing/>
      </w:pPr>
      <w:r>
        <w:t>«</w:t>
      </w:r>
      <w:r w:rsidRPr="00766AA2">
        <w:rPr>
          <w:b/>
        </w:rPr>
        <w:t>Универсальный справочник»</w:t>
      </w:r>
      <w:r w:rsidRPr="00EE0EFB">
        <w:t xml:space="preserve"> содержит справочники, которые участвуют в создании форм (выбор кодов из справочника).</w:t>
      </w:r>
    </w:p>
    <w:p w:rsidR="00D1484A" w:rsidRDefault="00D1484A" w:rsidP="00D1484A">
      <w:pPr>
        <w:ind w:firstLine="708"/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008760F7" wp14:editId="649F9CF9">
            <wp:extent cx="4857115" cy="3539490"/>
            <wp:effectExtent l="0" t="0" r="635" b="3810"/>
            <wp:docPr id="1185" name="Рисунок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766AA2" w:rsidRDefault="00D1484A" w:rsidP="00D1484A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43</w:t>
      </w:r>
      <w:r w:rsidR="00A967AA">
        <w:rPr>
          <w:noProof/>
        </w:rPr>
        <w:fldChar w:fldCharType="end"/>
      </w:r>
      <w:r>
        <w:t xml:space="preserve">. </w:t>
      </w:r>
      <w:r w:rsidRPr="00766AA2">
        <w:t>Универсальный справочник</w:t>
      </w:r>
    </w:p>
    <w:p w:rsidR="00D1484A" w:rsidRPr="000D0EF9" w:rsidRDefault="00D1484A" w:rsidP="00D1484A">
      <w:pPr>
        <w:contextualSpacing/>
      </w:pPr>
    </w:p>
    <w:p w:rsidR="00D1484A" w:rsidRDefault="00D1484A" w:rsidP="00D1484A">
      <w:pPr>
        <w:ind w:firstLine="708"/>
        <w:contextualSpacing/>
      </w:pPr>
      <w:r w:rsidRPr="000D0EF9">
        <w:t xml:space="preserve">По умолчанию в </w:t>
      </w:r>
      <w:r>
        <w:t>«</w:t>
      </w:r>
      <w:r w:rsidRPr="000D0EF9">
        <w:t>Универсальном справочнике</w:t>
      </w:r>
      <w:r>
        <w:t>»</w:t>
      </w:r>
      <w:r w:rsidRPr="000D0EF9">
        <w:t xml:space="preserve"> хранятся группы справочников такие как: Справочники для архивных форм, </w:t>
      </w:r>
      <w:r w:rsidRPr="000D0EF9">
        <w:rPr>
          <w:lang w:val="en-US"/>
        </w:rPr>
        <w:t>RRO</w:t>
      </w:r>
      <w:r w:rsidRPr="000D0EF9">
        <w:t>, Системные справочники, Бюджетная классификация</w:t>
      </w:r>
      <w:r>
        <w:t>, Пользовательские справочники.</w:t>
      </w:r>
    </w:p>
    <w:p w:rsidR="00D1484A" w:rsidRDefault="00D1484A" w:rsidP="00D1484A">
      <w:pPr>
        <w:ind w:firstLine="708"/>
        <w:contextualSpacing/>
      </w:pPr>
      <w:r>
        <w:t>Основные группы справочников:</w:t>
      </w:r>
    </w:p>
    <w:p w:rsidR="00D1484A" w:rsidRDefault="00D1484A" w:rsidP="00D1484A">
      <w:pPr>
        <w:ind w:firstLine="708"/>
        <w:contextualSpacing/>
      </w:pPr>
      <w:r w:rsidRPr="007C1B5B">
        <w:rPr>
          <w:i/>
        </w:rPr>
        <w:t>Справочники для архивных форм</w:t>
      </w:r>
      <w:r>
        <w:rPr>
          <w:i/>
        </w:rPr>
        <w:t xml:space="preserve"> </w:t>
      </w:r>
      <w:r>
        <w:t xml:space="preserve">- </w:t>
      </w:r>
      <w:r w:rsidRPr="00467A1A">
        <w:t>содержит справочники, которые применялись в предыдущие годы</w:t>
      </w:r>
      <w:r>
        <w:t>.</w:t>
      </w:r>
    </w:p>
    <w:p w:rsidR="00D1484A" w:rsidRPr="000D0EF9" w:rsidRDefault="00D1484A" w:rsidP="00D1484A">
      <w:pPr>
        <w:ind w:firstLine="708"/>
        <w:contextualSpacing/>
      </w:pPr>
      <w:proofErr w:type="gramStart"/>
      <w:r w:rsidRPr="007C1B5B">
        <w:rPr>
          <w:i/>
          <w:lang w:val="en-US"/>
        </w:rPr>
        <w:t>RRO</w:t>
      </w:r>
      <w:r>
        <w:rPr>
          <w:i/>
        </w:rPr>
        <w:t xml:space="preserve"> - </w:t>
      </w:r>
      <w:r>
        <w:t>содержит</w:t>
      </w:r>
      <w:r w:rsidRPr="000D0EF9">
        <w:t xml:space="preserve"> справочники для одноименной формы </w:t>
      </w:r>
      <w:r w:rsidRPr="000D0EF9">
        <w:rPr>
          <w:lang w:val="en-US"/>
        </w:rPr>
        <w:t>RRO</w:t>
      </w:r>
      <w:r w:rsidRPr="000D0EF9">
        <w:t>.</w:t>
      </w:r>
      <w:proofErr w:type="gramEnd"/>
      <w:r w:rsidRPr="000D0EF9">
        <w:t xml:space="preserve"> В данных справочниках можно увидеть дату изменения/добавления/автора кодов, здесь же добавляются новые версии строк.</w:t>
      </w:r>
    </w:p>
    <w:p w:rsidR="00D1484A" w:rsidRPr="000D0EF9" w:rsidRDefault="00D1484A" w:rsidP="00D1484A">
      <w:pPr>
        <w:ind w:firstLine="708"/>
        <w:contextualSpacing/>
      </w:pPr>
      <w:r w:rsidRPr="007C1B5B">
        <w:rPr>
          <w:i/>
          <w:lang w:val="en-US"/>
        </w:rPr>
        <w:t>SYSTEM</w:t>
      </w:r>
      <w:r w:rsidRPr="007C1B5B">
        <w:rPr>
          <w:i/>
        </w:rPr>
        <w:t>_</w:t>
      </w:r>
      <w:r w:rsidRPr="007C1B5B">
        <w:rPr>
          <w:i/>
          <w:lang w:val="en-US"/>
        </w:rPr>
        <w:t>DICTION</w:t>
      </w:r>
      <w:r w:rsidRPr="000D0EF9">
        <w:t xml:space="preserve"> </w:t>
      </w:r>
      <w:r w:rsidRPr="007C1B5B">
        <w:rPr>
          <w:i/>
        </w:rPr>
        <w:t>(Системные справочники)</w:t>
      </w:r>
      <w:r>
        <w:t xml:space="preserve"> </w:t>
      </w:r>
      <w:r w:rsidRPr="000D0EF9">
        <w:t xml:space="preserve">– </w:t>
      </w:r>
      <w:r>
        <w:t>содержит «</w:t>
      </w:r>
      <w:r w:rsidRPr="000D0EF9">
        <w:t>Справочник организаций</w:t>
      </w:r>
      <w:r>
        <w:t>»</w:t>
      </w:r>
      <w:r w:rsidRPr="000D0EF9">
        <w:t xml:space="preserve">, который формируется из </w:t>
      </w:r>
      <w:r>
        <w:t>«</w:t>
      </w:r>
      <w:r w:rsidRPr="000D0EF9">
        <w:t>Справочника организаций (Общие справочники</w:t>
      </w:r>
      <w:proofErr w:type="gramStart"/>
      <w:r w:rsidRPr="000D0EF9">
        <w:t>)</w:t>
      </w:r>
      <w:r>
        <w:t>»</w:t>
      </w:r>
      <w:proofErr w:type="gramEnd"/>
      <w:r w:rsidRPr="000D0EF9">
        <w:t xml:space="preserve"> и используется в таких </w:t>
      </w:r>
      <w:r>
        <w:t xml:space="preserve">федеральных </w:t>
      </w:r>
      <w:r w:rsidRPr="000D0EF9">
        <w:t>формах, как 0503125, 425 и др.  В данном справочнике отражается дата добавления/изменения кодов организаций, автор изменений и пр.</w:t>
      </w:r>
    </w:p>
    <w:p w:rsidR="00D1484A" w:rsidRDefault="00D1484A" w:rsidP="00D1484A">
      <w:pPr>
        <w:ind w:firstLine="708"/>
        <w:contextualSpacing/>
      </w:pPr>
      <w:r w:rsidRPr="007C1B5B">
        <w:rPr>
          <w:i/>
        </w:rPr>
        <w:t>Бюджетная классификация</w:t>
      </w:r>
      <w:r>
        <w:rPr>
          <w:i/>
        </w:rPr>
        <w:t xml:space="preserve"> - </w:t>
      </w:r>
      <w:r w:rsidRPr="000D0EF9">
        <w:t xml:space="preserve"> </w:t>
      </w:r>
      <w:r>
        <w:t xml:space="preserve">содержит Федеральные </w:t>
      </w:r>
      <w:r w:rsidRPr="000D0EF9">
        <w:t xml:space="preserve">справочники (выставляются и обновляются </w:t>
      </w:r>
      <w:r>
        <w:t>разработчиками</w:t>
      </w:r>
      <w:r w:rsidRPr="000D0EF9">
        <w:t>)</w:t>
      </w:r>
      <w:r>
        <w:t>,</w:t>
      </w:r>
      <w:r w:rsidRPr="000D0EF9">
        <w:t xml:space="preserve"> Пользовательские справочники </w:t>
      </w:r>
      <w:r w:rsidRPr="00786AA9">
        <w:t xml:space="preserve">(справочники с пользовательскими кодами для </w:t>
      </w:r>
      <w:r>
        <w:t>регламентированных</w:t>
      </w:r>
      <w:r w:rsidRPr="00786AA9">
        <w:t xml:space="preserve"> и пользовательских форм),</w:t>
      </w:r>
      <w:r w:rsidRPr="000D0EF9">
        <w:t xml:space="preserve"> Справочники для форм </w:t>
      </w:r>
      <w:r w:rsidRPr="00786AA9">
        <w:t xml:space="preserve">(специальные справочники-наследники, справочники-представления для </w:t>
      </w:r>
      <w:r>
        <w:t>регламентированных</w:t>
      </w:r>
      <w:r w:rsidRPr="00786AA9">
        <w:t xml:space="preserve"> форм).</w:t>
      </w:r>
      <w:r>
        <w:t xml:space="preserve"> </w:t>
      </w:r>
    </w:p>
    <w:p w:rsidR="00D1484A" w:rsidRDefault="00D1484A" w:rsidP="00D1484A">
      <w:pPr>
        <w:ind w:firstLine="708"/>
        <w:contextualSpacing/>
      </w:pPr>
      <w:r>
        <w:t>Назначение кнопок панели инструментов «Универсального справочника»:</w:t>
      </w:r>
    </w:p>
    <w:p w:rsidR="00D1484A" w:rsidRPr="00656110" w:rsidRDefault="00D1484A" w:rsidP="00D1484A">
      <w:pPr>
        <w:ind w:firstLine="708"/>
        <w:contextualSpacing/>
      </w:pPr>
      <w:r>
        <w:rPr>
          <w:noProof/>
        </w:rPr>
        <w:drawing>
          <wp:inline distT="0" distB="0" distL="0" distR="0" wp14:anchorId="5A55F3F8" wp14:editId="2E7D4B89">
            <wp:extent cx="363855" cy="265430"/>
            <wp:effectExtent l="0" t="0" r="0" b="1270"/>
            <wp:docPr id="1184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110">
        <w:t>[</w:t>
      </w:r>
      <w:r w:rsidRPr="000D0EF9">
        <w:rPr>
          <w:b/>
        </w:rPr>
        <w:t>Добавить группу</w:t>
      </w:r>
      <w:proofErr w:type="gramStart"/>
      <w:r w:rsidRPr="00766AA2">
        <w:rPr>
          <w:b/>
        </w:rPr>
        <w:t>/</w:t>
      </w:r>
      <w:r>
        <w:rPr>
          <w:b/>
        </w:rPr>
        <w:t>Д</w:t>
      </w:r>
      <w:proofErr w:type="gramEnd"/>
      <w:r>
        <w:rPr>
          <w:b/>
        </w:rPr>
        <w:t>обавить подчиненную группу</w:t>
      </w:r>
      <w:r w:rsidRPr="00656110">
        <w:rPr>
          <w:b/>
        </w:rPr>
        <w:t>]</w:t>
      </w:r>
      <w:r>
        <w:t xml:space="preserve"> – используется для добавления группы или подчиненной группы;</w:t>
      </w:r>
    </w:p>
    <w:p w:rsidR="00D1484A" w:rsidRDefault="00D1484A" w:rsidP="00D1484A">
      <w:pPr>
        <w:ind w:firstLine="708"/>
        <w:contextualSpacing/>
      </w:pPr>
      <w:r>
        <w:rPr>
          <w:noProof/>
        </w:rPr>
        <w:drawing>
          <wp:inline distT="0" distB="0" distL="0" distR="0" wp14:anchorId="17C78377" wp14:editId="5C0B24A6">
            <wp:extent cx="314325" cy="226060"/>
            <wp:effectExtent l="0" t="0" r="9525" b="2540"/>
            <wp:docPr id="1183" name="Рисунок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AA2">
        <w:rPr>
          <w:b/>
        </w:rPr>
        <w:t xml:space="preserve"> </w:t>
      </w:r>
      <w:r w:rsidRPr="00656110">
        <w:rPr>
          <w:b/>
        </w:rPr>
        <w:t>[</w:t>
      </w:r>
      <w:r w:rsidRPr="000D0EF9">
        <w:rPr>
          <w:b/>
        </w:rPr>
        <w:t>Добавить справочник</w:t>
      </w:r>
      <w:proofErr w:type="gramStart"/>
      <w:r w:rsidRPr="00766AA2">
        <w:t>/</w:t>
      </w:r>
      <w:r w:rsidRPr="00766AA2">
        <w:rPr>
          <w:b/>
        </w:rPr>
        <w:t>Д</w:t>
      </w:r>
      <w:proofErr w:type="gramEnd"/>
      <w:r w:rsidRPr="00766AA2">
        <w:rPr>
          <w:b/>
        </w:rPr>
        <w:t>обавить подчиненный справочник</w:t>
      </w:r>
      <w:r w:rsidRPr="00656110">
        <w:rPr>
          <w:b/>
        </w:rPr>
        <w:t>]</w:t>
      </w:r>
      <w:r>
        <w:t xml:space="preserve"> – используется для создания нового справочника;</w:t>
      </w:r>
    </w:p>
    <w:p w:rsidR="00D1484A" w:rsidRPr="00766AA2" w:rsidRDefault="00D1484A" w:rsidP="00D1484A">
      <w:pPr>
        <w:ind w:firstLine="708"/>
        <w:contextualSpacing/>
      </w:pPr>
      <w:r>
        <w:rPr>
          <w:noProof/>
        </w:rPr>
        <w:drawing>
          <wp:inline distT="0" distB="0" distL="0" distR="0" wp14:anchorId="3289EBE4" wp14:editId="702B5FC5">
            <wp:extent cx="304800" cy="236220"/>
            <wp:effectExtent l="0" t="0" r="0" b="0"/>
            <wp:docPr id="1182" name="Рисунок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656110">
        <w:rPr>
          <w:noProof/>
        </w:rPr>
        <w:t>[</w:t>
      </w:r>
      <w:r w:rsidRPr="000D0EF9">
        <w:rPr>
          <w:b/>
        </w:rPr>
        <w:t>Редактировать</w:t>
      </w:r>
      <w:r w:rsidRPr="00656110">
        <w:rPr>
          <w:b/>
        </w:rPr>
        <w:t>]</w:t>
      </w:r>
      <w:r w:rsidRPr="000D0EF9">
        <w:t xml:space="preserve"> </w:t>
      </w:r>
      <w:r w:rsidRPr="00766AA2">
        <w:rPr>
          <w:b/>
        </w:rPr>
        <w:t>(</w:t>
      </w:r>
      <w:r w:rsidRPr="002C6BA1">
        <w:rPr>
          <w:b/>
        </w:rPr>
        <w:t>&lt;</w:t>
      </w:r>
      <w:r w:rsidRPr="00766AA2">
        <w:rPr>
          <w:b/>
          <w:lang w:val="en-US"/>
        </w:rPr>
        <w:t>Ctrl</w:t>
      </w:r>
      <w:r w:rsidRPr="00766AA2">
        <w:rPr>
          <w:b/>
        </w:rPr>
        <w:t>+</w:t>
      </w:r>
      <w:r w:rsidRPr="00766AA2">
        <w:rPr>
          <w:b/>
          <w:lang w:val="en-US"/>
        </w:rPr>
        <w:t>E</w:t>
      </w:r>
      <w:r w:rsidRPr="002C6BA1">
        <w:rPr>
          <w:b/>
        </w:rPr>
        <w:t>&gt;</w:t>
      </w:r>
      <w:r w:rsidRPr="00766AA2">
        <w:rPr>
          <w:b/>
        </w:rPr>
        <w:t>)</w:t>
      </w:r>
      <w:r>
        <w:t xml:space="preserve"> – редактирование справочника;</w:t>
      </w:r>
    </w:p>
    <w:p w:rsidR="00D1484A" w:rsidRPr="00656110" w:rsidRDefault="00D1484A" w:rsidP="00D1484A">
      <w:pPr>
        <w:ind w:firstLine="708"/>
        <w:contextualSpacing/>
        <w:rPr>
          <w:noProof/>
        </w:rPr>
      </w:pPr>
      <w:r>
        <w:rPr>
          <w:noProof/>
        </w:rPr>
        <w:drawing>
          <wp:inline distT="0" distB="0" distL="0" distR="0" wp14:anchorId="4B05EF84" wp14:editId="3DC28AF9">
            <wp:extent cx="295275" cy="236220"/>
            <wp:effectExtent l="0" t="0" r="9525" b="0"/>
            <wp:docPr id="1181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110">
        <w:rPr>
          <w:noProof/>
        </w:rPr>
        <w:t>[</w:t>
      </w:r>
      <w:r w:rsidRPr="00766AA2">
        <w:rPr>
          <w:b/>
          <w:noProof/>
        </w:rPr>
        <w:t>Копировать/Копировать структуру</w:t>
      </w:r>
      <w:r w:rsidRPr="002C6BA1">
        <w:rPr>
          <w:b/>
          <w:noProof/>
        </w:rPr>
        <w:t>]</w:t>
      </w:r>
      <w:r w:rsidRPr="00766AA2">
        <w:rPr>
          <w:b/>
          <w:noProof/>
        </w:rPr>
        <w:t xml:space="preserve"> </w:t>
      </w:r>
      <w:r w:rsidRPr="00766AA2">
        <w:rPr>
          <w:b/>
        </w:rPr>
        <w:t>(</w:t>
      </w:r>
      <w:r w:rsidRPr="002C6BA1">
        <w:rPr>
          <w:b/>
        </w:rPr>
        <w:t>&lt;</w:t>
      </w:r>
      <w:r w:rsidRPr="00766AA2">
        <w:rPr>
          <w:b/>
          <w:lang w:val="en-US"/>
        </w:rPr>
        <w:t>Ctrl</w:t>
      </w:r>
      <w:proofErr w:type="gramStart"/>
      <w:r w:rsidRPr="00766AA2">
        <w:rPr>
          <w:b/>
        </w:rPr>
        <w:t>+С</w:t>
      </w:r>
      <w:proofErr w:type="gramEnd"/>
      <w:r w:rsidRPr="002C6BA1">
        <w:rPr>
          <w:b/>
        </w:rPr>
        <w:t>&gt;</w:t>
      </w:r>
      <w:r w:rsidRPr="00766AA2">
        <w:rPr>
          <w:b/>
        </w:rPr>
        <w:t xml:space="preserve">) </w:t>
      </w:r>
      <w:r>
        <w:rPr>
          <w:noProof/>
        </w:rPr>
        <w:t>- копирование группы (справочника) или только структуры справочника;</w:t>
      </w:r>
    </w:p>
    <w:p w:rsidR="00D1484A" w:rsidRDefault="00D1484A" w:rsidP="00D1484A">
      <w:pPr>
        <w:ind w:firstLine="708"/>
        <w:contextualSpacing/>
        <w:rPr>
          <w:noProof/>
        </w:rPr>
      </w:pPr>
      <w:r>
        <w:rPr>
          <w:noProof/>
        </w:rPr>
        <w:drawing>
          <wp:inline distT="0" distB="0" distL="0" distR="0" wp14:anchorId="6B5A3B23" wp14:editId="7F9B8EE5">
            <wp:extent cx="216535" cy="226060"/>
            <wp:effectExtent l="0" t="0" r="0" b="2540"/>
            <wp:docPr id="1180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110">
        <w:rPr>
          <w:noProof/>
        </w:rPr>
        <w:t>[</w:t>
      </w:r>
      <w:r w:rsidRPr="00766AA2">
        <w:rPr>
          <w:b/>
          <w:noProof/>
        </w:rPr>
        <w:t>Удалить</w:t>
      </w:r>
      <w:r w:rsidRPr="00656110">
        <w:rPr>
          <w:b/>
          <w:noProof/>
        </w:rPr>
        <w:t>]</w:t>
      </w:r>
      <w:r>
        <w:rPr>
          <w:noProof/>
        </w:rPr>
        <w:t xml:space="preserve"> – удаление пунктов справочника;</w:t>
      </w:r>
    </w:p>
    <w:p w:rsidR="00D1484A" w:rsidRPr="00766AA2" w:rsidRDefault="00D1484A" w:rsidP="00D1484A">
      <w:pPr>
        <w:ind w:firstLine="708"/>
        <w:contextualSpacing/>
        <w:rPr>
          <w:noProof/>
        </w:rPr>
      </w:pPr>
      <w:r>
        <w:rPr>
          <w:noProof/>
        </w:rPr>
        <w:drawing>
          <wp:inline distT="0" distB="0" distL="0" distR="0" wp14:anchorId="0DC5D7AA" wp14:editId="79EF3A98">
            <wp:extent cx="226060" cy="255905"/>
            <wp:effectExtent l="0" t="0" r="2540" b="0"/>
            <wp:docPr id="1179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AA2">
        <w:rPr>
          <w:b/>
        </w:rPr>
        <w:t xml:space="preserve"> </w:t>
      </w:r>
      <w:r w:rsidRPr="00656110">
        <w:rPr>
          <w:b/>
        </w:rPr>
        <w:t>[</w:t>
      </w:r>
      <w:r w:rsidRPr="000D0EF9">
        <w:rPr>
          <w:b/>
        </w:rPr>
        <w:t>Обновить</w:t>
      </w:r>
      <w:r w:rsidRPr="00656110">
        <w:rPr>
          <w:b/>
        </w:rPr>
        <w:t>]</w:t>
      </w:r>
      <w:r w:rsidRPr="000D0EF9">
        <w:t xml:space="preserve"> </w:t>
      </w:r>
      <w:r>
        <w:rPr>
          <w:b/>
        </w:rPr>
        <w:t>(</w:t>
      </w:r>
      <w:r w:rsidRPr="002C6BA1">
        <w:rPr>
          <w:b/>
        </w:rPr>
        <w:t>&lt;</w:t>
      </w:r>
      <w:r w:rsidRPr="00766AA2">
        <w:rPr>
          <w:b/>
          <w:lang w:val="en-US"/>
        </w:rPr>
        <w:t>Ctrl</w:t>
      </w:r>
      <w:r w:rsidRPr="00766AA2">
        <w:rPr>
          <w:b/>
        </w:rPr>
        <w:t>+</w:t>
      </w:r>
      <w:r w:rsidRPr="00766AA2">
        <w:rPr>
          <w:b/>
          <w:lang w:val="en-US"/>
        </w:rPr>
        <w:t>R</w:t>
      </w:r>
      <w:r w:rsidRPr="002C6BA1">
        <w:rPr>
          <w:b/>
        </w:rPr>
        <w:t>&gt;</w:t>
      </w:r>
      <w:r w:rsidRPr="000D0EF9">
        <w:t>)</w:t>
      </w:r>
      <w:r w:rsidRPr="00766AA2">
        <w:t xml:space="preserve"> –</w:t>
      </w:r>
      <w:r>
        <w:t xml:space="preserve"> обновление записей справочника;</w:t>
      </w:r>
    </w:p>
    <w:p w:rsidR="00D1484A" w:rsidRPr="000D0EF9" w:rsidRDefault="00D1484A" w:rsidP="00D1484A">
      <w:pPr>
        <w:ind w:left="708"/>
        <w:contextualSpacing/>
      </w:pPr>
      <w:r>
        <w:rPr>
          <w:noProof/>
        </w:rPr>
        <w:drawing>
          <wp:inline distT="0" distB="0" distL="0" distR="0" wp14:anchorId="69A7CF01" wp14:editId="65BD47E1">
            <wp:extent cx="206375" cy="236220"/>
            <wp:effectExtent l="0" t="0" r="3175" b="0"/>
            <wp:docPr id="1178" name="Рисунок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656110">
        <w:t>[</w:t>
      </w:r>
      <w:r w:rsidRPr="000D0EF9">
        <w:rPr>
          <w:b/>
        </w:rPr>
        <w:t>Инверсия</w:t>
      </w:r>
      <w:r w:rsidRPr="00656110">
        <w:rPr>
          <w:b/>
        </w:rPr>
        <w:t>]</w:t>
      </w:r>
      <w:r w:rsidRPr="000D0EF9">
        <w:t xml:space="preserve"> </w:t>
      </w:r>
      <w:r w:rsidRPr="00A013DB">
        <w:rPr>
          <w:b/>
        </w:rPr>
        <w:t>(</w:t>
      </w:r>
      <w:r w:rsidRPr="00A013DB">
        <w:rPr>
          <w:b/>
          <w:lang w:val="en-US"/>
        </w:rPr>
        <w:t>Ctrl</w:t>
      </w:r>
      <w:r w:rsidRPr="00A013DB">
        <w:rPr>
          <w:b/>
        </w:rPr>
        <w:t>+</w:t>
      </w:r>
      <w:r w:rsidRPr="00A013DB">
        <w:rPr>
          <w:b/>
          <w:lang w:val="en-US"/>
        </w:rPr>
        <w:t>A</w:t>
      </w:r>
      <w:r w:rsidRPr="00A013DB">
        <w:rPr>
          <w:b/>
        </w:rPr>
        <w:t>)</w:t>
      </w:r>
      <w:r w:rsidRPr="003D45BE">
        <w:t xml:space="preserve"> </w:t>
      </w:r>
      <w:r>
        <w:t>– выделить строки;</w:t>
      </w:r>
      <w:r w:rsidRPr="000D0EF9">
        <w:br/>
      </w:r>
    </w:p>
    <w:p w:rsidR="00D1484A" w:rsidRPr="000D0EF9" w:rsidRDefault="00D1484A" w:rsidP="00D1484A">
      <w:pPr>
        <w:ind w:firstLine="708"/>
        <w:contextualSpacing/>
      </w:pPr>
      <w:r>
        <w:rPr>
          <w:noProof/>
        </w:rPr>
        <w:drawing>
          <wp:inline distT="0" distB="0" distL="0" distR="0" wp14:anchorId="297B7FDF" wp14:editId="01E54E87">
            <wp:extent cx="314325" cy="206375"/>
            <wp:effectExtent l="0" t="0" r="9525" b="3175"/>
            <wp:docPr id="1177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656110">
        <w:t>[</w:t>
      </w:r>
      <w:r w:rsidRPr="000D0EF9">
        <w:rPr>
          <w:b/>
        </w:rPr>
        <w:t>Отметить подчиненные</w:t>
      </w:r>
      <w:r w:rsidRPr="00656110">
        <w:rPr>
          <w:b/>
        </w:rPr>
        <w:t>]</w:t>
      </w:r>
      <w:r w:rsidRPr="000D0EF9">
        <w:t xml:space="preserve"> </w:t>
      </w:r>
      <w:r w:rsidRPr="00766AA2">
        <w:t xml:space="preserve">- </w:t>
      </w:r>
      <w:r w:rsidRPr="000D0EF9">
        <w:t>позволяет отметить подчиненные узлы в иерархии. Выпадающий список позволяет отметить как все подчиненные узлы, так и под</w:t>
      </w:r>
      <w:r>
        <w:t>чиненные узлы на 1 уровень вниз;</w:t>
      </w:r>
    </w:p>
    <w:p w:rsidR="00D1484A" w:rsidRDefault="00D1484A" w:rsidP="00D1484A">
      <w:pPr>
        <w:ind w:firstLine="708"/>
        <w:contextualSpacing/>
      </w:pPr>
      <w:r>
        <w:rPr>
          <w:noProof/>
        </w:rPr>
        <w:drawing>
          <wp:inline distT="0" distB="0" distL="0" distR="0" wp14:anchorId="55025394" wp14:editId="554D39FF">
            <wp:extent cx="236220" cy="196850"/>
            <wp:effectExtent l="0" t="0" r="0" b="0"/>
            <wp:docPr id="1176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656110">
        <w:t>[</w:t>
      </w:r>
      <w:r w:rsidRPr="000D0EF9">
        <w:rPr>
          <w:b/>
        </w:rPr>
        <w:t>Разметить все</w:t>
      </w:r>
      <w:r w:rsidRPr="00656110">
        <w:rPr>
          <w:b/>
        </w:rPr>
        <w:t>]</w:t>
      </w:r>
      <w:r w:rsidRPr="000D0EF9">
        <w:t xml:space="preserve"> </w:t>
      </w:r>
      <w:r w:rsidRPr="00A013DB">
        <w:rPr>
          <w:b/>
        </w:rPr>
        <w:t>(</w:t>
      </w:r>
      <w:r w:rsidRPr="002C6BA1">
        <w:rPr>
          <w:b/>
        </w:rPr>
        <w:t>&lt;</w:t>
      </w:r>
      <w:r w:rsidRPr="00A013DB">
        <w:rPr>
          <w:b/>
          <w:lang w:val="en-US"/>
        </w:rPr>
        <w:t>Ctrl</w:t>
      </w:r>
      <w:r w:rsidRPr="00A013DB">
        <w:rPr>
          <w:b/>
        </w:rPr>
        <w:t>+</w:t>
      </w:r>
      <w:r w:rsidRPr="00A013DB">
        <w:rPr>
          <w:b/>
          <w:lang w:val="en-US"/>
        </w:rPr>
        <w:t>U</w:t>
      </w:r>
      <w:r w:rsidRPr="002C6BA1">
        <w:rPr>
          <w:b/>
        </w:rPr>
        <w:t>&gt;</w:t>
      </w:r>
      <w:r w:rsidRPr="00A013DB">
        <w:rPr>
          <w:b/>
        </w:rPr>
        <w:t>)</w:t>
      </w:r>
      <w:r>
        <w:t xml:space="preserve"> – разметить все строки;</w:t>
      </w:r>
    </w:p>
    <w:p w:rsidR="00D1484A" w:rsidRPr="000D0EF9" w:rsidRDefault="00D1484A" w:rsidP="00D1484A">
      <w:pPr>
        <w:ind w:firstLine="708"/>
        <w:contextualSpacing/>
      </w:pPr>
      <w:r>
        <w:rPr>
          <w:noProof/>
        </w:rPr>
        <w:drawing>
          <wp:inline distT="0" distB="0" distL="0" distR="0" wp14:anchorId="0EB6C554" wp14:editId="14BCEB41">
            <wp:extent cx="226060" cy="236220"/>
            <wp:effectExtent l="0" t="0" r="2540" b="0"/>
            <wp:docPr id="1175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656110">
        <w:t>[</w:t>
      </w:r>
      <w:r w:rsidRPr="000D0EF9">
        <w:rPr>
          <w:b/>
        </w:rPr>
        <w:t>Развернуть</w:t>
      </w:r>
      <w:r w:rsidRPr="00656110">
        <w:rPr>
          <w:b/>
        </w:rPr>
        <w:t>]</w:t>
      </w:r>
      <w:r w:rsidRPr="00766AA2">
        <w:rPr>
          <w:b/>
        </w:rPr>
        <w:t xml:space="preserve"> -  </w:t>
      </w:r>
      <w:r w:rsidRPr="00766AA2">
        <w:rPr>
          <w:b/>
        </w:rPr>
        <w:tab/>
      </w:r>
      <w:r>
        <w:t>позволяет од</w:t>
      </w:r>
      <w:r w:rsidRPr="000D0EF9">
        <w:t>новременно п</w:t>
      </w:r>
      <w:r>
        <w:t>росмотреть все подчиненные узлы;</w:t>
      </w:r>
    </w:p>
    <w:p w:rsidR="00D1484A" w:rsidRPr="000D0EF9" w:rsidRDefault="00D1484A" w:rsidP="00D1484A">
      <w:pPr>
        <w:ind w:firstLine="708"/>
        <w:contextualSpacing/>
      </w:pPr>
      <w:r>
        <w:rPr>
          <w:noProof/>
        </w:rPr>
        <w:drawing>
          <wp:inline distT="0" distB="0" distL="0" distR="0" wp14:anchorId="2E99D7E2" wp14:editId="5EFBC693">
            <wp:extent cx="275590" cy="236220"/>
            <wp:effectExtent l="0" t="0" r="0" b="0"/>
            <wp:docPr id="1174" name="Рисунок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656110">
        <w:t>[</w:t>
      </w:r>
      <w:r w:rsidRPr="000D0EF9">
        <w:rPr>
          <w:b/>
        </w:rPr>
        <w:t>Свернуть</w:t>
      </w:r>
      <w:r w:rsidRPr="00656110">
        <w:rPr>
          <w:b/>
        </w:rPr>
        <w:t>]</w:t>
      </w:r>
      <w:r w:rsidRPr="000D0EF9">
        <w:t xml:space="preserve"> </w:t>
      </w:r>
      <w:r>
        <w:t>- с</w:t>
      </w:r>
      <w:r w:rsidRPr="000D0EF9">
        <w:t>ворачивае</w:t>
      </w:r>
      <w:r>
        <w:t>т</w:t>
      </w:r>
      <w:r w:rsidRPr="000D0EF9">
        <w:t xml:space="preserve"> иерархи</w:t>
      </w:r>
      <w:r>
        <w:t>ю;</w:t>
      </w:r>
    </w:p>
    <w:p w:rsidR="00D1484A" w:rsidRPr="000D0EF9" w:rsidRDefault="00D1484A" w:rsidP="00D1484A">
      <w:pPr>
        <w:ind w:firstLine="708"/>
        <w:contextualSpacing/>
      </w:pPr>
      <w:r>
        <w:rPr>
          <w:noProof/>
        </w:rPr>
        <w:drawing>
          <wp:inline distT="0" distB="0" distL="0" distR="0" wp14:anchorId="7BFDEE8F" wp14:editId="57B5D923">
            <wp:extent cx="255905" cy="236220"/>
            <wp:effectExtent l="0" t="0" r="0" b="0"/>
            <wp:docPr id="1173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110">
        <w:rPr>
          <w:noProof/>
        </w:rPr>
        <w:t>[</w:t>
      </w:r>
      <w:r w:rsidRPr="000D0EF9">
        <w:rPr>
          <w:b/>
        </w:rPr>
        <w:t>Поиск</w:t>
      </w:r>
      <w:r w:rsidRPr="00656110">
        <w:rPr>
          <w:b/>
        </w:rPr>
        <w:t>]</w:t>
      </w:r>
      <w:r w:rsidRPr="000D0EF9">
        <w:t xml:space="preserve"> </w:t>
      </w:r>
      <w:r>
        <w:rPr>
          <w:b/>
        </w:rPr>
        <w:t>(</w:t>
      </w:r>
      <w:r w:rsidRPr="002C6BA1">
        <w:rPr>
          <w:b/>
        </w:rPr>
        <w:t>&lt;</w:t>
      </w:r>
      <w:r w:rsidRPr="00766AA2">
        <w:rPr>
          <w:b/>
          <w:lang w:val="en-US"/>
        </w:rPr>
        <w:t>Ctrl</w:t>
      </w:r>
      <w:r w:rsidRPr="00766AA2">
        <w:rPr>
          <w:b/>
        </w:rPr>
        <w:t>+</w:t>
      </w:r>
      <w:r>
        <w:rPr>
          <w:b/>
          <w:lang w:val="en-US"/>
        </w:rPr>
        <w:t>F</w:t>
      </w:r>
      <w:r w:rsidRPr="002C6BA1">
        <w:rPr>
          <w:b/>
        </w:rPr>
        <w:t>&gt;</w:t>
      </w:r>
      <w:r w:rsidRPr="00766AA2">
        <w:rPr>
          <w:b/>
        </w:rPr>
        <w:t>)</w:t>
      </w:r>
      <w:r>
        <w:t xml:space="preserve"> - п</w:t>
      </w:r>
      <w:r w:rsidRPr="000D0EF9">
        <w:t>ои</w:t>
      </w:r>
      <w:proofErr w:type="gramStart"/>
      <w:r w:rsidRPr="000D0EF9">
        <w:t>ск спр</w:t>
      </w:r>
      <w:proofErr w:type="gramEnd"/>
      <w:r w:rsidRPr="000D0EF9">
        <w:t xml:space="preserve">авочников </w:t>
      </w:r>
      <w:r>
        <w:t>в общем списке по полному наименования или его фрагменту;</w:t>
      </w:r>
    </w:p>
    <w:p w:rsidR="00D1484A" w:rsidRPr="000D0EF9" w:rsidRDefault="00D1484A" w:rsidP="00D1484A">
      <w:pPr>
        <w:ind w:firstLine="708"/>
        <w:contextualSpacing/>
      </w:pPr>
      <w:r w:rsidRPr="000D0EF9">
        <w:t>Дополнительные настройки спра</w:t>
      </w:r>
      <w:r>
        <w:t>вочника находятся в выпадающем меню по</w:t>
      </w:r>
      <w:r w:rsidRPr="000D0EF9">
        <w:t xml:space="preserve"> кнопке</w:t>
      </w:r>
      <w:r>
        <w:rPr>
          <w:noProof/>
        </w:rPr>
        <w:drawing>
          <wp:inline distT="0" distB="0" distL="0" distR="0" wp14:anchorId="7657F0D9" wp14:editId="26BFAC92">
            <wp:extent cx="334010" cy="245745"/>
            <wp:effectExtent l="0" t="0" r="8890" b="1905"/>
            <wp:docPr id="1172" name="Рисунок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656110">
        <w:t>[</w:t>
      </w:r>
      <w:r w:rsidRPr="000D0EF9">
        <w:rPr>
          <w:b/>
        </w:rPr>
        <w:t>Настройки</w:t>
      </w:r>
      <w:r w:rsidRPr="00656110">
        <w:rPr>
          <w:b/>
        </w:rPr>
        <w:t>]</w:t>
      </w:r>
      <w:r w:rsidRPr="000D0EF9">
        <w:t>:</w:t>
      </w:r>
    </w:p>
    <w:p w:rsidR="00D1484A" w:rsidRPr="008F66CC" w:rsidRDefault="00D1484A" w:rsidP="00D1484A">
      <w:pPr>
        <w:contextualSpacing/>
      </w:pPr>
      <w:r w:rsidRPr="008F66CC">
        <w:t xml:space="preserve">- </w:t>
      </w:r>
      <w:r w:rsidRPr="002C6BA1">
        <w:rPr>
          <w:i/>
        </w:rPr>
        <w:t>«Очистить кэш справочника»</w:t>
      </w:r>
      <w:r w:rsidRPr="008F66CC">
        <w:t xml:space="preserve"> - быстрая очистка кэша справочника</w:t>
      </w:r>
      <w:r>
        <w:t>;</w:t>
      </w:r>
    </w:p>
    <w:p w:rsidR="00D1484A" w:rsidRPr="008F66CC" w:rsidRDefault="00D1484A" w:rsidP="00D1484A">
      <w:pPr>
        <w:autoSpaceDE w:val="0"/>
        <w:autoSpaceDN w:val="0"/>
        <w:adjustRightInd w:val="0"/>
        <w:contextualSpacing/>
      </w:pPr>
      <w:r w:rsidRPr="008F66CC">
        <w:t xml:space="preserve">- </w:t>
      </w:r>
      <w:r w:rsidRPr="002C6BA1">
        <w:rPr>
          <w:i/>
        </w:rPr>
        <w:t>«Очистить кэш справочника полностью»</w:t>
      </w:r>
      <w:r>
        <w:t xml:space="preserve"> - </w:t>
      </w:r>
      <w:r w:rsidRPr="008F66CC">
        <w:t xml:space="preserve">полная очистка кэша справочника для всех справочников, правил КС, правил </w:t>
      </w:r>
      <w:r>
        <w:t>под</w:t>
      </w:r>
      <w:r w:rsidRPr="008F66CC">
        <w:t>краски и т.д.</w:t>
      </w:r>
      <w:r>
        <w:t>;</w:t>
      </w:r>
    </w:p>
    <w:p w:rsidR="00D1484A" w:rsidRPr="00F61246" w:rsidRDefault="00D1484A" w:rsidP="00D1484A">
      <w:pPr>
        <w:contextualSpacing/>
      </w:pPr>
      <w:r w:rsidRPr="000D0EF9">
        <w:t xml:space="preserve">- </w:t>
      </w:r>
      <w:r w:rsidRPr="002C6BA1">
        <w:rPr>
          <w:i/>
        </w:rPr>
        <w:t>«Поместить перед узлом», «Подчинить узлу», «Поместить после узла»</w:t>
      </w:r>
      <w:r w:rsidRPr="000D0EF9">
        <w:t xml:space="preserve"> - позволяют перемещать справочники в зависимости от их подчинения. Для этого необходимо отметить справочник </w:t>
      </w:r>
      <w:r>
        <w:t xml:space="preserve">галочкой, </w:t>
      </w:r>
      <w:r w:rsidRPr="000D0EF9">
        <w:t xml:space="preserve">в </w:t>
      </w:r>
      <w:r w:rsidRPr="002C6BA1">
        <w:rPr>
          <w:b/>
        </w:rPr>
        <w:t xml:space="preserve">Настройках </w:t>
      </w:r>
      <w:r w:rsidRPr="000D0EF9">
        <w:t>выбрать необходимое перемещение, в открывшемся окне выбрать узел, куд</w:t>
      </w:r>
      <w:r>
        <w:t>а будет происходить перемещение, н</w:t>
      </w:r>
      <w:r w:rsidRPr="000D0EF9">
        <w:t xml:space="preserve">ажать </w:t>
      </w:r>
      <w:r w:rsidRPr="00F61246">
        <w:rPr>
          <w:b/>
        </w:rPr>
        <w:t>[</w:t>
      </w:r>
      <w:proofErr w:type="gramStart"/>
      <w:r w:rsidRPr="00F61246">
        <w:rPr>
          <w:b/>
        </w:rPr>
        <w:t>ОК</w:t>
      </w:r>
      <w:proofErr w:type="gramEnd"/>
      <w:r w:rsidRPr="00F61246">
        <w:rPr>
          <w:b/>
        </w:rPr>
        <w:t>]</w:t>
      </w:r>
      <w:r>
        <w:t>.</w:t>
      </w:r>
    </w:p>
    <w:p w:rsidR="00D1484A" w:rsidRDefault="00D1484A" w:rsidP="00D1484A">
      <w:pPr>
        <w:contextualSpacing/>
      </w:pPr>
      <w:r w:rsidRPr="000D0EF9">
        <w:t xml:space="preserve">- «Копировать путь» - для копирования места размещения справочника необходимо отметить справочник, в </w:t>
      </w:r>
      <w:r w:rsidRPr="002C6BA1">
        <w:rPr>
          <w:b/>
        </w:rPr>
        <w:t>Настройках</w:t>
      </w:r>
      <w:r w:rsidRPr="000D0EF9">
        <w:t xml:space="preserve"> выбрать </w:t>
      </w:r>
      <w:r w:rsidRPr="000D0EF9">
        <w:rPr>
          <w:b/>
        </w:rPr>
        <w:t>[Копировать путь</w:t>
      </w:r>
      <w:r>
        <w:t xml:space="preserve">]. </w:t>
      </w:r>
    </w:p>
    <w:p w:rsidR="00D1484A" w:rsidRPr="00656110" w:rsidRDefault="00D1484A" w:rsidP="00D1484A">
      <w:pPr>
        <w:contextualSpacing/>
      </w:pPr>
      <w:r w:rsidRPr="000D0EF9">
        <w:t>- «</w:t>
      </w:r>
      <w:r w:rsidRPr="002C6BA1">
        <w:rPr>
          <w:i/>
        </w:rPr>
        <w:t>Использование в формах», «Использование в справочниках»</w:t>
      </w:r>
      <w:r w:rsidRPr="000D0EF9">
        <w:t xml:space="preserve"> - </w:t>
      </w:r>
      <w:r>
        <w:t xml:space="preserve">при выборе данной опции на экране появляются сведения об использовании выбранного справочника в отчетных формах </w:t>
      </w:r>
      <w:r w:rsidRPr="00F61246">
        <w:rPr>
          <w:i/>
        </w:rPr>
        <w:t>(</w:t>
      </w:r>
      <w:r w:rsidRPr="00F61246">
        <w:rPr>
          <w:i/>
        </w:rPr>
        <w:fldChar w:fldCharType="begin"/>
      </w:r>
      <w:r w:rsidRPr="00F61246">
        <w:rPr>
          <w:i/>
        </w:rPr>
        <w:instrText xml:space="preserve"> REF _Ref498000645 \h </w:instrText>
      </w:r>
      <w:r>
        <w:rPr>
          <w:i/>
        </w:rPr>
        <w:instrText xml:space="preserve"> \* MERGEFORMAT </w:instrText>
      </w:r>
      <w:r w:rsidRPr="00F61246">
        <w:rPr>
          <w:i/>
        </w:rPr>
      </w:r>
      <w:r w:rsidRPr="00F61246">
        <w:rPr>
          <w:i/>
        </w:rPr>
        <w:fldChar w:fldCharType="separate"/>
      </w:r>
      <w:r w:rsidRPr="00F6611F">
        <w:rPr>
          <w:i/>
        </w:rPr>
        <w:t xml:space="preserve">Рисунок </w:t>
      </w:r>
      <w:r w:rsidRPr="00F6611F">
        <w:rPr>
          <w:i/>
          <w:noProof/>
        </w:rPr>
        <w:t>44</w:t>
      </w:r>
      <w:r w:rsidRPr="00F61246">
        <w:rPr>
          <w:i/>
        </w:rPr>
        <w:fldChar w:fldCharType="end"/>
      </w:r>
      <w:r>
        <w:t>) или в других справочниках.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Для выгрузки одного или нескольких пунктов справочника необходимо отметить их и нажать на </w:t>
      </w:r>
      <w:r>
        <w:rPr>
          <w:noProof/>
        </w:rPr>
        <w:drawing>
          <wp:inline distT="0" distB="0" distL="0" distR="0" wp14:anchorId="224C1AB5" wp14:editId="5CA95809">
            <wp:extent cx="786765" cy="275590"/>
            <wp:effectExtent l="0" t="0" r="0" b="0"/>
            <wp:docPr id="1171" name="Рисунок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656110">
        <w:t>[</w:t>
      </w:r>
      <w:r w:rsidRPr="000D0EF9">
        <w:rPr>
          <w:b/>
        </w:rPr>
        <w:t>Экспорт</w:t>
      </w:r>
      <w:r w:rsidRPr="00656110">
        <w:rPr>
          <w:b/>
        </w:rPr>
        <w:t>]</w:t>
      </w:r>
      <w:r>
        <w:t xml:space="preserve">. </w:t>
      </w:r>
    </w:p>
    <w:p w:rsidR="00D1484A" w:rsidRPr="00BA6964" w:rsidRDefault="00D1484A" w:rsidP="00D1484A">
      <w:pPr>
        <w:ind w:firstLine="708"/>
        <w:contextualSpacing/>
      </w:pPr>
      <w:r w:rsidRPr="00BA6964">
        <w:t xml:space="preserve">Кнопка </w:t>
      </w:r>
      <w:r>
        <w:rPr>
          <w:noProof/>
        </w:rPr>
        <w:drawing>
          <wp:inline distT="0" distB="0" distL="0" distR="0" wp14:anchorId="67A339A4" wp14:editId="7BE749C0">
            <wp:extent cx="845820" cy="265430"/>
            <wp:effectExtent l="0" t="0" r="0" b="1270"/>
            <wp:docPr id="1170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964">
        <w:t xml:space="preserve"> </w:t>
      </w:r>
      <w:r w:rsidRPr="00656110">
        <w:t>[</w:t>
      </w:r>
      <w:r w:rsidRPr="00BA6964">
        <w:rPr>
          <w:b/>
        </w:rPr>
        <w:t>Импорт</w:t>
      </w:r>
      <w:r w:rsidRPr="00656110">
        <w:rPr>
          <w:b/>
        </w:rPr>
        <w:t>]</w:t>
      </w:r>
      <w:r w:rsidRPr="00BA6964">
        <w:t xml:space="preserve"> </w:t>
      </w:r>
      <w:r w:rsidRPr="00BA6964">
        <w:rPr>
          <w:lang w:val="x-none"/>
        </w:rPr>
        <w:t>предназначена для загрузки данных в программу из внешних файлов.</w:t>
      </w:r>
    </w:p>
    <w:p w:rsidR="00D1484A" w:rsidRPr="00656110" w:rsidRDefault="00D1484A" w:rsidP="00D1484A">
      <w:pPr>
        <w:contextualSpacing/>
      </w:pPr>
    </w:p>
    <w:p w:rsidR="00D1484A" w:rsidRDefault="00D1484A" w:rsidP="00D1484A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730550A5" wp14:editId="2DF3BA8F">
            <wp:extent cx="6027420" cy="3578860"/>
            <wp:effectExtent l="0" t="0" r="0" b="2540"/>
            <wp:docPr id="1169" name="Рисунок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Default="00D1484A" w:rsidP="00D1484A">
      <w:pPr>
        <w:pStyle w:val="affffff2"/>
        <w:jc w:val="center"/>
        <w:rPr>
          <w:noProof/>
        </w:rPr>
      </w:pPr>
      <w:bookmarkStart w:id="105" w:name="_Ref498000645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44</w:t>
      </w:r>
      <w:r w:rsidR="00A967AA">
        <w:rPr>
          <w:noProof/>
        </w:rPr>
        <w:fldChar w:fldCharType="end"/>
      </w:r>
      <w:bookmarkEnd w:id="105"/>
      <w:r>
        <w:t>. Использование в формах</w:t>
      </w:r>
    </w:p>
    <w:p w:rsidR="00D1484A" w:rsidRDefault="00D1484A" w:rsidP="00D1484A">
      <w:pPr>
        <w:ind w:firstLine="708"/>
        <w:contextualSpacing/>
      </w:pPr>
    </w:p>
    <w:p w:rsidR="00D1484A" w:rsidRDefault="00D1484A" w:rsidP="00D1484A">
      <w:pPr>
        <w:ind w:firstLine="708"/>
        <w:contextualSpacing/>
      </w:pPr>
      <w:r>
        <w:rPr>
          <w:noProof/>
        </w:rPr>
        <w:drawing>
          <wp:inline distT="0" distB="0" distL="0" distR="0" wp14:anchorId="7A48DA16" wp14:editId="57E36B89">
            <wp:extent cx="304800" cy="206375"/>
            <wp:effectExtent l="0" t="0" r="0" b="3175"/>
            <wp:docPr id="1168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110">
        <w:rPr>
          <w:noProof/>
        </w:rPr>
        <w:t xml:space="preserve"> [</w:t>
      </w:r>
      <w:r w:rsidRPr="000D0EF9">
        <w:rPr>
          <w:b/>
        </w:rPr>
        <w:t>Печать</w:t>
      </w:r>
      <w:r w:rsidRPr="00656110">
        <w:rPr>
          <w:b/>
        </w:rPr>
        <w:t>]</w:t>
      </w:r>
      <w:r w:rsidRPr="000D0EF9">
        <w:t xml:space="preserve"> </w:t>
      </w:r>
      <w:r w:rsidRPr="00A013DB">
        <w:rPr>
          <w:b/>
        </w:rPr>
        <w:t>(</w:t>
      </w:r>
      <w:r w:rsidRPr="002106C5">
        <w:rPr>
          <w:b/>
        </w:rPr>
        <w:t>&lt;</w:t>
      </w:r>
      <w:r w:rsidRPr="00A013DB">
        <w:rPr>
          <w:b/>
          <w:lang w:val="en-US"/>
        </w:rPr>
        <w:t>Ctrl</w:t>
      </w:r>
      <w:r w:rsidRPr="00A013DB">
        <w:rPr>
          <w:b/>
        </w:rPr>
        <w:t>+</w:t>
      </w:r>
      <w:r w:rsidRPr="00A013DB">
        <w:rPr>
          <w:b/>
          <w:lang w:val="en-US"/>
        </w:rPr>
        <w:t>P</w:t>
      </w:r>
      <w:r w:rsidRPr="002106C5">
        <w:rPr>
          <w:b/>
        </w:rPr>
        <w:t>&gt;</w:t>
      </w:r>
      <w:r w:rsidRPr="000D0EF9">
        <w:t>)</w:t>
      </w:r>
      <w:r>
        <w:t xml:space="preserve"> – вывод строк справочника</w:t>
      </w:r>
      <w:r w:rsidRPr="000D0EF9">
        <w:t xml:space="preserve"> в </w:t>
      </w:r>
      <w:r>
        <w:rPr>
          <w:lang w:val="en-US"/>
        </w:rPr>
        <w:t>Excel</w:t>
      </w:r>
      <w:r>
        <w:t>.</w:t>
      </w:r>
    </w:p>
    <w:p w:rsidR="00D1484A" w:rsidRDefault="00D1484A" w:rsidP="00D1484A">
      <w:pPr>
        <w:ind w:firstLine="709"/>
        <w:contextualSpacing/>
      </w:pPr>
      <w:r>
        <w:rPr>
          <w:noProof/>
        </w:rPr>
        <w:drawing>
          <wp:inline distT="0" distB="0" distL="0" distR="0" wp14:anchorId="4AA15630" wp14:editId="2A744D19">
            <wp:extent cx="226060" cy="206375"/>
            <wp:effectExtent l="0" t="0" r="2540" b="3175"/>
            <wp:docPr id="1167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656110">
        <w:rPr>
          <w:noProof/>
        </w:rPr>
        <w:t>[</w:t>
      </w:r>
      <w:r w:rsidRPr="000D0EF9">
        <w:rPr>
          <w:b/>
        </w:rPr>
        <w:t>Журнал событий</w:t>
      </w:r>
      <w:r w:rsidRPr="00656110">
        <w:rPr>
          <w:b/>
        </w:rPr>
        <w:t>]</w:t>
      </w:r>
      <w:r w:rsidRPr="00DD4C54">
        <w:rPr>
          <w:b/>
        </w:rPr>
        <w:t xml:space="preserve"> </w:t>
      </w:r>
      <w:r>
        <w:sym w:font="Symbol" w:char="F02D"/>
      </w:r>
      <w:r>
        <w:t xml:space="preserve"> в журнале событий можно посмотреть кем, когда и какие были внесены изменения</w:t>
      </w:r>
      <w:r w:rsidRPr="000D0EF9">
        <w:t xml:space="preserve"> </w:t>
      </w:r>
      <w:r>
        <w:t>в справочнике;</w:t>
      </w:r>
    </w:p>
    <w:p w:rsidR="00D1484A" w:rsidRDefault="00D1484A" w:rsidP="00D1484A">
      <w:pPr>
        <w:pStyle w:val="afffffff9"/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BE93DE" wp14:editId="0C3B990C">
            <wp:extent cx="206375" cy="186690"/>
            <wp:effectExtent l="0" t="0" r="3175" b="3810"/>
            <wp:docPr id="1166" name="Рисунок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6C637E">
        <w:rPr>
          <w:noProof/>
          <w:lang w:eastAsia="ru-RU"/>
        </w:rPr>
        <w:t>[</w:t>
      </w:r>
      <w:r>
        <w:rPr>
          <w:rFonts w:ascii="Times New Roman" w:hAnsi="Times New Roman"/>
          <w:b/>
          <w:sz w:val="24"/>
          <w:szCs w:val="24"/>
        </w:rPr>
        <w:t>Справка</w:t>
      </w:r>
      <w:r w:rsidRPr="006C637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</w:t>
      </w:r>
      <w:r w:rsidRPr="00B86A7D">
        <w:rPr>
          <w:rFonts w:ascii="Times New Roman" w:hAnsi="Times New Roman"/>
          <w:b/>
          <w:sz w:val="24"/>
          <w:szCs w:val="24"/>
        </w:rPr>
        <w:t>&lt;</w:t>
      </w:r>
      <w:r w:rsidRPr="00DE64E4">
        <w:rPr>
          <w:rFonts w:ascii="Times New Roman" w:hAnsi="Times New Roman"/>
          <w:b/>
          <w:sz w:val="24"/>
          <w:szCs w:val="24"/>
          <w:lang w:val="en-US"/>
        </w:rPr>
        <w:t>F</w:t>
      </w:r>
      <w:r w:rsidRPr="00DE64E4">
        <w:rPr>
          <w:rFonts w:ascii="Times New Roman" w:hAnsi="Times New Roman"/>
          <w:b/>
          <w:sz w:val="24"/>
          <w:szCs w:val="24"/>
        </w:rPr>
        <w:t>1</w:t>
      </w:r>
      <w:r w:rsidRPr="00B86A7D">
        <w:rPr>
          <w:rFonts w:ascii="Times New Roman" w:hAnsi="Times New Roman"/>
          <w:b/>
          <w:sz w:val="24"/>
          <w:szCs w:val="24"/>
        </w:rPr>
        <w:t>&gt;</w:t>
      </w:r>
      <w:r w:rsidRPr="00DE64E4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– вызов Справки по</w:t>
      </w:r>
      <w:r w:rsidRPr="00DE64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работе со справочниками.</w:t>
      </w:r>
    </w:p>
    <w:p w:rsidR="00D1484A" w:rsidRPr="00270BCB" w:rsidRDefault="00D1484A" w:rsidP="00D1484A">
      <w:pPr>
        <w:ind w:firstLine="709"/>
        <w:contextualSpacing/>
      </w:pPr>
      <w:r w:rsidRPr="000D0EF9">
        <w:t xml:space="preserve">Закрывается справочник </w:t>
      </w:r>
      <w:r>
        <w:t xml:space="preserve">нажатием </w:t>
      </w:r>
      <w:r w:rsidRPr="000D0EF9">
        <w:t xml:space="preserve">кнопки </w:t>
      </w:r>
      <w:r>
        <w:rPr>
          <w:noProof/>
        </w:rPr>
        <w:drawing>
          <wp:inline distT="0" distB="0" distL="0" distR="0" wp14:anchorId="656B1C53" wp14:editId="592A9A7B">
            <wp:extent cx="206375" cy="236220"/>
            <wp:effectExtent l="0" t="0" r="3175" b="0"/>
            <wp:docPr id="1165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656110">
        <w:t>[</w:t>
      </w:r>
      <w:r w:rsidRPr="000D0EF9">
        <w:rPr>
          <w:b/>
        </w:rPr>
        <w:t>Выход</w:t>
      </w:r>
      <w:r w:rsidRPr="00656110">
        <w:rPr>
          <w:b/>
        </w:rPr>
        <w:t>]</w:t>
      </w:r>
      <w:r w:rsidRPr="000D0EF9">
        <w:t>, либо</w:t>
      </w:r>
      <w:r w:rsidRPr="00270BCB">
        <w:t xml:space="preserve"> </w:t>
      </w:r>
      <w:r>
        <w:rPr>
          <w:noProof/>
        </w:rPr>
        <w:drawing>
          <wp:inline distT="0" distB="0" distL="0" distR="0" wp14:anchorId="527543F6" wp14:editId="77BD280E">
            <wp:extent cx="216535" cy="186690"/>
            <wp:effectExtent l="0" t="0" r="0" b="3810"/>
            <wp:docPr id="1164" name="Рисунок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BCB">
        <w:rPr>
          <w:noProof/>
        </w:rPr>
        <w:t xml:space="preserve"> </w:t>
      </w:r>
      <w:r>
        <w:rPr>
          <w:noProof/>
        </w:rPr>
        <w:t>в заголовке вкладки, содержащей справочник.</w:t>
      </w:r>
    </w:p>
    <w:p w:rsidR="00D1484A" w:rsidRPr="000D0EF9" w:rsidRDefault="00D1484A" w:rsidP="00D1484A">
      <w:pPr>
        <w:contextualSpacing/>
      </w:pPr>
    </w:p>
    <w:p w:rsidR="00D1484A" w:rsidRPr="008F66CC" w:rsidRDefault="00D1484A" w:rsidP="00E82A84">
      <w:pPr>
        <w:pStyle w:val="3f4"/>
        <w:numPr>
          <w:ilvl w:val="2"/>
          <w:numId w:val="25"/>
        </w:numPr>
        <w:tabs>
          <w:tab w:val="num" w:pos="1797"/>
        </w:tabs>
        <w:spacing w:line="360" w:lineRule="auto"/>
        <w:ind w:left="1797" w:hanging="1077"/>
      </w:pPr>
      <w:bookmarkStart w:id="106" w:name="_Toc394579800"/>
      <w:bookmarkStart w:id="107" w:name="_Toc394581816"/>
      <w:bookmarkStart w:id="108" w:name="_Toc394668224"/>
      <w:bookmarkStart w:id="109" w:name="_Toc394669194"/>
      <w:bookmarkStart w:id="110" w:name="_Toc394669260"/>
      <w:bookmarkStart w:id="111" w:name="_Toc394671310"/>
      <w:bookmarkStart w:id="112" w:name="_Toc16674732"/>
      <w:bookmarkStart w:id="113" w:name="_Toc17880195"/>
      <w:r w:rsidRPr="008F66CC">
        <w:t>Создание справочника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:rsidR="00D1484A" w:rsidRDefault="00D1484A" w:rsidP="00D1484A">
      <w:pPr>
        <w:ind w:firstLine="708"/>
        <w:contextualSpacing/>
      </w:pPr>
      <w:r w:rsidRPr="000D0EF9">
        <w:t xml:space="preserve">При создании справочника для формы рекомендуется </w:t>
      </w:r>
      <w:r>
        <w:t xml:space="preserve">изначально </w:t>
      </w:r>
      <w:r w:rsidRPr="000D0EF9">
        <w:t xml:space="preserve">создать группу. Для этого необходимо пройти в </w:t>
      </w:r>
      <w:r>
        <w:t>«</w:t>
      </w:r>
      <w:r w:rsidRPr="000D0EF9">
        <w:t>Универсальный справочник</w:t>
      </w:r>
      <w:r>
        <w:t>»</w:t>
      </w:r>
      <w:r w:rsidRPr="000D0EF9">
        <w:t xml:space="preserve">, нажать на кнопку </w:t>
      </w:r>
      <w:r>
        <w:rPr>
          <w:noProof/>
        </w:rPr>
        <w:drawing>
          <wp:inline distT="0" distB="0" distL="0" distR="0" wp14:anchorId="2EB68C4F" wp14:editId="2C3189D8">
            <wp:extent cx="226060" cy="226060"/>
            <wp:effectExtent l="0" t="0" r="2540" b="2540"/>
            <wp:docPr id="1163" name="Рисунок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B80DF5">
        <w:t>[</w:t>
      </w:r>
      <w:r w:rsidRPr="000D0EF9">
        <w:rPr>
          <w:b/>
        </w:rPr>
        <w:t>Добавить группу</w:t>
      </w:r>
      <w:r w:rsidRPr="00B80DF5">
        <w:rPr>
          <w:b/>
        </w:rPr>
        <w:t>]</w:t>
      </w:r>
      <w:r w:rsidRPr="000D0EF9">
        <w:t xml:space="preserve">. Далее необходимо присвоить </w:t>
      </w:r>
      <w:r>
        <w:t xml:space="preserve">код и </w:t>
      </w:r>
      <w:r w:rsidRPr="000D0EF9">
        <w:t>наименование данной группе.</w:t>
      </w:r>
    </w:p>
    <w:p w:rsidR="00D1484A" w:rsidRPr="000D0EF9" w:rsidRDefault="00D1484A" w:rsidP="00D1484A">
      <w:pPr>
        <w:ind w:firstLine="708"/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0381E077" wp14:editId="288CE32A">
            <wp:extent cx="3991610" cy="2261235"/>
            <wp:effectExtent l="0" t="0" r="8890" b="5715"/>
            <wp:docPr id="1162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Default="00D1484A" w:rsidP="00D1484A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45</w:t>
      </w:r>
      <w:r w:rsidR="00A967AA">
        <w:rPr>
          <w:noProof/>
        </w:rPr>
        <w:fldChar w:fldCharType="end"/>
      </w:r>
      <w:r w:rsidRPr="007C1B5B">
        <w:rPr>
          <w:b w:val="0"/>
        </w:rPr>
        <w:t xml:space="preserve">. </w:t>
      </w:r>
      <w:r w:rsidRPr="00F61246">
        <w:t>Создание группы</w:t>
      </w:r>
    </w:p>
    <w:p w:rsidR="00D1484A" w:rsidRPr="00B80DF5" w:rsidRDefault="00D1484A" w:rsidP="00D1484A"/>
    <w:p w:rsidR="00D1484A" w:rsidRDefault="00D1484A" w:rsidP="00D1484A">
      <w:pPr>
        <w:ind w:firstLine="708"/>
        <w:contextualSpacing/>
      </w:pPr>
      <w:r w:rsidRPr="000D0EF9">
        <w:t xml:space="preserve">Справочник в группу добавляется в следующем порядке: </w:t>
      </w:r>
      <w:r>
        <w:t xml:space="preserve">созданная </w:t>
      </w:r>
      <w:r w:rsidRPr="000D0EF9">
        <w:t>группа отмечается гал</w:t>
      </w:r>
      <w:r>
        <w:t>оч</w:t>
      </w:r>
      <w:r w:rsidRPr="000D0EF9">
        <w:t xml:space="preserve">кой, затем по кнопке </w:t>
      </w:r>
      <w:r>
        <w:rPr>
          <w:noProof/>
        </w:rPr>
        <w:drawing>
          <wp:inline distT="0" distB="0" distL="0" distR="0" wp14:anchorId="3FF382FF" wp14:editId="7BF54813">
            <wp:extent cx="275590" cy="236220"/>
            <wp:effectExtent l="0" t="0" r="0" b="0"/>
            <wp:docPr id="116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B80DF5">
        <w:t>[</w:t>
      </w:r>
      <w:r w:rsidRPr="000D0EF9">
        <w:rPr>
          <w:b/>
        </w:rPr>
        <w:t>Добавить справочник</w:t>
      </w:r>
      <w:r w:rsidRPr="00B80DF5">
        <w:rPr>
          <w:b/>
        </w:rPr>
        <w:t>]</w:t>
      </w:r>
      <w:r w:rsidRPr="000D0EF9">
        <w:t xml:space="preserve"> </w:t>
      </w:r>
      <w:r>
        <w:t>н</w:t>
      </w:r>
      <w:r w:rsidRPr="000D0EF9">
        <w:t xml:space="preserve">еобходимо выбрать </w:t>
      </w:r>
      <w:r w:rsidRPr="000D0EF9">
        <w:rPr>
          <w:b/>
        </w:rPr>
        <w:t>[Добавить подчиненный справочник</w:t>
      </w:r>
      <w:r w:rsidRPr="000D0EF9">
        <w:t xml:space="preserve">]. </w:t>
      </w:r>
    </w:p>
    <w:p w:rsidR="00D1484A" w:rsidRDefault="00D1484A" w:rsidP="00D1484A">
      <w:pPr>
        <w:ind w:firstLine="708"/>
        <w:contextualSpacing/>
      </w:pPr>
      <w:r>
        <w:t xml:space="preserve">Экранная форма справочника состоит из вкладок, последовательно представленных на экране. Количество и содержание вкладок справочника определяется выбором варианта отображения в поле </w:t>
      </w:r>
      <w:r>
        <w:rPr>
          <w:noProof/>
        </w:rPr>
        <w:drawing>
          <wp:inline distT="0" distB="0" distL="0" distR="0" wp14:anchorId="0BDB0022" wp14:editId="6BA0DC4F">
            <wp:extent cx="1701165" cy="737235"/>
            <wp:effectExtent l="0" t="0" r="0" b="5715"/>
            <wp:docPr id="1160" name="Рисунок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. </w:t>
      </w:r>
    </w:p>
    <w:p w:rsidR="00D1484A" w:rsidRPr="003D04CB" w:rsidRDefault="00D1484A" w:rsidP="00E82A84">
      <w:pPr>
        <w:pStyle w:val="3f4"/>
        <w:numPr>
          <w:ilvl w:val="2"/>
          <w:numId w:val="25"/>
        </w:numPr>
        <w:tabs>
          <w:tab w:val="num" w:pos="1797"/>
        </w:tabs>
        <w:spacing w:line="360" w:lineRule="auto"/>
        <w:ind w:left="1797" w:hanging="1077"/>
      </w:pPr>
      <w:bookmarkStart w:id="114" w:name="_Toc16674733"/>
      <w:bookmarkStart w:id="115" w:name="_Toc17880196"/>
      <w:r w:rsidRPr="003D04CB">
        <w:t xml:space="preserve">Вкладка </w:t>
      </w:r>
      <w:r>
        <w:t>«Общие»</w:t>
      </w:r>
      <w:bookmarkEnd w:id="114"/>
      <w:bookmarkEnd w:id="115"/>
    </w:p>
    <w:p w:rsidR="00D1484A" w:rsidRPr="000D0EF9" w:rsidRDefault="00D1484A" w:rsidP="00D1484A">
      <w:pPr>
        <w:ind w:firstLine="708"/>
        <w:contextualSpacing/>
      </w:pPr>
      <w:r>
        <w:t xml:space="preserve">На вкладке «Общие» </w:t>
      </w:r>
      <w:r w:rsidRPr="00F61246">
        <w:rPr>
          <w:i/>
        </w:rPr>
        <w:t>(</w:t>
      </w:r>
      <w:r w:rsidRPr="00F61246">
        <w:rPr>
          <w:i/>
        </w:rPr>
        <w:fldChar w:fldCharType="begin"/>
      </w:r>
      <w:r w:rsidRPr="00F61246">
        <w:rPr>
          <w:i/>
        </w:rPr>
        <w:instrText xml:space="preserve"> REF _Ref498004175 \h </w:instrText>
      </w:r>
      <w:r>
        <w:rPr>
          <w:i/>
        </w:rPr>
        <w:instrText xml:space="preserve"> \* MERGEFORMAT </w:instrText>
      </w:r>
      <w:r w:rsidRPr="00F61246">
        <w:rPr>
          <w:i/>
        </w:rPr>
      </w:r>
      <w:r w:rsidRPr="00F61246">
        <w:rPr>
          <w:i/>
        </w:rPr>
        <w:fldChar w:fldCharType="separate"/>
      </w:r>
      <w:r w:rsidRPr="00305816">
        <w:rPr>
          <w:i/>
        </w:rPr>
        <w:t xml:space="preserve">Рисунок </w:t>
      </w:r>
      <w:r w:rsidRPr="00305816">
        <w:rPr>
          <w:i/>
          <w:noProof/>
        </w:rPr>
        <w:t>46</w:t>
      </w:r>
      <w:r w:rsidRPr="00F61246">
        <w:rPr>
          <w:i/>
        </w:rPr>
        <w:fldChar w:fldCharType="end"/>
      </w:r>
      <w:r w:rsidRPr="00F61246">
        <w:rPr>
          <w:i/>
        </w:rPr>
        <w:t>)</w:t>
      </w:r>
      <w:r>
        <w:t xml:space="preserve"> у к</w:t>
      </w:r>
      <w:r w:rsidRPr="000D0EF9">
        <w:t>ажд</w:t>
      </w:r>
      <w:r>
        <w:t>ого</w:t>
      </w:r>
      <w:r w:rsidRPr="000D0EF9">
        <w:t xml:space="preserve"> справочник</w:t>
      </w:r>
      <w:r>
        <w:t>а</w:t>
      </w:r>
      <w:r w:rsidRPr="000D0EF9">
        <w:t xml:space="preserve"> должен </w:t>
      </w:r>
      <w:r>
        <w:t xml:space="preserve">быть указан </w:t>
      </w:r>
      <w:r w:rsidRPr="00306FB5">
        <w:rPr>
          <w:b/>
          <w:i/>
        </w:rPr>
        <w:t>уникальный код, полное наименование и краткое наименование.</w:t>
      </w:r>
    </w:p>
    <w:p w:rsidR="00D1484A" w:rsidRPr="00F61246" w:rsidRDefault="00D1484A" w:rsidP="00D1484A">
      <w:pPr>
        <w:ind w:firstLine="708"/>
        <w:contextualSpacing/>
        <w:rPr>
          <w:b/>
        </w:rPr>
      </w:pPr>
    </w:p>
    <w:p w:rsidR="00D1484A" w:rsidRDefault="00D1484A" w:rsidP="00D1484A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1530B93D" wp14:editId="093F1A6D">
            <wp:extent cx="5113020" cy="3096895"/>
            <wp:effectExtent l="0" t="0" r="0" b="8255"/>
            <wp:docPr id="1159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Default="00D1484A" w:rsidP="00D1484A">
      <w:pPr>
        <w:pStyle w:val="affffff2"/>
        <w:jc w:val="center"/>
        <w:rPr>
          <w:noProof/>
        </w:rPr>
      </w:pPr>
      <w:bookmarkStart w:id="116" w:name="_Ref498004175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46</w:t>
      </w:r>
      <w:r w:rsidR="00A967AA">
        <w:rPr>
          <w:noProof/>
        </w:rPr>
        <w:fldChar w:fldCharType="end"/>
      </w:r>
      <w:bookmarkEnd w:id="116"/>
      <w:r w:rsidRPr="00DD4C54">
        <w:t>.</w:t>
      </w:r>
      <w:r>
        <w:t xml:space="preserve"> Создание справочника</w:t>
      </w:r>
    </w:p>
    <w:p w:rsidR="00D1484A" w:rsidRDefault="00D1484A" w:rsidP="00D1484A">
      <w:pPr>
        <w:contextualSpacing/>
        <w:jc w:val="center"/>
      </w:pPr>
    </w:p>
    <w:p w:rsidR="00D1484A" w:rsidRPr="000D0EF9" w:rsidRDefault="00D1484A" w:rsidP="00D1484A">
      <w:pPr>
        <w:ind w:firstLine="709"/>
        <w:contextualSpacing/>
      </w:pPr>
      <w:r w:rsidRPr="000D0EF9">
        <w:t xml:space="preserve">Существуют следующие </w:t>
      </w:r>
      <w:r w:rsidRPr="00F61246">
        <w:rPr>
          <w:b/>
        </w:rPr>
        <w:t>Типы справочников</w:t>
      </w:r>
      <w:r w:rsidRPr="000D0EF9">
        <w:t>:</w:t>
      </w:r>
    </w:p>
    <w:p w:rsidR="00D1484A" w:rsidRPr="001153B7" w:rsidRDefault="00D1484A" w:rsidP="003D2EF9">
      <w:pPr>
        <w:pStyle w:val="afffffff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0EF9">
        <w:rPr>
          <w:rFonts w:ascii="Times New Roman" w:hAnsi="Times New Roman"/>
          <w:i/>
          <w:sz w:val="24"/>
          <w:szCs w:val="24"/>
        </w:rPr>
        <w:t xml:space="preserve">Обычный справочник </w:t>
      </w:r>
      <w:r w:rsidRPr="000D0EF9">
        <w:rPr>
          <w:rFonts w:ascii="Times New Roman" w:hAnsi="Times New Roman"/>
          <w:sz w:val="24"/>
          <w:szCs w:val="24"/>
        </w:rPr>
        <w:t xml:space="preserve">– используется чаще всего. Обычный справочник может быть с простым и составным </w:t>
      </w:r>
      <w:r w:rsidRPr="001153B7">
        <w:rPr>
          <w:rFonts w:ascii="Times New Roman" w:hAnsi="Times New Roman"/>
          <w:sz w:val="24"/>
          <w:szCs w:val="24"/>
        </w:rPr>
        <w:t xml:space="preserve">ключом. </w:t>
      </w:r>
    </w:p>
    <w:p w:rsidR="00D1484A" w:rsidRDefault="00D1484A" w:rsidP="003D2EF9">
      <w:pPr>
        <w:pStyle w:val="afffffff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1246">
        <w:rPr>
          <w:rFonts w:ascii="Times New Roman" w:hAnsi="Times New Roman"/>
          <w:i/>
          <w:sz w:val="24"/>
          <w:szCs w:val="24"/>
        </w:rPr>
        <w:t xml:space="preserve">Справочник-представление </w:t>
      </w:r>
      <w:r w:rsidRPr="00F61246">
        <w:rPr>
          <w:rFonts w:ascii="Times New Roman" w:hAnsi="Times New Roman"/>
          <w:sz w:val="24"/>
          <w:szCs w:val="24"/>
        </w:rPr>
        <w:t>– справочник, который формируется из другого справочника с помощью определенной формулы (например, Доходы_17)</w:t>
      </w:r>
      <w:r>
        <w:rPr>
          <w:rFonts w:ascii="Times New Roman" w:hAnsi="Times New Roman"/>
          <w:sz w:val="24"/>
          <w:szCs w:val="24"/>
        </w:rPr>
        <w:t>.</w:t>
      </w:r>
      <w:r w:rsidRPr="00F61246">
        <w:rPr>
          <w:rFonts w:ascii="Times New Roman" w:hAnsi="Times New Roman"/>
          <w:sz w:val="24"/>
          <w:szCs w:val="24"/>
        </w:rPr>
        <w:t xml:space="preserve"> </w:t>
      </w:r>
    </w:p>
    <w:p w:rsidR="00D1484A" w:rsidRPr="00F61246" w:rsidRDefault="00D1484A" w:rsidP="003D2EF9">
      <w:pPr>
        <w:pStyle w:val="afffffff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61246">
        <w:rPr>
          <w:rFonts w:ascii="Times New Roman" w:hAnsi="Times New Roman"/>
          <w:i/>
          <w:sz w:val="24"/>
          <w:szCs w:val="24"/>
        </w:rPr>
        <w:t>Автонумерация</w:t>
      </w:r>
      <w:proofErr w:type="spellEnd"/>
      <w:r w:rsidRPr="00F61246">
        <w:rPr>
          <w:rFonts w:ascii="Times New Roman" w:hAnsi="Times New Roman"/>
          <w:i/>
          <w:sz w:val="24"/>
          <w:szCs w:val="24"/>
        </w:rPr>
        <w:t xml:space="preserve"> строк с открытым кодом</w:t>
      </w:r>
      <w:r w:rsidRPr="00F61246">
        <w:rPr>
          <w:rFonts w:ascii="Times New Roman" w:hAnsi="Times New Roman"/>
          <w:sz w:val="24"/>
          <w:szCs w:val="24"/>
        </w:rPr>
        <w:t xml:space="preserve"> – создается при превышении длины кода 50 символов. Формируется как из числовых колонок, так и из текстовых. А также используется при </w:t>
      </w:r>
      <w:r>
        <w:rPr>
          <w:rFonts w:ascii="Times New Roman" w:hAnsi="Times New Roman"/>
          <w:sz w:val="24"/>
          <w:szCs w:val="24"/>
        </w:rPr>
        <w:t>отражении</w:t>
      </w:r>
      <w:r w:rsidRPr="00F61246">
        <w:rPr>
          <w:rFonts w:ascii="Times New Roman" w:hAnsi="Times New Roman"/>
          <w:sz w:val="24"/>
          <w:szCs w:val="24"/>
        </w:rPr>
        <w:t xml:space="preserve"> кажд</w:t>
      </w:r>
      <w:r>
        <w:rPr>
          <w:rFonts w:ascii="Times New Roman" w:hAnsi="Times New Roman"/>
          <w:sz w:val="24"/>
          <w:szCs w:val="24"/>
        </w:rPr>
        <w:t>ой</w:t>
      </w:r>
      <w:r w:rsidRPr="00F61246">
        <w:rPr>
          <w:rFonts w:ascii="Times New Roman" w:hAnsi="Times New Roman"/>
          <w:sz w:val="24"/>
          <w:szCs w:val="24"/>
        </w:rPr>
        <w:t xml:space="preserve"> операци</w:t>
      </w:r>
      <w:r>
        <w:rPr>
          <w:rFonts w:ascii="Times New Roman" w:hAnsi="Times New Roman"/>
          <w:sz w:val="24"/>
          <w:szCs w:val="24"/>
        </w:rPr>
        <w:t>и</w:t>
      </w:r>
      <w:r w:rsidRPr="00F61246">
        <w:rPr>
          <w:rFonts w:ascii="Times New Roman" w:hAnsi="Times New Roman"/>
          <w:sz w:val="24"/>
          <w:szCs w:val="24"/>
        </w:rPr>
        <w:t xml:space="preserve"> отдельной строкой,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61246">
        <w:rPr>
          <w:rFonts w:ascii="Times New Roman" w:hAnsi="Times New Roman"/>
          <w:sz w:val="24"/>
          <w:szCs w:val="24"/>
        </w:rPr>
        <w:t>когда простой ключ не подходит.</w:t>
      </w:r>
    </w:p>
    <w:p w:rsidR="00D1484A" w:rsidRPr="001153B7" w:rsidRDefault="00D1484A" w:rsidP="003D2EF9">
      <w:pPr>
        <w:pStyle w:val="afffffff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153B7">
        <w:rPr>
          <w:rFonts w:ascii="Times New Roman" w:hAnsi="Times New Roman"/>
          <w:i/>
          <w:sz w:val="24"/>
          <w:szCs w:val="24"/>
        </w:rPr>
        <w:t>Автонумерация</w:t>
      </w:r>
      <w:proofErr w:type="spellEnd"/>
      <w:r w:rsidRPr="001153B7">
        <w:rPr>
          <w:rFonts w:ascii="Times New Roman" w:hAnsi="Times New Roman"/>
          <w:i/>
          <w:sz w:val="24"/>
          <w:szCs w:val="24"/>
        </w:rPr>
        <w:t xml:space="preserve"> строк </w:t>
      </w:r>
      <w:r w:rsidRPr="001153B7">
        <w:rPr>
          <w:rFonts w:ascii="Times New Roman" w:hAnsi="Times New Roman"/>
          <w:sz w:val="24"/>
          <w:szCs w:val="24"/>
        </w:rPr>
        <w:t>– справочник с определенным порядком кодов (например, 001,002,003,004). При подключении этого справочника в отчете при добавлении новой строки, будет автоматически проставляться порядковый код.</w:t>
      </w:r>
    </w:p>
    <w:p w:rsidR="00D1484A" w:rsidRDefault="00D1484A" w:rsidP="003D2EF9">
      <w:pPr>
        <w:pStyle w:val="afffffff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53B7">
        <w:rPr>
          <w:rFonts w:ascii="Times New Roman" w:hAnsi="Times New Roman"/>
          <w:i/>
          <w:sz w:val="24"/>
          <w:szCs w:val="24"/>
        </w:rPr>
        <w:t>Справочник наследник</w:t>
      </w:r>
      <w:r w:rsidRPr="001153B7">
        <w:rPr>
          <w:rFonts w:ascii="Times New Roman" w:hAnsi="Times New Roman"/>
          <w:sz w:val="24"/>
          <w:szCs w:val="24"/>
        </w:rPr>
        <w:t xml:space="preserve"> – формируется из нескольких справочников (например, ЦСР_</w:t>
      </w:r>
      <w:proofErr w:type="gramStart"/>
      <w:r w:rsidRPr="001153B7">
        <w:rPr>
          <w:rFonts w:ascii="Times New Roman" w:hAnsi="Times New Roman"/>
          <w:sz w:val="24"/>
          <w:szCs w:val="24"/>
        </w:rPr>
        <w:t>П</w:t>
      </w:r>
      <w:proofErr w:type="gramEnd"/>
      <w:r w:rsidRPr="001153B7">
        <w:rPr>
          <w:rFonts w:ascii="Times New Roman" w:hAnsi="Times New Roman"/>
          <w:sz w:val="24"/>
          <w:szCs w:val="24"/>
        </w:rPr>
        <w:t>_Ф_8888888).</w:t>
      </w:r>
    </w:p>
    <w:p w:rsidR="00D1484A" w:rsidRPr="001153B7" w:rsidRDefault="00D1484A" w:rsidP="00D1484A">
      <w:pPr>
        <w:pStyle w:val="afffffff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484A" w:rsidRPr="001153B7" w:rsidRDefault="00D1484A" w:rsidP="00D1484A">
      <w:pPr>
        <w:ind w:firstLine="709"/>
        <w:contextualSpacing/>
      </w:pPr>
      <w:r w:rsidRPr="000C315E">
        <w:rPr>
          <w:b/>
        </w:rPr>
        <w:t>Фильтр по строкам</w:t>
      </w:r>
      <w:r w:rsidRPr="000C315E">
        <w:rPr>
          <w:i/>
        </w:rPr>
        <w:t xml:space="preserve"> –</w:t>
      </w:r>
      <w:r w:rsidRPr="000C315E">
        <w:t xml:space="preserve"> позволяет для справочника-наследника задать условие по отбору строк из справочника – потомка. Используется для справочников-наследников.</w:t>
      </w:r>
      <w:r w:rsidRPr="001153B7">
        <w:t xml:space="preserve"> </w:t>
      </w:r>
    </w:p>
    <w:p w:rsidR="00D1484A" w:rsidRDefault="00D1484A" w:rsidP="00D1484A">
      <w:pPr>
        <w:ind w:firstLine="708"/>
        <w:contextualSpacing/>
      </w:pPr>
      <w:r w:rsidRPr="001153B7">
        <w:rPr>
          <w:b/>
        </w:rPr>
        <w:t>Системный справочник</w:t>
      </w:r>
      <w:r w:rsidRPr="001153B7">
        <w:t xml:space="preserve"> –</w:t>
      </w:r>
      <w:r w:rsidRPr="001153B7">
        <w:rPr>
          <w:i/>
        </w:rPr>
        <w:t xml:space="preserve"> </w:t>
      </w:r>
      <w:r w:rsidRPr="001153B7">
        <w:t>определяет, является ли справочник системным или пользовательским.</w:t>
      </w:r>
    </w:p>
    <w:p w:rsidR="00D1484A" w:rsidRDefault="00D1484A" w:rsidP="00D1484A">
      <w:pPr>
        <w:ind w:firstLine="708"/>
        <w:contextualSpacing/>
      </w:pPr>
      <w:r w:rsidRPr="00F61246">
        <w:rPr>
          <w:b/>
        </w:rPr>
        <w:t>Добавлять новые строки автоматически</w:t>
      </w:r>
      <w:r>
        <w:t xml:space="preserve"> – определяет автоматическое добавление в справочник новых строк.</w:t>
      </w:r>
    </w:p>
    <w:p w:rsidR="00D1484A" w:rsidRPr="001153B7" w:rsidRDefault="00D1484A" w:rsidP="00D1484A">
      <w:pPr>
        <w:ind w:firstLine="708"/>
        <w:contextualSpacing/>
      </w:pPr>
      <w:r w:rsidRPr="00F61246">
        <w:rPr>
          <w:b/>
        </w:rPr>
        <w:t>Фильтр новых кодов</w:t>
      </w:r>
      <w:r>
        <w:t xml:space="preserve"> – позволяет задать условие по отбору новых строк в справочник.</w:t>
      </w:r>
    </w:p>
    <w:p w:rsidR="00D1484A" w:rsidRPr="001153B7" w:rsidRDefault="00D1484A" w:rsidP="00D1484A">
      <w:pPr>
        <w:ind w:firstLine="708"/>
        <w:contextualSpacing/>
      </w:pPr>
      <w:r w:rsidRPr="001153B7">
        <w:rPr>
          <w:b/>
        </w:rPr>
        <w:t>Дата начала действия строк по умолчанию</w:t>
      </w:r>
      <w:r w:rsidRPr="001153B7">
        <w:rPr>
          <w:i/>
        </w:rPr>
        <w:t xml:space="preserve"> –</w:t>
      </w:r>
      <w:r w:rsidRPr="001153B7">
        <w:t xml:space="preserve"> позволяет автоматически проставлять дату с</w:t>
      </w:r>
      <w:r>
        <w:t>трок при пополнении справочника.</w:t>
      </w:r>
      <w:r w:rsidRPr="001153B7">
        <w:t xml:space="preserve"> </w:t>
      </w:r>
      <w:r>
        <w:t>С</w:t>
      </w:r>
      <w:r w:rsidRPr="001153B7">
        <w:t>троки будут создаваться</w:t>
      </w:r>
      <w:r>
        <w:t xml:space="preserve"> на указанную дату при загрузке</w:t>
      </w:r>
      <w:r w:rsidRPr="001153B7">
        <w:t xml:space="preserve"> и групповом создании.</w:t>
      </w:r>
    </w:p>
    <w:p w:rsidR="00D1484A" w:rsidRPr="000D0EF9" w:rsidRDefault="00D1484A" w:rsidP="00D1484A">
      <w:pPr>
        <w:ind w:firstLine="708"/>
        <w:contextualSpacing/>
      </w:pPr>
      <w:r w:rsidRPr="001153B7">
        <w:rPr>
          <w:b/>
        </w:rPr>
        <w:t>Строка по умолчанию</w:t>
      </w:r>
      <w:r w:rsidRPr="001153B7">
        <w:t xml:space="preserve"> – </w:t>
      </w:r>
      <w:r w:rsidRPr="000D0EF9">
        <w:t xml:space="preserve">указывается значение, которое будет проставляться по умолчанию при выборе справочника (например, </w:t>
      </w:r>
      <w:proofErr w:type="gramStart"/>
      <w:r w:rsidRPr="000D0EF9">
        <w:t>АДМ</w:t>
      </w:r>
      <w:proofErr w:type="gramEnd"/>
      <w:r w:rsidRPr="000D0EF9">
        <w:t>_П_Ф при сведении в одну группу 000 ф.0503117)</w:t>
      </w:r>
    </w:p>
    <w:p w:rsidR="00D1484A" w:rsidRDefault="00D1484A" w:rsidP="00D1484A">
      <w:pPr>
        <w:autoSpaceDE w:val="0"/>
        <w:autoSpaceDN w:val="0"/>
        <w:adjustRightInd w:val="0"/>
        <w:contextualSpacing/>
        <w:rPr>
          <w:b/>
        </w:rPr>
      </w:pPr>
    </w:p>
    <w:p w:rsidR="00D1484A" w:rsidRPr="003D04CB" w:rsidRDefault="00D1484A" w:rsidP="00E82A84">
      <w:pPr>
        <w:pStyle w:val="3f4"/>
        <w:numPr>
          <w:ilvl w:val="2"/>
          <w:numId w:val="25"/>
        </w:numPr>
        <w:tabs>
          <w:tab w:val="num" w:pos="1797"/>
        </w:tabs>
        <w:spacing w:line="360" w:lineRule="auto"/>
        <w:ind w:left="1797" w:hanging="1077"/>
      </w:pPr>
      <w:bookmarkStart w:id="117" w:name="_Toc394668225"/>
      <w:bookmarkStart w:id="118" w:name="_Toc394669261"/>
      <w:bookmarkStart w:id="119" w:name="_Toc394671311"/>
      <w:bookmarkStart w:id="120" w:name="_Toc16674734"/>
      <w:bookmarkStart w:id="121" w:name="_Toc17880197"/>
      <w:r w:rsidRPr="003D04CB">
        <w:t xml:space="preserve">Вкладка </w:t>
      </w:r>
      <w:r>
        <w:t>«</w:t>
      </w:r>
      <w:r w:rsidRPr="003D04CB">
        <w:t>Колонки</w:t>
      </w:r>
      <w:bookmarkEnd w:id="117"/>
      <w:bookmarkEnd w:id="118"/>
      <w:bookmarkEnd w:id="119"/>
      <w:r>
        <w:t>»</w:t>
      </w:r>
      <w:bookmarkEnd w:id="120"/>
      <w:bookmarkEnd w:id="121"/>
    </w:p>
    <w:p w:rsidR="00D1484A" w:rsidRPr="000D0EF9" w:rsidRDefault="00D1484A" w:rsidP="00D1484A">
      <w:pPr>
        <w:autoSpaceDE w:val="0"/>
        <w:autoSpaceDN w:val="0"/>
        <w:adjustRightInd w:val="0"/>
        <w:ind w:firstLine="708"/>
        <w:contextualSpacing/>
      </w:pPr>
      <w:r>
        <w:t>В</w:t>
      </w:r>
      <w:r w:rsidRPr="000D0EF9">
        <w:t>кладк</w:t>
      </w:r>
      <w:r>
        <w:t>а</w:t>
      </w:r>
      <w:r w:rsidRPr="000D0EF9">
        <w:t xml:space="preserve"> </w:t>
      </w:r>
      <w:r>
        <w:t>«</w:t>
      </w:r>
      <w:r w:rsidRPr="000D0EF9">
        <w:t>Колонки</w:t>
      </w:r>
      <w:r>
        <w:t>»</w:t>
      </w:r>
      <w:r w:rsidRPr="000D0EF9">
        <w:t xml:space="preserve"> </w:t>
      </w:r>
      <w:r>
        <w:t>разделена на 3 рабочие области.</w:t>
      </w:r>
    </w:p>
    <w:p w:rsidR="00D1484A" w:rsidRPr="000D0EF9" w:rsidRDefault="00D1484A" w:rsidP="00D1484A">
      <w:pPr>
        <w:contextualSpacing/>
      </w:pPr>
    </w:p>
    <w:p w:rsidR="00D1484A" w:rsidRPr="000D0EF9" w:rsidRDefault="00D1484A" w:rsidP="00D1484A">
      <w:pPr>
        <w:contextualSpacing/>
        <w:jc w:val="center"/>
      </w:pPr>
      <w:r w:rsidRPr="00191EF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E58317" wp14:editId="03E2EBBE">
            <wp:extent cx="6115685" cy="3067685"/>
            <wp:effectExtent l="0" t="0" r="0" b="0"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7C1B5B" w:rsidRDefault="00D1484A" w:rsidP="00D1484A">
      <w:pPr>
        <w:pStyle w:val="affffff2"/>
        <w:jc w:val="center"/>
        <w:rPr>
          <w:b w:val="0"/>
        </w:rPr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47</w:t>
      </w:r>
      <w:r w:rsidR="00A967AA">
        <w:rPr>
          <w:noProof/>
        </w:rPr>
        <w:fldChar w:fldCharType="end"/>
      </w:r>
      <w:r>
        <w:t>.</w:t>
      </w:r>
      <w:r w:rsidRPr="007C1B5B">
        <w:rPr>
          <w:b w:val="0"/>
        </w:rPr>
        <w:t xml:space="preserve"> </w:t>
      </w:r>
      <w:r w:rsidRPr="00F61246">
        <w:t xml:space="preserve">Вкладка </w:t>
      </w:r>
      <w:r>
        <w:t>«</w:t>
      </w:r>
      <w:r w:rsidRPr="00F61246">
        <w:t>Колонки</w:t>
      </w:r>
      <w:r>
        <w:t>»</w:t>
      </w:r>
    </w:p>
    <w:p w:rsidR="00D1484A" w:rsidRPr="000D0EF9" w:rsidRDefault="00D1484A" w:rsidP="00D1484A">
      <w:pPr>
        <w:contextualSpacing/>
        <w:jc w:val="center"/>
      </w:pPr>
    </w:p>
    <w:p w:rsidR="00D1484A" w:rsidRPr="000D0EF9" w:rsidRDefault="00D1484A" w:rsidP="00D1484A">
      <w:pPr>
        <w:autoSpaceDE w:val="0"/>
        <w:autoSpaceDN w:val="0"/>
        <w:adjustRightInd w:val="0"/>
        <w:ind w:firstLine="708"/>
        <w:contextualSpacing/>
      </w:pPr>
      <w:r w:rsidRPr="000D0EF9">
        <w:t xml:space="preserve">В </w:t>
      </w:r>
      <w:r>
        <w:t>верхней области (1)</w:t>
      </w:r>
      <w:r w:rsidRPr="000D0EF9">
        <w:t xml:space="preserve"> отображается список справочников, входящих в составной код данного справочника</w:t>
      </w:r>
      <w:r w:rsidRPr="002106C5">
        <w:t xml:space="preserve"> </w:t>
      </w:r>
      <w:r w:rsidRPr="002106C5">
        <w:rPr>
          <w:i/>
        </w:rPr>
        <w:t>(</w:t>
      </w:r>
      <w:r w:rsidRPr="002106C5">
        <w:rPr>
          <w:i/>
        </w:rPr>
        <w:fldChar w:fldCharType="begin"/>
      </w:r>
      <w:r w:rsidRPr="002106C5">
        <w:rPr>
          <w:i/>
        </w:rPr>
        <w:instrText xml:space="preserve"> REF _Ref498004411 \h </w:instrText>
      </w:r>
      <w:r>
        <w:rPr>
          <w:i/>
        </w:rPr>
        <w:instrText xml:space="preserve"> \* MERGEFORMAT </w:instrText>
      </w:r>
      <w:r w:rsidRPr="002106C5">
        <w:rPr>
          <w:i/>
        </w:rPr>
      </w:r>
      <w:r w:rsidRPr="002106C5">
        <w:rPr>
          <w:i/>
        </w:rPr>
        <w:fldChar w:fldCharType="separate"/>
      </w:r>
      <w:r w:rsidRPr="00474D09">
        <w:rPr>
          <w:i/>
        </w:rPr>
        <w:t xml:space="preserve">Рисунок </w:t>
      </w:r>
      <w:r w:rsidRPr="00474D09">
        <w:rPr>
          <w:i/>
          <w:noProof/>
        </w:rPr>
        <w:t>48</w:t>
      </w:r>
      <w:r w:rsidRPr="002106C5">
        <w:rPr>
          <w:i/>
        </w:rPr>
        <w:fldChar w:fldCharType="end"/>
      </w:r>
      <w:r w:rsidRPr="002106C5">
        <w:t>)</w:t>
      </w:r>
      <w:r w:rsidRPr="000D0EF9">
        <w:t>. Составной код - комбинация нескольких простых кодов</w:t>
      </w:r>
      <w:r>
        <w:t xml:space="preserve"> из справочников, включенных в Окно 1</w:t>
      </w:r>
      <w:r w:rsidRPr="000D0EF9">
        <w:t xml:space="preserve">. </w:t>
      </w:r>
    </w:p>
    <w:p w:rsidR="00D1484A" w:rsidRPr="000D0EF9" w:rsidRDefault="00D1484A" w:rsidP="00D1484A">
      <w:pPr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337A7818" wp14:editId="7C5E00AA">
            <wp:extent cx="6105525" cy="1101090"/>
            <wp:effectExtent l="0" t="0" r="9525" b="3810"/>
            <wp:docPr id="1157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0D0EF9" w:rsidRDefault="00D1484A" w:rsidP="00D1484A">
      <w:pPr>
        <w:pStyle w:val="affffff2"/>
        <w:jc w:val="center"/>
      </w:pPr>
      <w:bookmarkStart w:id="122" w:name="_Ref498004411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48</w:t>
      </w:r>
      <w:r w:rsidR="00A967AA">
        <w:rPr>
          <w:noProof/>
        </w:rPr>
        <w:fldChar w:fldCharType="end"/>
      </w:r>
      <w:bookmarkEnd w:id="122"/>
      <w:r>
        <w:t xml:space="preserve">. </w:t>
      </w:r>
      <w:r w:rsidRPr="00F61246">
        <w:t>Окно 1 - Составные справочники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Добавление справочников происходит с помощью кнопки </w:t>
      </w:r>
      <w:r>
        <w:rPr>
          <w:noProof/>
        </w:rPr>
        <w:drawing>
          <wp:inline distT="0" distB="0" distL="0" distR="0" wp14:anchorId="3D4C72B1" wp14:editId="38D8D0BC">
            <wp:extent cx="245745" cy="236220"/>
            <wp:effectExtent l="0" t="0" r="1905" b="0"/>
            <wp:docPr id="1156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EC06A5">
        <w:t>[</w:t>
      </w:r>
      <w:r>
        <w:rPr>
          <w:b/>
        </w:rPr>
        <w:t>Добавить</w:t>
      </w:r>
      <w:r w:rsidRPr="00EC06A5">
        <w:rPr>
          <w:b/>
        </w:rPr>
        <w:t>]</w:t>
      </w:r>
      <w:r w:rsidRPr="000D0EF9">
        <w:t xml:space="preserve">. Справочник открывается с помощью кнопки </w:t>
      </w:r>
      <w:r>
        <w:rPr>
          <w:noProof/>
        </w:rPr>
        <w:drawing>
          <wp:inline distT="0" distB="0" distL="0" distR="0" wp14:anchorId="70CC8D5E" wp14:editId="72583D84">
            <wp:extent cx="245745" cy="245745"/>
            <wp:effectExtent l="0" t="0" r="1905" b="1905"/>
            <wp:docPr id="1155" name="Рисунок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EC06A5">
        <w:t>[</w:t>
      </w:r>
      <w:r w:rsidRPr="000D0EF9">
        <w:rPr>
          <w:b/>
        </w:rPr>
        <w:t>Открыть</w:t>
      </w:r>
      <w:r>
        <w:rPr>
          <w:b/>
        </w:rPr>
        <w:t xml:space="preserve"> справочник</w:t>
      </w:r>
      <w:r w:rsidRPr="00EC06A5">
        <w:rPr>
          <w:b/>
        </w:rPr>
        <w:t>]</w:t>
      </w:r>
      <w:r w:rsidRPr="000D0EF9">
        <w:t xml:space="preserve">. Удалить справочник позволяет кнопка </w:t>
      </w:r>
      <w:r>
        <w:rPr>
          <w:noProof/>
        </w:rPr>
        <w:drawing>
          <wp:inline distT="0" distB="0" distL="0" distR="0" wp14:anchorId="3E3CE039" wp14:editId="4072BA82">
            <wp:extent cx="255905" cy="226060"/>
            <wp:effectExtent l="0" t="0" r="0" b="2540"/>
            <wp:docPr id="1154" name="Рисунок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EC06A5">
        <w:t>[</w:t>
      </w:r>
      <w:r w:rsidRPr="000D0EF9">
        <w:rPr>
          <w:b/>
        </w:rPr>
        <w:t>Удалить</w:t>
      </w:r>
      <w:r w:rsidRPr="00EC06A5">
        <w:rPr>
          <w:b/>
        </w:rPr>
        <w:t>]</w:t>
      </w:r>
      <w:r w:rsidRPr="000D0EF9">
        <w:t>. Имеющийся справочник заменяется на другой с использованием кнопки</w:t>
      </w:r>
      <w:r w:rsidRPr="00C96040">
        <w:t xml:space="preserve"> </w:t>
      </w:r>
      <w:r>
        <w:rPr>
          <w:noProof/>
        </w:rPr>
        <w:drawing>
          <wp:inline distT="0" distB="0" distL="0" distR="0" wp14:anchorId="0C69D1DD" wp14:editId="52A4CD72">
            <wp:extent cx="1572895" cy="265430"/>
            <wp:effectExtent l="0" t="0" r="8255" b="1270"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. Список справочников выводится в </w:t>
      </w:r>
      <w:r w:rsidRPr="000D0EF9">
        <w:rPr>
          <w:lang w:val="en-US"/>
        </w:rPr>
        <w:t>Excel</w:t>
      </w:r>
      <w:r w:rsidRPr="000D0EF9">
        <w:t xml:space="preserve"> с помощью кнопки </w:t>
      </w:r>
      <w:r>
        <w:rPr>
          <w:noProof/>
        </w:rPr>
        <w:drawing>
          <wp:inline distT="0" distB="0" distL="0" distR="0" wp14:anchorId="176A772B" wp14:editId="6A6A5D8C">
            <wp:extent cx="236220" cy="245745"/>
            <wp:effectExtent l="0" t="0" r="0" b="1905"/>
            <wp:docPr id="1152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A40875">
        <w:t>[</w:t>
      </w:r>
      <w:r w:rsidRPr="000D0EF9">
        <w:rPr>
          <w:b/>
        </w:rPr>
        <w:t>Печать</w:t>
      </w:r>
      <w:r w:rsidRPr="00A40875">
        <w:rPr>
          <w:b/>
        </w:rPr>
        <w:t>]</w:t>
      </w:r>
      <w:r w:rsidRPr="000D0EF9">
        <w:t>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В колонке </w:t>
      </w:r>
      <w:r w:rsidRPr="007C1B5B">
        <w:rPr>
          <w:i/>
        </w:rPr>
        <w:t>Родительский справочник</w:t>
      </w:r>
      <w:r w:rsidRPr="000D0EF9">
        <w:t xml:space="preserve"> отражается справочник, в котором происходит добавление дочерних справочников.</w:t>
      </w:r>
    </w:p>
    <w:p w:rsidR="00D1484A" w:rsidRDefault="00D1484A" w:rsidP="00D1484A">
      <w:pPr>
        <w:ind w:firstLine="708"/>
        <w:contextualSpacing/>
      </w:pPr>
      <w:r w:rsidRPr="000D0EF9">
        <w:t xml:space="preserve">В колонке </w:t>
      </w:r>
      <w:r w:rsidRPr="007C1B5B">
        <w:rPr>
          <w:i/>
        </w:rPr>
        <w:t>Дочерний справочник</w:t>
      </w:r>
      <w:r w:rsidRPr="000D0EF9">
        <w:t xml:space="preserve"> отражаются наименования справочников, которые образуют составной код.</w:t>
      </w:r>
    </w:p>
    <w:p w:rsidR="00D1484A" w:rsidRDefault="00D1484A" w:rsidP="00D1484A">
      <w:pPr>
        <w:ind w:firstLine="708"/>
        <w:contextualSpacing/>
      </w:pPr>
      <w:r w:rsidRPr="000D0EF9">
        <w:t xml:space="preserve">Колонка </w:t>
      </w:r>
      <w:r w:rsidRPr="007C1B5B">
        <w:rPr>
          <w:i/>
        </w:rPr>
        <w:t>Порядок</w:t>
      </w:r>
      <w:r w:rsidRPr="000D0EF9">
        <w:t xml:space="preserve"> определяет порядок кодов из того или иного дочернего справочника в составном коде родительского справочника. </w:t>
      </w:r>
      <w:r w:rsidRPr="001153B7">
        <w:t xml:space="preserve">По </w:t>
      </w:r>
      <w:r w:rsidRPr="00C96040">
        <w:rPr>
          <w:i/>
        </w:rPr>
        <w:fldChar w:fldCharType="begin"/>
      </w:r>
      <w:r w:rsidRPr="00C96040">
        <w:rPr>
          <w:i/>
        </w:rPr>
        <w:instrText xml:space="preserve"> REF _Ref498004408 \h </w:instrText>
      </w:r>
      <w:r>
        <w:rPr>
          <w:i/>
        </w:rPr>
        <w:instrText xml:space="preserve"> \* MERGEFORMAT </w:instrText>
      </w:r>
      <w:r w:rsidRPr="00C96040">
        <w:rPr>
          <w:i/>
        </w:rPr>
      </w:r>
      <w:r w:rsidRPr="00C96040">
        <w:rPr>
          <w:i/>
        </w:rPr>
        <w:fldChar w:fldCharType="end"/>
      </w:r>
      <w:r w:rsidRPr="00C96040">
        <w:rPr>
          <w:i/>
        </w:rPr>
        <w:fldChar w:fldCharType="begin"/>
      </w:r>
      <w:r w:rsidRPr="00C96040">
        <w:rPr>
          <w:i/>
        </w:rPr>
        <w:instrText xml:space="preserve"> REF _Ref498004411 \h </w:instrText>
      </w:r>
      <w:r>
        <w:rPr>
          <w:i/>
        </w:rPr>
        <w:instrText xml:space="preserve"> \* MERGEFORMAT </w:instrText>
      </w:r>
      <w:r w:rsidRPr="00C96040">
        <w:rPr>
          <w:i/>
        </w:rPr>
      </w:r>
      <w:r w:rsidRPr="00C96040">
        <w:rPr>
          <w:i/>
        </w:rPr>
        <w:fldChar w:fldCharType="separate"/>
      </w:r>
      <w:r w:rsidRPr="00F6611F">
        <w:rPr>
          <w:i/>
        </w:rPr>
        <w:t>Рисунок 48</w:t>
      </w:r>
      <w:r w:rsidRPr="00C96040">
        <w:rPr>
          <w:i/>
        </w:rPr>
        <w:fldChar w:fldCharType="end"/>
      </w:r>
      <w:r w:rsidRPr="00C96040">
        <w:t xml:space="preserve"> </w:t>
      </w:r>
      <w:r w:rsidRPr="001153B7">
        <w:t>видно</w:t>
      </w:r>
      <w:r w:rsidRPr="000D0EF9">
        <w:t>, что составной код справочника образуется в следующем порядке: сначала</w:t>
      </w:r>
      <w:r w:rsidRPr="002106C5">
        <w:t xml:space="preserve"> </w:t>
      </w:r>
      <w:r>
        <w:t>код</w:t>
      </w:r>
      <w:r w:rsidRPr="000D0EF9">
        <w:t xml:space="preserve"> </w:t>
      </w:r>
      <w:r>
        <w:t>РЗПР</w:t>
      </w:r>
      <w:r w:rsidRPr="000D0EF9">
        <w:t>, далее код целевой статьи</w:t>
      </w:r>
      <w:r>
        <w:t>, вид расходов.</w:t>
      </w:r>
    </w:p>
    <w:p w:rsidR="00D1484A" w:rsidRPr="000D0EF9" w:rsidRDefault="00D1484A" w:rsidP="00D1484A">
      <w:pPr>
        <w:ind w:firstLine="708"/>
        <w:contextualSpacing/>
      </w:pPr>
      <w:r>
        <w:t>Галочка</w:t>
      </w:r>
      <w:r w:rsidRPr="000D0EF9">
        <w:t xml:space="preserve"> в колонке </w:t>
      </w:r>
      <w:r w:rsidRPr="00C96040">
        <w:rPr>
          <w:i/>
        </w:rPr>
        <w:t>Расчет промежуточных итогов</w:t>
      </w:r>
      <w:r w:rsidRPr="000D0EF9">
        <w:t xml:space="preserve"> используется для автоматического создания итоговых строк, в которых коды в отмеченных </w:t>
      </w:r>
      <w:r>
        <w:t xml:space="preserve">галочкой справочниках </w:t>
      </w:r>
      <w:r w:rsidRPr="000D0EF9">
        <w:t>будут равны «0».</w:t>
      </w:r>
    </w:p>
    <w:p w:rsidR="00D1484A" w:rsidRPr="000D0EF9" w:rsidRDefault="00D1484A" w:rsidP="00D1484A">
      <w:pPr>
        <w:ind w:firstLine="708"/>
        <w:contextualSpacing/>
      </w:pPr>
      <w:r w:rsidRPr="000C315E">
        <w:t>Колонка</w:t>
      </w:r>
      <w:proofErr w:type="gramStart"/>
      <w:r w:rsidRPr="000C315E">
        <w:t xml:space="preserve"> </w:t>
      </w:r>
      <w:r w:rsidRPr="007C1B5B">
        <w:rPr>
          <w:i/>
        </w:rPr>
        <w:t>П</w:t>
      </w:r>
      <w:proofErr w:type="gramEnd"/>
      <w:r w:rsidRPr="007C1B5B">
        <w:rPr>
          <w:i/>
        </w:rPr>
        <w:t>ополнять родителя</w:t>
      </w:r>
      <w:r w:rsidRPr="000C315E">
        <w:t xml:space="preserve"> </w:t>
      </w:r>
      <w:r>
        <w:t>–</w:t>
      </w:r>
      <w:r w:rsidRPr="000C315E">
        <w:t xml:space="preserve"> используются</w:t>
      </w:r>
      <w:r>
        <w:t xml:space="preserve"> в случае, если строка, добавленная в текущий справочник, при импорте или заполнении отчета</w:t>
      </w:r>
      <w:r w:rsidRPr="000C315E">
        <w:t xml:space="preserve">, </w:t>
      </w:r>
      <w:r>
        <w:t>должна быть добавлена и в справочник - родитель</w:t>
      </w:r>
      <w:r w:rsidRPr="000C315E">
        <w:t>.</w:t>
      </w:r>
    </w:p>
    <w:p w:rsidR="00D1484A" w:rsidRDefault="00D1484A" w:rsidP="00D1484A">
      <w:pPr>
        <w:ind w:firstLine="708"/>
        <w:contextualSpacing/>
      </w:pPr>
      <w:r w:rsidRPr="000D0EF9">
        <w:t xml:space="preserve">В </w:t>
      </w:r>
      <w:r>
        <w:rPr>
          <w:i/>
        </w:rPr>
        <w:t>левой нижней области (2)</w:t>
      </w:r>
      <w:r w:rsidRPr="000D0EF9">
        <w:t xml:space="preserve"> находятся колонки, которые будут присутствовать в справочнике. Например, колонки Код, Код строки, Наименование показателя и др.</w:t>
      </w:r>
    </w:p>
    <w:p w:rsidR="00D1484A" w:rsidRPr="000D0EF9" w:rsidRDefault="00D1484A" w:rsidP="00D1484A">
      <w:pPr>
        <w:ind w:firstLine="708"/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0D93B528" wp14:editId="76996538">
            <wp:extent cx="5447030" cy="2526665"/>
            <wp:effectExtent l="0" t="0" r="1270" b="6985"/>
            <wp:docPr id="1151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640090" w:rsidRDefault="00D1484A" w:rsidP="00D1484A">
      <w:pPr>
        <w:pStyle w:val="affffff2"/>
        <w:jc w:val="center"/>
        <w:rPr>
          <w:b w:val="0"/>
        </w:rPr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49</w:t>
      </w:r>
      <w:r w:rsidR="00A967AA">
        <w:rPr>
          <w:noProof/>
        </w:rPr>
        <w:fldChar w:fldCharType="end"/>
      </w:r>
      <w:r>
        <w:t xml:space="preserve">. </w:t>
      </w:r>
      <w:r w:rsidRPr="00EC06A5">
        <w:t>Окно 2 – Колонки справочника</w:t>
      </w:r>
      <w:r w:rsidRPr="00640090">
        <w:rPr>
          <w:b w:val="0"/>
        </w:rPr>
        <w:t>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Добавление колонок происходит с помощью кнопки </w:t>
      </w:r>
      <w:r>
        <w:rPr>
          <w:noProof/>
        </w:rPr>
        <w:drawing>
          <wp:inline distT="0" distB="0" distL="0" distR="0" wp14:anchorId="75CCFD31" wp14:editId="541A37B6">
            <wp:extent cx="236220" cy="245745"/>
            <wp:effectExtent l="0" t="0" r="0" b="1905"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EC06A5">
        <w:t>[</w:t>
      </w:r>
      <w:r>
        <w:rPr>
          <w:b/>
        </w:rPr>
        <w:t>Добавить</w:t>
      </w:r>
      <w:r w:rsidRPr="00EC06A5">
        <w:rPr>
          <w:b/>
        </w:rPr>
        <w:t>]</w:t>
      </w:r>
      <w:r w:rsidRPr="000D0EF9">
        <w:t xml:space="preserve">. Наименования колонок редактируются с помощью кнопки </w:t>
      </w:r>
      <w:r>
        <w:rPr>
          <w:noProof/>
        </w:rPr>
        <w:drawing>
          <wp:inline distT="0" distB="0" distL="0" distR="0" wp14:anchorId="0CD82526" wp14:editId="5B15E916">
            <wp:extent cx="226060" cy="206375"/>
            <wp:effectExtent l="0" t="0" r="2540" b="3175"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EC06A5">
        <w:t>[</w:t>
      </w:r>
      <w:r w:rsidRPr="000D0EF9">
        <w:rPr>
          <w:b/>
        </w:rPr>
        <w:t>Редактировать</w:t>
      </w:r>
      <w:r w:rsidRPr="00EC06A5">
        <w:rPr>
          <w:b/>
        </w:rPr>
        <w:t>]</w:t>
      </w:r>
      <w:r w:rsidRPr="000D0EF9">
        <w:t xml:space="preserve">. Удаление происходит с помощью </w:t>
      </w:r>
      <w:r>
        <w:rPr>
          <w:noProof/>
        </w:rPr>
        <w:drawing>
          <wp:inline distT="0" distB="0" distL="0" distR="0" wp14:anchorId="729BD95D" wp14:editId="5FEEC5F6">
            <wp:extent cx="236220" cy="226060"/>
            <wp:effectExtent l="0" t="0" r="0" b="2540"/>
            <wp:docPr id="1148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EC06A5">
        <w:t>[</w:t>
      </w:r>
      <w:r w:rsidRPr="000D0EF9">
        <w:rPr>
          <w:b/>
        </w:rPr>
        <w:t>Удалить</w:t>
      </w:r>
      <w:r w:rsidRPr="00EC06A5">
        <w:rPr>
          <w:b/>
        </w:rPr>
        <w:t>]</w:t>
      </w:r>
      <w:r w:rsidRPr="000D0EF9">
        <w:t>.</w:t>
      </w:r>
      <w:r>
        <w:t xml:space="preserve"> </w:t>
      </w:r>
      <w:r w:rsidRPr="000D0EF9">
        <w:t xml:space="preserve">Колонки отмечаются с помощью кнопки </w:t>
      </w:r>
      <w:r>
        <w:rPr>
          <w:noProof/>
        </w:rPr>
        <w:drawing>
          <wp:inline distT="0" distB="0" distL="0" distR="0" wp14:anchorId="662D4DE6" wp14:editId="73126118">
            <wp:extent cx="206375" cy="236220"/>
            <wp:effectExtent l="0" t="0" r="3175" b="0"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EC06A5">
        <w:t>[</w:t>
      </w:r>
      <w:r w:rsidRPr="000D0EF9">
        <w:rPr>
          <w:b/>
        </w:rPr>
        <w:t>Инверсия</w:t>
      </w:r>
      <w:r w:rsidRPr="00EC06A5">
        <w:rPr>
          <w:b/>
        </w:rPr>
        <w:t>]</w:t>
      </w:r>
      <w:r w:rsidRPr="000D0EF9">
        <w:t>.</w:t>
      </w:r>
      <w:r w:rsidRPr="000D0EF9">
        <w:br/>
        <w:t xml:space="preserve">Кнопка </w:t>
      </w:r>
      <w:r>
        <w:rPr>
          <w:noProof/>
        </w:rPr>
        <w:drawing>
          <wp:inline distT="0" distB="0" distL="0" distR="0" wp14:anchorId="2323CF2E" wp14:editId="2FCFDC1F">
            <wp:extent cx="304800" cy="255905"/>
            <wp:effectExtent l="0" t="0" r="0" b="0"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A40875">
        <w:t>[</w:t>
      </w:r>
      <w:r w:rsidRPr="000D0EF9">
        <w:rPr>
          <w:b/>
        </w:rPr>
        <w:t>Отметить подчиненные</w:t>
      </w:r>
      <w:r w:rsidRPr="00A40875">
        <w:rPr>
          <w:b/>
        </w:rPr>
        <w:t>]</w:t>
      </w:r>
      <w:r w:rsidRPr="000D0EF9">
        <w:t xml:space="preserve"> позволяет отметить подчиненные узлы в иерархии. Выпадающий список позволяет  отметить как все подчиненные узлы, так и подчиненные узлы на 1 уровень вниз.</w:t>
      </w:r>
      <w:r>
        <w:t xml:space="preserve"> </w:t>
      </w:r>
      <w:r w:rsidRPr="000D0EF9">
        <w:t xml:space="preserve">Снимаются </w:t>
      </w:r>
      <w:r>
        <w:t>отметки</w:t>
      </w:r>
      <w:r w:rsidRPr="000D0EF9">
        <w:t xml:space="preserve"> кнопкой </w:t>
      </w:r>
      <w:r>
        <w:rPr>
          <w:noProof/>
        </w:rPr>
        <w:drawing>
          <wp:inline distT="0" distB="0" distL="0" distR="0" wp14:anchorId="543C64E1" wp14:editId="2BF700DA">
            <wp:extent cx="236220" cy="196850"/>
            <wp:effectExtent l="0" t="0" r="0" b="0"/>
            <wp:docPr id="1145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EC06A5">
        <w:t>[</w:t>
      </w:r>
      <w:r w:rsidRPr="000D0EF9">
        <w:rPr>
          <w:b/>
        </w:rPr>
        <w:t>Разметить все</w:t>
      </w:r>
      <w:r w:rsidRPr="00EC06A5">
        <w:rPr>
          <w:b/>
        </w:rPr>
        <w:t>]</w:t>
      </w:r>
      <w:r w:rsidRPr="000D0EF9">
        <w:t>.</w:t>
      </w:r>
      <w:r>
        <w:t xml:space="preserve"> </w:t>
      </w:r>
      <w:r w:rsidRPr="000D0EF9">
        <w:t xml:space="preserve">Порядок колонок меняется с помощью кнопок </w:t>
      </w:r>
      <w:r>
        <w:rPr>
          <w:noProof/>
        </w:rPr>
        <w:drawing>
          <wp:inline distT="0" distB="0" distL="0" distR="0" wp14:anchorId="3DE8815D" wp14:editId="1BB7A248">
            <wp:extent cx="206375" cy="226060"/>
            <wp:effectExtent l="0" t="0" r="3175" b="2540"/>
            <wp:docPr id="1144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EC06A5">
        <w:t>[</w:t>
      </w:r>
      <w:r w:rsidRPr="000D0EF9">
        <w:rPr>
          <w:b/>
        </w:rPr>
        <w:t>Переместить вверх</w:t>
      </w:r>
      <w:r w:rsidRPr="00EC06A5">
        <w:rPr>
          <w:b/>
        </w:rPr>
        <w:t>]</w:t>
      </w:r>
      <w:r w:rsidRPr="000D0EF9">
        <w:t xml:space="preserve"> и </w:t>
      </w:r>
      <w:r>
        <w:rPr>
          <w:noProof/>
        </w:rPr>
        <w:drawing>
          <wp:inline distT="0" distB="0" distL="0" distR="0" wp14:anchorId="6ED9614C" wp14:editId="247682D8">
            <wp:extent cx="177165" cy="226060"/>
            <wp:effectExtent l="0" t="0" r="0" b="2540"/>
            <wp:docPr id="1143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EC06A5">
        <w:t>[</w:t>
      </w:r>
      <w:r w:rsidRPr="000D0EF9">
        <w:rPr>
          <w:b/>
        </w:rPr>
        <w:t>Переместить вниз</w:t>
      </w:r>
      <w:r w:rsidRPr="00EC06A5">
        <w:rPr>
          <w:b/>
        </w:rPr>
        <w:t>]</w:t>
      </w:r>
      <w:r w:rsidRPr="000D0EF9">
        <w:rPr>
          <w:b/>
        </w:rPr>
        <w:t>.</w:t>
      </w:r>
    </w:p>
    <w:p w:rsidR="00D1484A" w:rsidRDefault="00D1484A" w:rsidP="00D1484A">
      <w:pPr>
        <w:ind w:firstLine="708"/>
        <w:contextualSpacing/>
      </w:pPr>
      <w:r w:rsidRPr="000D0EF9">
        <w:t xml:space="preserve">В </w:t>
      </w:r>
      <w:r>
        <w:rPr>
          <w:i/>
        </w:rPr>
        <w:t>правой нижней области (3)</w:t>
      </w:r>
      <w:r w:rsidRPr="000D0EF9">
        <w:t xml:space="preserve"> настраиваются свойства колонок. Для определения свойств необходимо</w:t>
      </w:r>
      <w:r>
        <w:t xml:space="preserve"> первоначально</w:t>
      </w:r>
      <w:r w:rsidRPr="000D0EF9">
        <w:t xml:space="preserve"> </w:t>
      </w:r>
      <w:r>
        <w:t>выделить</w:t>
      </w:r>
      <w:r w:rsidRPr="000D0EF9">
        <w:t xml:space="preserve"> колонку</w:t>
      </w:r>
      <w:r>
        <w:t>.</w:t>
      </w:r>
      <w:r w:rsidRPr="000D0EF9">
        <w:t xml:space="preserve">  </w:t>
      </w:r>
    </w:p>
    <w:p w:rsidR="00D1484A" w:rsidRPr="000D0EF9" w:rsidRDefault="00D1484A" w:rsidP="00D1484A">
      <w:pPr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71865109" wp14:editId="48DFCBCB">
            <wp:extent cx="3696970" cy="1661795"/>
            <wp:effectExtent l="0" t="0" r="0" b="0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640090" w:rsidRDefault="00D1484A" w:rsidP="00D1484A">
      <w:pPr>
        <w:pStyle w:val="affffff2"/>
        <w:jc w:val="center"/>
        <w:rPr>
          <w:b w:val="0"/>
        </w:rPr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50</w:t>
      </w:r>
      <w:r w:rsidR="00A967AA">
        <w:rPr>
          <w:noProof/>
        </w:rPr>
        <w:fldChar w:fldCharType="end"/>
      </w:r>
      <w:r w:rsidRPr="00C96040">
        <w:t>. Окно 3 - Свойства колонки в справочнике</w:t>
      </w:r>
    </w:p>
    <w:p w:rsidR="00D1484A" w:rsidRPr="000D0EF9" w:rsidRDefault="00D1484A" w:rsidP="00D1484A">
      <w:pPr>
        <w:contextualSpacing/>
      </w:pPr>
    </w:p>
    <w:p w:rsidR="00D1484A" w:rsidRPr="000D0EF9" w:rsidRDefault="00D1484A" w:rsidP="00D1484A">
      <w:pPr>
        <w:ind w:firstLine="708"/>
        <w:contextualSpacing/>
      </w:pPr>
      <w:r w:rsidRPr="00EA6B27">
        <w:rPr>
          <w:b/>
        </w:rPr>
        <w:t>Позиция</w:t>
      </w:r>
      <w:r w:rsidRPr="000D0EF9">
        <w:t xml:space="preserve"> – проставляется автоматически в зависимости от положения колонки в справочнике (</w:t>
      </w:r>
      <w:r>
        <w:t>Окно</w:t>
      </w:r>
      <w:r w:rsidRPr="000D0EF9">
        <w:t xml:space="preserve"> 2). </w:t>
      </w:r>
    </w:p>
    <w:p w:rsidR="00D1484A" w:rsidRPr="000D0EF9" w:rsidRDefault="00D1484A" w:rsidP="00D1484A">
      <w:pPr>
        <w:ind w:firstLine="708"/>
        <w:contextualSpacing/>
      </w:pPr>
      <w:r w:rsidRPr="00EA6B27">
        <w:rPr>
          <w:b/>
        </w:rPr>
        <w:t>Наименование</w:t>
      </w:r>
      <w:r w:rsidRPr="000D0EF9">
        <w:t xml:space="preserve"> – наименование колонки справочника.</w:t>
      </w:r>
    </w:p>
    <w:p w:rsidR="00D1484A" w:rsidRPr="000D0EF9" w:rsidRDefault="00D1484A" w:rsidP="00D1484A">
      <w:pPr>
        <w:ind w:firstLine="708"/>
        <w:contextualSpacing/>
      </w:pPr>
      <w:r w:rsidRPr="00EA6B27">
        <w:rPr>
          <w:b/>
        </w:rPr>
        <w:t>Длина</w:t>
      </w:r>
      <w:r w:rsidRPr="000D0EF9">
        <w:t xml:space="preserve"> – количество символов в колонке. Если имеются дочерние справочники, то длина должна представлять собой суммирование длины кодов всех справочников.</w:t>
      </w:r>
    </w:p>
    <w:p w:rsidR="00D1484A" w:rsidRPr="000D0EF9" w:rsidRDefault="00D1484A" w:rsidP="00D1484A">
      <w:pPr>
        <w:ind w:firstLine="708"/>
        <w:contextualSpacing/>
      </w:pPr>
      <w:r w:rsidRPr="00EA6B27">
        <w:rPr>
          <w:b/>
        </w:rPr>
        <w:t>Отображаемая позиция</w:t>
      </w:r>
      <w:r w:rsidRPr="000D0EF9">
        <w:t xml:space="preserve"> – отображаемая нумерация колонки. Проставляется автоматически.</w:t>
      </w:r>
    </w:p>
    <w:p w:rsidR="00D1484A" w:rsidRPr="000D0EF9" w:rsidRDefault="00D1484A" w:rsidP="00D1484A">
      <w:pPr>
        <w:ind w:firstLine="708"/>
        <w:contextualSpacing/>
      </w:pPr>
      <w:r w:rsidRPr="00EA6B27">
        <w:rPr>
          <w:b/>
        </w:rPr>
        <w:t>Составной ключ</w:t>
      </w:r>
      <w:r w:rsidRPr="000D0EF9">
        <w:t xml:space="preserve"> – по умолчанию стоит «Нет». Строка справочника может определяться не только кодом, но и комбинацией кода с другими столбцами, например: </w:t>
      </w:r>
      <w:proofErr w:type="spellStart"/>
      <w:r w:rsidRPr="000D0EF9">
        <w:t>код+</w:t>
      </w:r>
      <w:proofErr w:type="gramStart"/>
      <w:r w:rsidRPr="000D0EF9">
        <w:t>код</w:t>
      </w:r>
      <w:proofErr w:type="spellEnd"/>
      <w:proofErr w:type="gramEnd"/>
      <w:r w:rsidRPr="000D0EF9">
        <w:t xml:space="preserve"> </w:t>
      </w:r>
      <w:proofErr w:type="spellStart"/>
      <w:r w:rsidRPr="000D0EF9">
        <w:t>строки+наименование</w:t>
      </w:r>
      <w:proofErr w:type="spellEnd"/>
      <w:r w:rsidRPr="000D0EF9">
        <w:t xml:space="preserve">. Тогда в колонке «Код строки» в свойстве «Составной ключ» должно быть «Да». Используется для справочников </w:t>
      </w:r>
      <w:r>
        <w:t xml:space="preserve">типа - </w:t>
      </w:r>
      <w:proofErr w:type="spellStart"/>
      <w:r w:rsidRPr="000D0EF9">
        <w:t>Автонумерация</w:t>
      </w:r>
      <w:proofErr w:type="spellEnd"/>
      <w:r w:rsidRPr="000D0EF9">
        <w:t xml:space="preserve"> строк с открытым кодом. </w:t>
      </w:r>
    </w:p>
    <w:p w:rsidR="00D1484A" w:rsidRPr="000D0EF9" w:rsidRDefault="00D1484A" w:rsidP="00D1484A">
      <w:pPr>
        <w:ind w:firstLine="708"/>
        <w:contextualSpacing/>
      </w:pPr>
      <w:proofErr w:type="spellStart"/>
      <w:r w:rsidRPr="00EA6B27">
        <w:rPr>
          <w:b/>
        </w:rPr>
        <w:t>Автоподстановка</w:t>
      </w:r>
      <w:proofErr w:type="spellEnd"/>
      <w:r w:rsidRPr="000D0EF9">
        <w:t xml:space="preserve"> – используется для справочника-наследника и справочника-представления.</w:t>
      </w:r>
    </w:p>
    <w:p w:rsidR="00D1484A" w:rsidRDefault="00D1484A" w:rsidP="00D1484A">
      <w:pPr>
        <w:ind w:firstLine="708"/>
        <w:contextualSpacing/>
      </w:pPr>
      <w:r w:rsidRPr="00EA6B27">
        <w:rPr>
          <w:b/>
        </w:rPr>
        <w:t>Маска</w:t>
      </w:r>
      <w:r w:rsidRPr="000D0EF9">
        <w:t xml:space="preserve"> </w:t>
      </w:r>
      <w:r>
        <w:t>–</w:t>
      </w:r>
      <w:r w:rsidRPr="000D0EF9">
        <w:t xml:space="preserve"> </w:t>
      </w:r>
      <w:r>
        <w:t>то</w:t>
      </w:r>
      <w:r w:rsidRPr="000D0EF9">
        <w:t xml:space="preserve">чное количество символов, которое должно быть в справочнике по данной колонке. Может быть с использованием </w:t>
      </w:r>
      <w:r>
        <w:t>символов «</w:t>
      </w:r>
      <w:r w:rsidRPr="000D0EF9">
        <w:t>N</w:t>
      </w:r>
      <w:r>
        <w:t>»</w:t>
      </w:r>
      <w:r w:rsidRPr="000D0EF9">
        <w:t xml:space="preserve"> и </w:t>
      </w:r>
      <w:r>
        <w:t>«</w:t>
      </w:r>
      <w:r w:rsidRPr="000D0EF9">
        <w:t>?</w:t>
      </w:r>
      <w:r>
        <w:t>», где N – цифра</w:t>
      </w:r>
      <w:proofErr w:type="gramStart"/>
      <w:r>
        <w:t xml:space="preserve">, </w:t>
      </w:r>
      <w:r w:rsidRPr="000D0EF9">
        <w:t xml:space="preserve">? – </w:t>
      </w:r>
      <w:proofErr w:type="gramEnd"/>
      <w:r w:rsidRPr="000D0EF9">
        <w:t>буква</w:t>
      </w:r>
      <w:r>
        <w:t xml:space="preserve"> </w:t>
      </w:r>
      <w:r w:rsidRPr="0087409E">
        <w:t>и цифра.</w:t>
      </w:r>
    </w:p>
    <w:p w:rsidR="00D1484A" w:rsidRPr="000D0EF9" w:rsidRDefault="00D1484A" w:rsidP="00D1484A">
      <w:pPr>
        <w:contextualSpacing/>
      </w:pPr>
    </w:p>
    <w:p w:rsidR="00D1484A" w:rsidRPr="00306FB5" w:rsidRDefault="00D1484A" w:rsidP="00E82A84">
      <w:pPr>
        <w:pStyle w:val="3f4"/>
        <w:numPr>
          <w:ilvl w:val="2"/>
          <w:numId w:val="25"/>
        </w:numPr>
        <w:tabs>
          <w:tab w:val="num" w:pos="1797"/>
        </w:tabs>
        <w:spacing w:line="360" w:lineRule="auto"/>
        <w:ind w:left="1797" w:hanging="1077"/>
      </w:pPr>
      <w:bookmarkStart w:id="123" w:name="_Toc394668226"/>
      <w:bookmarkStart w:id="124" w:name="_Toc394669262"/>
      <w:bookmarkStart w:id="125" w:name="_Toc394671312"/>
      <w:bookmarkStart w:id="126" w:name="_Toc16674735"/>
      <w:bookmarkStart w:id="127" w:name="_Toc17880198"/>
      <w:r w:rsidRPr="00333034">
        <w:t xml:space="preserve">Вкладка </w:t>
      </w:r>
      <w:r>
        <w:t>«</w:t>
      </w:r>
      <w:r w:rsidRPr="00333034">
        <w:t>Строки</w:t>
      </w:r>
      <w:r>
        <w:t>»</w:t>
      </w:r>
      <w:bookmarkEnd w:id="123"/>
      <w:bookmarkEnd w:id="124"/>
      <w:bookmarkEnd w:id="125"/>
      <w:bookmarkEnd w:id="126"/>
      <w:bookmarkEnd w:id="127"/>
    </w:p>
    <w:p w:rsidR="00D1484A" w:rsidRDefault="00D1484A" w:rsidP="00D1484A">
      <w:pPr>
        <w:ind w:firstLine="708"/>
        <w:contextualSpacing/>
      </w:pPr>
      <w:r w:rsidRPr="000D0EF9">
        <w:t xml:space="preserve">Во вкладке </w:t>
      </w:r>
      <w:r>
        <w:t>«</w:t>
      </w:r>
      <w:r w:rsidRPr="000D0EF9">
        <w:t>Строки</w:t>
      </w:r>
      <w:r>
        <w:t>»</w:t>
      </w:r>
      <w:r w:rsidRPr="000D0EF9">
        <w:t xml:space="preserve"> отражаются </w:t>
      </w:r>
      <w:r>
        <w:t xml:space="preserve">содержание </w:t>
      </w:r>
      <w:r w:rsidRPr="000D0EF9">
        <w:t>колон</w:t>
      </w:r>
      <w:r>
        <w:t>ок справочника</w:t>
      </w:r>
      <w:r w:rsidRPr="000D0EF9">
        <w:t xml:space="preserve">, которые отражены во вкладке </w:t>
      </w:r>
      <w:r>
        <w:t>«</w:t>
      </w:r>
      <w:r w:rsidRPr="000D0EF9">
        <w:t>Колонки</w:t>
      </w:r>
      <w:r>
        <w:t>»</w:t>
      </w:r>
      <w:r w:rsidRPr="000D0EF9">
        <w:t>.</w:t>
      </w:r>
    </w:p>
    <w:p w:rsidR="00D1484A" w:rsidRPr="000D0EF9" w:rsidRDefault="00D1484A" w:rsidP="00D1484A">
      <w:pPr>
        <w:ind w:firstLine="708"/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4C99F899" wp14:editId="49E2D4DB">
            <wp:extent cx="6115685" cy="2811780"/>
            <wp:effectExtent l="0" t="0" r="0" b="7620"/>
            <wp:docPr id="1141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640090" w:rsidRDefault="00D1484A" w:rsidP="00D1484A">
      <w:pPr>
        <w:pStyle w:val="affffff2"/>
        <w:jc w:val="center"/>
        <w:rPr>
          <w:b w:val="0"/>
        </w:rPr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51</w:t>
      </w:r>
      <w:r w:rsidR="00A967AA">
        <w:rPr>
          <w:noProof/>
        </w:rPr>
        <w:fldChar w:fldCharType="end"/>
      </w:r>
      <w:r w:rsidRPr="00640090">
        <w:rPr>
          <w:b w:val="0"/>
        </w:rPr>
        <w:t xml:space="preserve">. </w:t>
      </w:r>
      <w:r w:rsidRPr="00A977ED">
        <w:t xml:space="preserve">Вкладка </w:t>
      </w:r>
      <w:r>
        <w:t>«Строки»</w:t>
      </w:r>
    </w:p>
    <w:p w:rsidR="00D1484A" w:rsidRPr="000D0EF9" w:rsidRDefault="00D1484A" w:rsidP="00D1484A">
      <w:pPr>
        <w:contextualSpacing/>
        <w:jc w:val="center"/>
      </w:pPr>
    </w:p>
    <w:p w:rsidR="00D1484A" w:rsidRPr="000D0EF9" w:rsidRDefault="00D1484A" w:rsidP="00D1484A">
      <w:pPr>
        <w:ind w:firstLine="708"/>
        <w:contextualSpacing/>
      </w:pPr>
      <w:r w:rsidRPr="000D0EF9">
        <w:t xml:space="preserve">В левой части окна отражается </w:t>
      </w:r>
      <w:r>
        <w:t>«</w:t>
      </w:r>
      <w:r w:rsidRPr="000D0EF9">
        <w:t>Дерево организаций и бюджетов</w:t>
      </w:r>
      <w:r>
        <w:t>»</w:t>
      </w:r>
      <w:r w:rsidRPr="000D0EF9">
        <w:t>.</w:t>
      </w:r>
      <w:r>
        <w:t xml:space="preserve"> </w:t>
      </w:r>
      <w:r w:rsidRPr="000D0EF9">
        <w:t xml:space="preserve">В нижней части окна находятся версии кодов на различную дату. Версия добавляется с помощью кнопки  </w:t>
      </w:r>
      <w:r>
        <w:rPr>
          <w:noProof/>
        </w:rPr>
        <w:drawing>
          <wp:inline distT="0" distB="0" distL="0" distR="0" wp14:anchorId="1E0CB625" wp14:editId="68B46216">
            <wp:extent cx="255905" cy="295275"/>
            <wp:effectExtent l="0" t="0" r="0" b="9525"/>
            <wp:docPr id="1140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A40875">
        <w:t>[</w:t>
      </w:r>
      <w:r>
        <w:rPr>
          <w:b/>
        </w:rPr>
        <w:t>Добавить</w:t>
      </w:r>
      <w:r w:rsidRPr="00A40875">
        <w:rPr>
          <w:b/>
        </w:rPr>
        <w:t>]</w:t>
      </w:r>
      <w:r w:rsidRPr="000D0EF9">
        <w:rPr>
          <w:b/>
        </w:rPr>
        <w:t xml:space="preserve">. </w:t>
      </w:r>
      <w:r w:rsidRPr="000D0EF9">
        <w:t>Предыдущая версия закрывается более ранней датой.</w:t>
      </w:r>
      <w:r>
        <w:t xml:space="preserve"> В верхней части окна представлены актуальные на выбранную дату строки справочника.</w:t>
      </w:r>
    </w:p>
    <w:p w:rsidR="00D1484A" w:rsidRPr="000D0EF9" w:rsidRDefault="00D1484A" w:rsidP="00D1484A">
      <w:pPr>
        <w:ind w:firstLine="708"/>
        <w:contextualSpacing/>
      </w:pPr>
      <w:r>
        <w:t xml:space="preserve">Представлены </w:t>
      </w:r>
      <w:r w:rsidRPr="000D0EF9">
        <w:t xml:space="preserve"> </w:t>
      </w:r>
      <w:r>
        <w:t xml:space="preserve">следующие </w:t>
      </w:r>
      <w:r w:rsidRPr="000D0EF9">
        <w:t>колонки:</w:t>
      </w:r>
    </w:p>
    <w:p w:rsidR="00D1484A" w:rsidRPr="000D0EF9" w:rsidRDefault="00D1484A" w:rsidP="003D2EF9">
      <w:pPr>
        <w:numPr>
          <w:ilvl w:val="0"/>
          <w:numId w:val="45"/>
        </w:numPr>
        <w:contextualSpacing/>
      </w:pPr>
      <w:r w:rsidRPr="00EA6B27">
        <w:rPr>
          <w:b/>
        </w:rPr>
        <w:t>Дубликат</w:t>
      </w:r>
      <w:r w:rsidRPr="000D0EF9">
        <w:t xml:space="preserve"> – в большинстве случаев используется для проверки в пользовательском справочнике </w:t>
      </w:r>
      <w:proofErr w:type="spellStart"/>
      <w:r w:rsidRPr="000D0EF9">
        <w:t>дублирующихся</w:t>
      </w:r>
      <w:proofErr w:type="spellEnd"/>
      <w:r w:rsidRPr="000D0EF9">
        <w:t xml:space="preserve"> кодов с федеральным справочником. Настраивается во вкладке </w:t>
      </w:r>
      <w:r>
        <w:t>«</w:t>
      </w:r>
      <w:r w:rsidRPr="000D0EF9">
        <w:t>Колонки</w:t>
      </w:r>
      <w:r>
        <w:t>»</w:t>
      </w:r>
      <w:r w:rsidRPr="000D0EF9">
        <w:t xml:space="preserve">. Для этого необходимо отметить графу </w:t>
      </w:r>
      <w:r w:rsidRPr="00960312">
        <w:rPr>
          <w:i/>
        </w:rPr>
        <w:t>Код</w:t>
      </w:r>
      <w:r w:rsidRPr="000D0EF9">
        <w:t xml:space="preserve">, в окне </w:t>
      </w:r>
      <w:r>
        <w:t>«</w:t>
      </w:r>
      <w:r w:rsidRPr="000D0EF9">
        <w:t>Свойства</w:t>
      </w:r>
      <w:r>
        <w:t>»</w:t>
      </w:r>
      <w:r w:rsidRPr="000D0EF9">
        <w:t xml:space="preserve"> выбрать </w:t>
      </w:r>
      <w:proofErr w:type="spellStart"/>
      <w:r w:rsidRPr="00960312">
        <w:rPr>
          <w:i/>
        </w:rPr>
        <w:t>Автоподстановку</w:t>
      </w:r>
      <w:proofErr w:type="spellEnd"/>
      <w:r w:rsidRPr="00960312">
        <w:rPr>
          <w:i/>
        </w:rPr>
        <w:t>.</w:t>
      </w:r>
      <w:r w:rsidRPr="000D0EF9">
        <w:t xml:space="preserve"> С помощью кнопки </w:t>
      </w:r>
      <w:r>
        <w:rPr>
          <w:noProof/>
        </w:rPr>
        <w:drawing>
          <wp:inline distT="0" distB="0" distL="0" distR="0" wp14:anchorId="6B23CC1E" wp14:editId="575A8AD7">
            <wp:extent cx="226060" cy="216535"/>
            <wp:effectExtent l="0" t="0" r="2540" b="0"/>
            <wp:docPr id="1139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60312">
        <w:t>[</w:t>
      </w:r>
      <w:r w:rsidRPr="000D0EF9">
        <w:rPr>
          <w:b/>
        </w:rPr>
        <w:t>Открыть</w:t>
      </w:r>
      <w:r w:rsidRPr="00960312">
        <w:rPr>
          <w:b/>
        </w:rPr>
        <w:t>]</w:t>
      </w:r>
      <w:r w:rsidRPr="000D0EF9">
        <w:t xml:space="preserve"> откроется окно </w:t>
      </w:r>
      <w:r>
        <w:t>«</w:t>
      </w:r>
      <w:r w:rsidRPr="000D0EF9">
        <w:t xml:space="preserve">Редактирование поля </w:t>
      </w:r>
      <w:proofErr w:type="spellStart"/>
      <w:r w:rsidRPr="000D0EF9">
        <w:t>автоподстановка</w:t>
      </w:r>
      <w:proofErr w:type="spellEnd"/>
      <w:r>
        <w:t xml:space="preserve">» </w:t>
      </w:r>
      <w:r w:rsidRPr="00960312">
        <w:rPr>
          <w:i/>
        </w:rPr>
        <w:t>(</w:t>
      </w:r>
      <w:r w:rsidRPr="00960312">
        <w:rPr>
          <w:i/>
        </w:rPr>
        <w:fldChar w:fldCharType="begin"/>
      </w:r>
      <w:r w:rsidRPr="00960312">
        <w:rPr>
          <w:i/>
        </w:rPr>
        <w:instrText xml:space="preserve"> REF _Ref498008813 \h </w:instrText>
      </w:r>
      <w:r>
        <w:rPr>
          <w:i/>
        </w:rPr>
        <w:instrText xml:space="preserve"> \* MERGEFORMAT </w:instrText>
      </w:r>
      <w:r w:rsidRPr="00960312">
        <w:rPr>
          <w:i/>
        </w:rPr>
      </w:r>
      <w:r w:rsidRPr="00960312">
        <w:rPr>
          <w:i/>
        </w:rPr>
        <w:fldChar w:fldCharType="separate"/>
      </w:r>
      <w:r w:rsidRPr="00F6611F">
        <w:rPr>
          <w:i/>
        </w:rPr>
        <w:t xml:space="preserve">Рисунок </w:t>
      </w:r>
      <w:r w:rsidRPr="00F6611F">
        <w:rPr>
          <w:i/>
          <w:noProof/>
        </w:rPr>
        <w:t>52</w:t>
      </w:r>
      <w:r w:rsidRPr="00960312">
        <w:rPr>
          <w:i/>
        </w:rPr>
        <w:fldChar w:fldCharType="end"/>
      </w:r>
      <w:r w:rsidRPr="00960312">
        <w:rPr>
          <w:i/>
        </w:rPr>
        <w:t>)</w:t>
      </w:r>
      <w:r w:rsidRPr="000D0EF9">
        <w:t xml:space="preserve">. Во вкладке </w:t>
      </w:r>
      <w:r>
        <w:t>«</w:t>
      </w:r>
      <w:r w:rsidRPr="000D0EF9">
        <w:t>Проверка на дублирование</w:t>
      </w:r>
      <w:r>
        <w:t>»</w:t>
      </w:r>
      <w:r w:rsidRPr="000D0EF9">
        <w:t xml:space="preserve"> с помощью кнопки </w:t>
      </w:r>
      <w:r>
        <w:rPr>
          <w:noProof/>
        </w:rPr>
        <w:drawing>
          <wp:inline distT="0" distB="0" distL="0" distR="0" wp14:anchorId="478D4255" wp14:editId="113683C2">
            <wp:extent cx="147320" cy="147320"/>
            <wp:effectExtent l="19050" t="19050" r="24130" b="24130"/>
            <wp:docPr id="1138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473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60312">
        <w:t>[</w:t>
      </w:r>
      <w:r w:rsidRPr="000D0EF9">
        <w:rPr>
          <w:b/>
        </w:rPr>
        <w:t>Создать</w:t>
      </w:r>
      <w:r w:rsidRPr="00960312">
        <w:rPr>
          <w:b/>
        </w:rPr>
        <w:t>]</w:t>
      </w:r>
      <w:r w:rsidRPr="000D0EF9">
        <w:rPr>
          <w:b/>
        </w:rPr>
        <w:t xml:space="preserve"> </w:t>
      </w:r>
      <w:r w:rsidRPr="000D0EF9">
        <w:t xml:space="preserve"> </w:t>
      </w:r>
      <w:r>
        <w:t xml:space="preserve">следует добавить </w:t>
      </w:r>
      <w:r w:rsidRPr="000D0EF9">
        <w:t>нов</w:t>
      </w:r>
      <w:r>
        <w:t>ую</w:t>
      </w:r>
      <w:r w:rsidRPr="000D0EF9">
        <w:t xml:space="preserve"> строк</w:t>
      </w:r>
      <w:r>
        <w:t xml:space="preserve">у. Далее </w:t>
      </w:r>
      <w:r w:rsidRPr="000D0EF9">
        <w:t xml:space="preserve"> кнопкой </w:t>
      </w:r>
      <w:r>
        <w:rPr>
          <w:noProof/>
        </w:rPr>
        <w:drawing>
          <wp:inline distT="0" distB="0" distL="0" distR="0" wp14:anchorId="73696AE3" wp14:editId="2E367642">
            <wp:extent cx="147320" cy="137795"/>
            <wp:effectExtent l="19050" t="19050" r="24130" b="14605"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377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60312">
        <w:rPr>
          <w:noProof/>
        </w:rPr>
        <w:t>[</w:t>
      </w:r>
      <w:r w:rsidRPr="000D0EF9">
        <w:rPr>
          <w:b/>
        </w:rPr>
        <w:t>Выбрать справочник</w:t>
      </w:r>
      <w:r w:rsidRPr="00960312">
        <w:rPr>
          <w:b/>
        </w:rPr>
        <w:t>]</w:t>
      </w:r>
      <w:r>
        <w:rPr>
          <w:b/>
        </w:rPr>
        <w:t xml:space="preserve"> </w:t>
      </w:r>
      <w:r w:rsidRPr="002106C5">
        <w:t xml:space="preserve">открыть список справочников, в котором </w:t>
      </w:r>
      <w:r w:rsidRPr="000D0EF9">
        <w:t xml:space="preserve">необходимо выбрать справочник, с которым будет происходить проверка на дублирование. Нажать </w:t>
      </w:r>
      <w:r w:rsidRPr="002106C5">
        <w:rPr>
          <w:b/>
        </w:rPr>
        <w:t>[</w:t>
      </w:r>
      <w:proofErr w:type="gramStart"/>
      <w:r w:rsidRPr="00A977ED">
        <w:rPr>
          <w:b/>
        </w:rPr>
        <w:t>ОК</w:t>
      </w:r>
      <w:proofErr w:type="gramEnd"/>
      <w:r w:rsidRPr="002106C5">
        <w:rPr>
          <w:b/>
        </w:rPr>
        <w:t>]</w:t>
      </w:r>
      <w:r w:rsidRPr="00A977ED">
        <w:rPr>
          <w:b/>
        </w:rPr>
        <w:t>.</w:t>
      </w:r>
      <w:r w:rsidRPr="000D0EF9">
        <w:t xml:space="preserve"> </w:t>
      </w:r>
    </w:p>
    <w:p w:rsidR="00D1484A" w:rsidRPr="000D0EF9" w:rsidRDefault="00D1484A" w:rsidP="00D1484A">
      <w:pPr>
        <w:tabs>
          <w:tab w:val="left" w:pos="6663"/>
        </w:tabs>
        <w:contextualSpacing/>
        <w:jc w:val="center"/>
      </w:pPr>
      <w:r w:rsidRPr="005B7F8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639C1D" wp14:editId="5A68F214">
            <wp:extent cx="6144895" cy="2733675"/>
            <wp:effectExtent l="0" t="0" r="8255" b="9525"/>
            <wp:docPr id="1136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640090" w:rsidRDefault="00D1484A" w:rsidP="00D1484A">
      <w:pPr>
        <w:pStyle w:val="affffff2"/>
        <w:jc w:val="center"/>
        <w:rPr>
          <w:b w:val="0"/>
        </w:rPr>
      </w:pPr>
      <w:bookmarkStart w:id="128" w:name="_Ref498008813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52</w:t>
      </w:r>
      <w:r w:rsidR="00A967AA">
        <w:rPr>
          <w:noProof/>
        </w:rPr>
        <w:fldChar w:fldCharType="end"/>
      </w:r>
      <w:bookmarkEnd w:id="128"/>
      <w:r w:rsidRPr="00640090">
        <w:rPr>
          <w:b w:val="0"/>
        </w:rPr>
        <w:t xml:space="preserve">. </w:t>
      </w:r>
      <w:r w:rsidRPr="00A977ED">
        <w:t>Добавление проверки на дублирование</w:t>
      </w:r>
    </w:p>
    <w:p w:rsidR="00D1484A" w:rsidRPr="000D0EF9" w:rsidRDefault="00D1484A" w:rsidP="00D1484A">
      <w:pPr>
        <w:contextualSpacing/>
        <w:jc w:val="center"/>
      </w:pPr>
    </w:p>
    <w:p w:rsidR="00D1484A" w:rsidRPr="000D0EF9" w:rsidRDefault="00D1484A" w:rsidP="00D1484A">
      <w:pPr>
        <w:ind w:firstLine="708"/>
        <w:contextualSpacing/>
      </w:pPr>
      <w:r w:rsidRPr="000D0EF9">
        <w:t xml:space="preserve">При этом если код имеется и в другом справочнике, в графе </w:t>
      </w:r>
      <w:r>
        <w:t>«</w:t>
      </w:r>
      <w:r w:rsidRPr="000D0EF9">
        <w:t>Дубликат</w:t>
      </w:r>
      <w:r>
        <w:t>»</w:t>
      </w:r>
      <w:r w:rsidRPr="000D0EF9">
        <w:t xml:space="preserve"> будет стоять </w:t>
      </w:r>
      <w:r>
        <w:t>галочка.</w:t>
      </w:r>
    </w:p>
    <w:p w:rsidR="00D1484A" w:rsidRPr="000D0EF9" w:rsidRDefault="00D1484A" w:rsidP="003D2EF9">
      <w:pPr>
        <w:numPr>
          <w:ilvl w:val="0"/>
          <w:numId w:val="45"/>
        </w:numPr>
        <w:contextualSpacing/>
      </w:pPr>
      <w:r w:rsidRPr="00EA6B27">
        <w:rPr>
          <w:b/>
        </w:rPr>
        <w:t>Порядок</w:t>
      </w:r>
      <w:r w:rsidRPr="000D0EF9">
        <w:t xml:space="preserve"> – позволяет определить порядок отображения кодов в форме. Нумерация начинается с «0».</w:t>
      </w:r>
    </w:p>
    <w:p w:rsidR="00D1484A" w:rsidRPr="000D0EF9" w:rsidRDefault="00D1484A" w:rsidP="003D2EF9">
      <w:pPr>
        <w:numPr>
          <w:ilvl w:val="0"/>
          <w:numId w:val="45"/>
        </w:numPr>
        <w:contextualSpacing/>
      </w:pPr>
      <w:r w:rsidRPr="00EA6B27">
        <w:rPr>
          <w:b/>
        </w:rPr>
        <w:t>Начало</w:t>
      </w:r>
      <w:r w:rsidRPr="000D0EF9">
        <w:t xml:space="preserve"> – дата начала действия кода.</w:t>
      </w:r>
    </w:p>
    <w:p w:rsidR="00D1484A" w:rsidRPr="000D0EF9" w:rsidRDefault="00D1484A" w:rsidP="003D2EF9">
      <w:pPr>
        <w:numPr>
          <w:ilvl w:val="0"/>
          <w:numId w:val="45"/>
        </w:numPr>
        <w:contextualSpacing/>
      </w:pPr>
      <w:r w:rsidRPr="00EA6B27">
        <w:rPr>
          <w:b/>
        </w:rPr>
        <w:t>Окончание</w:t>
      </w:r>
      <w:r w:rsidRPr="000D0EF9">
        <w:t xml:space="preserve"> – дата окончания действия кода.</w:t>
      </w:r>
    </w:p>
    <w:p w:rsidR="00D1484A" w:rsidRPr="000D0EF9" w:rsidRDefault="00D1484A" w:rsidP="003D2EF9">
      <w:pPr>
        <w:numPr>
          <w:ilvl w:val="0"/>
          <w:numId w:val="45"/>
        </w:numPr>
        <w:contextualSpacing/>
      </w:pPr>
      <w:proofErr w:type="gramStart"/>
      <w:r w:rsidRPr="00EA6B27">
        <w:rPr>
          <w:b/>
        </w:rPr>
        <w:t>Системная</w:t>
      </w:r>
      <w:proofErr w:type="gramEnd"/>
      <w:r w:rsidRPr="000D0EF9">
        <w:t xml:space="preserve"> – коды, добавленные </w:t>
      </w:r>
      <w:r>
        <w:t>разработчикам</w:t>
      </w:r>
      <w:r w:rsidRPr="000D0EF9">
        <w:t>.</w:t>
      </w:r>
    </w:p>
    <w:p w:rsidR="00D1484A" w:rsidRPr="000D0EF9" w:rsidRDefault="00D1484A" w:rsidP="003D2EF9">
      <w:pPr>
        <w:numPr>
          <w:ilvl w:val="0"/>
          <w:numId w:val="45"/>
        </w:numPr>
        <w:contextualSpacing/>
      </w:pPr>
      <w:r w:rsidRPr="00EA6B27">
        <w:rPr>
          <w:b/>
        </w:rPr>
        <w:t>Фильтр</w:t>
      </w:r>
      <w:r w:rsidRPr="000D0EF9">
        <w:t xml:space="preserve"> – при наличии гал</w:t>
      </w:r>
      <w:r>
        <w:t>оч</w:t>
      </w:r>
      <w:r w:rsidRPr="000D0EF9">
        <w:t xml:space="preserve">ки по данной графе, код будет участвовать в фильтре, который прописывается в данном справочнике во вкладке </w:t>
      </w:r>
      <w:r>
        <w:t>«</w:t>
      </w:r>
      <w:r w:rsidRPr="000D0EF9">
        <w:t>Общие</w:t>
      </w:r>
      <w:r>
        <w:t>»</w:t>
      </w:r>
      <w:r w:rsidRPr="000D0EF9">
        <w:t>.</w:t>
      </w:r>
    </w:p>
    <w:p w:rsidR="00D1484A" w:rsidRPr="000D0EF9" w:rsidRDefault="00D1484A" w:rsidP="003D2EF9">
      <w:pPr>
        <w:numPr>
          <w:ilvl w:val="0"/>
          <w:numId w:val="45"/>
        </w:numPr>
        <w:contextualSpacing/>
      </w:pPr>
      <w:r w:rsidRPr="00EA6B27">
        <w:rPr>
          <w:b/>
        </w:rPr>
        <w:t>Ошибка</w:t>
      </w:r>
      <w:r w:rsidRPr="000D0EF9">
        <w:t xml:space="preserve"> – наличие гал</w:t>
      </w:r>
      <w:r>
        <w:t>оч</w:t>
      </w:r>
      <w:r w:rsidRPr="000D0EF9">
        <w:t xml:space="preserve">ки в данной графе заливает код красным </w:t>
      </w:r>
      <w:proofErr w:type="gramStart"/>
      <w:r w:rsidRPr="000D0EF9">
        <w:t>цветом</w:t>
      </w:r>
      <w:proofErr w:type="gramEnd"/>
      <w:r w:rsidRPr="000D0EF9">
        <w:t xml:space="preserve"> как в самом справочнике, так и в отчетах, где он становится </w:t>
      </w:r>
      <w:proofErr w:type="spellStart"/>
      <w:r w:rsidRPr="000D0EF9">
        <w:t>нередактируемым</w:t>
      </w:r>
      <w:proofErr w:type="spellEnd"/>
      <w:r w:rsidRPr="000D0EF9">
        <w:t xml:space="preserve">. </w:t>
      </w:r>
      <w:r w:rsidRPr="00EA6B27">
        <w:t>Гал</w:t>
      </w:r>
      <w:r>
        <w:t>оч</w:t>
      </w:r>
      <w:r w:rsidRPr="00EA6B27">
        <w:t xml:space="preserve">ка автоматически проставляется в случаях несоответствия составного кода </w:t>
      </w:r>
      <w:r>
        <w:t xml:space="preserve">родительским </w:t>
      </w:r>
      <w:r w:rsidRPr="00EA6B27">
        <w:t>справочникам</w:t>
      </w:r>
      <w:r>
        <w:t xml:space="preserve"> или маске</w:t>
      </w:r>
      <w:r w:rsidRPr="00EA6B27">
        <w:t>,</w:t>
      </w:r>
      <w:r>
        <w:t xml:space="preserve"> которые находятся во вкладке «Колонки».</w:t>
      </w:r>
    </w:p>
    <w:p w:rsidR="00D1484A" w:rsidRDefault="00D1484A" w:rsidP="003D2EF9">
      <w:pPr>
        <w:numPr>
          <w:ilvl w:val="0"/>
          <w:numId w:val="45"/>
        </w:numPr>
        <w:contextualSpacing/>
      </w:pPr>
      <w:proofErr w:type="gramStart"/>
      <w:r w:rsidRPr="00EA6B27">
        <w:rPr>
          <w:b/>
        </w:rPr>
        <w:t>Фиксированная</w:t>
      </w:r>
      <w:proofErr w:type="gramEnd"/>
      <w:r w:rsidRPr="000D0EF9">
        <w:t xml:space="preserve"> – </w:t>
      </w:r>
      <w:r>
        <w:t>в большинстве случаев используется для форм с фиксированными строками. К</w:t>
      </w:r>
      <w:r w:rsidRPr="000D0EF9">
        <w:t xml:space="preserve">од всегда будет </w:t>
      </w:r>
      <w:r>
        <w:t>отражаться</w:t>
      </w:r>
      <w:r w:rsidRPr="000D0EF9">
        <w:t xml:space="preserve"> в отчетах</w:t>
      </w:r>
      <w:r>
        <w:t xml:space="preserve">, если в форме, открытой в «Конструкторе форм», во вкладке </w:t>
      </w:r>
      <w:r w:rsidRPr="002F2057">
        <w:rPr>
          <w:i/>
        </w:rPr>
        <w:t>Таблица</w:t>
      </w:r>
      <w:r>
        <w:t xml:space="preserve"> в пункте </w:t>
      </w:r>
      <w:r w:rsidRPr="002F2057">
        <w:rPr>
          <w:i/>
        </w:rPr>
        <w:t>Тип видимости таблицы</w:t>
      </w:r>
      <w:r>
        <w:t xml:space="preserve"> выбрано «Сохраненные и фиксированные строки». </w:t>
      </w:r>
    </w:p>
    <w:p w:rsidR="00D1484A" w:rsidRPr="000D0EF9" w:rsidRDefault="00D1484A" w:rsidP="003D2EF9">
      <w:pPr>
        <w:numPr>
          <w:ilvl w:val="0"/>
          <w:numId w:val="45"/>
        </w:numPr>
        <w:contextualSpacing/>
      </w:pPr>
      <w:r w:rsidRPr="00EA6B27">
        <w:rPr>
          <w:b/>
        </w:rPr>
        <w:t>Проверенная</w:t>
      </w:r>
      <w:r w:rsidRPr="000D0EF9">
        <w:t xml:space="preserve"> – гал</w:t>
      </w:r>
      <w:r>
        <w:t>оч</w:t>
      </w:r>
      <w:r w:rsidRPr="000D0EF9">
        <w:t>ка необходима, чтобы код отображался в отчетах.</w:t>
      </w:r>
    </w:p>
    <w:p w:rsidR="00D1484A" w:rsidRPr="000D0EF9" w:rsidRDefault="00D1484A" w:rsidP="003D2EF9">
      <w:pPr>
        <w:numPr>
          <w:ilvl w:val="0"/>
          <w:numId w:val="45"/>
        </w:numPr>
        <w:contextualSpacing/>
      </w:pPr>
      <w:r w:rsidRPr="00EA6B27">
        <w:rPr>
          <w:b/>
        </w:rPr>
        <w:t>Автор</w:t>
      </w:r>
      <w:r w:rsidRPr="000D0EF9">
        <w:t xml:space="preserve"> – отражается автор ввода (обновления) и компьютер, с которого были внесены изменения.</w:t>
      </w:r>
    </w:p>
    <w:p w:rsidR="00D1484A" w:rsidRDefault="00D1484A" w:rsidP="003D2EF9">
      <w:pPr>
        <w:numPr>
          <w:ilvl w:val="0"/>
          <w:numId w:val="45"/>
        </w:numPr>
        <w:contextualSpacing/>
      </w:pPr>
      <w:r w:rsidRPr="00EA6B27">
        <w:rPr>
          <w:b/>
        </w:rPr>
        <w:t>Изменен</w:t>
      </w:r>
      <w:r w:rsidRPr="000D0EF9">
        <w:t xml:space="preserve"> – дата, месяц, год, время изменения.</w:t>
      </w:r>
    </w:p>
    <w:p w:rsidR="00D1484A" w:rsidRPr="000D0EF9" w:rsidRDefault="00D1484A" w:rsidP="00D1484A">
      <w:pPr>
        <w:ind w:left="720"/>
        <w:contextualSpacing/>
      </w:pPr>
    </w:p>
    <w:p w:rsidR="00D1484A" w:rsidRPr="000D0EF9" w:rsidRDefault="00D1484A" w:rsidP="00D1484A">
      <w:pPr>
        <w:ind w:firstLine="708"/>
        <w:contextualSpacing/>
      </w:pPr>
      <w:r w:rsidRPr="000D0EF9">
        <w:t>Панель инструментов</w:t>
      </w:r>
      <w:r>
        <w:t xml:space="preserve"> справочника содержит </w:t>
      </w:r>
      <w:r w:rsidRPr="000D0EF9">
        <w:t>следующие кнопки:</w:t>
      </w:r>
      <w:r w:rsidRPr="000D0EF9">
        <w:rPr>
          <w:noProof/>
        </w:rPr>
        <w:t xml:space="preserve"> 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Кнопка </w:t>
      </w:r>
      <w:r>
        <w:rPr>
          <w:noProof/>
        </w:rPr>
        <w:drawing>
          <wp:inline distT="0" distB="0" distL="0" distR="0" wp14:anchorId="071BD8B0" wp14:editId="52548F3C">
            <wp:extent cx="177165" cy="177165"/>
            <wp:effectExtent l="0" t="0" r="0" b="0"/>
            <wp:docPr id="1135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60312">
        <w:t>[</w:t>
      </w:r>
      <w:r w:rsidRPr="000D0EF9">
        <w:rPr>
          <w:b/>
        </w:rPr>
        <w:t>Сохранить</w:t>
      </w:r>
      <w:r w:rsidRPr="00960312">
        <w:rPr>
          <w:b/>
        </w:rPr>
        <w:t>]</w:t>
      </w:r>
      <w:r w:rsidRPr="000D0EF9">
        <w:t xml:space="preserve"> </w:t>
      </w:r>
      <w:r w:rsidRPr="00A977ED">
        <w:rPr>
          <w:b/>
        </w:rPr>
        <w:t>(&lt;</w:t>
      </w:r>
      <w:r w:rsidRPr="00A977ED">
        <w:rPr>
          <w:b/>
          <w:lang w:val="en-US"/>
        </w:rPr>
        <w:t>Ctrl</w:t>
      </w:r>
      <w:r w:rsidRPr="00A977ED">
        <w:rPr>
          <w:b/>
        </w:rPr>
        <w:t>+</w:t>
      </w:r>
      <w:r w:rsidRPr="00A977ED">
        <w:rPr>
          <w:b/>
          <w:lang w:val="en-US"/>
        </w:rPr>
        <w:t>S</w:t>
      </w:r>
      <w:r w:rsidRPr="00A977ED">
        <w:rPr>
          <w:b/>
        </w:rPr>
        <w:t>&gt;)</w:t>
      </w:r>
      <w:r w:rsidRPr="000D0EF9">
        <w:t xml:space="preserve"> ставится </w:t>
      </w:r>
      <w:proofErr w:type="gramStart"/>
      <w:r w:rsidRPr="000D0EF9">
        <w:t>активной</w:t>
      </w:r>
      <w:proofErr w:type="gramEnd"/>
      <w:r w:rsidRPr="000D0EF9">
        <w:t xml:space="preserve"> после любого изменения в справочнике.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Для того чтобы обновить справочник, необходимо использовать кнопку </w:t>
      </w:r>
      <w:r>
        <w:rPr>
          <w:noProof/>
        </w:rPr>
        <w:drawing>
          <wp:inline distT="0" distB="0" distL="0" distR="0" wp14:anchorId="1107CC96" wp14:editId="73405D85">
            <wp:extent cx="157480" cy="157480"/>
            <wp:effectExtent l="0" t="0" r="0" b="0"/>
            <wp:docPr id="1134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60312">
        <w:t>[</w:t>
      </w:r>
      <w:r w:rsidRPr="000D0EF9">
        <w:rPr>
          <w:b/>
        </w:rPr>
        <w:t>Обновить</w:t>
      </w:r>
      <w:r w:rsidRPr="00960312">
        <w:rPr>
          <w:b/>
        </w:rPr>
        <w:t>]</w:t>
      </w:r>
      <w:r w:rsidRPr="000D0EF9">
        <w:t xml:space="preserve"> </w:t>
      </w:r>
      <w:r w:rsidRPr="00A977ED">
        <w:rPr>
          <w:b/>
        </w:rPr>
        <w:t>(&lt;</w:t>
      </w:r>
      <w:r w:rsidRPr="00A977ED">
        <w:rPr>
          <w:b/>
          <w:lang w:val="en-US"/>
        </w:rPr>
        <w:t>Ctrl</w:t>
      </w:r>
      <w:r w:rsidRPr="00A977ED">
        <w:rPr>
          <w:b/>
        </w:rPr>
        <w:t>+</w:t>
      </w:r>
      <w:r w:rsidRPr="00A977ED">
        <w:rPr>
          <w:b/>
          <w:lang w:val="en-US"/>
        </w:rPr>
        <w:t>R</w:t>
      </w:r>
      <w:r w:rsidRPr="00A977ED">
        <w:rPr>
          <w:b/>
        </w:rPr>
        <w:t>&gt;).</w:t>
      </w:r>
    </w:p>
    <w:p w:rsidR="00D1484A" w:rsidRDefault="00D1484A" w:rsidP="00D1484A">
      <w:pPr>
        <w:ind w:firstLine="708"/>
        <w:contextualSpacing/>
      </w:pPr>
      <w:r w:rsidRPr="000D0EF9">
        <w:t>По кнопке</w:t>
      </w:r>
      <w:r w:rsidRPr="00A977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50BF04" wp14:editId="3FBCAE22">
            <wp:extent cx="806450" cy="206375"/>
            <wp:effectExtent l="0" t="0" r="0" b="3175"/>
            <wp:docPr id="1133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выпадает список: </w:t>
      </w:r>
    </w:p>
    <w:p w:rsidR="00D1484A" w:rsidRDefault="00D1484A" w:rsidP="00D1484A">
      <w:pPr>
        <w:ind w:firstLine="708"/>
        <w:contextualSpacing/>
      </w:pPr>
      <w:r w:rsidRPr="00640090">
        <w:rPr>
          <w:i/>
        </w:rPr>
        <w:t>Перестроить справочник</w:t>
      </w:r>
      <w:r>
        <w:rPr>
          <w:i/>
        </w:rPr>
        <w:t xml:space="preserve"> - </w:t>
      </w:r>
      <w:r>
        <w:t>справочник принимает первоначальный вид;</w:t>
      </w:r>
    </w:p>
    <w:p w:rsidR="00D1484A" w:rsidRDefault="00D1484A" w:rsidP="00D1484A">
      <w:pPr>
        <w:ind w:firstLine="708"/>
        <w:contextualSpacing/>
      </w:pPr>
      <w:r w:rsidRPr="00640090">
        <w:rPr>
          <w:i/>
        </w:rPr>
        <w:t>Очистить справочник</w:t>
      </w:r>
      <w:r w:rsidRPr="000D0EF9">
        <w:t xml:space="preserve"> </w:t>
      </w:r>
      <w:r>
        <w:t xml:space="preserve">- </w:t>
      </w:r>
      <w:r w:rsidRPr="000D0EF9">
        <w:t>прои</w:t>
      </w:r>
      <w:r>
        <w:t>сходит удаление всех кодов в сп</w:t>
      </w:r>
      <w:r w:rsidRPr="000D0EF9">
        <w:t>р</w:t>
      </w:r>
      <w:r>
        <w:t>авочнике;</w:t>
      </w:r>
      <w:r w:rsidRPr="000D0EF9">
        <w:t xml:space="preserve"> 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Для выгрузки одного или нескольких пунктов справочника необходимо отметить их и нажать на </w:t>
      </w:r>
      <w:r>
        <w:rPr>
          <w:noProof/>
        </w:rPr>
        <w:drawing>
          <wp:inline distT="0" distB="0" distL="0" distR="0" wp14:anchorId="4471123D" wp14:editId="40D5775E">
            <wp:extent cx="589915" cy="236220"/>
            <wp:effectExtent l="0" t="0" r="635" b="0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60312">
        <w:t>[</w:t>
      </w:r>
      <w:r w:rsidRPr="000D0EF9">
        <w:rPr>
          <w:b/>
        </w:rPr>
        <w:t>Экспорт</w:t>
      </w:r>
      <w:r w:rsidRPr="00960312">
        <w:rPr>
          <w:b/>
        </w:rPr>
        <w:t>]</w:t>
      </w:r>
      <w:r w:rsidRPr="000D0EF9">
        <w:t xml:space="preserve">.  </w:t>
      </w:r>
    </w:p>
    <w:p w:rsidR="00D1484A" w:rsidRDefault="00D1484A" w:rsidP="00D1484A">
      <w:pPr>
        <w:ind w:firstLine="708"/>
        <w:contextualSpacing/>
      </w:pPr>
      <w:r w:rsidRPr="000D0EF9">
        <w:t xml:space="preserve">Кнопка </w:t>
      </w:r>
      <w:r>
        <w:rPr>
          <w:noProof/>
        </w:rPr>
        <w:drawing>
          <wp:inline distT="0" distB="0" distL="0" distR="0" wp14:anchorId="58511662" wp14:editId="39D48126">
            <wp:extent cx="334010" cy="236220"/>
            <wp:effectExtent l="0" t="0" r="8890" b="0"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481140">
        <w:t>[</w:t>
      </w:r>
      <w:r w:rsidRPr="000D0EF9">
        <w:rPr>
          <w:b/>
        </w:rPr>
        <w:t>Синхронизация</w:t>
      </w:r>
      <w:r w:rsidRPr="00481140">
        <w:rPr>
          <w:b/>
        </w:rPr>
        <w:t>]</w:t>
      </w:r>
      <w:r w:rsidRPr="000D0EF9">
        <w:t xml:space="preserve"> синхронизирует справочники</w:t>
      </w:r>
      <w:r>
        <w:t xml:space="preserve"> ПК</w:t>
      </w:r>
      <w:r w:rsidRPr="000D0EF9">
        <w:t xml:space="preserve"> </w:t>
      </w:r>
      <w:r>
        <w:t>«</w:t>
      </w:r>
      <w:r w:rsidRPr="000D0EF9">
        <w:t>Свод-</w:t>
      </w:r>
      <w:r>
        <w:t>СМАРТ»</w:t>
      </w:r>
      <w:r w:rsidRPr="000D0EF9">
        <w:t xml:space="preserve"> и </w:t>
      </w:r>
      <w:r>
        <w:t>«</w:t>
      </w:r>
      <w:r w:rsidRPr="000D0EF9">
        <w:t>Бюджет-</w:t>
      </w:r>
      <w:r>
        <w:t>СМАРТ»</w:t>
      </w:r>
      <w:r w:rsidRPr="000D0EF9">
        <w:t xml:space="preserve">. </w:t>
      </w:r>
    </w:p>
    <w:p w:rsidR="00D1484A" w:rsidRDefault="00D1484A" w:rsidP="00D1484A">
      <w:pPr>
        <w:ind w:firstLine="708"/>
        <w:contextualSpacing/>
      </w:pPr>
      <w:r w:rsidRPr="000D0EF9">
        <w:t xml:space="preserve">Кнопка </w:t>
      </w:r>
      <w:r>
        <w:rPr>
          <w:noProof/>
        </w:rPr>
        <w:drawing>
          <wp:inline distT="0" distB="0" distL="0" distR="0" wp14:anchorId="286B5696" wp14:editId="38E592C8">
            <wp:extent cx="334010" cy="245745"/>
            <wp:effectExtent l="0" t="0" r="8890" b="1905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60312">
        <w:t>[</w:t>
      </w:r>
      <w:r w:rsidRPr="000D0EF9">
        <w:rPr>
          <w:b/>
        </w:rPr>
        <w:t>Настройки</w:t>
      </w:r>
      <w:r w:rsidRPr="00960312">
        <w:rPr>
          <w:b/>
        </w:rPr>
        <w:t>]</w:t>
      </w:r>
      <w:r w:rsidRPr="000D0EF9">
        <w:t xml:space="preserve"> в верхн</w:t>
      </w:r>
      <w:r>
        <w:t>ей панели инструментов содержит</w:t>
      </w:r>
      <w:r w:rsidRPr="00A977ED">
        <w:t xml:space="preserve"> </w:t>
      </w:r>
      <w:r>
        <w:t>следующие опции:</w:t>
      </w:r>
    </w:p>
    <w:p w:rsidR="00D1484A" w:rsidRPr="00ED4912" w:rsidRDefault="00D1484A" w:rsidP="00D1484A">
      <w:pPr>
        <w:ind w:firstLine="708"/>
        <w:contextualSpacing/>
      </w:pPr>
      <w:r w:rsidRPr="00ED4912">
        <w:rPr>
          <w:i/>
        </w:rPr>
        <w:t xml:space="preserve">Очистить кэш справочника на сервере </w:t>
      </w:r>
      <w:r>
        <w:rPr>
          <w:i/>
        </w:rPr>
        <w:t xml:space="preserve">– </w:t>
      </w:r>
      <w:r>
        <w:t>полная очистка кэша для всех пользователей;</w:t>
      </w:r>
    </w:p>
    <w:p w:rsidR="00D1484A" w:rsidRDefault="00D1484A" w:rsidP="00D1484A">
      <w:pPr>
        <w:ind w:firstLine="708"/>
        <w:contextualSpacing/>
      </w:pPr>
      <w:r w:rsidRPr="00ED4912">
        <w:rPr>
          <w:i/>
        </w:rPr>
        <w:t xml:space="preserve">Показать </w:t>
      </w:r>
      <w:proofErr w:type="spellStart"/>
      <w:r w:rsidRPr="00ED4912">
        <w:rPr>
          <w:i/>
        </w:rPr>
        <w:t>дублирующиеся</w:t>
      </w:r>
      <w:proofErr w:type="spellEnd"/>
      <w:r w:rsidRPr="00ED4912">
        <w:rPr>
          <w:i/>
        </w:rPr>
        <w:t xml:space="preserve"> коды</w:t>
      </w:r>
      <w:r>
        <w:t xml:space="preserve"> – показывает дубликаты, </w:t>
      </w:r>
      <w:r w:rsidRPr="000D0EF9">
        <w:t xml:space="preserve">при условии, что во вкладке </w:t>
      </w:r>
      <w:r>
        <w:t>«</w:t>
      </w:r>
      <w:r w:rsidRPr="000D0EF9">
        <w:t>Колонки</w:t>
      </w:r>
      <w:r>
        <w:t>»</w:t>
      </w:r>
      <w:r w:rsidRPr="000D0EF9">
        <w:t xml:space="preserve"> по колонке </w:t>
      </w:r>
      <w:r w:rsidRPr="00960312">
        <w:rPr>
          <w:i/>
        </w:rPr>
        <w:t>Код</w:t>
      </w:r>
      <w:r w:rsidRPr="000D0EF9">
        <w:t xml:space="preserve"> в </w:t>
      </w:r>
      <w:proofErr w:type="spellStart"/>
      <w:r w:rsidRPr="00960312">
        <w:rPr>
          <w:i/>
        </w:rPr>
        <w:t>Автоподстановк</w:t>
      </w:r>
      <w:r w:rsidRPr="000D0EF9">
        <w:t>е</w:t>
      </w:r>
      <w:proofErr w:type="spellEnd"/>
      <w:r w:rsidRPr="000D0EF9">
        <w:t xml:space="preserve"> выбрана </w:t>
      </w:r>
      <w:r w:rsidRPr="00960312">
        <w:rPr>
          <w:i/>
        </w:rPr>
        <w:t>Проверка на дублирование</w:t>
      </w:r>
      <w:r w:rsidRPr="000D0EF9">
        <w:t xml:space="preserve"> (</w:t>
      </w:r>
      <w:r w:rsidRPr="00A977ED">
        <w:rPr>
          <w:i/>
        </w:rPr>
        <w:fldChar w:fldCharType="begin"/>
      </w:r>
      <w:r w:rsidRPr="00A977ED">
        <w:rPr>
          <w:i/>
        </w:rPr>
        <w:instrText xml:space="preserve"> REF _Ref498008958 \h  \* MERGEFORMAT </w:instrText>
      </w:r>
      <w:r w:rsidRPr="00A977ED">
        <w:rPr>
          <w:i/>
        </w:rPr>
      </w:r>
      <w:r w:rsidRPr="00A977ED">
        <w:rPr>
          <w:i/>
        </w:rPr>
        <w:fldChar w:fldCharType="separate"/>
      </w:r>
      <w:r w:rsidRPr="00F6611F">
        <w:rPr>
          <w:i/>
        </w:rPr>
        <w:t xml:space="preserve">Рисунок </w:t>
      </w:r>
      <w:r w:rsidRPr="00F6611F">
        <w:rPr>
          <w:i/>
          <w:noProof/>
        </w:rPr>
        <w:t>53</w:t>
      </w:r>
      <w:r w:rsidRPr="00A977ED">
        <w:rPr>
          <w:i/>
        </w:rPr>
        <w:fldChar w:fldCharType="end"/>
      </w:r>
      <w:r w:rsidRPr="000D0EF9">
        <w:t xml:space="preserve">). При этом </w:t>
      </w:r>
      <w:r>
        <w:t xml:space="preserve">на экране появится </w:t>
      </w:r>
      <w:r w:rsidRPr="000D0EF9">
        <w:t xml:space="preserve">протокол с </w:t>
      </w:r>
      <w:proofErr w:type="spellStart"/>
      <w:r w:rsidRPr="000D0EF9">
        <w:t>дублирующимис</w:t>
      </w:r>
      <w:r>
        <w:t>я</w:t>
      </w:r>
      <w:proofErr w:type="spellEnd"/>
      <w:r>
        <w:t xml:space="preserve"> с базовым справочником кодами;</w:t>
      </w:r>
    </w:p>
    <w:p w:rsidR="00D1484A" w:rsidRPr="000D0EF9" w:rsidRDefault="00D1484A" w:rsidP="00D1484A">
      <w:pPr>
        <w:ind w:firstLine="708"/>
        <w:contextualSpacing/>
      </w:pPr>
      <w:r w:rsidRPr="00ED4912">
        <w:rPr>
          <w:i/>
        </w:rPr>
        <w:t>Использование в форме</w:t>
      </w:r>
      <w:r>
        <w:t xml:space="preserve"> – показывает все формы, где используется данный справочник.</w:t>
      </w: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5A3CD7C6" wp14:editId="6B2EADF4">
            <wp:extent cx="3863975" cy="3048000"/>
            <wp:effectExtent l="0" t="0" r="3175" b="0"/>
            <wp:docPr id="1129" name="Рисунок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ED4912" w:rsidRDefault="00D1484A" w:rsidP="00D1484A">
      <w:pPr>
        <w:pStyle w:val="affffff2"/>
        <w:jc w:val="center"/>
        <w:rPr>
          <w:b w:val="0"/>
        </w:rPr>
      </w:pPr>
      <w:bookmarkStart w:id="129" w:name="_Ref498008958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53</w:t>
      </w:r>
      <w:r w:rsidR="00A967AA">
        <w:rPr>
          <w:noProof/>
        </w:rPr>
        <w:fldChar w:fldCharType="end"/>
      </w:r>
      <w:bookmarkEnd w:id="129"/>
      <w:r>
        <w:t xml:space="preserve">. </w:t>
      </w:r>
      <w:r w:rsidRPr="00A977ED">
        <w:t xml:space="preserve">Протокол с </w:t>
      </w:r>
      <w:proofErr w:type="spellStart"/>
      <w:r w:rsidRPr="00A977ED">
        <w:t>дублирующимися</w:t>
      </w:r>
      <w:proofErr w:type="spellEnd"/>
      <w:r w:rsidRPr="00A977ED">
        <w:t xml:space="preserve"> кодами пользовательского справочника </w:t>
      </w:r>
      <w:r>
        <w:t>ЦСР</w:t>
      </w:r>
      <w:r w:rsidRPr="00A977ED">
        <w:t xml:space="preserve"> с федеральным одноименным справочником</w:t>
      </w:r>
    </w:p>
    <w:p w:rsidR="00D1484A" w:rsidRPr="000D0EF9" w:rsidRDefault="00D1484A" w:rsidP="00D1484A">
      <w:pPr>
        <w:contextualSpacing/>
        <w:jc w:val="center"/>
      </w:pPr>
    </w:p>
    <w:p w:rsidR="00D1484A" w:rsidRPr="000D0EF9" w:rsidRDefault="00D1484A" w:rsidP="00D1484A">
      <w:pPr>
        <w:ind w:firstLine="708"/>
        <w:contextualSpacing/>
      </w:pPr>
      <w:r w:rsidRPr="000D0EF9">
        <w:t>Все действия в справочнике отражаются в журнале событий по кнопке</w:t>
      </w:r>
      <w:r w:rsidRPr="005B7F8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D46079" wp14:editId="06860576">
            <wp:extent cx="206375" cy="236220"/>
            <wp:effectExtent l="0" t="0" r="3175" b="0"/>
            <wp:docPr id="1128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312">
        <w:rPr>
          <w:noProof/>
        </w:rPr>
        <w:t xml:space="preserve"> [</w:t>
      </w:r>
      <w:r w:rsidRPr="000D0EF9">
        <w:rPr>
          <w:b/>
        </w:rPr>
        <w:t>Журнал событий</w:t>
      </w:r>
      <w:r w:rsidRPr="00960312">
        <w:rPr>
          <w:b/>
        </w:rPr>
        <w:t>]</w:t>
      </w:r>
      <w:r w:rsidRPr="000D0EF9">
        <w:t>.</w:t>
      </w:r>
    </w:p>
    <w:p w:rsidR="00D1484A" w:rsidRPr="00960312" w:rsidRDefault="00D1484A" w:rsidP="00D1484A">
      <w:pPr>
        <w:ind w:firstLine="708"/>
        <w:contextualSpacing/>
      </w:pPr>
      <w:r w:rsidRPr="000D0EF9">
        <w:t>Новое значение в справочнике создается с помощью кнопки</w:t>
      </w:r>
      <w:r>
        <w:t xml:space="preserve"> </w:t>
      </w:r>
      <w:r>
        <w:rPr>
          <w:noProof/>
        </w:rPr>
        <w:drawing>
          <wp:inline distT="0" distB="0" distL="0" distR="0" wp14:anchorId="5E8C2AF3" wp14:editId="42589720">
            <wp:extent cx="245745" cy="226060"/>
            <wp:effectExtent l="0" t="0" r="1905" b="2540"/>
            <wp:docPr id="1127" name="Рисунок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60312">
        <w:t>[</w:t>
      </w:r>
      <w:r w:rsidRPr="000D0EF9">
        <w:rPr>
          <w:b/>
        </w:rPr>
        <w:t>Создать</w:t>
      </w:r>
      <w:r w:rsidRPr="00960312">
        <w:rPr>
          <w:b/>
        </w:rPr>
        <w:t>] (&lt;</w:t>
      </w:r>
      <w:r>
        <w:rPr>
          <w:b/>
          <w:lang w:val="en-US"/>
        </w:rPr>
        <w:t>Ctrl</w:t>
      </w:r>
      <w:r w:rsidRPr="00960312">
        <w:rPr>
          <w:b/>
        </w:rPr>
        <w:t>+</w:t>
      </w:r>
      <w:r>
        <w:rPr>
          <w:b/>
          <w:lang w:val="en-US"/>
        </w:rPr>
        <w:t>Shift</w:t>
      </w:r>
      <w:r w:rsidRPr="00960312">
        <w:rPr>
          <w:b/>
        </w:rPr>
        <w:t>+</w:t>
      </w:r>
      <w:r>
        <w:rPr>
          <w:b/>
          <w:lang w:val="en-US"/>
        </w:rPr>
        <w:t>I</w:t>
      </w:r>
      <w:r w:rsidRPr="00960312">
        <w:rPr>
          <w:b/>
        </w:rPr>
        <w:t>&gt;).</w:t>
      </w:r>
    </w:p>
    <w:p w:rsidR="00D1484A" w:rsidRPr="000D0EF9" w:rsidRDefault="00D1484A" w:rsidP="00D1484A">
      <w:pPr>
        <w:ind w:firstLine="708"/>
        <w:contextualSpacing/>
      </w:pPr>
      <w:r w:rsidRPr="000D0EF9">
        <w:t>Коды можно вносить в справочник как отдельно каждый</w:t>
      </w:r>
      <w:r>
        <w:t xml:space="preserve"> по одному</w:t>
      </w:r>
      <w:r w:rsidRPr="000D0EF9">
        <w:t>, так и массово с помощью кнопки</w:t>
      </w:r>
      <w:r w:rsidRPr="00A977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AA8136" wp14:editId="372BE59C">
            <wp:extent cx="226060" cy="206375"/>
            <wp:effectExtent l="0" t="0" r="2540" b="3175"/>
            <wp:docPr id="1126" name="Рисунок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60312">
        <w:t>[</w:t>
      </w:r>
      <w:r w:rsidRPr="000D0EF9">
        <w:rPr>
          <w:b/>
        </w:rPr>
        <w:t xml:space="preserve">Загрузить из </w:t>
      </w:r>
      <w:r w:rsidRPr="000D0EF9">
        <w:rPr>
          <w:b/>
          <w:lang w:val="en-US"/>
        </w:rPr>
        <w:t>Excel</w:t>
      </w:r>
      <w:r w:rsidRPr="00960312">
        <w:t>]</w:t>
      </w:r>
      <w:r w:rsidRPr="000D0EF9">
        <w:t>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Редактирование осуществляется с помощью кнопки </w:t>
      </w:r>
      <w:r>
        <w:rPr>
          <w:noProof/>
        </w:rPr>
        <w:drawing>
          <wp:inline distT="0" distB="0" distL="0" distR="0" wp14:anchorId="2A146837" wp14:editId="6BEED7F3">
            <wp:extent cx="177165" cy="196850"/>
            <wp:effectExtent l="0" t="0" r="0" b="0"/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312">
        <w:rPr>
          <w:noProof/>
        </w:rPr>
        <w:t>[</w:t>
      </w:r>
      <w:r w:rsidRPr="000D0EF9">
        <w:rPr>
          <w:b/>
        </w:rPr>
        <w:t>Редактировать</w:t>
      </w:r>
      <w:r w:rsidRPr="00960312">
        <w:rPr>
          <w:b/>
        </w:rPr>
        <w:t>]</w:t>
      </w:r>
      <w:r w:rsidRPr="000D0EF9">
        <w:t xml:space="preserve"> </w:t>
      </w:r>
      <w:r w:rsidRPr="00960312">
        <w:rPr>
          <w:b/>
        </w:rPr>
        <w:t>(&lt;</w:t>
      </w:r>
      <w:r w:rsidRPr="00960312">
        <w:rPr>
          <w:b/>
          <w:lang w:val="en-US"/>
        </w:rPr>
        <w:t>Ctrl</w:t>
      </w:r>
      <w:r w:rsidRPr="00960312">
        <w:rPr>
          <w:b/>
        </w:rPr>
        <w:t>+</w:t>
      </w:r>
      <w:r w:rsidRPr="00960312">
        <w:rPr>
          <w:b/>
          <w:lang w:val="en-US"/>
        </w:rPr>
        <w:t>E</w:t>
      </w:r>
      <w:r w:rsidRPr="00960312">
        <w:rPr>
          <w:b/>
        </w:rPr>
        <w:t>&gt;).</w:t>
      </w:r>
      <w:r w:rsidRPr="000D0EF9">
        <w:t xml:space="preserve"> 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Пункты справочника удаляются с помощью кнопки </w:t>
      </w:r>
      <w:r>
        <w:rPr>
          <w:noProof/>
        </w:rPr>
        <w:drawing>
          <wp:inline distT="0" distB="0" distL="0" distR="0" wp14:anchorId="44DF7A8A" wp14:editId="4C6CE450">
            <wp:extent cx="265430" cy="236220"/>
            <wp:effectExtent l="0" t="0" r="1270" b="0"/>
            <wp:docPr id="1124" name="Рисунок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60312">
        <w:t>[</w:t>
      </w:r>
      <w:r w:rsidRPr="000D0EF9">
        <w:rPr>
          <w:b/>
        </w:rPr>
        <w:t>Удалить</w:t>
      </w:r>
      <w:r w:rsidRPr="00960312">
        <w:rPr>
          <w:b/>
        </w:rPr>
        <w:t>](&lt;</w:t>
      </w:r>
      <w:r>
        <w:rPr>
          <w:b/>
          <w:lang w:val="en-US"/>
        </w:rPr>
        <w:t>Ctrl</w:t>
      </w:r>
      <w:r w:rsidRPr="00960312">
        <w:rPr>
          <w:b/>
        </w:rPr>
        <w:t>+</w:t>
      </w:r>
      <w:r>
        <w:rPr>
          <w:b/>
          <w:lang w:val="en-US"/>
        </w:rPr>
        <w:t>Shift</w:t>
      </w:r>
      <w:r w:rsidRPr="00960312">
        <w:rPr>
          <w:b/>
        </w:rPr>
        <w:t>+</w:t>
      </w:r>
      <w:r>
        <w:rPr>
          <w:b/>
          <w:lang w:val="en-US"/>
        </w:rPr>
        <w:t>D</w:t>
      </w:r>
      <w:r w:rsidRPr="00960312">
        <w:rPr>
          <w:b/>
        </w:rPr>
        <w:t>&gt;).</w:t>
      </w:r>
    </w:p>
    <w:p w:rsidR="00D1484A" w:rsidRPr="00960312" w:rsidRDefault="00D1484A" w:rsidP="00D1484A">
      <w:pPr>
        <w:ind w:firstLine="708"/>
        <w:contextualSpacing/>
      </w:pPr>
      <w:r w:rsidRPr="000D0EF9">
        <w:t xml:space="preserve">Строки копируются с помощью кнопки </w:t>
      </w:r>
      <w:r>
        <w:rPr>
          <w:noProof/>
        </w:rPr>
        <w:drawing>
          <wp:inline distT="0" distB="0" distL="0" distR="0" wp14:anchorId="087FA549" wp14:editId="23F49B4B">
            <wp:extent cx="177165" cy="167005"/>
            <wp:effectExtent l="0" t="0" r="0" b="4445"/>
            <wp:docPr id="1123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60312">
        <w:t>[</w:t>
      </w:r>
      <w:r w:rsidRPr="000D0EF9">
        <w:rPr>
          <w:b/>
        </w:rPr>
        <w:t>Копировать</w:t>
      </w:r>
      <w:r w:rsidRPr="00960312">
        <w:rPr>
          <w:b/>
        </w:rPr>
        <w:t>].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Пункты справочника отмечаются с помощью кнопки </w:t>
      </w:r>
      <w:r>
        <w:rPr>
          <w:noProof/>
        </w:rPr>
        <w:drawing>
          <wp:inline distT="0" distB="0" distL="0" distR="0" wp14:anchorId="79F64171" wp14:editId="77398AE7">
            <wp:extent cx="206375" cy="236220"/>
            <wp:effectExtent l="0" t="0" r="3175" b="0"/>
            <wp:docPr id="1122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312">
        <w:t>[</w:t>
      </w:r>
      <w:r w:rsidRPr="000D0EF9">
        <w:rPr>
          <w:b/>
        </w:rPr>
        <w:t>Инверсия</w:t>
      </w:r>
      <w:r w:rsidRPr="00960312">
        <w:rPr>
          <w:b/>
        </w:rPr>
        <w:t>]</w:t>
      </w:r>
      <w:r w:rsidRPr="000D0EF9">
        <w:t xml:space="preserve"> </w:t>
      </w:r>
      <w:r w:rsidRPr="00960312">
        <w:rPr>
          <w:b/>
        </w:rPr>
        <w:t>(&lt;</w:t>
      </w:r>
      <w:r w:rsidRPr="00960312">
        <w:rPr>
          <w:b/>
          <w:lang w:val="en-US"/>
        </w:rPr>
        <w:t>Ctrl</w:t>
      </w:r>
      <w:r w:rsidRPr="00960312">
        <w:rPr>
          <w:b/>
        </w:rPr>
        <w:t>+</w:t>
      </w:r>
      <w:r w:rsidRPr="00960312">
        <w:rPr>
          <w:b/>
          <w:lang w:val="en-US"/>
        </w:rPr>
        <w:t>A</w:t>
      </w:r>
      <w:r w:rsidRPr="00960312">
        <w:rPr>
          <w:b/>
        </w:rPr>
        <w:t>&gt;).</w:t>
      </w:r>
      <w:r>
        <w:rPr>
          <w:b/>
        </w:rPr>
        <w:t xml:space="preserve"> </w:t>
      </w:r>
      <w:r w:rsidRPr="000D0EF9">
        <w:t xml:space="preserve">Снимаются «галки» кнопкой </w:t>
      </w:r>
      <w:r>
        <w:rPr>
          <w:noProof/>
        </w:rPr>
        <w:drawing>
          <wp:inline distT="0" distB="0" distL="0" distR="0" wp14:anchorId="7592ADAF" wp14:editId="171E16D3">
            <wp:extent cx="236220" cy="196850"/>
            <wp:effectExtent l="0" t="0" r="0" b="0"/>
            <wp:docPr id="1121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60312">
        <w:t>[</w:t>
      </w:r>
      <w:r w:rsidRPr="000D0EF9">
        <w:rPr>
          <w:b/>
        </w:rPr>
        <w:t>Разметить все</w:t>
      </w:r>
      <w:r w:rsidRPr="00960312">
        <w:rPr>
          <w:b/>
        </w:rPr>
        <w:t>]</w:t>
      </w:r>
      <w:r w:rsidRPr="000D0EF9">
        <w:t xml:space="preserve"> </w:t>
      </w:r>
      <w:r w:rsidRPr="00960312">
        <w:rPr>
          <w:b/>
        </w:rPr>
        <w:t>(&lt;</w:t>
      </w:r>
      <w:r w:rsidRPr="00960312">
        <w:rPr>
          <w:b/>
          <w:lang w:val="en-US"/>
        </w:rPr>
        <w:t>Ctrl</w:t>
      </w:r>
      <w:r w:rsidRPr="00960312">
        <w:rPr>
          <w:b/>
        </w:rPr>
        <w:t>+</w:t>
      </w:r>
      <w:r w:rsidRPr="00960312">
        <w:rPr>
          <w:b/>
          <w:lang w:val="en-US"/>
        </w:rPr>
        <w:t>U</w:t>
      </w:r>
      <w:r w:rsidRPr="00960312">
        <w:rPr>
          <w:b/>
        </w:rPr>
        <w:t>&gt;).</w:t>
      </w:r>
    </w:p>
    <w:p w:rsidR="00D1484A" w:rsidRPr="000D0EF9" w:rsidRDefault="00D1484A" w:rsidP="00D1484A">
      <w:pPr>
        <w:ind w:firstLine="708"/>
        <w:contextualSpacing/>
      </w:pPr>
      <w:r>
        <w:t>Написание кода</w:t>
      </w:r>
      <w:r w:rsidRPr="000D0EF9">
        <w:t xml:space="preserve"> можно сделать жирным, курсивным, и подчеркнуть. </w:t>
      </w:r>
      <w:r>
        <w:t>Для этого необходимо использовать</w:t>
      </w:r>
      <w:r w:rsidRPr="000D0EF9">
        <w:t xml:space="preserve"> кнопки </w:t>
      </w:r>
      <w:r>
        <w:rPr>
          <w:noProof/>
        </w:rPr>
        <w:drawing>
          <wp:inline distT="0" distB="0" distL="0" distR="0" wp14:anchorId="785E670E" wp14:editId="58A46C16">
            <wp:extent cx="226060" cy="206375"/>
            <wp:effectExtent l="0" t="0" r="2540" b="3175"/>
            <wp:docPr id="1120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312">
        <w:rPr>
          <w:noProof/>
        </w:rPr>
        <w:t>[</w:t>
      </w:r>
      <w:r w:rsidRPr="000D0EF9">
        <w:rPr>
          <w:b/>
        </w:rPr>
        <w:t>Жирный</w:t>
      </w:r>
      <w:r w:rsidRPr="00960312">
        <w:rPr>
          <w:b/>
        </w:rPr>
        <w:t>]</w:t>
      </w:r>
      <w:r w:rsidRPr="000D0EF9">
        <w:t xml:space="preserve"> </w:t>
      </w:r>
      <w:r w:rsidRPr="00960312">
        <w:rPr>
          <w:b/>
        </w:rPr>
        <w:t>(&lt;</w:t>
      </w:r>
      <w:r w:rsidRPr="00960312">
        <w:rPr>
          <w:b/>
          <w:lang w:val="en-US"/>
        </w:rPr>
        <w:t>Ctrl</w:t>
      </w:r>
      <w:r w:rsidRPr="00960312">
        <w:rPr>
          <w:b/>
        </w:rPr>
        <w:t>+</w:t>
      </w:r>
      <w:r w:rsidRPr="00960312">
        <w:rPr>
          <w:b/>
          <w:lang w:val="en-US"/>
        </w:rPr>
        <w:t>B</w:t>
      </w:r>
      <w:r w:rsidRPr="00960312">
        <w:rPr>
          <w:b/>
        </w:rPr>
        <w:t>&gt;),</w:t>
      </w:r>
      <w:r w:rsidRPr="000D0EF9">
        <w:t xml:space="preserve"> </w:t>
      </w:r>
      <w:r>
        <w:rPr>
          <w:noProof/>
        </w:rPr>
        <w:drawing>
          <wp:inline distT="0" distB="0" distL="0" distR="0" wp14:anchorId="36D36654" wp14:editId="6709724A">
            <wp:extent cx="196850" cy="206375"/>
            <wp:effectExtent l="0" t="0" r="0" b="3175"/>
            <wp:docPr id="1119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312">
        <w:rPr>
          <w:noProof/>
        </w:rPr>
        <w:t>[</w:t>
      </w:r>
      <w:r w:rsidRPr="000D0EF9">
        <w:rPr>
          <w:b/>
        </w:rPr>
        <w:t>Курсив</w:t>
      </w:r>
      <w:r w:rsidRPr="00960312">
        <w:rPr>
          <w:b/>
        </w:rPr>
        <w:t>]</w:t>
      </w:r>
      <w:r w:rsidRPr="000D0EF9">
        <w:t xml:space="preserve"> </w:t>
      </w:r>
      <w:r w:rsidRPr="00960312">
        <w:rPr>
          <w:b/>
        </w:rPr>
        <w:t>(&lt;</w:t>
      </w:r>
      <w:r w:rsidRPr="00960312">
        <w:rPr>
          <w:b/>
          <w:lang w:val="en-US"/>
        </w:rPr>
        <w:t>Ctrl</w:t>
      </w:r>
      <w:r w:rsidRPr="00960312">
        <w:rPr>
          <w:b/>
        </w:rPr>
        <w:t>+&gt;</w:t>
      </w:r>
      <w:r w:rsidRPr="00960312">
        <w:rPr>
          <w:b/>
          <w:lang w:val="en-US"/>
        </w:rPr>
        <w:t>I</w:t>
      </w:r>
      <w:r w:rsidRPr="00960312">
        <w:rPr>
          <w:b/>
        </w:rPr>
        <w:t>),</w:t>
      </w:r>
      <w:r w:rsidRPr="000D0EF9">
        <w:t xml:space="preserve"> </w:t>
      </w:r>
      <w:r>
        <w:rPr>
          <w:noProof/>
        </w:rPr>
        <w:drawing>
          <wp:inline distT="0" distB="0" distL="0" distR="0" wp14:anchorId="70726F8D" wp14:editId="712E58EC">
            <wp:extent cx="177165" cy="206375"/>
            <wp:effectExtent l="0" t="0" r="0" b="3175"/>
            <wp:docPr id="1118" name="Рисунок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60312">
        <w:t>[</w:t>
      </w:r>
      <w:r w:rsidRPr="000D0EF9">
        <w:rPr>
          <w:b/>
        </w:rPr>
        <w:t>Подчеркнутый</w:t>
      </w:r>
      <w:r w:rsidRPr="00960312">
        <w:rPr>
          <w:b/>
        </w:rPr>
        <w:t>]</w:t>
      </w:r>
      <w:r w:rsidRPr="000D0EF9">
        <w:t xml:space="preserve"> </w:t>
      </w:r>
      <w:r w:rsidRPr="00960312">
        <w:rPr>
          <w:b/>
        </w:rPr>
        <w:t>(&lt;</w:t>
      </w:r>
      <w:r w:rsidRPr="00960312">
        <w:rPr>
          <w:b/>
          <w:lang w:val="en-US"/>
        </w:rPr>
        <w:t>Ctrl</w:t>
      </w:r>
      <w:r w:rsidRPr="00960312">
        <w:rPr>
          <w:b/>
        </w:rPr>
        <w:t>+</w:t>
      </w:r>
      <w:r w:rsidRPr="00960312">
        <w:rPr>
          <w:b/>
          <w:lang w:val="en-US"/>
        </w:rPr>
        <w:t>U</w:t>
      </w:r>
      <w:r w:rsidRPr="00960312">
        <w:rPr>
          <w:b/>
        </w:rPr>
        <w:t>&gt;).</w:t>
      </w:r>
    </w:p>
    <w:p w:rsidR="00D1484A" w:rsidRPr="000D0EF9" w:rsidRDefault="00D1484A" w:rsidP="00D1484A">
      <w:pPr>
        <w:ind w:firstLine="708"/>
        <w:contextualSpacing/>
        <w:rPr>
          <w:b/>
        </w:rPr>
      </w:pPr>
      <w:r w:rsidRPr="000D0EF9">
        <w:t xml:space="preserve">Кнопка </w:t>
      </w:r>
      <w:r>
        <w:rPr>
          <w:noProof/>
        </w:rPr>
        <w:drawing>
          <wp:inline distT="0" distB="0" distL="0" distR="0" wp14:anchorId="1A165ABC" wp14:editId="66A3A1A8">
            <wp:extent cx="206375" cy="226060"/>
            <wp:effectExtent l="0" t="0" r="3175" b="2540"/>
            <wp:docPr id="1117" name="Рисунок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60312">
        <w:t>[</w:t>
      </w:r>
      <w:r w:rsidRPr="000D0EF9">
        <w:rPr>
          <w:b/>
        </w:rPr>
        <w:t>Очистить формат</w:t>
      </w:r>
      <w:r w:rsidRPr="00960312">
        <w:rPr>
          <w:b/>
        </w:rPr>
        <w:t>]</w:t>
      </w:r>
      <w:r w:rsidRPr="000D0EF9">
        <w:t xml:space="preserve"> позволяет вернуть в первоначальный вид строки, в которых использовался один из форматов: жирный, курсив или подчеркнутый. Для этого необходимо отметить интересующие коды и нажать на </w:t>
      </w:r>
      <w:r>
        <w:rPr>
          <w:noProof/>
        </w:rPr>
        <w:drawing>
          <wp:inline distT="0" distB="0" distL="0" distR="0" wp14:anchorId="2E7D8F30" wp14:editId="21EAE028">
            <wp:extent cx="206375" cy="226060"/>
            <wp:effectExtent l="0" t="0" r="3175" b="2540"/>
            <wp:docPr id="1116" name="Рисунок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960312">
        <w:t>[</w:t>
      </w:r>
      <w:r w:rsidRPr="000D0EF9">
        <w:rPr>
          <w:b/>
        </w:rPr>
        <w:t>Очистить формат</w:t>
      </w:r>
      <w:r w:rsidRPr="00960312">
        <w:rPr>
          <w:b/>
        </w:rPr>
        <w:t>]</w:t>
      </w:r>
      <w:r w:rsidRPr="000D0EF9">
        <w:rPr>
          <w:b/>
        </w:rPr>
        <w:t>.</w:t>
      </w:r>
    </w:p>
    <w:p w:rsidR="00D1484A" w:rsidRPr="000D0EF9" w:rsidRDefault="00D1484A" w:rsidP="00D1484A">
      <w:pPr>
        <w:ind w:firstLine="708"/>
        <w:contextualSpacing/>
      </w:pPr>
      <w:r w:rsidRPr="00A40875">
        <w:rPr>
          <w:b/>
        </w:rPr>
        <w:t>Составной код</w:t>
      </w:r>
      <w:r w:rsidRPr="000D0EF9">
        <w:t xml:space="preserve"> - комбинация нескольких простых кодов. Кнопка </w:t>
      </w:r>
      <w:r>
        <w:rPr>
          <w:noProof/>
        </w:rPr>
        <w:drawing>
          <wp:inline distT="0" distB="0" distL="0" distR="0" wp14:anchorId="4AA62F74" wp14:editId="64775592">
            <wp:extent cx="226060" cy="186690"/>
            <wp:effectExtent l="0" t="0" r="2540" b="3810"/>
            <wp:docPr id="1115" name="Рисунок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A40875">
        <w:t>[</w:t>
      </w:r>
      <w:r w:rsidRPr="000D0EF9">
        <w:t>С</w:t>
      </w:r>
      <w:r w:rsidRPr="000D0EF9">
        <w:rPr>
          <w:b/>
        </w:rPr>
        <w:t>оставной код</w:t>
      </w:r>
      <w:r w:rsidRPr="00A40875">
        <w:rPr>
          <w:b/>
        </w:rPr>
        <w:t>]</w:t>
      </w:r>
      <w:r w:rsidRPr="000D0EF9">
        <w:t xml:space="preserve"> при наличии дочерних справочников во вкладке </w:t>
      </w:r>
      <w:r>
        <w:t>«</w:t>
      </w:r>
      <w:r w:rsidRPr="000D0EF9">
        <w:t>Колонки</w:t>
      </w:r>
      <w:r>
        <w:t>»</w:t>
      </w:r>
      <w:r w:rsidRPr="000D0EF9">
        <w:t xml:space="preserve"> позволяет разделить код на несколько простых кодов (в соответствии с дочерними справочниками). После данного действия кнопка </w:t>
      </w:r>
      <w:r>
        <w:rPr>
          <w:noProof/>
        </w:rPr>
        <w:drawing>
          <wp:inline distT="0" distB="0" distL="0" distR="0" wp14:anchorId="511AB979" wp14:editId="094A4554">
            <wp:extent cx="226060" cy="186690"/>
            <wp:effectExtent l="0" t="0" r="2540" b="3810"/>
            <wp:docPr id="1114" name="Рисунок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A40875">
        <w:t>[</w:t>
      </w:r>
      <w:r w:rsidRPr="000D0EF9">
        <w:t>С</w:t>
      </w:r>
      <w:r w:rsidRPr="000D0EF9">
        <w:rPr>
          <w:b/>
        </w:rPr>
        <w:t>оставной код</w:t>
      </w:r>
      <w:r w:rsidRPr="00A40875">
        <w:rPr>
          <w:b/>
        </w:rPr>
        <w:t>]</w:t>
      </w:r>
      <w:r w:rsidRPr="000D0EF9">
        <w:t xml:space="preserve"> заменится на</w:t>
      </w:r>
      <w:r>
        <w:rPr>
          <w:noProof/>
        </w:rPr>
        <w:drawing>
          <wp:inline distT="0" distB="0" distL="0" distR="0" wp14:anchorId="0152705A" wp14:editId="52ACCF16">
            <wp:extent cx="236220" cy="236220"/>
            <wp:effectExtent l="0" t="0" r="0" b="0"/>
            <wp:docPr id="1113" name="Рисунок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A40875">
        <w:t>[</w:t>
      </w:r>
      <w:r w:rsidRPr="000D0EF9">
        <w:rPr>
          <w:b/>
        </w:rPr>
        <w:t>Единый код</w:t>
      </w:r>
      <w:r w:rsidRPr="00A40875">
        <w:rPr>
          <w:b/>
        </w:rPr>
        <w:t>]</w:t>
      </w:r>
      <w:r w:rsidRPr="000D0EF9">
        <w:t>. При объединении кода он будет считаться одним большим простым кодом, а не комбинацией нескольких простых (</w:t>
      </w:r>
      <w:r w:rsidRPr="00A40875">
        <w:rPr>
          <w:i/>
        </w:rPr>
        <w:fldChar w:fldCharType="begin"/>
      </w:r>
      <w:r w:rsidRPr="00A40875">
        <w:rPr>
          <w:i/>
        </w:rPr>
        <w:instrText xml:space="preserve"> REF _Ref498087115 \h </w:instrText>
      </w:r>
      <w:r>
        <w:rPr>
          <w:i/>
        </w:rPr>
        <w:instrText xml:space="preserve"> \* MERGEFORMAT </w:instrText>
      </w:r>
      <w:r w:rsidRPr="00A40875">
        <w:rPr>
          <w:i/>
        </w:rPr>
      </w:r>
      <w:r w:rsidRPr="00A40875">
        <w:rPr>
          <w:i/>
        </w:rPr>
        <w:fldChar w:fldCharType="separate"/>
      </w:r>
      <w:r w:rsidRPr="00E17B32">
        <w:rPr>
          <w:i/>
        </w:rPr>
        <w:t xml:space="preserve">Рисунок </w:t>
      </w:r>
      <w:r w:rsidRPr="00E17B32">
        <w:rPr>
          <w:i/>
          <w:noProof/>
        </w:rPr>
        <w:t>54</w:t>
      </w:r>
      <w:r w:rsidRPr="00A40875">
        <w:rPr>
          <w:i/>
        </w:rPr>
        <w:fldChar w:fldCharType="end"/>
      </w:r>
      <w:r w:rsidRPr="000D0EF9">
        <w:t>).</w:t>
      </w:r>
    </w:p>
    <w:p w:rsidR="00D1484A" w:rsidRPr="000D0EF9" w:rsidRDefault="00D1484A" w:rsidP="00D1484A">
      <w:pPr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4A916725" wp14:editId="472EC7D0">
            <wp:extent cx="4788535" cy="3874135"/>
            <wp:effectExtent l="0" t="0" r="0" b="0"/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A40875" w:rsidRDefault="00D1484A" w:rsidP="00D1484A">
      <w:pPr>
        <w:pStyle w:val="affffff2"/>
        <w:jc w:val="center"/>
      </w:pPr>
      <w:bookmarkStart w:id="130" w:name="_Ref498087115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54</w:t>
      </w:r>
      <w:r w:rsidR="00A967AA">
        <w:rPr>
          <w:noProof/>
        </w:rPr>
        <w:fldChar w:fldCharType="end"/>
      </w:r>
      <w:bookmarkEnd w:id="130"/>
      <w:r w:rsidRPr="00ED4912">
        <w:rPr>
          <w:b w:val="0"/>
        </w:rPr>
        <w:t xml:space="preserve">. </w:t>
      </w:r>
      <w:r w:rsidRPr="00A40875">
        <w:t>Разбиение на составные коды и объединение кода</w:t>
      </w:r>
    </w:p>
    <w:p w:rsidR="00D1484A" w:rsidRDefault="00D1484A" w:rsidP="00D1484A">
      <w:pPr>
        <w:contextualSpacing/>
      </w:pPr>
    </w:p>
    <w:p w:rsidR="00D1484A" w:rsidRDefault="00D1484A" w:rsidP="00D1484A">
      <w:pPr>
        <w:ind w:firstLine="708"/>
        <w:contextualSpacing/>
      </w:pPr>
      <w:r>
        <w:t xml:space="preserve">Для увеличения, либо уменьшения порядкового номера кода используются кнопки  </w:t>
      </w:r>
      <w:r>
        <w:rPr>
          <w:noProof/>
        </w:rPr>
        <w:drawing>
          <wp:inline distT="0" distB="0" distL="0" distR="0" wp14:anchorId="68B45A71" wp14:editId="69FE7FC2">
            <wp:extent cx="236220" cy="245745"/>
            <wp:effectExtent l="0" t="0" r="0" b="1905"/>
            <wp:docPr id="1111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875">
        <w:rPr>
          <w:noProof/>
        </w:rPr>
        <w:t xml:space="preserve"> [</w:t>
      </w:r>
      <w:r w:rsidRPr="000D0EF9">
        <w:rPr>
          <w:b/>
        </w:rPr>
        <w:t>Переместить вверх</w:t>
      </w:r>
      <w:r w:rsidRPr="00A40875">
        <w:rPr>
          <w:b/>
        </w:rPr>
        <w:t>]</w:t>
      </w:r>
      <w:r w:rsidRPr="000D0EF9">
        <w:t xml:space="preserve"> и </w:t>
      </w:r>
      <w:r>
        <w:rPr>
          <w:noProof/>
        </w:rPr>
        <w:drawing>
          <wp:inline distT="0" distB="0" distL="0" distR="0" wp14:anchorId="63782618" wp14:editId="135A40C9">
            <wp:extent cx="236220" cy="245745"/>
            <wp:effectExtent l="0" t="0" r="0" b="1905"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A40875">
        <w:t>[</w:t>
      </w:r>
      <w:r w:rsidRPr="000D0EF9">
        <w:rPr>
          <w:b/>
        </w:rPr>
        <w:t>Переместить вниз</w:t>
      </w:r>
      <w:r w:rsidRPr="00A40875">
        <w:rPr>
          <w:b/>
        </w:rPr>
        <w:t>]</w:t>
      </w:r>
      <w:r w:rsidRPr="000D0EF9">
        <w:t>.</w:t>
      </w:r>
      <w:r>
        <w:t xml:space="preserve"> Кнопка </w:t>
      </w:r>
      <w:r>
        <w:rPr>
          <w:noProof/>
        </w:rPr>
        <w:drawing>
          <wp:inline distT="0" distB="0" distL="0" distR="0" wp14:anchorId="08741F3D" wp14:editId="69DF0DD2">
            <wp:extent cx="236220" cy="245745"/>
            <wp:effectExtent l="0" t="0" r="0" b="1905"/>
            <wp:docPr id="1109" name="Рисунок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875">
        <w:rPr>
          <w:noProof/>
        </w:rPr>
        <w:t>[</w:t>
      </w:r>
      <w:r w:rsidRPr="000D0EF9">
        <w:rPr>
          <w:b/>
        </w:rPr>
        <w:t>Переместить вверх</w:t>
      </w:r>
      <w:r w:rsidRPr="00A40875">
        <w:rPr>
          <w:b/>
        </w:rPr>
        <w:t>]</w:t>
      </w:r>
      <w:r>
        <w:rPr>
          <w:b/>
        </w:rPr>
        <w:t xml:space="preserve"> </w:t>
      </w:r>
      <w:r w:rsidRPr="00B0767F">
        <w:t>уменьшает порядковый номер кода, в то время</w:t>
      </w:r>
      <w:proofErr w:type="gramStart"/>
      <w:r w:rsidRPr="00B0767F">
        <w:t>,</w:t>
      </w:r>
      <w:proofErr w:type="gramEnd"/>
      <w:r w:rsidRPr="00B0767F">
        <w:t xml:space="preserve"> как кнопка</w:t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2D222701" wp14:editId="123F128E">
            <wp:extent cx="236220" cy="245745"/>
            <wp:effectExtent l="0" t="0" r="0" b="1905"/>
            <wp:docPr id="1108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A40875">
        <w:t>[</w:t>
      </w:r>
      <w:r w:rsidRPr="000D0EF9">
        <w:rPr>
          <w:b/>
        </w:rPr>
        <w:t>Переместить вниз</w:t>
      </w:r>
      <w:r w:rsidRPr="00A40875">
        <w:rPr>
          <w:b/>
        </w:rPr>
        <w:t>]</w:t>
      </w:r>
      <w:r w:rsidRPr="00B0767F">
        <w:t xml:space="preserve"> </w:t>
      </w:r>
      <w:r>
        <w:t>увеличивает</w:t>
      </w:r>
      <w:r w:rsidRPr="00B0767F">
        <w:t xml:space="preserve"> порядковый номер кода.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Для вывода пунктов справочника в </w:t>
      </w:r>
      <w:r w:rsidRPr="000D0EF9">
        <w:rPr>
          <w:lang w:val="en-US"/>
        </w:rPr>
        <w:t>Excel</w:t>
      </w:r>
      <w:r w:rsidRPr="000D0EF9">
        <w:t xml:space="preserve">, необходимо воспользоваться кнопкой </w:t>
      </w:r>
      <w:r>
        <w:rPr>
          <w:noProof/>
        </w:rPr>
        <w:drawing>
          <wp:inline distT="0" distB="0" distL="0" distR="0" wp14:anchorId="18B7861D" wp14:editId="53A0C6AC">
            <wp:extent cx="275590" cy="245745"/>
            <wp:effectExtent l="0" t="0" r="0" b="1905"/>
            <wp:docPr id="1107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A40875">
        <w:t>[</w:t>
      </w:r>
      <w:r w:rsidRPr="000D0EF9">
        <w:rPr>
          <w:b/>
        </w:rPr>
        <w:t>Печать</w:t>
      </w:r>
      <w:r w:rsidRPr="00A40875">
        <w:rPr>
          <w:b/>
        </w:rPr>
        <w:t>]</w:t>
      </w:r>
      <w:r w:rsidRPr="000D0EF9">
        <w:t xml:space="preserve">. </w:t>
      </w:r>
    </w:p>
    <w:p w:rsidR="00D1484A" w:rsidRPr="007672DD" w:rsidRDefault="00D1484A" w:rsidP="00D1484A">
      <w:pPr>
        <w:ind w:firstLine="708"/>
        <w:contextualSpacing/>
      </w:pPr>
      <w:r w:rsidRPr="000D0EF9">
        <w:t xml:space="preserve">Кнопка </w:t>
      </w:r>
      <w:r>
        <w:rPr>
          <w:noProof/>
        </w:rPr>
        <w:drawing>
          <wp:inline distT="0" distB="0" distL="0" distR="0" wp14:anchorId="59F2A0E8" wp14:editId="4C13B7C0">
            <wp:extent cx="334010" cy="245745"/>
            <wp:effectExtent l="0" t="0" r="8890" b="1905"/>
            <wp:docPr id="1106" name="Рисунок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A40875">
        <w:t>[</w:t>
      </w:r>
      <w:r w:rsidRPr="000D0EF9">
        <w:rPr>
          <w:b/>
        </w:rPr>
        <w:t>Настройки</w:t>
      </w:r>
      <w:r w:rsidRPr="00A40875">
        <w:rPr>
          <w:b/>
        </w:rPr>
        <w:t>]</w:t>
      </w:r>
      <w:r w:rsidRPr="000D0EF9">
        <w:t xml:space="preserve"> в нижней панели инструментов содержит выпадающий список из</w:t>
      </w:r>
      <w:r w:rsidRPr="007672DD">
        <w:t xml:space="preserve"> </w:t>
      </w:r>
      <w:r>
        <w:t>следующих функций</w:t>
      </w:r>
      <w:r w:rsidRPr="000D0EF9">
        <w:t>:</w:t>
      </w:r>
    </w:p>
    <w:p w:rsidR="00D1484A" w:rsidRPr="000D0EF9" w:rsidRDefault="00D1484A" w:rsidP="00D1484A">
      <w:pPr>
        <w:ind w:firstLine="708"/>
        <w:contextualSpacing/>
      </w:pPr>
      <w:r>
        <w:rPr>
          <w:b/>
        </w:rPr>
        <w:t xml:space="preserve">- </w:t>
      </w:r>
      <w:r w:rsidRPr="00A865EB">
        <w:rPr>
          <w:b/>
        </w:rPr>
        <w:t>Групповая установка свойств</w:t>
      </w:r>
      <w:r>
        <w:rPr>
          <w:b/>
        </w:rPr>
        <w:t>.</w:t>
      </w:r>
      <w:r>
        <w:t xml:space="preserve"> Выбранное</w:t>
      </w:r>
      <w:r w:rsidRPr="000D0EF9">
        <w:t xml:space="preserve"> свойство можно применить сразу к нескольким кодам справочника. Для этого необходимо коды отметить гал</w:t>
      </w:r>
      <w:r>
        <w:t>оч</w:t>
      </w:r>
      <w:r w:rsidRPr="000D0EF9">
        <w:t xml:space="preserve">ками, далее </w:t>
      </w:r>
      <w:r>
        <w:t xml:space="preserve">выбрать </w:t>
      </w:r>
      <w:r>
        <w:rPr>
          <w:b/>
          <w:highlight w:val="lightGray"/>
        </w:rPr>
        <w:t>НАСТРОЙКИ</w:t>
      </w:r>
      <w:r w:rsidRPr="007672DD">
        <w:rPr>
          <w:b/>
          <w:highlight w:val="lightGray"/>
        </w:rPr>
        <w:t xml:space="preserve"> =&gt; </w:t>
      </w:r>
      <w:r>
        <w:rPr>
          <w:b/>
          <w:highlight w:val="lightGray"/>
        </w:rPr>
        <w:t>ГРУППОВАЯ УСТАНОВКА</w:t>
      </w:r>
      <w:r w:rsidRPr="000D0EF9">
        <w:t>, выбрать необходимое свойство</w:t>
      </w:r>
      <w:r>
        <w:t xml:space="preserve"> и сохранить внесенные изменения кнопкой</w:t>
      </w:r>
      <w:r w:rsidRPr="000D0EF9">
        <w:t xml:space="preserve"> </w:t>
      </w:r>
      <w:r w:rsidRPr="007672DD">
        <w:rPr>
          <w:b/>
        </w:rPr>
        <w:t>[</w:t>
      </w:r>
      <w:proofErr w:type="gramStart"/>
      <w:r w:rsidRPr="007672DD">
        <w:rPr>
          <w:b/>
        </w:rPr>
        <w:t>ОК</w:t>
      </w:r>
      <w:proofErr w:type="gramEnd"/>
      <w:r w:rsidRPr="007672DD">
        <w:rPr>
          <w:b/>
        </w:rPr>
        <w:t>].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- </w:t>
      </w:r>
      <w:r w:rsidRPr="00A865EB">
        <w:rPr>
          <w:b/>
        </w:rPr>
        <w:t>Установить порядок в соответствии с отображением.</w:t>
      </w:r>
      <w:r w:rsidRPr="000D0EF9">
        <w:t xml:space="preserve"> Позволяет проставить порядок кодов в соответствии с их расположением.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- </w:t>
      </w:r>
      <w:r w:rsidRPr="00A865EB">
        <w:rPr>
          <w:b/>
        </w:rPr>
        <w:t>Показывать отключенные строки</w:t>
      </w:r>
      <w:r w:rsidRPr="000D0EF9">
        <w:t>. При выборе просмотра справочника на дату 01.01.201</w:t>
      </w:r>
      <w:r w:rsidRPr="007672DD">
        <w:t>7</w:t>
      </w:r>
      <w:r w:rsidRPr="000D0EF9">
        <w:t xml:space="preserve"> не будут отражаться коды, которые закрыты более ранней датой. В случае использования данной настройки, закрытые коды также будут отражены в списке.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- </w:t>
      </w:r>
      <w:r w:rsidRPr="00A865EB">
        <w:rPr>
          <w:b/>
        </w:rPr>
        <w:t>Увеличить/уменьшить порядок отмеченных строк</w:t>
      </w:r>
      <w:r w:rsidRPr="000D0EF9">
        <w:t xml:space="preserve">. </w:t>
      </w:r>
      <w:r>
        <w:t xml:space="preserve">Позволяет </w:t>
      </w:r>
      <w:proofErr w:type="spellStart"/>
      <w:r>
        <w:t>увелитьчить</w:t>
      </w:r>
      <w:proofErr w:type="spellEnd"/>
      <w:r>
        <w:t xml:space="preserve"> или уменьшить число порядка отмеченных строк.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- </w:t>
      </w:r>
      <w:r w:rsidRPr="00A865EB">
        <w:rPr>
          <w:b/>
        </w:rPr>
        <w:t>Удалить все версии</w:t>
      </w:r>
      <w:r w:rsidRPr="000D0EF9">
        <w:t xml:space="preserve">. </w:t>
      </w:r>
      <w:r>
        <w:t>Позволяет удалить отмеченные</w:t>
      </w:r>
      <w:r w:rsidRPr="000D0EF9">
        <w:t xml:space="preserve"> коды, версии которых необходимо удалить. При этом удал</w:t>
      </w:r>
      <w:r>
        <w:t>яет</w:t>
      </w:r>
      <w:r w:rsidRPr="000D0EF9">
        <w:t>ся и действующая версия.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- </w:t>
      </w:r>
      <w:r w:rsidRPr="00A865EB">
        <w:rPr>
          <w:b/>
        </w:rPr>
        <w:t>Объединить коды</w:t>
      </w:r>
      <w:r>
        <w:rPr>
          <w:b/>
        </w:rPr>
        <w:t xml:space="preserve">. </w:t>
      </w:r>
      <w:r w:rsidRPr="003F7B51">
        <w:t>Позволяет п</w:t>
      </w:r>
      <w:r w:rsidRPr="000D0EF9">
        <w:t>еревести все составные коды в один общий код. Составной код - комбинация нескольких простых кодов. При объединении кода он будет считаться одним большим простым кодом, а не комбинацией нескольких простых.</w:t>
      </w:r>
    </w:p>
    <w:p w:rsidR="00D1484A" w:rsidRPr="000D0EF9" w:rsidRDefault="00D1484A" w:rsidP="00D1484A">
      <w:pPr>
        <w:ind w:firstLine="708"/>
        <w:contextualSpacing/>
      </w:pPr>
      <w:r w:rsidRPr="000D0EF9">
        <w:t>-</w:t>
      </w:r>
      <w:r w:rsidRPr="00A865EB">
        <w:rPr>
          <w:b/>
        </w:rPr>
        <w:t xml:space="preserve">Разбить коды </w:t>
      </w:r>
      <w:proofErr w:type="gramStart"/>
      <w:r w:rsidRPr="00A865EB">
        <w:rPr>
          <w:b/>
        </w:rPr>
        <w:t>на</w:t>
      </w:r>
      <w:proofErr w:type="gramEnd"/>
      <w:r w:rsidRPr="00A865EB">
        <w:rPr>
          <w:b/>
        </w:rPr>
        <w:t xml:space="preserve"> составные</w:t>
      </w:r>
      <w:r w:rsidRPr="000D0EF9">
        <w:t xml:space="preserve"> – операция, обратная объединению. </w:t>
      </w:r>
      <w:r>
        <w:t>Разбивает</w:t>
      </w:r>
      <w:r w:rsidRPr="000D0EF9">
        <w:t xml:space="preserve"> большие простые коды </w:t>
      </w:r>
      <w:r>
        <w:t>на к</w:t>
      </w:r>
      <w:r w:rsidRPr="000D0EF9">
        <w:t>омбинацию нескольких простых кодов.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- </w:t>
      </w:r>
      <w:r w:rsidRPr="00A865EB">
        <w:rPr>
          <w:b/>
        </w:rPr>
        <w:t>Внешний вид по умолчанию</w:t>
      </w:r>
      <w:r w:rsidRPr="000D0EF9">
        <w:t xml:space="preserve"> – перестроить внешний вид таблицы, игнорируя профиль.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- </w:t>
      </w:r>
      <w:r w:rsidRPr="00A865EB">
        <w:rPr>
          <w:b/>
        </w:rPr>
        <w:t>Использование в отчетах</w:t>
      </w:r>
      <w:r w:rsidRPr="000D0EF9">
        <w:t xml:space="preserve">. </w:t>
      </w:r>
      <w:r>
        <w:t>Позволяет</w:t>
      </w:r>
      <w:r w:rsidRPr="000D0EF9">
        <w:t xml:space="preserve"> увидеть, в</w:t>
      </w:r>
      <w:r>
        <w:t xml:space="preserve"> каких отчетах используется код. Результат будет представлен в виде списка отчетов.</w:t>
      </w:r>
      <w:r w:rsidRPr="000D0EF9">
        <w:t xml:space="preserve"> </w:t>
      </w:r>
    </w:p>
    <w:p w:rsidR="00D1484A" w:rsidRDefault="00D1484A" w:rsidP="00D1484A">
      <w:pPr>
        <w:ind w:firstLine="708"/>
        <w:contextualSpacing/>
      </w:pPr>
      <w:r w:rsidRPr="000D0EF9">
        <w:t xml:space="preserve">- </w:t>
      </w:r>
      <w:r w:rsidRPr="00890664">
        <w:rPr>
          <w:b/>
        </w:rPr>
        <w:t>Показывать только переопределенные строки</w:t>
      </w:r>
      <w:r w:rsidRPr="000D0EF9">
        <w:t>. Переопределение кода – это присвоение какому-то коду отличного от других наименования в зависимости от бюджета, организации и пр.</w:t>
      </w:r>
      <w:r>
        <w:t xml:space="preserve"> </w:t>
      </w:r>
      <w:r w:rsidRPr="000D0EF9">
        <w:t>Для переопределения кода необходимо отметить гал</w:t>
      </w:r>
      <w:r>
        <w:t>оч</w:t>
      </w:r>
      <w:r w:rsidRPr="000D0EF9">
        <w:t xml:space="preserve">кой интересующий код, в левой части окна выбрать организацию, либо бюджет. Присвоить коду отличное от других наименование. </w:t>
      </w:r>
    </w:p>
    <w:p w:rsidR="00D1484A" w:rsidRDefault="00D1484A" w:rsidP="00D1484A">
      <w:pPr>
        <w:ind w:firstLine="708"/>
        <w:contextualSpacing/>
      </w:pPr>
    </w:p>
    <w:tbl>
      <w:tblPr>
        <w:tblW w:w="9439" w:type="dxa"/>
        <w:tblInd w:w="409" w:type="dxa"/>
        <w:tblLook w:val="01E0" w:firstRow="1" w:lastRow="1" w:firstColumn="1" w:lastColumn="1" w:noHBand="0" w:noVBand="0"/>
      </w:tblPr>
      <w:tblGrid>
        <w:gridCol w:w="1111"/>
        <w:gridCol w:w="8328"/>
      </w:tblGrid>
      <w:tr w:rsidR="00D1484A" w:rsidRPr="000D0EF9" w:rsidTr="00732058">
        <w:trPr>
          <w:trHeight w:val="608"/>
        </w:trPr>
        <w:tc>
          <w:tcPr>
            <w:tcW w:w="1111" w:type="dxa"/>
            <w:shd w:val="clear" w:color="auto" w:fill="auto"/>
          </w:tcPr>
          <w:p w:rsidR="00D1484A" w:rsidRPr="000D0EF9" w:rsidRDefault="00D1484A" w:rsidP="00732058">
            <w:pPr>
              <w:pStyle w:val="affffff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7D27EE" wp14:editId="7B718D81">
                  <wp:extent cx="314325" cy="304800"/>
                  <wp:effectExtent l="0" t="0" r="9525" b="0"/>
                  <wp:docPr id="1105" name="Рисунок 1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E6E6E6"/>
          </w:tcPr>
          <w:p w:rsidR="00D1484A" w:rsidRPr="003F7B51" w:rsidRDefault="00D1484A" w:rsidP="00732058">
            <w:pPr>
              <w:pStyle w:val="affffff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7B51">
              <w:rPr>
                <w:rFonts w:ascii="Times New Roman" w:hAnsi="Times New Roman" w:cs="Times New Roman"/>
                <w:b/>
                <w:sz w:val="24"/>
                <w:szCs w:val="24"/>
              </w:rPr>
              <w:t>Следует помнить, что переопределение кода распространяется на все подчиненные (нижестоящие) организации.</w:t>
            </w:r>
          </w:p>
        </w:tc>
      </w:tr>
    </w:tbl>
    <w:p w:rsidR="00D1484A" w:rsidRDefault="00D1484A" w:rsidP="00D1484A">
      <w:pPr>
        <w:ind w:firstLine="708"/>
        <w:contextualSpacing/>
      </w:pPr>
    </w:p>
    <w:p w:rsidR="00D1484A" w:rsidRPr="000D0EF9" w:rsidRDefault="00D1484A" w:rsidP="00D1484A">
      <w:pPr>
        <w:ind w:firstLine="708"/>
        <w:contextualSpacing/>
      </w:pPr>
      <w:r w:rsidRPr="000D0EF9">
        <w:t>Шрифт организации/ бюджета, где имеются переопределенные коды, становится жирным.</w:t>
      </w:r>
    </w:p>
    <w:p w:rsidR="00D1484A" w:rsidRPr="000D0EF9" w:rsidRDefault="00D1484A" w:rsidP="00D1484A">
      <w:pPr>
        <w:contextualSpacing/>
      </w:pPr>
    </w:p>
    <w:p w:rsidR="00D1484A" w:rsidRDefault="00D1484A" w:rsidP="00D1484A">
      <w:pPr>
        <w:contextualSpacing/>
        <w:rPr>
          <w:noProof/>
        </w:rPr>
      </w:pPr>
      <w:r>
        <w:rPr>
          <w:noProof/>
        </w:rPr>
        <w:drawing>
          <wp:inline distT="0" distB="0" distL="0" distR="0" wp14:anchorId="4E4E88F8" wp14:editId="35E97CB8">
            <wp:extent cx="6203950" cy="1799590"/>
            <wp:effectExtent l="19050" t="19050" r="25400" b="10160"/>
            <wp:docPr id="1104" name="Рисунок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17995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1484A" w:rsidRPr="003F7B51" w:rsidRDefault="00D1484A" w:rsidP="00D1484A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55</w:t>
      </w:r>
      <w:r w:rsidR="00A967AA">
        <w:rPr>
          <w:noProof/>
        </w:rPr>
        <w:fldChar w:fldCharType="end"/>
      </w:r>
      <w:r>
        <w:t xml:space="preserve">. </w:t>
      </w:r>
      <w:r w:rsidRPr="003F7B51">
        <w:t xml:space="preserve">Переопределение кодов по узлам в </w:t>
      </w:r>
      <w:r>
        <w:t>Д</w:t>
      </w:r>
      <w:r w:rsidRPr="003F7B51">
        <w:t>ереве организаций и бюджетов</w:t>
      </w:r>
    </w:p>
    <w:p w:rsidR="00D1484A" w:rsidRPr="00890664" w:rsidRDefault="00D1484A" w:rsidP="00D1484A">
      <w:pPr>
        <w:contextualSpacing/>
        <w:jc w:val="center"/>
      </w:pPr>
    </w:p>
    <w:p w:rsidR="00D1484A" w:rsidRPr="000D0EF9" w:rsidRDefault="00D1484A" w:rsidP="00D1484A">
      <w:pPr>
        <w:ind w:firstLine="708"/>
        <w:contextualSpacing/>
      </w:pPr>
      <w:r w:rsidRPr="000D0EF9">
        <w:t xml:space="preserve">- </w:t>
      </w:r>
      <w:r w:rsidRPr="00890664">
        <w:rPr>
          <w:b/>
        </w:rPr>
        <w:t>Удалить переопределенные значения</w:t>
      </w:r>
      <w:r w:rsidRPr="000D0EF9">
        <w:t xml:space="preserve">. Позволяет удалить переопределенные значения по конкретной организации. При этом удаляется переопределенное значение, а не сам код. В левой части окна выбирается организация, далее </w:t>
      </w:r>
      <w:r w:rsidRPr="003F7B51">
        <w:rPr>
          <w:b/>
          <w:highlight w:val="lightGray"/>
        </w:rPr>
        <w:t>Н</w:t>
      </w:r>
      <w:r>
        <w:rPr>
          <w:b/>
          <w:highlight w:val="lightGray"/>
        </w:rPr>
        <w:t>АСТРОЙКИ</w:t>
      </w:r>
      <w:r w:rsidRPr="003F7B51">
        <w:rPr>
          <w:b/>
          <w:highlight w:val="lightGray"/>
        </w:rPr>
        <w:t xml:space="preserve"> =&gt; У</w:t>
      </w:r>
      <w:r>
        <w:rPr>
          <w:b/>
          <w:highlight w:val="lightGray"/>
        </w:rPr>
        <w:t>ДАЛИТЬ ПЕРЕОПРЕДЕЛЕННЫЕ ЗНАЧЕНИЯ</w:t>
      </w:r>
      <w:r w:rsidRPr="003F7B51">
        <w:rPr>
          <w:b/>
        </w:rPr>
        <w:t>.</w:t>
      </w:r>
      <w:r w:rsidRPr="000D0EF9">
        <w:t xml:space="preserve"> </w:t>
      </w:r>
    </w:p>
    <w:p w:rsidR="00D1484A" w:rsidRPr="00481140" w:rsidRDefault="00D1484A" w:rsidP="00D1484A">
      <w:pPr>
        <w:ind w:firstLine="708"/>
        <w:contextualSpacing/>
      </w:pPr>
      <w:r w:rsidRPr="000D0EF9">
        <w:t xml:space="preserve">- </w:t>
      </w:r>
      <w:r w:rsidRPr="00890664">
        <w:rPr>
          <w:b/>
        </w:rPr>
        <w:t>Удалить все переопределенные значения</w:t>
      </w:r>
      <w:r w:rsidRPr="000D0EF9">
        <w:t>. Позволяет удалить все переопределенные значения по всем организациям, которые загружены на данный момент.</w:t>
      </w:r>
    </w:p>
    <w:p w:rsidR="00D1484A" w:rsidRPr="003F7B51" w:rsidRDefault="00D1484A" w:rsidP="00D1484A">
      <w:pPr>
        <w:ind w:firstLine="708"/>
        <w:contextualSpacing/>
      </w:pPr>
      <w:r w:rsidRPr="003F7B51">
        <w:rPr>
          <w:b/>
        </w:rPr>
        <w:t xml:space="preserve">- </w:t>
      </w:r>
      <w:r w:rsidRPr="006550B9">
        <w:rPr>
          <w:b/>
        </w:rPr>
        <w:t>Объединить строки в отчетах</w:t>
      </w:r>
      <w:r>
        <w:rPr>
          <w:b/>
        </w:rPr>
        <w:t xml:space="preserve"> – </w:t>
      </w:r>
      <w:r w:rsidRPr="006550B9">
        <w:t>позволяет объединить выбранные строки в одну в отчетах</w:t>
      </w:r>
      <w:r>
        <w:t>.</w:t>
      </w:r>
    </w:p>
    <w:p w:rsidR="00D1484A" w:rsidRPr="00481140" w:rsidRDefault="00D1484A" w:rsidP="00D1484A">
      <w:pPr>
        <w:ind w:firstLine="708"/>
        <w:contextualSpacing/>
        <w:rPr>
          <w:b/>
        </w:rPr>
      </w:pPr>
      <w:r w:rsidRPr="000D0EF9">
        <w:t>Для отображения кодов различных периодов необходимо воспользоваться</w:t>
      </w:r>
      <w:r>
        <w:t xml:space="preserve"> полем </w:t>
      </w:r>
      <w:r w:rsidRPr="001B39D6">
        <w:rPr>
          <w:i/>
        </w:rPr>
        <w:t>Дата</w:t>
      </w:r>
      <w:r w:rsidRPr="003F7B51">
        <w:rPr>
          <w:b/>
        </w:rPr>
        <w:t>.</w:t>
      </w:r>
    </w:p>
    <w:p w:rsidR="00D1484A" w:rsidRPr="003F7B51" w:rsidRDefault="00D1484A" w:rsidP="00D1484A">
      <w:pPr>
        <w:ind w:firstLine="708"/>
        <w:contextualSpacing/>
      </w:pPr>
    </w:p>
    <w:tbl>
      <w:tblPr>
        <w:tblW w:w="9389" w:type="dxa"/>
        <w:tblInd w:w="409" w:type="dxa"/>
        <w:tblLook w:val="01E0" w:firstRow="1" w:lastRow="1" w:firstColumn="1" w:lastColumn="1" w:noHBand="0" w:noVBand="0"/>
      </w:tblPr>
      <w:tblGrid>
        <w:gridCol w:w="1105"/>
        <w:gridCol w:w="8284"/>
      </w:tblGrid>
      <w:tr w:rsidR="00D1484A" w:rsidRPr="000D0EF9" w:rsidTr="00732058">
        <w:trPr>
          <w:trHeight w:val="102"/>
        </w:trPr>
        <w:tc>
          <w:tcPr>
            <w:tcW w:w="1105" w:type="dxa"/>
            <w:shd w:val="clear" w:color="auto" w:fill="auto"/>
          </w:tcPr>
          <w:p w:rsidR="00D1484A" w:rsidRPr="003F7B51" w:rsidRDefault="00D1484A" w:rsidP="00732058">
            <w:pPr>
              <w:pStyle w:val="affffff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9626487" wp14:editId="2EB76609">
                  <wp:extent cx="314325" cy="304800"/>
                  <wp:effectExtent l="0" t="0" r="9525" b="0"/>
                  <wp:docPr id="1103" name="Рисунок 1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4" w:type="dxa"/>
            <w:shd w:val="clear" w:color="auto" w:fill="E6E6E6"/>
          </w:tcPr>
          <w:p w:rsidR="00D1484A" w:rsidRPr="003F7B51" w:rsidRDefault="00D1484A" w:rsidP="00732058">
            <w:pPr>
              <w:contextualSpacing/>
              <w:rPr>
                <w:b/>
              </w:rPr>
            </w:pPr>
            <w:r w:rsidRPr="003F7B51">
              <w:rPr>
                <w:b/>
              </w:rPr>
              <w:t xml:space="preserve">Новые коды добавляются на дату, которая </w:t>
            </w:r>
            <w:r>
              <w:rPr>
                <w:b/>
              </w:rPr>
              <w:t>указана в</w:t>
            </w:r>
            <w:r w:rsidRPr="003F7B51">
              <w:rPr>
                <w:b/>
              </w:rPr>
              <w:t xml:space="preserve"> данный момент в поле</w:t>
            </w:r>
            <w:r>
              <w:rPr>
                <w:b/>
              </w:rPr>
              <w:t xml:space="preserve"> </w:t>
            </w:r>
            <w:r w:rsidRPr="001B39D6">
              <w:rPr>
                <w:b/>
                <w:i/>
              </w:rPr>
              <w:t>Дата</w:t>
            </w:r>
            <w:r w:rsidRPr="003F7B51">
              <w:rPr>
                <w:b/>
              </w:rPr>
              <w:t>.</w:t>
            </w:r>
          </w:p>
        </w:tc>
      </w:tr>
    </w:tbl>
    <w:p w:rsidR="00D1484A" w:rsidRDefault="00D1484A" w:rsidP="00D1484A">
      <w:pPr>
        <w:rPr>
          <w:b/>
          <w:bCs/>
          <w:iCs/>
          <w:sz w:val="28"/>
          <w:szCs w:val="28"/>
          <w:lang w:eastAsia="x-none"/>
        </w:rPr>
      </w:pPr>
    </w:p>
    <w:p w:rsidR="00D1484A" w:rsidRPr="00101D65" w:rsidRDefault="00D1484A" w:rsidP="00D1484A"/>
    <w:p w:rsidR="00D1484A" w:rsidRPr="007A347C" w:rsidRDefault="00D1484A" w:rsidP="00E82A84">
      <w:pPr>
        <w:pStyle w:val="4a"/>
        <w:numPr>
          <w:ilvl w:val="3"/>
          <w:numId w:val="25"/>
        </w:numPr>
        <w:tabs>
          <w:tab w:val="num" w:pos="1979"/>
        </w:tabs>
        <w:spacing w:line="360" w:lineRule="auto"/>
        <w:ind w:left="1979" w:hanging="1259"/>
      </w:pPr>
      <w:bookmarkStart w:id="131" w:name="_Toc16674736"/>
      <w:bookmarkStart w:id="132" w:name="_Toc17880199"/>
      <w:r>
        <w:t>Способы добавления кодов в справочник</w:t>
      </w:r>
      <w:bookmarkEnd w:id="131"/>
      <w:bookmarkEnd w:id="132"/>
    </w:p>
    <w:p w:rsidR="00D1484A" w:rsidRDefault="00D1484A" w:rsidP="00D1484A">
      <w:pPr>
        <w:ind w:firstLine="709"/>
        <w:contextualSpacing/>
      </w:pPr>
      <w:r>
        <w:t xml:space="preserve">Коды в </w:t>
      </w:r>
      <w:proofErr w:type="gramStart"/>
      <w:r>
        <w:t>справочник</w:t>
      </w:r>
      <w:proofErr w:type="gramEnd"/>
      <w:r>
        <w:t xml:space="preserve"> возможно добавлять следующими способами:</w:t>
      </w:r>
    </w:p>
    <w:p w:rsidR="00D1484A" w:rsidRPr="000D0EF9" w:rsidRDefault="00D1484A" w:rsidP="003D2EF9">
      <w:pPr>
        <w:numPr>
          <w:ilvl w:val="0"/>
          <w:numId w:val="46"/>
        </w:numPr>
        <w:contextualSpacing/>
      </w:pPr>
      <w:r>
        <w:t>В</w:t>
      </w:r>
      <w:r w:rsidRPr="000D0EF9">
        <w:t>носить вручную;</w:t>
      </w:r>
      <w:r>
        <w:t xml:space="preserve"> </w:t>
      </w:r>
    </w:p>
    <w:p w:rsidR="00D1484A" w:rsidRPr="00481140" w:rsidRDefault="00D1484A" w:rsidP="003D2EF9">
      <w:pPr>
        <w:numPr>
          <w:ilvl w:val="0"/>
          <w:numId w:val="46"/>
        </w:numPr>
        <w:contextualSpacing/>
      </w:pPr>
      <w:r w:rsidRPr="000D0EF9">
        <w:t xml:space="preserve">Использовать </w:t>
      </w:r>
      <w:r>
        <w:t>добавление</w:t>
      </w:r>
      <w:r w:rsidRPr="000D0EF9">
        <w:t xml:space="preserve"> из </w:t>
      </w:r>
      <w:r w:rsidRPr="000D0EF9">
        <w:rPr>
          <w:lang w:val="en-US"/>
        </w:rPr>
        <w:t>Excel</w:t>
      </w:r>
      <w:r w:rsidRPr="000D0EF9">
        <w:t xml:space="preserve">. Для этого необходимо нажать на кнопку </w:t>
      </w:r>
      <w:r>
        <w:rPr>
          <w:noProof/>
        </w:rPr>
        <w:drawing>
          <wp:inline distT="0" distB="0" distL="0" distR="0" wp14:anchorId="4CD23CB0" wp14:editId="386F087A">
            <wp:extent cx="245745" cy="236220"/>
            <wp:effectExtent l="0" t="0" r="1905" b="0"/>
            <wp:docPr id="1102" name="Рисунок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481140">
        <w:t>[</w:t>
      </w:r>
      <w:r w:rsidRPr="000D0EF9">
        <w:rPr>
          <w:b/>
        </w:rPr>
        <w:t xml:space="preserve">Загрузить из </w:t>
      </w:r>
      <w:r w:rsidRPr="000D0EF9">
        <w:rPr>
          <w:b/>
          <w:lang w:val="en-US"/>
        </w:rPr>
        <w:t>Excel</w:t>
      </w:r>
      <w:r w:rsidRPr="00481140">
        <w:rPr>
          <w:b/>
        </w:rPr>
        <w:t>]</w:t>
      </w:r>
      <w:r w:rsidRPr="000D0EF9">
        <w:t xml:space="preserve">. </w:t>
      </w:r>
      <w:r>
        <w:t xml:space="preserve">На экране появится форма добавления записей из </w:t>
      </w:r>
      <w:r>
        <w:rPr>
          <w:lang w:val="en-US"/>
        </w:rPr>
        <w:t>Excel</w:t>
      </w:r>
      <w:r>
        <w:t xml:space="preserve"> </w:t>
      </w:r>
      <w:r w:rsidRPr="00481140">
        <w:rPr>
          <w:i/>
        </w:rPr>
        <w:t>(</w:t>
      </w:r>
      <w:r w:rsidRPr="00481140">
        <w:rPr>
          <w:i/>
        </w:rPr>
        <w:fldChar w:fldCharType="begin"/>
      </w:r>
      <w:r w:rsidRPr="00481140">
        <w:rPr>
          <w:i/>
        </w:rPr>
        <w:instrText xml:space="preserve"> REF _Ref498089849 \h </w:instrText>
      </w:r>
      <w:r>
        <w:rPr>
          <w:i/>
        </w:rPr>
        <w:instrText xml:space="preserve"> \* MERGEFORMAT </w:instrText>
      </w:r>
      <w:r w:rsidRPr="00481140">
        <w:rPr>
          <w:i/>
        </w:rPr>
      </w:r>
      <w:r w:rsidRPr="00481140">
        <w:rPr>
          <w:i/>
        </w:rPr>
        <w:fldChar w:fldCharType="separate"/>
      </w:r>
      <w:r w:rsidRPr="00DF1467">
        <w:rPr>
          <w:i/>
        </w:rPr>
        <w:t xml:space="preserve">Рисунок </w:t>
      </w:r>
      <w:r w:rsidRPr="00DF1467">
        <w:rPr>
          <w:i/>
          <w:noProof/>
        </w:rPr>
        <w:t>56</w:t>
      </w:r>
      <w:r w:rsidRPr="00481140">
        <w:rPr>
          <w:i/>
        </w:rPr>
        <w:fldChar w:fldCharType="end"/>
      </w:r>
      <w:r w:rsidRPr="00481140">
        <w:rPr>
          <w:i/>
        </w:rPr>
        <w:t>).</w:t>
      </w:r>
      <w:r w:rsidRPr="00481140">
        <w:t xml:space="preserve"> </w:t>
      </w:r>
    </w:p>
    <w:p w:rsidR="00D1484A" w:rsidRPr="000D0EF9" w:rsidRDefault="00D1484A" w:rsidP="00D1484A">
      <w:pPr>
        <w:contextualSpacing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A4F050" wp14:editId="50A3E52F">
                <wp:simplePos x="0" y="0"/>
                <wp:positionH relativeFrom="column">
                  <wp:posOffset>2366645</wp:posOffset>
                </wp:positionH>
                <wp:positionV relativeFrom="paragraph">
                  <wp:posOffset>164465</wp:posOffset>
                </wp:positionV>
                <wp:extent cx="1295400" cy="344805"/>
                <wp:effectExtent l="19050" t="17145" r="19050" b="19050"/>
                <wp:wrapNone/>
                <wp:docPr id="1225" name="Прямоугольник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3448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25" o:spid="_x0000_s1026" style="position:absolute;margin-left:186.35pt;margin-top:12.95pt;width:102pt;height:2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Z8oQIAABMFAAAOAAAAZHJzL2Uyb0RvYy54bWysVM2O0zAQviPxDpbv3fxsurTRpqtV0yKk&#10;BVZaeAA3cRoLxw6223RBSEhckXgEHoIL4mefIX0jxk5aWvaCEDkknoz9zXwz3/j8YlNxtKZKMykS&#10;HJz4GFGRyZyJZYJfvpgPRhhpQ0ROuBQ0wbdU44vJwwfnTR3TUJaS51QhABE6buoEl8bUsefprKQV&#10;0SeypgKchVQVMWCqpZcr0gB6xb3Q98+8Rqq8VjKjWsPftHPiicMvCpqZ50WhqUE8wZCbcW/l3gv7&#10;9ibnJF4qUpcs69Mg/5BFRZiAoHuolBiCVordg6pYpqSWhTnJZOXJomAZdRyATeD/weamJDV1XKA4&#10;ut6XSf8/2OzZ+lohlkPvwnCIkSAVdKn9vH2//dT+aO+2H9ov7V37ffux/dl+bb8htw2q1tQ6hsM3&#10;9bWyvHV9JbNXGgk5LYlY0kulZFNSkkOuga2yd3TAGhqOokXzVOYQkayMdAXcFKqygFAatHF9ut33&#10;iW4MyuBnEI6HkQ/tzMB3GkUjf+hCkHh3ulbaPKayQnaRYAU6cOhkfaWNzYbEuy02mJBzxrnTAheo&#10;SXDo8B0xyVluvc5Qy8WUK7QmIKf53IenD6wPt1XMgKg5qxI8snt6mdlyzETuwhjCeLeGVLiw4MAO&#10;kutXnXjejv3xbDQbRYMoPJsNIj9NB5fzaTQ4mwePhulpOp2mwTvLLIjikuU5FTbVnZCD6O+E0o9U&#10;J8G9lI8o6WPmc3juM/eO03BlBla7r2PndGBb30loIfNbkIGS3WTCTQKLUqo3GDUwlQnWr1dEUYz4&#10;EwFSGgdRZMfYGdHwUQiGOvQsDj1EZACVYINRt5yabvRXtWLLEiIFThVCXoL8CuaUYaXZZdWLFibP&#10;MehvCTvah7bb9fsum/wCAAD//wMAUEsDBBQABgAIAAAAIQBvzAeH4AAAAAkBAAAPAAAAZHJzL2Rv&#10;d25yZXYueG1sTI/BTsMwDIbvSLxDZCRuLKVo61bqThPSBAeQxkDaNWu9pixxSpN13dsTTnC0/en3&#10;9xfL0RoxUO9bxwj3kwQEceXqlhuEz4/13RyED4prZRwTwoU8LMvrq0LltTvzOw3b0IgYwj5XCDqE&#10;LpfSV5qs8hPXEcfbwfVWhTj2jax7dY7h1sg0SWbSqpbjB606etJUHbcni/DaVhv91gzj18EM6++V&#10;fX65HHeItzfj6hFEoDH8wfCrH9WhjE57d+LaC4PwkKVZRBHS6QJEBKbZLC72CPMkBVkW8n+D8gcA&#10;AP//AwBQSwECLQAUAAYACAAAACEAtoM4kv4AAADhAQAAEwAAAAAAAAAAAAAAAAAAAAAAW0NvbnRl&#10;bnRfVHlwZXNdLnhtbFBLAQItABQABgAIAAAAIQA4/SH/1gAAAJQBAAALAAAAAAAAAAAAAAAAAC8B&#10;AABfcmVscy8ucmVsc1BLAQItABQABgAIAAAAIQDCojZ8oQIAABMFAAAOAAAAAAAAAAAAAAAAAC4C&#10;AABkcnMvZTJvRG9jLnhtbFBLAQItABQABgAIAAAAIQBvzAeH4AAAAAkBAAAPAAAAAAAAAAAAAAAA&#10;APsEAABkcnMvZG93bnJldi54bWxQSwUGAAAAAAQABADzAAAACAYAAAAA&#10;" filled="f" strokecolor="red" strokeweight="2pt"/>
            </w:pict>
          </mc:Fallback>
        </mc:AlternateContent>
      </w:r>
      <w:r w:rsidRPr="0048114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9C17C9" wp14:editId="11496073">
            <wp:extent cx="5328920" cy="2821940"/>
            <wp:effectExtent l="0" t="0" r="5080" b="0"/>
            <wp:docPr id="1101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481140" w:rsidRDefault="00D1484A" w:rsidP="00D1484A">
      <w:pPr>
        <w:pStyle w:val="affffff2"/>
        <w:jc w:val="center"/>
      </w:pPr>
      <w:bookmarkStart w:id="133" w:name="_Ref498089849"/>
      <w:r>
        <w:t xml:space="preserve">Рисунок </w:t>
      </w:r>
      <w:r w:rsidR="00A967AA">
        <w:fldChar w:fldCharType="begin"/>
      </w:r>
      <w:r w:rsidR="00A967AA">
        <w:instrText xml:space="preserve"> SEQ</w:instrText>
      </w:r>
      <w:r w:rsidR="00A967AA">
        <w:instrText xml:space="preserve"> Рисунок \* ARABIC </w:instrText>
      </w:r>
      <w:r w:rsidR="00A967AA">
        <w:fldChar w:fldCharType="separate"/>
      </w:r>
      <w:r>
        <w:rPr>
          <w:noProof/>
        </w:rPr>
        <w:t>56</w:t>
      </w:r>
      <w:r w:rsidR="00A967AA">
        <w:rPr>
          <w:noProof/>
        </w:rPr>
        <w:fldChar w:fldCharType="end"/>
      </w:r>
      <w:bookmarkEnd w:id="133"/>
      <w:r>
        <w:t xml:space="preserve">. </w:t>
      </w:r>
      <w:r w:rsidRPr="00481140">
        <w:t xml:space="preserve">Добавление кодов в справочник из </w:t>
      </w:r>
      <w:proofErr w:type="spellStart"/>
      <w:r w:rsidRPr="00481140">
        <w:t>Excel</w:t>
      </w:r>
      <w:proofErr w:type="spellEnd"/>
    </w:p>
    <w:p w:rsidR="00D1484A" w:rsidRPr="000D0EF9" w:rsidRDefault="00D1484A" w:rsidP="00D1484A">
      <w:pPr>
        <w:contextualSpacing/>
      </w:pPr>
    </w:p>
    <w:p w:rsidR="00D1484A" w:rsidRPr="000D0EF9" w:rsidRDefault="00D1484A" w:rsidP="00D1484A">
      <w:pPr>
        <w:ind w:firstLine="708"/>
        <w:contextualSpacing/>
      </w:pPr>
      <w:r w:rsidRPr="000D0EF9">
        <w:t>Дату строки можно поставить общую для всех кодов в</w:t>
      </w:r>
      <w:r>
        <w:t xml:space="preserve"> поле</w:t>
      </w:r>
      <w:r w:rsidRPr="000D0EF9">
        <w:t xml:space="preserve"> </w:t>
      </w:r>
      <w:r w:rsidRPr="000D0EF9">
        <w:rPr>
          <w:b/>
        </w:rPr>
        <w:t xml:space="preserve">[Дата], </w:t>
      </w:r>
      <w:r w:rsidRPr="000D0EF9">
        <w:t xml:space="preserve">либо отдельно по каждой строке в колонке Дата строки. 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Во вкладке </w:t>
      </w:r>
      <w:r>
        <w:t>«</w:t>
      </w:r>
      <w:r w:rsidRPr="000D0EF9">
        <w:t>Настройки</w:t>
      </w:r>
      <w:r>
        <w:t xml:space="preserve">» </w:t>
      </w:r>
      <w:r w:rsidRPr="00481140">
        <w:rPr>
          <w:i/>
        </w:rPr>
        <w:t>(</w:t>
      </w:r>
      <w:r w:rsidRPr="00481140">
        <w:rPr>
          <w:i/>
        </w:rPr>
        <w:fldChar w:fldCharType="begin"/>
      </w:r>
      <w:r w:rsidRPr="00481140">
        <w:rPr>
          <w:i/>
        </w:rPr>
        <w:instrText xml:space="preserve"> REF _Ref498090305 \h </w:instrText>
      </w:r>
      <w:r>
        <w:rPr>
          <w:i/>
        </w:rPr>
        <w:instrText xml:space="preserve"> \* MERGEFORMAT </w:instrText>
      </w:r>
      <w:r w:rsidRPr="00481140">
        <w:rPr>
          <w:i/>
        </w:rPr>
      </w:r>
      <w:r w:rsidRPr="00481140">
        <w:rPr>
          <w:i/>
        </w:rPr>
        <w:fldChar w:fldCharType="separate"/>
      </w:r>
      <w:r w:rsidRPr="006F2A1D">
        <w:rPr>
          <w:i/>
        </w:rPr>
        <w:t xml:space="preserve">Рисунок </w:t>
      </w:r>
      <w:r w:rsidRPr="006F2A1D">
        <w:rPr>
          <w:i/>
          <w:noProof/>
        </w:rPr>
        <w:t>57</w:t>
      </w:r>
      <w:r w:rsidRPr="00481140">
        <w:rPr>
          <w:i/>
        </w:rPr>
        <w:fldChar w:fldCharType="end"/>
      </w:r>
      <w:r w:rsidRPr="00481140">
        <w:rPr>
          <w:i/>
        </w:rPr>
        <w:t xml:space="preserve">) </w:t>
      </w:r>
      <w:r w:rsidRPr="000D0EF9">
        <w:t xml:space="preserve">отражены общие параметры загрузки из </w:t>
      </w:r>
      <w:r w:rsidRPr="000D0EF9">
        <w:rPr>
          <w:lang w:val="en-US"/>
        </w:rPr>
        <w:t>Excel</w:t>
      </w:r>
      <w:r w:rsidRPr="000D0EF9">
        <w:t>:</w:t>
      </w:r>
    </w:p>
    <w:p w:rsidR="00D1484A" w:rsidRPr="000D0EF9" w:rsidRDefault="00D1484A" w:rsidP="00D1484A">
      <w:pPr>
        <w:ind w:firstLine="708"/>
        <w:contextualSpacing/>
      </w:pPr>
      <w:r w:rsidRPr="00890664">
        <w:rPr>
          <w:b/>
        </w:rPr>
        <w:t>Удалять дублирующие коды</w:t>
      </w:r>
      <w:r w:rsidRPr="000D0EF9">
        <w:t xml:space="preserve"> – загружаемые коды, которые совпадают </w:t>
      </w:r>
      <w:proofErr w:type="gramStart"/>
      <w:r w:rsidRPr="000D0EF9">
        <w:t>с</w:t>
      </w:r>
      <w:proofErr w:type="gramEnd"/>
      <w:r w:rsidRPr="000D0EF9">
        <w:t xml:space="preserve"> </w:t>
      </w:r>
      <w:r>
        <w:t xml:space="preserve">уже имеющимися </w:t>
      </w:r>
      <w:r w:rsidRPr="000D0EF9">
        <w:t xml:space="preserve"> в справочнике, будут удалены из загрузки.</w:t>
      </w:r>
    </w:p>
    <w:p w:rsidR="00D1484A" w:rsidRPr="000D0EF9" w:rsidRDefault="00D1484A" w:rsidP="00D1484A">
      <w:pPr>
        <w:ind w:firstLine="708"/>
        <w:contextualSpacing/>
      </w:pPr>
      <w:r w:rsidRPr="00890664">
        <w:rPr>
          <w:b/>
        </w:rPr>
        <w:t>Добавлять новые коды</w:t>
      </w:r>
      <w:r w:rsidRPr="000D0EF9">
        <w:t xml:space="preserve"> –</w:t>
      </w:r>
      <w:r>
        <w:t xml:space="preserve"> </w:t>
      </w:r>
      <w:r w:rsidRPr="000D0EF9">
        <w:t xml:space="preserve">если в загружаемом списке кодов имеются новые коды, </w:t>
      </w:r>
      <w:r>
        <w:t xml:space="preserve">то </w:t>
      </w:r>
      <w:r w:rsidRPr="000D0EF9">
        <w:t>они будут добавлены при загрузке в справочник.</w:t>
      </w:r>
    </w:p>
    <w:p w:rsidR="00D1484A" w:rsidRDefault="00D1484A" w:rsidP="00D1484A">
      <w:pPr>
        <w:ind w:firstLine="708"/>
        <w:contextualSpacing/>
      </w:pPr>
      <w:r w:rsidRPr="00890664">
        <w:rPr>
          <w:b/>
        </w:rPr>
        <w:t>Если строка уже содержится в справочнике</w:t>
      </w:r>
      <w:r w:rsidRPr="000D0EF9">
        <w:t xml:space="preserve">: </w:t>
      </w:r>
      <w:r w:rsidRPr="000D0EF9">
        <w:rPr>
          <w:i/>
        </w:rPr>
        <w:t>Добавить версию</w:t>
      </w:r>
      <w:r w:rsidRPr="000D0EF9">
        <w:t xml:space="preserve"> – если такой код существует в справочнике, он будет иметь н</w:t>
      </w:r>
      <w:r>
        <w:t xml:space="preserve">овую версию на указанную дату. </w:t>
      </w:r>
      <w:r w:rsidRPr="000D0EF9">
        <w:rPr>
          <w:i/>
        </w:rPr>
        <w:t>Обновить</w:t>
      </w:r>
      <w:r w:rsidRPr="000D0EF9">
        <w:t xml:space="preserve"> - если такой код существует в справочнике, то, к примеру, его наименование будет изменено на то, что находится в списке </w:t>
      </w:r>
      <w:r w:rsidRPr="000D0EF9">
        <w:rPr>
          <w:lang w:val="en-US"/>
        </w:rPr>
        <w:t>Excel</w:t>
      </w:r>
      <w:r w:rsidRPr="000D0EF9">
        <w:t>.</w:t>
      </w:r>
    </w:p>
    <w:p w:rsidR="00D1484A" w:rsidRDefault="00D1484A" w:rsidP="00D1484A">
      <w:pPr>
        <w:ind w:firstLine="708"/>
        <w:contextualSpacing/>
      </w:pPr>
      <w:r w:rsidRPr="00481140">
        <w:rPr>
          <w:b/>
        </w:rPr>
        <w:t>Показывать протокол по завершении</w:t>
      </w:r>
      <w:r>
        <w:t xml:space="preserve">  - определяет наличие протокола добавления записей в справочник.</w:t>
      </w:r>
    </w:p>
    <w:p w:rsidR="00D1484A" w:rsidRPr="000D0EF9" w:rsidRDefault="00D1484A" w:rsidP="00D1484A">
      <w:pPr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4705DADE" wp14:editId="46AA4E3D">
            <wp:extent cx="4857115" cy="2576195"/>
            <wp:effectExtent l="0" t="0" r="635" b="0"/>
            <wp:docPr id="1100" name="Рисунок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481140" w:rsidRDefault="00D1484A" w:rsidP="00D1484A">
      <w:pPr>
        <w:pStyle w:val="affffff2"/>
        <w:jc w:val="center"/>
      </w:pPr>
      <w:bookmarkStart w:id="134" w:name="_Ref498090305"/>
      <w:r>
        <w:t xml:space="preserve">Рисунок </w:t>
      </w:r>
      <w:r w:rsidR="00A967AA">
        <w:fldChar w:fldCharType="begin"/>
      </w:r>
      <w:r w:rsidR="00A967AA">
        <w:instrText xml:space="preserve"> SEQ Рисуно</w:instrText>
      </w:r>
      <w:r w:rsidR="00A967AA">
        <w:instrText xml:space="preserve">к \* ARABIC </w:instrText>
      </w:r>
      <w:r w:rsidR="00A967AA">
        <w:fldChar w:fldCharType="separate"/>
      </w:r>
      <w:r>
        <w:rPr>
          <w:noProof/>
        </w:rPr>
        <w:t>57</w:t>
      </w:r>
      <w:r w:rsidR="00A967AA">
        <w:rPr>
          <w:noProof/>
        </w:rPr>
        <w:fldChar w:fldCharType="end"/>
      </w:r>
      <w:bookmarkEnd w:id="134"/>
      <w:r>
        <w:t xml:space="preserve">. </w:t>
      </w:r>
      <w:r w:rsidRPr="00481140">
        <w:t xml:space="preserve">Настройки добавления строк в справочник из </w:t>
      </w:r>
      <w:proofErr w:type="spellStart"/>
      <w:r w:rsidRPr="00481140">
        <w:t>Excel</w:t>
      </w:r>
      <w:proofErr w:type="spellEnd"/>
    </w:p>
    <w:p w:rsidR="00D1484A" w:rsidRPr="00890664" w:rsidRDefault="00D1484A" w:rsidP="00D1484A">
      <w:pPr>
        <w:contextualSpacing/>
        <w:jc w:val="center"/>
      </w:pPr>
    </w:p>
    <w:p w:rsidR="00D1484A" w:rsidRPr="00481140" w:rsidRDefault="00D1484A" w:rsidP="003D2EF9">
      <w:pPr>
        <w:numPr>
          <w:ilvl w:val="0"/>
          <w:numId w:val="29"/>
        </w:numPr>
        <w:contextualSpacing/>
      </w:pPr>
      <w:r>
        <w:t>Т</w:t>
      </w:r>
      <w:r w:rsidRPr="000D0EF9">
        <w:t xml:space="preserve">ретий способ добавления кодов в справочник – синхронизация с </w:t>
      </w:r>
      <w:r>
        <w:t>«</w:t>
      </w:r>
      <w:r w:rsidRPr="000D0EF9">
        <w:t>Бюджет-КС</w:t>
      </w:r>
      <w:r>
        <w:t>»</w:t>
      </w:r>
      <w:r w:rsidRPr="000D0EF9">
        <w:t xml:space="preserve">. </w:t>
      </w:r>
    </w:p>
    <w:p w:rsidR="00D1484A" w:rsidRDefault="00D1484A" w:rsidP="00D1484A">
      <w:pPr>
        <w:ind w:firstLine="709"/>
        <w:contextualSpacing/>
      </w:pPr>
      <w:r w:rsidRPr="000D0EF9">
        <w:t xml:space="preserve">Кнопка </w:t>
      </w:r>
      <w:r>
        <w:rPr>
          <w:noProof/>
        </w:rPr>
        <w:drawing>
          <wp:inline distT="0" distB="0" distL="0" distR="0" wp14:anchorId="0E8860F7" wp14:editId="20FC9F4D">
            <wp:extent cx="334010" cy="236220"/>
            <wp:effectExtent l="0" t="0" r="8890" b="0"/>
            <wp:docPr id="1099" name="Рисунок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481140">
        <w:t>[</w:t>
      </w:r>
      <w:r w:rsidRPr="000D0EF9">
        <w:rPr>
          <w:b/>
        </w:rPr>
        <w:t>Синхронизация</w:t>
      </w:r>
      <w:r w:rsidRPr="00481140">
        <w:rPr>
          <w:b/>
        </w:rPr>
        <w:t>]</w:t>
      </w:r>
      <w:r w:rsidRPr="000D0EF9">
        <w:t xml:space="preserve"> синхронизирует справочники</w:t>
      </w:r>
      <w:r>
        <w:t xml:space="preserve"> ПК</w:t>
      </w:r>
      <w:r w:rsidRPr="000D0EF9">
        <w:t xml:space="preserve"> </w:t>
      </w:r>
      <w:r>
        <w:t>«</w:t>
      </w:r>
      <w:r w:rsidRPr="000D0EF9">
        <w:t>Свод-</w:t>
      </w:r>
      <w:r>
        <w:t>СМАРТ»</w:t>
      </w:r>
      <w:r w:rsidRPr="000D0EF9">
        <w:t xml:space="preserve"> и </w:t>
      </w:r>
      <w:r>
        <w:t>«</w:t>
      </w:r>
      <w:r w:rsidRPr="000D0EF9">
        <w:t>Бюджет-</w:t>
      </w:r>
      <w:r>
        <w:t>СМАРТ»</w:t>
      </w:r>
      <w:r w:rsidRPr="000D0EF9">
        <w:t xml:space="preserve">. В выпадающем списке </w:t>
      </w:r>
      <w:r w:rsidRPr="000D0EF9">
        <w:rPr>
          <w:b/>
        </w:rPr>
        <w:t>[Настройки]</w:t>
      </w:r>
      <w:r>
        <w:rPr>
          <w:b/>
          <w:i/>
        </w:rPr>
        <w:t xml:space="preserve"> </w:t>
      </w:r>
      <w:r w:rsidRPr="00481140">
        <w:t>во вкладке «Основные»</w:t>
      </w:r>
      <w:r>
        <w:rPr>
          <w:b/>
        </w:rPr>
        <w:t xml:space="preserve"> </w:t>
      </w:r>
      <w:r w:rsidRPr="000D0EF9">
        <w:t xml:space="preserve">прописывается </w:t>
      </w:r>
      <w:r w:rsidRPr="00481140">
        <w:rPr>
          <w:i/>
        </w:rPr>
        <w:t>Сервер</w:t>
      </w:r>
      <w:r w:rsidRPr="000D0EF9">
        <w:t xml:space="preserve">, </w:t>
      </w:r>
      <w:r w:rsidRPr="00481140">
        <w:rPr>
          <w:i/>
        </w:rPr>
        <w:t>База</w:t>
      </w:r>
      <w:r w:rsidRPr="000D0EF9">
        <w:t xml:space="preserve">, </w:t>
      </w:r>
      <w:r w:rsidRPr="00481140">
        <w:rPr>
          <w:i/>
        </w:rPr>
        <w:t>Логин и Пароль</w:t>
      </w:r>
      <w:r w:rsidRPr="000D0EF9">
        <w:t xml:space="preserve"> из </w:t>
      </w:r>
      <w:r>
        <w:t>«</w:t>
      </w:r>
      <w:r w:rsidRPr="000D0EF9">
        <w:t>Бюджета-</w:t>
      </w:r>
      <w:r>
        <w:t>СМАРТ»</w:t>
      </w:r>
      <w:r w:rsidRPr="000D0EF9">
        <w:t xml:space="preserve">. Вкладка </w:t>
      </w:r>
      <w:r>
        <w:t>«</w:t>
      </w:r>
      <w:r w:rsidRPr="000D0EF9">
        <w:t>Дополнительные</w:t>
      </w:r>
      <w:r>
        <w:t>»</w:t>
      </w:r>
      <w:r w:rsidRPr="000D0EF9">
        <w:t xml:space="preserve"> остается без изменений. </w:t>
      </w:r>
    </w:p>
    <w:p w:rsidR="00D1484A" w:rsidRPr="000D0EF9" w:rsidRDefault="00D1484A" w:rsidP="00D1484A">
      <w:pPr>
        <w:ind w:left="720"/>
        <w:contextualSpacing/>
      </w:pPr>
    </w:p>
    <w:p w:rsidR="00D1484A" w:rsidRPr="000D0EF9" w:rsidRDefault="00D1484A" w:rsidP="00D1484A">
      <w:pPr>
        <w:ind w:left="720"/>
        <w:contextualSpacing/>
        <w:jc w:val="center"/>
      </w:pPr>
      <w:r>
        <w:rPr>
          <w:noProof/>
        </w:rPr>
        <w:drawing>
          <wp:inline distT="0" distB="0" distL="0" distR="0" wp14:anchorId="16780FF6" wp14:editId="170912AE">
            <wp:extent cx="4041140" cy="2232025"/>
            <wp:effectExtent l="0" t="0" r="0" b="0"/>
            <wp:docPr id="1098" name="Рисунок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Default="00D1484A" w:rsidP="00D1484A">
      <w:pPr>
        <w:pStyle w:val="affffff2"/>
        <w:ind w:left="720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58</w:t>
      </w:r>
      <w:r w:rsidR="00A967AA">
        <w:rPr>
          <w:noProof/>
        </w:rPr>
        <w:fldChar w:fldCharType="end"/>
      </w:r>
      <w:r w:rsidRPr="000D0EF9">
        <w:t xml:space="preserve">. Настройки синхронизации справочника </w:t>
      </w:r>
    </w:p>
    <w:p w:rsidR="00D1484A" w:rsidRPr="000D0EF9" w:rsidRDefault="00D1484A" w:rsidP="00D1484A">
      <w:pPr>
        <w:ind w:left="720"/>
        <w:contextualSpacing/>
      </w:pPr>
    </w:p>
    <w:p w:rsidR="00D1484A" w:rsidRDefault="00D1484A" w:rsidP="00D1484A">
      <w:pPr>
        <w:ind w:firstLine="720"/>
        <w:contextualSpacing/>
        <w:rPr>
          <w:i/>
        </w:rPr>
      </w:pPr>
      <w:r>
        <w:t>Далее в</w:t>
      </w:r>
      <w:r w:rsidRPr="000D0EF9">
        <w:t xml:space="preserve"> появив</w:t>
      </w:r>
      <w:r>
        <w:t xml:space="preserve">шемся окне необходимо отметить </w:t>
      </w:r>
      <w:r w:rsidRPr="000D0EF9">
        <w:t xml:space="preserve">коды, которые будут синхронизироваться. </w:t>
      </w:r>
      <w:r>
        <w:t>К</w:t>
      </w:r>
      <w:r w:rsidRPr="000D0EF9">
        <w:t>олонк</w:t>
      </w:r>
      <w:r>
        <w:t>а</w:t>
      </w:r>
      <w:r w:rsidRPr="000D0EF9">
        <w:t xml:space="preserve"> </w:t>
      </w:r>
      <w:r>
        <w:t>«</w:t>
      </w:r>
      <w:r w:rsidRPr="001B39D6">
        <w:rPr>
          <w:i/>
        </w:rPr>
        <w:t>Результат</w:t>
      </w:r>
      <w:r>
        <w:t>»</w:t>
      </w:r>
      <w:r w:rsidRPr="000D0EF9">
        <w:t xml:space="preserve"> автоматически </w:t>
      </w:r>
      <w:r>
        <w:t>будет заполнена значениями</w:t>
      </w:r>
      <w:proofErr w:type="gramStart"/>
      <w:r>
        <w:t xml:space="preserve"> </w:t>
      </w:r>
      <w:r w:rsidRPr="000D0EF9">
        <w:rPr>
          <w:i/>
        </w:rPr>
        <w:t>И</w:t>
      </w:r>
      <w:proofErr w:type="gramEnd"/>
      <w:r w:rsidRPr="000D0EF9">
        <w:rPr>
          <w:i/>
        </w:rPr>
        <w:t>зменить</w:t>
      </w:r>
      <w:r w:rsidRPr="000D0EF9">
        <w:t xml:space="preserve"> (если наименования</w:t>
      </w:r>
      <w:r w:rsidRPr="00481140">
        <w:t xml:space="preserve"> </w:t>
      </w:r>
      <w:r w:rsidRPr="000D0EF9">
        <w:t xml:space="preserve">отличаются) или </w:t>
      </w:r>
      <w:r w:rsidRPr="000D0EF9">
        <w:rPr>
          <w:i/>
        </w:rPr>
        <w:t xml:space="preserve">Добавить </w:t>
      </w:r>
      <w:r w:rsidRPr="000D0EF9">
        <w:t>(</w:t>
      </w:r>
      <w:r>
        <w:t xml:space="preserve">если код отсутствует в справочнике). </w:t>
      </w:r>
      <w:r w:rsidRPr="000D0EF9">
        <w:t xml:space="preserve">Нажать </w:t>
      </w:r>
      <w:r w:rsidRPr="00481140">
        <w:rPr>
          <w:b/>
        </w:rPr>
        <w:t>[Сохранить].</w:t>
      </w:r>
    </w:p>
    <w:p w:rsidR="00D1484A" w:rsidRPr="000D0EF9" w:rsidRDefault="00D1484A" w:rsidP="00D1484A">
      <w:pPr>
        <w:ind w:left="720"/>
        <w:contextualSpacing/>
      </w:pPr>
    </w:p>
    <w:p w:rsidR="00D1484A" w:rsidRPr="000D0EF9" w:rsidRDefault="00D1484A" w:rsidP="00D1484A">
      <w:pPr>
        <w:contextualSpacing/>
      </w:pPr>
      <w:r>
        <w:rPr>
          <w:noProof/>
        </w:rPr>
        <w:drawing>
          <wp:inline distT="0" distB="0" distL="0" distR="0" wp14:anchorId="521E6D89" wp14:editId="745CEFD1">
            <wp:extent cx="6115685" cy="1907540"/>
            <wp:effectExtent l="0" t="0" r="0" b="0"/>
            <wp:docPr id="1097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Default="00D1484A" w:rsidP="00D1484A">
      <w:pPr>
        <w:pStyle w:val="affffff2"/>
        <w:ind w:left="720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59</w:t>
      </w:r>
      <w:r w:rsidR="00A967AA">
        <w:rPr>
          <w:noProof/>
        </w:rPr>
        <w:fldChar w:fldCharType="end"/>
      </w:r>
      <w:r w:rsidRPr="000D0EF9">
        <w:t>. Окно синхронизации справочника</w:t>
      </w:r>
    </w:p>
    <w:p w:rsidR="00D1484A" w:rsidRPr="00481140" w:rsidRDefault="00D1484A" w:rsidP="00D1484A">
      <w:pPr>
        <w:ind w:left="720"/>
        <w:contextualSpacing/>
      </w:pPr>
    </w:p>
    <w:p w:rsidR="00D1484A" w:rsidRDefault="00D1484A" w:rsidP="00D1484A">
      <w:pPr>
        <w:ind w:firstLine="708"/>
        <w:contextualSpacing/>
      </w:pPr>
      <w:r w:rsidRPr="000D0EF9">
        <w:t xml:space="preserve">В колонке </w:t>
      </w:r>
      <w:r>
        <w:t>«</w:t>
      </w:r>
      <w:r w:rsidRPr="001B39D6">
        <w:rPr>
          <w:i/>
        </w:rPr>
        <w:t>Бюджет»</w:t>
      </w:r>
      <w:r w:rsidRPr="000D0EF9">
        <w:t xml:space="preserve"> отражается переопределение кодов по организациям. Для того чтобы при синхронизации коды </w:t>
      </w:r>
      <w:r>
        <w:t>распределились (</w:t>
      </w:r>
      <w:proofErr w:type="spellStart"/>
      <w:r>
        <w:t>переопределились</w:t>
      </w:r>
      <w:proofErr w:type="spellEnd"/>
      <w:r>
        <w:t>)</w:t>
      </w:r>
      <w:r w:rsidRPr="000D0EF9">
        <w:t xml:space="preserve"> по организациям, необходимо в справочнике </w:t>
      </w:r>
      <w:r>
        <w:t>«</w:t>
      </w:r>
      <w:r w:rsidRPr="000D0EF9">
        <w:t>Бюджеты БКС</w:t>
      </w:r>
      <w:r>
        <w:t>»</w:t>
      </w:r>
      <w:r w:rsidRPr="000D0EF9">
        <w:t xml:space="preserve">, который находится по пути </w:t>
      </w:r>
      <w:r w:rsidRPr="00481140">
        <w:rPr>
          <w:b/>
          <w:highlight w:val="lightGray"/>
        </w:rPr>
        <w:t>УНИВЕРСАЛЬНЫЙ СПРАВОЧНИК =&gt; SYSTEM_DICTION =&gt; СИСТЕМНЫЕ СПРАВОЧНИКИ =&gt; БЮДЖЕТЫ БКС</w:t>
      </w:r>
      <w:r w:rsidRPr="000D0EF9">
        <w:t>, прописать соответствие между Кодом УНК (Бюджет-КС) и Кодом организации (Свод-С</w:t>
      </w:r>
      <w:r>
        <w:t>МАРТ</w:t>
      </w:r>
      <w:r w:rsidRPr="000D0EF9">
        <w:t>), колонки Код и Код организации соответственно.</w:t>
      </w:r>
    </w:p>
    <w:p w:rsidR="00D1484A" w:rsidRPr="000D0EF9" w:rsidRDefault="00D1484A" w:rsidP="00D1484A">
      <w:pPr>
        <w:ind w:firstLine="708"/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2C6916F8" wp14:editId="56A2ED40">
            <wp:extent cx="4444365" cy="923925"/>
            <wp:effectExtent l="19050" t="19050" r="13335" b="28575"/>
            <wp:docPr id="1096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9239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1484A" w:rsidRPr="0094716F" w:rsidRDefault="00D1484A" w:rsidP="00D1484A">
      <w:pPr>
        <w:pStyle w:val="affffff2"/>
        <w:jc w:val="center"/>
        <w:rPr>
          <w:b w:val="0"/>
        </w:rPr>
      </w:pPr>
      <w:bookmarkStart w:id="135" w:name="_Ref498610892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60</w:t>
      </w:r>
      <w:r w:rsidR="00A967AA">
        <w:rPr>
          <w:noProof/>
        </w:rPr>
        <w:fldChar w:fldCharType="end"/>
      </w:r>
      <w:bookmarkEnd w:id="135"/>
      <w:r w:rsidRPr="0094716F">
        <w:rPr>
          <w:b w:val="0"/>
        </w:rPr>
        <w:t xml:space="preserve">. </w:t>
      </w:r>
      <w:r w:rsidRPr="00481140">
        <w:t>Справочник соответствий Бюджеты БКС</w:t>
      </w:r>
    </w:p>
    <w:p w:rsidR="00D1484A" w:rsidRPr="000D0EF9" w:rsidRDefault="00D1484A" w:rsidP="00D1484A">
      <w:pPr>
        <w:contextualSpacing/>
      </w:pPr>
    </w:p>
    <w:p w:rsidR="00D1484A" w:rsidRDefault="00D1484A" w:rsidP="00D1484A">
      <w:pPr>
        <w:ind w:firstLine="708"/>
        <w:contextualSpacing/>
      </w:pPr>
      <w:r w:rsidRPr="000D0EF9">
        <w:t xml:space="preserve">В случае если при синхронизации в колонке </w:t>
      </w:r>
      <w:r>
        <w:t>«</w:t>
      </w:r>
      <w:r w:rsidRPr="000D0EF9">
        <w:t>Бюджет</w:t>
      </w:r>
      <w:r>
        <w:t>»</w:t>
      </w:r>
      <w:r w:rsidRPr="000D0EF9">
        <w:t xml:space="preserve"> перед наименованием организации стоит</w:t>
      </w:r>
      <w:proofErr w:type="gramStart"/>
      <w:r w:rsidRPr="000D0EF9">
        <w:t xml:space="preserve"> </w:t>
      </w:r>
      <w:r w:rsidRPr="00481140">
        <w:rPr>
          <w:b/>
        </w:rPr>
        <w:t>???</w:t>
      </w:r>
      <w:r>
        <w:rPr>
          <w:b/>
        </w:rPr>
        <w:t>,</w:t>
      </w:r>
      <w:r w:rsidRPr="000D0EF9">
        <w:t xml:space="preserve"> </w:t>
      </w:r>
      <w:proofErr w:type="gramEnd"/>
      <w:r w:rsidRPr="000D0EF9">
        <w:t xml:space="preserve">означает, что не прописано соответствие между кодами УНК и Кодом организации в справочнике </w:t>
      </w:r>
      <w:r>
        <w:t>«</w:t>
      </w:r>
      <w:r w:rsidRPr="000D0EF9">
        <w:t>Бюджеты БКС</w:t>
      </w:r>
      <w:r>
        <w:t>»</w:t>
      </w:r>
      <w:r w:rsidRPr="000D0EF9">
        <w:t>.</w:t>
      </w:r>
    </w:p>
    <w:p w:rsidR="00D1484A" w:rsidRPr="000D0EF9" w:rsidRDefault="00D1484A" w:rsidP="00D1484A">
      <w:pPr>
        <w:ind w:firstLine="708"/>
        <w:contextualSpacing/>
      </w:pPr>
    </w:p>
    <w:p w:rsidR="00D1484A" w:rsidRPr="00890664" w:rsidRDefault="00D1484A" w:rsidP="003D2EF9">
      <w:pPr>
        <w:numPr>
          <w:ilvl w:val="0"/>
          <w:numId w:val="29"/>
        </w:numPr>
        <w:contextualSpacing/>
      </w:pPr>
      <w:r>
        <w:t>Ч</w:t>
      </w:r>
      <w:r w:rsidRPr="000D0EF9">
        <w:t xml:space="preserve">етвертый способ добавления кодов в справочник – добавление при загрузке отчета. Существуют следующие настройки, </w:t>
      </w:r>
      <w:r w:rsidRPr="00890664">
        <w:t xml:space="preserve">отраженные в </w:t>
      </w:r>
      <w:hyperlink w:anchor="Натсройки" w:history="1">
        <w:r w:rsidRPr="00481140">
          <w:rPr>
            <w:rStyle w:val="ac"/>
          </w:rPr>
          <w:t>Таблице 1.</w:t>
        </w:r>
      </w:hyperlink>
    </w:p>
    <w:p w:rsidR="00D1484A" w:rsidRDefault="00D1484A" w:rsidP="00D1484A">
      <w:pPr>
        <w:contextualSpacing/>
      </w:pPr>
    </w:p>
    <w:p w:rsidR="00D1484A" w:rsidRPr="00481140" w:rsidRDefault="00D1484A" w:rsidP="00D1484A">
      <w:pPr>
        <w:contextualSpacing/>
        <w:jc w:val="right"/>
        <w:rPr>
          <w:b/>
        </w:rPr>
      </w:pPr>
      <w:bookmarkStart w:id="136" w:name="Натсройки"/>
      <w:r w:rsidRPr="00481140">
        <w:rPr>
          <w:b/>
        </w:rPr>
        <w:t>Таблица 1. Настройки добавления нового кода в справочник</w:t>
      </w:r>
    </w:p>
    <w:tbl>
      <w:tblPr>
        <w:tblW w:w="9748" w:type="dxa"/>
        <w:jc w:val="center"/>
        <w:tblInd w:w="-369" w:type="dxa"/>
        <w:tblLayout w:type="fixed"/>
        <w:tblLook w:val="04A0" w:firstRow="1" w:lastRow="0" w:firstColumn="1" w:lastColumn="0" w:noHBand="0" w:noVBand="1"/>
      </w:tblPr>
      <w:tblGrid>
        <w:gridCol w:w="2183"/>
        <w:gridCol w:w="2126"/>
        <w:gridCol w:w="2126"/>
        <w:gridCol w:w="1843"/>
        <w:gridCol w:w="1470"/>
      </w:tblGrid>
      <w:tr w:rsidR="00D1484A" w:rsidRPr="000D0EF9" w:rsidTr="00732058">
        <w:trPr>
          <w:trHeight w:val="375"/>
          <w:jc w:val="center"/>
        </w:trPr>
        <w:tc>
          <w:tcPr>
            <w:tcW w:w="2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136"/>
          <w:p w:rsidR="00D1484A" w:rsidRPr="000D0EF9" w:rsidRDefault="00D1484A" w:rsidP="00732058">
            <w:pPr>
              <w:ind w:right="34"/>
              <w:contextualSpacing/>
              <w:jc w:val="center"/>
              <w:rPr>
                <w:bCs/>
              </w:rPr>
            </w:pPr>
            <w:r w:rsidRPr="000D0EF9">
              <w:rPr>
                <w:bCs/>
              </w:rPr>
              <w:t>1. Глобальная настройка (Навигатор/Настройки программы/Свод-Смарт/Отчеты/Создание</w:t>
            </w:r>
            <w:proofErr w:type="gramStart"/>
            <w:r w:rsidRPr="000D0EF9">
              <w:rPr>
                <w:bCs/>
              </w:rPr>
              <w:t>/ С</w:t>
            </w:r>
            <w:proofErr w:type="gramEnd"/>
            <w:r w:rsidRPr="000D0EF9">
              <w:rPr>
                <w:bCs/>
              </w:rPr>
              <w:t>охранять кода отсутствующие в справочнике)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84A" w:rsidRPr="000D0EF9" w:rsidRDefault="00D1484A" w:rsidP="00732058">
            <w:pPr>
              <w:contextualSpacing/>
              <w:jc w:val="center"/>
              <w:rPr>
                <w:bCs/>
              </w:rPr>
            </w:pPr>
            <w:r w:rsidRPr="000D0EF9">
              <w:rPr>
                <w:bCs/>
              </w:rPr>
              <w:t>2. Настройка в справочнике (Справочник/ Общие</w:t>
            </w:r>
            <w:proofErr w:type="gramStart"/>
            <w:r w:rsidRPr="000D0EF9">
              <w:rPr>
                <w:bCs/>
              </w:rPr>
              <w:t>/ Д</w:t>
            </w:r>
            <w:proofErr w:type="gramEnd"/>
            <w:r w:rsidRPr="000D0EF9">
              <w:rPr>
                <w:bCs/>
              </w:rPr>
              <w:t>обавлять новые строки автоматически)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84A" w:rsidRPr="000D0EF9" w:rsidRDefault="00D1484A" w:rsidP="00732058">
            <w:pPr>
              <w:contextualSpacing/>
              <w:jc w:val="center"/>
              <w:rPr>
                <w:bCs/>
              </w:rPr>
            </w:pPr>
            <w:r w:rsidRPr="000D0EF9">
              <w:rPr>
                <w:bCs/>
              </w:rPr>
              <w:t>3. Настройка в конструкторе формы (Форма/Таблица/Колонки/ Графа/ Свойства)</w:t>
            </w:r>
          </w:p>
        </w:tc>
        <w:tc>
          <w:tcPr>
            <w:tcW w:w="1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84A" w:rsidRPr="000D0EF9" w:rsidRDefault="00D1484A" w:rsidP="00732058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4.</w:t>
            </w:r>
            <w:r w:rsidRPr="000D0EF9">
              <w:rPr>
                <w:bCs/>
              </w:rPr>
              <w:t>Добав-лять код (Да</w:t>
            </w:r>
            <w:proofErr w:type="gramStart"/>
            <w:r w:rsidRPr="000D0EF9">
              <w:rPr>
                <w:bCs/>
              </w:rPr>
              <w:t>/ Н</w:t>
            </w:r>
            <w:proofErr w:type="gramEnd"/>
            <w:r w:rsidRPr="000D0EF9">
              <w:rPr>
                <w:bCs/>
              </w:rPr>
              <w:t>ет)</w:t>
            </w:r>
          </w:p>
        </w:tc>
      </w:tr>
      <w:tr w:rsidR="00D1484A" w:rsidRPr="000D0EF9" w:rsidTr="00732058">
        <w:trPr>
          <w:trHeight w:val="510"/>
          <w:jc w:val="center"/>
        </w:trPr>
        <w:tc>
          <w:tcPr>
            <w:tcW w:w="2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84A" w:rsidRPr="000D0EF9" w:rsidRDefault="00D1484A" w:rsidP="00732058">
            <w:pPr>
              <w:contextualSpacing/>
              <w:rPr>
                <w:bCs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84A" w:rsidRPr="000D0EF9" w:rsidRDefault="00D1484A" w:rsidP="00732058">
            <w:pPr>
              <w:contextualSpacing/>
              <w:rPr>
                <w:b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84A" w:rsidRPr="000D0EF9" w:rsidRDefault="00D1484A" w:rsidP="00732058">
            <w:pPr>
              <w:contextualSpacing/>
              <w:jc w:val="center"/>
              <w:rPr>
                <w:bCs/>
              </w:rPr>
            </w:pPr>
            <w:r w:rsidRPr="000D0EF9">
              <w:rPr>
                <w:bCs/>
              </w:rPr>
              <w:t>Пополнять связанные справочники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84A" w:rsidRPr="000D0EF9" w:rsidRDefault="00D1484A" w:rsidP="00732058">
            <w:pPr>
              <w:contextualSpacing/>
              <w:jc w:val="center"/>
              <w:rPr>
                <w:bCs/>
              </w:rPr>
            </w:pPr>
            <w:r w:rsidRPr="000D0EF9">
              <w:rPr>
                <w:bCs/>
              </w:rPr>
              <w:t>Проверять наличие значения в справочнике</w:t>
            </w:r>
          </w:p>
        </w:tc>
        <w:tc>
          <w:tcPr>
            <w:tcW w:w="14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84A" w:rsidRPr="000D0EF9" w:rsidRDefault="00D1484A" w:rsidP="00732058">
            <w:pPr>
              <w:contextualSpacing/>
              <w:rPr>
                <w:bCs/>
              </w:rPr>
            </w:pPr>
          </w:p>
        </w:tc>
      </w:tr>
      <w:tr w:rsidR="00D1484A" w:rsidRPr="000D0EF9" w:rsidTr="00732058">
        <w:trPr>
          <w:trHeight w:val="255"/>
          <w:jc w:val="center"/>
        </w:trPr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  <w:rPr>
                <w:b/>
                <w:bCs/>
              </w:rPr>
            </w:pPr>
            <w:r w:rsidRPr="000D0EF9">
              <w:rPr>
                <w:b/>
                <w:bCs/>
              </w:rPr>
              <w:t>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  <w:rPr>
                <w:b/>
                <w:bCs/>
              </w:rPr>
            </w:pPr>
            <w:r w:rsidRPr="000D0EF9">
              <w:rPr>
                <w:b/>
                <w:bCs/>
              </w:rPr>
              <w:t>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  <w:rPr>
                <w:b/>
                <w:bCs/>
              </w:rPr>
            </w:pPr>
            <w:r w:rsidRPr="000D0EF9">
              <w:rPr>
                <w:b/>
                <w:bCs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  <w:rPr>
                <w:b/>
                <w:bCs/>
              </w:rPr>
            </w:pPr>
            <w:r w:rsidRPr="000D0EF9">
              <w:rPr>
                <w:b/>
                <w:bCs/>
              </w:rPr>
              <w:t>Да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  <w:rPr>
                <w:b/>
                <w:bCs/>
              </w:rPr>
            </w:pPr>
            <w:r w:rsidRPr="000D0EF9">
              <w:rPr>
                <w:b/>
                <w:bCs/>
              </w:rPr>
              <w:t>Да</w:t>
            </w:r>
          </w:p>
        </w:tc>
      </w:tr>
      <w:tr w:rsidR="00D1484A" w:rsidRPr="000D0EF9" w:rsidTr="00732058">
        <w:trPr>
          <w:trHeight w:val="255"/>
          <w:jc w:val="center"/>
        </w:trPr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Да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</w:tr>
      <w:tr w:rsidR="00D1484A" w:rsidRPr="000D0EF9" w:rsidTr="00732058">
        <w:trPr>
          <w:trHeight w:val="255"/>
          <w:jc w:val="center"/>
        </w:trPr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Да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</w:tr>
      <w:tr w:rsidR="00D1484A" w:rsidRPr="000D0EF9" w:rsidTr="00732058">
        <w:trPr>
          <w:trHeight w:val="255"/>
          <w:jc w:val="center"/>
        </w:trPr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Да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</w:tr>
      <w:tr w:rsidR="00D1484A" w:rsidRPr="000D0EF9" w:rsidTr="00732058">
        <w:trPr>
          <w:trHeight w:val="255"/>
          <w:jc w:val="center"/>
        </w:trPr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Да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</w:tr>
      <w:tr w:rsidR="00D1484A" w:rsidRPr="000D0EF9" w:rsidTr="00732058">
        <w:trPr>
          <w:trHeight w:val="255"/>
          <w:jc w:val="center"/>
        </w:trPr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Да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</w:tr>
      <w:tr w:rsidR="00D1484A" w:rsidRPr="000D0EF9" w:rsidTr="00732058">
        <w:trPr>
          <w:trHeight w:val="255"/>
          <w:jc w:val="center"/>
        </w:trPr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Да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</w:tr>
      <w:tr w:rsidR="00D1484A" w:rsidRPr="000D0EF9" w:rsidTr="00732058">
        <w:trPr>
          <w:trHeight w:val="255"/>
          <w:jc w:val="center"/>
        </w:trPr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Да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</w:tr>
      <w:tr w:rsidR="00D1484A" w:rsidRPr="000D0EF9" w:rsidTr="00732058">
        <w:trPr>
          <w:trHeight w:val="255"/>
          <w:jc w:val="center"/>
        </w:trPr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  <w:rPr>
                <w:b/>
                <w:bCs/>
              </w:rPr>
            </w:pPr>
            <w:r w:rsidRPr="000D0EF9">
              <w:rPr>
                <w:b/>
                <w:bCs/>
              </w:rPr>
              <w:t>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  <w:rPr>
                <w:b/>
                <w:bCs/>
              </w:rPr>
            </w:pPr>
            <w:r w:rsidRPr="000D0EF9">
              <w:rPr>
                <w:b/>
                <w:bCs/>
              </w:rPr>
              <w:t>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  <w:rPr>
                <w:b/>
                <w:bCs/>
              </w:rPr>
            </w:pPr>
            <w:r w:rsidRPr="000D0EF9">
              <w:rPr>
                <w:b/>
                <w:bCs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  <w:rPr>
                <w:b/>
                <w:bCs/>
              </w:rPr>
            </w:pPr>
            <w:r w:rsidRPr="000D0EF9">
              <w:rPr>
                <w:b/>
                <w:bCs/>
              </w:rPr>
              <w:t>Нет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  <w:rPr>
                <w:b/>
                <w:bCs/>
              </w:rPr>
            </w:pPr>
            <w:r w:rsidRPr="000D0EF9">
              <w:rPr>
                <w:b/>
                <w:bCs/>
              </w:rPr>
              <w:t>Да</w:t>
            </w:r>
          </w:p>
        </w:tc>
      </w:tr>
      <w:tr w:rsidR="00D1484A" w:rsidRPr="000D0EF9" w:rsidTr="00732058">
        <w:trPr>
          <w:trHeight w:val="255"/>
          <w:jc w:val="center"/>
        </w:trPr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</w:tr>
      <w:tr w:rsidR="00D1484A" w:rsidRPr="000D0EF9" w:rsidTr="00732058">
        <w:trPr>
          <w:trHeight w:val="255"/>
          <w:jc w:val="center"/>
        </w:trPr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</w:tr>
      <w:tr w:rsidR="00D1484A" w:rsidRPr="000D0EF9" w:rsidTr="00732058">
        <w:trPr>
          <w:trHeight w:val="255"/>
          <w:jc w:val="center"/>
        </w:trPr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</w:tr>
      <w:tr w:rsidR="00D1484A" w:rsidRPr="000D0EF9" w:rsidTr="00732058">
        <w:trPr>
          <w:trHeight w:val="255"/>
          <w:jc w:val="center"/>
        </w:trPr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  <w:rPr>
                <w:b/>
                <w:bCs/>
              </w:rPr>
            </w:pPr>
            <w:r w:rsidRPr="000D0EF9">
              <w:rPr>
                <w:b/>
                <w:bCs/>
              </w:rPr>
              <w:t>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  <w:rPr>
                <w:b/>
                <w:bCs/>
              </w:rPr>
            </w:pPr>
            <w:r w:rsidRPr="000D0EF9">
              <w:rPr>
                <w:b/>
                <w:bCs/>
              </w:rPr>
              <w:t>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  <w:rPr>
                <w:b/>
                <w:bCs/>
              </w:rPr>
            </w:pPr>
            <w:r w:rsidRPr="000D0EF9">
              <w:rPr>
                <w:b/>
                <w:bCs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  <w:rPr>
                <w:b/>
                <w:bCs/>
              </w:rPr>
            </w:pPr>
            <w:r w:rsidRPr="000D0EF9">
              <w:rPr>
                <w:b/>
                <w:bCs/>
              </w:rPr>
              <w:t>Нет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  <w:rPr>
                <w:b/>
                <w:bCs/>
              </w:rPr>
            </w:pPr>
            <w:r w:rsidRPr="000D0EF9">
              <w:rPr>
                <w:b/>
                <w:bCs/>
              </w:rPr>
              <w:t>Да</w:t>
            </w:r>
          </w:p>
        </w:tc>
      </w:tr>
      <w:tr w:rsidR="00D1484A" w:rsidRPr="000D0EF9" w:rsidTr="00732058">
        <w:trPr>
          <w:trHeight w:val="255"/>
          <w:jc w:val="center"/>
        </w:trPr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</w:tr>
      <w:tr w:rsidR="00D1484A" w:rsidRPr="000D0EF9" w:rsidTr="00732058">
        <w:trPr>
          <w:trHeight w:val="255"/>
          <w:jc w:val="center"/>
        </w:trPr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</w:tr>
      <w:tr w:rsidR="00D1484A" w:rsidRPr="000D0EF9" w:rsidTr="00732058">
        <w:trPr>
          <w:trHeight w:val="255"/>
          <w:jc w:val="center"/>
        </w:trPr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84A" w:rsidRPr="000D0EF9" w:rsidRDefault="00D1484A" w:rsidP="00732058">
            <w:pPr>
              <w:contextualSpacing/>
              <w:jc w:val="center"/>
            </w:pPr>
            <w:r w:rsidRPr="000D0EF9">
              <w:t>Нет</w:t>
            </w:r>
          </w:p>
        </w:tc>
      </w:tr>
    </w:tbl>
    <w:p w:rsidR="00D1484A" w:rsidRPr="000D0EF9" w:rsidRDefault="00D1484A" w:rsidP="00D1484A">
      <w:pPr>
        <w:contextualSpacing/>
      </w:pPr>
    </w:p>
    <w:p w:rsidR="00D1484A" w:rsidRPr="000D0EF9" w:rsidRDefault="00D1484A" w:rsidP="00D1484A">
      <w:pPr>
        <w:ind w:firstLine="708"/>
        <w:contextualSpacing/>
      </w:pPr>
      <w:r w:rsidRPr="000D0EF9">
        <w:t>В данном способе существует 3 случая добавления кодов в справочник:</w:t>
      </w:r>
    </w:p>
    <w:p w:rsidR="00D1484A" w:rsidRPr="000D0EF9" w:rsidRDefault="00D1484A" w:rsidP="00D1484A">
      <w:pPr>
        <w:ind w:firstLine="708"/>
        <w:contextualSpacing/>
      </w:pPr>
      <w:r w:rsidRPr="000D0EF9">
        <w:t>- В Глобальной настройке, Настройках справочника, Настройках конструктора формы (Пополнять связанный справочник, Проверять наличие в справочнике) стоит «Да».</w:t>
      </w:r>
    </w:p>
    <w:p w:rsidR="00D1484A" w:rsidRPr="000D0EF9" w:rsidRDefault="00D1484A" w:rsidP="00D1484A">
      <w:pPr>
        <w:ind w:firstLine="708"/>
        <w:contextualSpacing/>
      </w:pPr>
      <w:r w:rsidRPr="000D0EF9">
        <w:t>- В Глобальной настройке, Настройках справочника, Настройках конструктора формы (Пополнять связанный справочник) стоит «Да» и в Настройках конструктора формы (Проверять наличие в справочнике) стоит «Нет».</w:t>
      </w:r>
    </w:p>
    <w:p w:rsidR="00D1484A" w:rsidRDefault="00D1484A" w:rsidP="00D1484A">
      <w:pPr>
        <w:ind w:firstLine="360"/>
        <w:contextualSpacing/>
      </w:pPr>
      <w:r w:rsidRPr="000D0EF9">
        <w:t>- В Настройках справочника, Настройках конструктора формы (Пополнять связанный справочник) стоит «Да» и в Глобальной настройке, Настройках конструктора формы (Проверять наличие в справочнике) стоит «Нет».</w:t>
      </w:r>
    </w:p>
    <w:p w:rsidR="00D1484A" w:rsidRDefault="00D1484A" w:rsidP="00D1484A">
      <w:pPr>
        <w:contextualSpacing/>
      </w:pPr>
    </w:p>
    <w:p w:rsidR="00D1484A" w:rsidRDefault="00D1484A" w:rsidP="003D2EF9">
      <w:pPr>
        <w:numPr>
          <w:ilvl w:val="0"/>
          <w:numId w:val="29"/>
        </w:numPr>
        <w:contextualSpacing/>
      </w:pPr>
      <w:r>
        <w:t xml:space="preserve">Следующий способ пополнения справочников – сохранение новых кодов, введенных в отчет. Как отмечалось выше (пункт 1), существуют некоторые настройки для автоматического добавления новых кодов, введенных в отчет. </w:t>
      </w:r>
      <w:r w:rsidRPr="00364158">
        <w:rPr>
          <w:i/>
        </w:rPr>
        <w:t xml:space="preserve">См. </w:t>
      </w:r>
      <w:hyperlink w:anchor="Натсройки" w:history="1">
        <w:r w:rsidRPr="00481140">
          <w:rPr>
            <w:rStyle w:val="ac"/>
            <w:i/>
          </w:rPr>
          <w:t>Таблица 1.</w:t>
        </w:r>
      </w:hyperlink>
    </w:p>
    <w:p w:rsidR="00D1484A" w:rsidRDefault="00D1484A" w:rsidP="00D1484A">
      <w:pPr>
        <w:contextualSpacing/>
      </w:pPr>
    </w:p>
    <w:p w:rsidR="00D1484A" w:rsidRDefault="00D1484A" w:rsidP="003D2EF9">
      <w:pPr>
        <w:numPr>
          <w:ilvl w:val="0"/>
          <w:numId w:val="29"/>
        </w:numPr>
        <w:contextualSpacing/>
      </w:pPr>
      <w:r>
        <w:t xml:space="preserve">Пополнение справочников новыми кодами после </w:t>
      </w:r>
      <w:proofErr w:type="spellStart"/>
      <w:r>
        <w:t>автозаполнения</w:t>
      </w:r>
      <w:proofErr w:type="spellEnd"/>
      <w:r>
        <w:t xml:space="preserve">. Добавление новых кодов в справочник при </w:t>
      </w:r>
      <w:proofErr w:type="spellStart"/>
      <w:r>
        <w:t>автозаполнении</w:t>
      </w:r>
      <w:proofErr w:type="spellEnd"/>
      <w:r>
        <w:t xml:space="preserve"> аналогично введению новых кодов в отчет. Настройки добавления новых кодов при </w:t>
      </w:r>
      <w:proofErr w:type="spellStart"/>
      <w:r>
        <w:t>автозаполнении</w:t>
      </w:r>
      <w:proofErr w:type="spellEnd"/>
      <w:r>
        <w:t xml:space="preserve"> см. в </w:t>
      </w:r>
      <w:hyperlink w:anchor="Натсройки" w:history="1">
        <w:r w:rsidRPr="00481140">
          <w:rPr>
            <w:rStyle w:val="ac"/>
            <w:i/>
          </w:rPr>
          <w:t>Таблице 1.</w:t>
        </w:r>
      </w:hyperlink>
    </w:p>
    <w:p w:rsidR="00D1484A" w:rsidRPr="000D0EF9" w:rsidRDefault="00D1484A" w:rsidP="00D1484A">
      <w:pPr>
        <w:contextualSpacing/>
      </w:pPr>
    </w:p>
    <w:p w:rsidR="00D1484A" w:rsidRPr="00333034" w:rsidRDefault="00D1484A" w:rsidP="00E82A84">
      <w:pPr>
        <w:pStyle w:val="3f4"/>
        <w:numPr>
          <w:ilvl w:val="2"/>
          <w:numId w:val="25"/>
        </w:numPr>
        <w:tabs>
          <w:tab w:val="num" w:pos="1797"/>
        </w:tabs>
        <w:spacing w:line="360" w:lineRule="auto"/>
        <w:ind w:left="1797" w:hanging="1077"/>
      </w:pPr>
      <w:bookmarkStart w:id="137" w:name="_Toc16674737"/>
      <w:bookmarkStart w:id="138" w:name="_Toc17880200"/>
      <w:bookmarkStart w:id="139" w:name="_Toc394668227"/>
      <w:bookmarkStart w:id="140" w:name="_Toc394669263"/>
      <w:bookmarkStart w:id="141" w:name="_Toc394671315"/>
      <w:r w:rsidRPr="00333034">
        <w:t xml:space="preserve">Вкладка </w:t>
      </w:r>
      <w:r>
        <w:t>«Иерархия строк»</w:t>
      </w:r>
      <w:bookmarkEnd w:id="137"/>
      <w:bookmarkEnd w:id="138"/>
    </w:p>
    <w:bookmarkEnd w:id="139"/>
    <w:bookmarkEnd w:id="140"/>
    <w:bookmarkEnd w:id="141"/>
    <w:p w:rsidR="00D1484A" w:rsidRPr="000D0EF9" w:rsidRDefault="00D1484A" w:rsidP="00D1484A">
      <w:pPr>
        <w:autoSpaceDE w:val="0"/>
        <w:autoSpaceDN w:val="0"/>
        <w:adjustRightInd w:val="0"/>
        <w:ind w:firstLine="708"/>
        <w:contextualSpacing/>
      </w:pPr>
      <w:r w:rsidRPr="000D0EF9">
        <w:t xml:space="preserve">Во вкладке </w:t>
      </w:r>
      <w:r w:rsidRPr="001B39D6">
        <w:rPr>
          <w:i/>
        </w:rPr>
        <w:t>«Иерархия строк»</w:t>
      </w:r>
      <w:r w:rsidRPr="000D0EF9">
        <w:t xml:space="preserve"> находится древовидное иерархическое представление справочника.</w:t>
      </w:r>
      <w:r>
        <w:t xml:space="preserve"> Данная иерархия необходима для </w:t>
      </w:r>
      <w:proofErr w:type="spellStart"/>
      <w:r>
        <w:t>досчета</w:t>
      </w:r>
      <w:proofErr w:type="spellEnd"/>
      <w:r>
        <w:t xml:space="preserve"> кодов в </w:t>
      </w:r>
      <w:proofErr w:type="spellStart"/>
      <w:r>
        <w:t>подитоговые</w:t>
      </w:r>
      <w:proofErr w:type="spellEnd"/>
      <w:r>
        <w:t xml:space="preserve"> коды, а затем в итоговый код.</w:t>
      </w:r>
    </w:p>
    <w:p w:rsidR="00D1484A" w:rsidRDefault="00D1484A" w:rsidP="00D1484A">
      <w:pPr>
        <w:autoSpaceDE w:val="0"/>
        <w:autoSpaceDN w:val="0"/>
        <w:adjustRightInd w:val="0"/>
        <w:contextualSpacing/>
        <w:jc w:val="center"/>
        <w:rPr>
          <w:noProof/>
        </w:rPr>
      </w:pPr>
    </w:p>
    <w:p w:rsidR="00D1484A" w:rsidRPr="00481140" w:rsidRDefault="00D1484A" w:rsidP="00D1484A">
      <w:pPr>
        <w:autoSpaceDE w:val="0"/>
        <w:autoSpaceDN w:val="0"/>
        <w:adjustRightInd w:val="0"/>
        <w:contextualSpacing/>
        <w:jc w:val="center"/>
        <w:rPr>
          <w:b/>
          <w:bCs/>
          <w:sz w:val="20"/>
          <w:szCs w:val="20"/>
        </w:rPr>
      </w:pPr>
      <w:r w:rsidRPr="00481140">
        <w:rPr>
          <w:noProof/>
        </w:rPr>
        <w:t xml:space="preserve"> </w:t>
      </w:r>
      <w:r>
        <w:rPr>
          <w:b/>
          <w:bCs/>
          <w:noProof/>
          <w:sz w:val="20"/>
          <w:szCs w:val="20"/>
        </w:rPr>
        <w:drawing>
          <wp:inline distT="0" distB="0" distL="0" distR="0" wp14:anchorId="4374A331" wp14:editId="6CA55AB3">
            <wp:extent cx="6115685" cy="3048000"/>
            <wp:effectExtent l="0" t="0" r="0" b="0"/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94716F" w:rsidRDefault="00D1484A" w:rsidP="00D1484A">
      <w:pPr>
        <w:pStyle w:val="affffff2"/>
        <w:jc w:val="center"/>
        <w:rPr>
          <w:b w:val="0"/>
        </w:rPr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61</w:t>
      </w:r>
      <w:r w:rsidR="00A967AA">
        <w:rPr>
          <w:noProof/>
        </w:rPr>
        <w:fldChar w:fldCharType="end"/>
      </w:r>
      <w:r>
        <w:t xml:space="preserve">. </w:t>
      </w:r>
      <w:r w:rsidRPr="00481140">
        <w:t>Древовидное иерархическое представление справочника</w:t>
      </w:r>
    </w:p>
    <w:p w:rsidR="00D1484A" w:rsidRPr="000D0EF9" w:rsidRDefault="00D1484A" w:rsidP="00D1484A">
      <w:pPr>
        <w:autoSpaceDE w:val="0"/>
        <w:autoSpaceDN w:val="0"/>
        <w:adjustRightInd w:val="0"/>
        <w:contextualSpacing/>
        <w:jc w:val="center"/>
      </w:pPr>
    </w:p>
    <w:p w:rsidR="00D1484A" w:rsidRPr="000D0EF9" w:rsidRDefault="00D1484A" w:rsidP="00D1484A">
      <w:pPr>
        <w:ind w:firstLine="708"/>
        <w:contextualSpacing/>
      </w:pPr>
      <w:r w:rsidRPr="000D0EF9">
        <w:t>В левой части окна</w:t>
      </w:r>
      <w:r>
        <w:t xml:space="preserve"> (1)</w:t>
      </w:r>
      <w:r w:rsidRPr="000D0EF9">
        <w:t xml:space="preserve"> находится </w:t>
      </w:r>
      <w:r>
        <w:t>В</w:t>
      </w:r>
      <w:r w:rsidRPr="000D0EF9">
        <w:t xml:space="preserve">ерсия дерева на определенную дату. В правой части окна </w:t>
      </w:r>
      <w:r>
        <w:t xml:space="preserve">(2) </w:t>
      </w:r>
      <w:r w:rsidRPr="000D0EF9">
        <w:t>– Иерархия строк на данную дату.</w:t>
      </w:r>
    </w:p>
    <w:p w:rsidR="00D1484A" w:rsidRPr="000D0EF9" w:rsidRDefault="00D1484A" w:rsidP="00D1484A">
      <w:pPr>
        <w:ind w:firstLine="708"/>
        <w:contextualSpacing/>
      </w:pPr>
      <w:r w:rsidRPr="00481140">
        <w:rPr>
          <w:i/>
        </w:rPr>
        <w:t>Версия</w:t>
      </w:r>
      <w:r w:rsidRPr="000D0EF9">
        <w:t xml:space="preserve"> Иерархии строк создается с помощью кнопки </w:t>
      </w:r>
      <w:r>
        <w:rPr>
          <w:noProof/>
        </w:rPr>
        <w:drawing>
          <wp:inline distT="0" distB="0" distL="0" distR="0" wp14:anchorId="1E95854F" wp14:editId="6927D9F9">
            <wp:extent cx="236220" cy="186690"/>
            <wp:effectExtent l="0" t="0" r="0" b="3810"/>
            <wp:docPr id="1094" name="Рисунок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481140">
        <w:t>[</w:t>
      </w:r>
      <w:r>
        <w:rPr>
          <w:b/>
        </w:rPr>
        <w:t>Добавить</w:t>
      </w:r>
      <w:r w:rsidRPr="00481140">
        <w:rPr>
          <w:b/>
        </w:rPr>
        <w:t>]</w:t>
      </w:r>
      <w:r w:rsidRPr="000D0EF9">
        <w:rPr>
          <w:b/>
        </w:rPr>
        <w:t xml:space="preserve"> </w:t>
      </w:r>
      <w:r w:rsidRPr="00481140">
        <w:rPr>
          <w:b/>
        </w:rPr>
        <w:t>(&lt;</w:t>
      </w:r>
      <w:r w:rsidRPr="00481140">
        <w:rPr>
          <w:b/>
          <w:lang w:val="en-US"/>
        </w:rPr>
        <w:t>Ctrl</w:t>
      </w:r>
      <w:r w:rsidRPr="00481140">
        <w:rPr>
          <w:b/>
        </w:rPr>
        <w:t>+</w:t>
      </w:r>
      <w:r>
        <w:rPr>
          <w:b/>
          <w:lang w:val="en-US"/>
        </w:rPr>
        <w:t>Shift</w:t>
      </w:r>
      <w:r w:rsidRPr="00481140">
        <w:rPr>
          <w:b/>
        </w:rPr>
        <w:t>+</w:t>
      </w:r>
      <w:r>
        <w:rPr>
          <w:b/>
          <w:lang w:val="en-US"/>
        </w:rPr>
        <w:t>I</w:t>
      </w:r>
      <w:r w:rsidRPr="00481140">
        <w:rPr>
          <w:b/>
        </w:rPr>
        <w:t>&gt;).</w:t>
      </w:r>
      <w:r w:rsidRPr="000D0EF9">
        <w:rPr>
          <w:b/>
        </w:rPr>
        <w:t xml:space="preserve"> </w:t>
      </w:r>
      <w:r w:rsidRPr="000D0EF9">
        <w:t xml:space="preserve">Вносится </w:t>
      </w:r>
      <w:r w:rsidRPr="00481140">
        <w:rPr>
          <w:i/>
        </w:rPr>
        <w:t>Наименование</w:t>
      </w:r>
      <w:r w:rsidRPr="000D0EF9">
        <w:t xml:space="preserve"> иерархии строк, Дата начала действия, Порядок, Фильтр (для строк), Системная строка (по умолчанию «нет»). </w:t>
      </w:r>
      <w:r>
        <w:t xml:space="preserve">Сохранить кнопкой </w:t>
      </w:r>
      <w:r w:rsidRPr="00481140">
        <w:rPr>
          <w:b/>
        </w:rPr>
        <w:t>[</w:t>
      </w:r>
      <w:proofErr w:type="gramStart"/>
      <w:r w:rsidRPr="00481140">
        <w:rPr>
          <w:b/>
        </w:rPr>
        <w:t>ОК</w:t>
      </w:r>
      <w:proofErr w:type="gramEnd"/>
      <w:r w:rsidRPr="00481140">
        <w:rPr>
          <w:b/>
        </w:rPr>
        <w:t>]</w:t>
      </w:r>
      <w:r>
        <w:t>.</w:t>
      </w:r>
      <w:r w:rsidRPr="000D0EF9">
        <w:t xml:space="preserve"> Сохранить справочник кнопкой </w:t>
      </w:r>
      <w:r>
        <w:rPr>
          <w:noProof/>
        </w:rPr>
        <w:drawing>
          <wp:inline distT="0" distB="0" distL="0" distR="0" wp14:anchorId="38E22117" wp14:editId="561C3DF4">
            <wp:extent cx="275590" cy="245745"/>
            <wp:effectExtent l="0" t="0" r="0" b="1905"/>
            <wp:docPr id="1093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481140">
        <w:t>[</w:t>
      </w:r>
      <w:r w:rsidRPr="000D0EF9">
        <w:rPr>
          <w:b/>
        </w:rPr>
        <w:t>Сохранить</w:t>
      </w:r>
      <w:r w:rsidRPr="00481140">
        <w:rPr>
          <w:b/>
        </w:rPr>
        <w:t>]</w:t>
      </w:r>
      <w:r w:rsidRPr="000D0EF9">
        <w:t xml:space="preserve">  </w:t>
      </w:r>
      <w:r w:rsidRPr="00481140">
        <w:rPr>
          <w:b/>
        </w:rPr>
        <w:t>(&lt;</w:t>
      </w:r>
      <w:r w:rsidRPr="00481140">
        <w:rPr>
          <w:b/>
          <w:lang w:val="en-US"/>
        </w:rPr>
        <w:t>Ctrl</w:t>
      </w:r>
      <w:r w:rsidRPr="00481140">
        <w:rPr>
          <w:b/>
        </w:rPr>
        <w:t>+</w:t>
      </w:r>
      <w:r w:rsidRPr="00481140">
        <w:rPr>
          <w:b/>
          <w:lang w:val="en-US"/>
        </w:rPr>
        <w:t>S</w:t>
      </w:r>
      <w:r w:rsidRPr="00481140">
        <w:rPr>
          <w:b/>
        </w:rPr>
        <w:t>&gt;).</w:t>
      </w:r>
      <w:r w:rsidRPr="000D0EF9">
        <w:t xml:space="preserve"> Затем обновить справочник </w:t>
      </w:r>
      <w:r>
        <w:rPr>
          <w:noProof/>
        </w:rPr>
        <w:drawing>
          <wp:inline distT="0" distB="0" distL="0" distR="0" wp14:anchorId="1481A83D" wp14:editId="4D1FE388">
            <wp:extent cx="245745" cy="226060"/>
            <wp:effectExtent l="0" t="0" r="1905" b="2540"/>
            <wp:docPr id="1092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3F2F57">
        <w:t>[</w:t>
      </w:r>
      <w:r w:rsidRPr="000D0EF9">
        <w:rPr>
          <w:b/>
        </w:rPr>
        <w:t>Обновить</w:t>
      </w:r>
      <w:r w:rsidRPr="003F2F57">
        <w:rPr>
          <w:b/>
        </w:rPr>
        <w:t>]</w:t>
      </w:r>
      <w:r w:rsidRPr="000D0EF9">
        <w:t xml:space="preserve"> </w:t>
      </w:r>
      <w:r w:rsidRPr="00481140">
        <w:rPr>
          <w:b/>
        </w:rPr>
        <w:t>(</w:t>
      </w:r>
      <w:r w:rsidRPr="003F2F57">
        <w:rPr>
          <w:b/>
        </w:rPr>
        <w:t>&lt;</w:t>
      </w:r>
      <w:r w:rsidRPr="00481140">
        <w:rPr>
          <w:b/>
          <w:lang w:val="en-US"/>
        </w:rPr>
        <w:t>Ctrl</w:t>
      </w:r>
      <w:r w:rsidRPr="00481140">
        <w:rPr>
          <w:b/>
        </w:rPr>
        <w:t>+</w:t>
      </w:r>
      <w:r w:rsidRPr="00481140">
        <w:rPr>
          <w:b/>
          <w:lang w:val="en-US"/>
        </w:rPr>
        <w:t>R</w:t>
      </w:r>
      <w:r w:rsidRPr="003F2F57">
        <w:rPr>
          <w:b/>
        </w:rPr>
        <w:t>&gt;</w:t>
      </w:r>
      <w:r w:rsidRPr="00481140">
        <w:rPr>
          <w:b/>
        </w:rPr>
        <w:t>).</w:t>
      </w:r>
      <w:r w:rsidRPr="000D0EF9">
        <w:t xml:space="preserve"> </w:t>
      </w:r>
    </w:p>
    <w:p w:rsidR="00D1484A" w:rsidRPr="000D0EF9" w:rsidRDefault="00D1484A" w:rsidP="00D1484A">
      <w:pPr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5B68BB29" wp14:editId="5BE0FD2B">
            <wp:extent cx="3589020" cy="2350135"/>
            <wp:effectExtent l="0" t="0" r="0" b="0"/>
            <wp:docPr id="1091" name="Рисунок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481140" w:rsidRDefault="00D1484A" w:rsidP="00D1484A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62</w:t>
      </w:r>
      <w:r w:rsidR="00A967AA">
        <w:rPr>
          <w:noProof/>
        </w:rPr>
        <w:fldChar w:fldCharType="end"/>
      </w:r>
      <w:r>
        <w:t>.</w:t>
      </w:r>
      <w:r w:rsidRPr="00CA676F">
        <w:t xml:space="preserve"> </w:t>
      </w:r>
      <w:r w:rsidRPr="00481140">
        <w:t>Окно создания иерархии строк</w:t>
      </w:r>
    </w:p>
    <w:p w:rsidR="00D1484A" w:rsidRDefault="00D1484A" w:rsidP="00D1484A">
      <w:pPr>
        <w:ind w:firstLine="708"/>
        <w:contextualSpacing/>
      </w:pPr>
      <w:r w:rsidRPr="000D0EF9">
        <w:t>После этих действий в правой части окна появится 2 пункта: Иерархия строк на 01.0</w:t>
      </w:r>
      <w:r w:rsidRPr="00CA676F">
        <w:t>9</w:t>
      </w:r>
      <w:r w:rsidRPr="000D0EF9">
        <w:t>.201</w:t>
      </w:r>
      <w:r w:rsidRPr="00CA676F">
        <w:t>7</w:t>
      </w:r>
      <w:r w:rsidRPr="000D0EF9">
        <w:t xml:space="preserve"> (дата зависит от даты версии при создан</w:t>
      </w:r>
      <w:proofErr w:type="gramStart"/>
      <w:r w:rsidRPr="000D0EF9">
        <w:t>ии ие</w:t>
      </w:r>
      <w:proofErr w:type="gramEnd"/>
      <w:r w:rsidRPr="000D0EF9">
        <w:t xml:space="preserve">рархии) и Строки вне иерархии. 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На начальном этапе все строки находятся вне иерархии. </w:t>
      </w:r>
    </w:p>
    <w:p w:rsidR="00D1484A" w:rsidRPr="00CA676F" w:rsidRDefault="00D1484A" w:rsidP="00D1484A">
      <w:pPr>
        <w:ind w:firstLine="708"/>
        <w:contextualSpacing/>
        <w:rPr>
          <w:b/>
        </w:rPr>
      </w:pPr>
      <w:r w:rsidRPr="000D0EF9">
        <w:t>Для подчинения кода какому-либо другому коду необходимо отметить подчиняемый код</w:t>
      </w:r>
      <w:r>
        <w:t>,</w:t>
      </w:r>
      <w:r w:rsidRPr="000D0EF9">
        <w:t xml:space="preserve"> затем использовать </w:t>
      </w:r>
      <w:r>
        <w:rPr>
          <w:noProof/>
        </w:rPr>
        <w:drawing>
          <wp:inline distT="0" distB="0" distL="0" distR="0" wp14:anchorId="615D3C53" wp14:editId="50E036F6">
            <wp:extent cx="353695" cy="255905"/>
            <wp:effectExtent l="0" t="0" r="8255" b="0"/>
            <wp:docPr id="1090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CA676F">
        <w:rPr>
          <w:b/>
          <w:highlight w:val="lightGray"/>
        </w:rPr>
        <w:t>Н</w:t>
      </w:r>
      <w:r>
        <w:rPr>
          <w:b/>
          <w:highlight w:val="lightGray"/>
        </w:rPr>
        <w:t xml:space="preserve">АСТРОЙКИ </w:t>
      </w:r>
      <w:r w:rsidRPr="00CA676F">
        <w:rPr>
          <w:b/>
          <w:highlight w:val="lightGray"/>
        </w:rPr>
        <w:t xml:space="preserve"> =&gt; П</w:t>
      </w:r>
      <w:r>
        <w:rPr>
          <w:b/>
          <w:highlight w:val="lightGray"/>
        </w:rPr>
        <w:t>ОДЧИНИТЬ УЗЛУ</w:t>
      </w:r>
      <w:r w:rsidRPr="00CA676F">
        <w:rPr>
          <w:b/>
          <w:highlight w:val="lightGray"/>
        </w:rPr>
        <w:t xml:space="preserve"> (П</w:t>
      </w:r>
      <w:r>
        <w:rPr>
          <w:b/>
          <w:highlight w:val="lightGray"/>
        </w:rPr>
        <w:t>ОМЕСТИТЬ ПЕРЕД УЗЛОМ, ПОМЕСТИТЬ ПОСЛЕ УЗЛА</w:t>
      </w:r>
      <w:r w:rsidRPr="00CA676F">
        <w:rPr>
          <w:b/>
          <w:highlight w:val="lightGray"/>
        </w:rPr>
        <w:t>)</w:t>
      </w:r>
      <w:r w:rsidRPr="000D0EF9">
        <w:t>. В открывшемся окне</w:t>
      </w:r>
      <w:r w:rsidRPr="00CA676F">
        <w:t xml:space="preserve"> </w:t>
      </w:r>
      <w:r w:rsidRPr="00CA676F">
        <w:rPr>
          <w:i/>
        </w:rPr>
        <w:t>(</w:t>
      </w:r>
      <w:r w:rsidRPr="00CA676F">
        <w:rPr>
          <w:i/>
        </w:rPr>
        <w:fldChar w:fldCharType="begin"/>
      </w:r>
      <w:r w:rsidRPr="00CA676F">
        <w:rPr>
          <w:i/>
        </w:rPr>
        <w:instrText xml:space="preserve"> REF _Ref498094838 \h </w:instrText>
      </w:r>
      <w:r>
        <w:rPr>
          <w:i/>
        </w:rPr>
        <w:instrText xml:space="preserve"> \* MERGEFORMAT </w:instrText>
      </w:r>
      <w:r w:rsidRPr="00CA676F">
        <w:rPr>
          <w:i/>
        </w:rPr>
      </w:r>
      <w:r w:rsidRPr="00CA676F">
        <w:rPr>
          <w:i/>
        </w:rPr>
        <w:fldChar w:fldCharType="separate"/>
      </w:r>
      <w:r w:rsidRPr="00F6611F">
        <w:rPr>
          <w:i/>
        </w:rPr>
        <w:t xml:space="preserve">Рисунок </w:t>
      </w:r>
      <w:r w:rsidRPr="00F6611F">
        <w:rPr>
          <w:i/>
          <w:noProof/>
        </w:rPr>
        <w:t>63</w:t>
      </w:r>
      <w:r w:rsidRPr="00CA676F">
        <w:rPr>
          <w:i/>
        </w:rPr>
        <w:fldChar w:fldCharType="end"/>
      </w:r>
      <w:r w:rsidRPr="00CA676F">
        <w:rPr>
          <w:i/>
        </w:rPr>
        <w:t>)</w:t>
      </w:r>
      <w:r>
        <w:t xml:space="preserve"> </w:t>
      </w:r>
      <w:r w:rsidRPr="000D0EF9">
        <w:t xml:space="preserve"> предоставляется список кодов, присутствующих в иерархии. Поиск нужного кода ускоряет кнопка </w:t>
      </w:r>
      <w:r>
        <w:rPr>
          <w:noProof/>
        </w:rPr>
        <w:drawing>
          <wp:inline distT="0" distB="0" distL="0" distR="0" wp14:anchorId="44A94A0B" wp14:editId="2D8A5732">
            <wp:extent cx="255905" cy="226060"/>
            <wp:effectExtent l="0" t="0" r="0" b="2540"/>
            <wp:docPr id="1089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CA676F">
        <w:t>[</w:t>
      </w:r>
      <w:r w:rsidRPr="000D0EF9">
        <w:rPr>
          <w:b/>
        </w:rPr>
        <w:t>Поиск</w:t>
      </w:r>
      <w:r w:rsidRPr="00CA676F">
        <w:rPr>
          <w:b/>
        </w:rPr>
        <w:t>]</w:t>
      </w:r>
      <w:r w:rsidRPr="000D0EF9">
        <w:t xml:space="preserve">. Иерархия разворачивается с помощью </w:t>
      </w:r>
      <w:r>
        <w:rPr>
          <w:noProof/>
        </w:rPr>
        <w:drawing>
          <wp:inline distT="0" distB="0" distL="0" distR="0" wp14:anchorId="2F3FF2C8" wp14:editId="43519F6C">
            <wp:extent cx="236220" cy="236220"/>
            <wp:effectExtent l="0" t="0" r="0" b="0"/>
            <wp:docPr id="1088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CA676F">
        <w:t>[</w:t>
      </w:r>
      <w:r w:rsidRPr="000D0EF9">
        <w:rPr>
          <w:b/>
        </w:rPr>
        <w:t>Развернуть</w:t>
      </w:r>
      <w:r w:rsidRPr="00CA676F">
        <w:rPr>
          <w:b/>
        </w:rPr>
        <w:t>]</w:t>
      </w:r>
      <w:r w:rsidRPr="000D0EF9">
        <w:t xml:space="preserve">. Сворачивается иерархия с помощью кнопки </w:t>
      </w:r>
      <w:r>
        <w:rPr>
          <w:noProof/>
        </w:rPr>
        <w:drawing>
          <wp:inline distT="0" distB="0" distL="0" distR="0" wp14:anchorId="2D5DD7FD" wp14:editId="0433D204">
            <wp:extent cx="236220" cy="245745"/>
            <wp:effectExtent l="0" t="0" r="0" b="1905"/>
            <wp:docPr id="108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CA676F">
        <w:t>[</w:t>
      </w:r>
      <w:r w:rsidRPr="000D0EF9">
        <w:rPr>
          <w:b/>
        </w:rPr>
        <w:t>Свернуть</w:t>
      </w:r>
      <w:r w:rsidRPr="00CA676F">
        <w:rPr>
          <w:b/>
        </w:rPr>
        <w:t>]</w:t>
      </w:r>
      <w:r w:rsidRPr="000D0EF9">
        <w:t>.</w:t>
      </w:r>
      <w:r w:rsidRPr="00CA676F">
        <w:t xml:space="preserve"> </w:t>
      </w:r>
      <w:r w:rsidRPr="000D0EF9">
        <w:t xml:space="preserve">В представленном списке необходимо выбрать код, </w:t>
      </w:r>
      <w:r>
        <w:t>которому</w:t>
      </w:r>
      <w:r w:rsidRPr="000D0EF9">
        <w:t xml:space="preserve"> будет происходить подчинение.</w:t>
      </w:r>
      <w:r>
        <w:t xml:space="preserve"> </w:t>
      </w:r>
      <w:r w:rsidRPr="000D0EF9">
        <w:t xml:space="preserve">Нажать </w:t>
      </w:r>
      <w:r w:rsidRPr="00CA676F">
        <w:rPr>
          <w:b/>
          <w:lang w:val="en-US"/>
        </w:rPr>
        <w:t>[</w:t>
      </w:r>
      <w:proofErr w:type="gramStart"/>
      <w:r w:rsidRPr="00CA676F">
        <w:rPr>
          <w:b/>
        </w:rPr>
        <w:t>ОК</w:t>
      </w:r>
      <w:proofErr w:type="gramEnd"/>
      <w:r w:rsidRPr="00CA676F">
        <w:rPr>
          <w:b/>
          <w:lang w:val="en-US"/>
        </w:rPr>
        <w:t>]</w:t>
      </w:r>
      <w:r w:rsidRPr="00CA676F">
        <w:rPr>
          <w:b/>
        </w:rPr>
        <w:t>.</w:t>
      </w:r>
    </w:p>
    <w:p w:rsidR="00D1484A" w:rsidRPr="000D0EF9" w:rsidRDefault="00D1484A" w:rsidP="00D1484A">
      <w:pPr>
        <w:ind w:firstLine="708"/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530C9368" wp14:editId="247FE037">
            <wp:extent cx="3549650" cy="2399030"/>
            <wp:effectExtent l="0" t="0" r="0" b="1270"/>
            <wp:docPr id="1086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CA676F" w:rsidRDefault="00D1484A" w:rsidP="00D1484A">
      <w:pPr>
        <w:pStyle w:val="affffff2"/>
        <w:jc w:val="center"/>
      </w:pPr>
      <w:bookmarkStart w:id="142" w:name="_Ref498094838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63</w:t>
      </w:r>
      <w:r w:rsidR="00A967AA">
        <w:rPr>
          <w:noProof/>
        </w:rPr>
        <w:fldChar w:fldCharType="end"/>
      </w:r>
      <w:bookmarkEnd w:id="142"/>
      <w:r w:rsidRPr="0094716F">
        <w:rPr>
          <w:b w:val="0"/>
        </w:rPr>
        <w:t xml:space="preserve">. </w:t>
      </w:r>
      <w:r w:rsidRPr="00CA676F">
        <w:t>Окно выбора значений для подчинения кода</w:t>
      </w:r>
    </w:p>
    <w:p w:rsidR="00D1484A" w:rsidRPr="00CA676F" w:rsidRDefault="00D1484A" w:rsidP="00D1484A">
      <w:pPr>
        <w:contextualSpacing/>
        <w:rPr>
          <w:b/>
          <w:bCs/>
          <w:sz w:val="20"/>
          <w:szCs w:val="20"/>
        </w:rPr>
      </w:pPr>
    </w:p>
    <w:p w:rsidR="00D1484A" w:rsidRPr="000D0EF9" w:rsidRDefault="00D1484A" w:rsidP="00D1484A">
      <w:pPr>
        <w:ind w:firstLine="708"/>
        <w:contextualSpacing/>
      </w:pPr>
      <w:r w:rsidRPr="000D0EF9">
        <w:t>Автоматиче</w:t>
      </w:r>
      <w:r>
        <w:t xml:space="preserve">ски каждому коду проставляется </w:t>
      </w:r>
      <w:r w:rsidRPr="000D0EF9">
        <w:rPr>
          <w:b/>
        </w:rPr>
        <w:t xml:space="preserve">Тип </w:t>
      </w:r>
      <w:proofErr w:type="spellStart"/>
      <w:r w:rsidRPr="000D0EF9">
        <w:rPr>
          <w:b/>
        </w:rPr>
        <w:t>досчета</w:t>
      </w:r>
      <w:proofErr w:type="spellEnd"/>
      <w:r w:rsidRPr="000D0EF9">
        <w:t xml:space="preserve"> </w:t>
      </w:r>
      <w:r>
        <w:rPr>
          <w:noProof/>
        </w:rPr>
        <w:drawing>
          <wp:inline distT="0" distB="0" distL="0" distR="0" wp14:anchorId="58C952E1" wp14:editId="3E7D64B8">
            <wp:extent cx="157480" cy="186690"/>
            <wp:effectExtent l="0" t="0" r="0" b="3810"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CA676F">
        <w:t>[</w:t>
      </w:r>
      <w:r w:rsidRPr="000D0EF9">
        <w:rPr>
          <w:b/>
        </w:rPr>
        <w:t>Всегда досчитывать</w:t>
      </w:r>
      <w:r w:rsidRPr="00CA676F">
        <w:rPr>
          <w:b/>
        </w:rPr>
        <w:t>]</w:t>
      </w:r>
      <w:r w:rsidRPr="000D0EF9">
        <w:t xml:space="preserve">. Это означает, что если код детализируется (имеет подчиненные коды в иерархии), внесенные в него значения после </w:t>
      </w:r>
      <w:r w:rsidRPr="001B39D6">
        <w:rPr>
          <w:i/>
        </w:rPr>
        <w:t>Расчета итогов</w:t>
      </w:r>
      <w:r w:rsidRPr="000D0EF9">
        <w:t xml:space="preserve"> будут </w:t>
      </w:r>
      <w:proofErr w:type="spellStart"/>
      <w:r w:rsidRPr="000D0EF9">
        <w:t>зануляться</w:t>
      </w:r>
      <w:proofErr w:type="spellEnd"/>
      <w:r w:rsidRPr="000D0EF9">
        <w:t xml:space="preserve">, т.е. детализация по коду является обязательной. В случае применения </w:t>
      </w:r>
      <w:r w:rsidRPr="001B39D6">
        <w:rPr>
          <w:b/>
        </w:rPr>
        <w:t xml:space="preserve">Типа </w:t>
      </w:r>
      <w:proofErr w:type="spellStart"/>
      <w:r w:rsidRPr="001B39D6">
        <w:rPr>
          <w:b/>
        </w:rPr>
        <w:t>досчета</w:t>
      </w:r>
      <w:proofErr w:type="spellEnd"/>
      <w:r w:rsidRPr="000D0EF9">
        <w:t xml:space="preserve"> </w:t>
      </w:r>
      <w:r>
        <w:rPr>
          <w:noProof/>
        </w:rPr>
        <w:drawing>
          <wp:inline distT="0" distB="0" distL="0" distR="0" wp14:anchorId="6B8DBEA8" wp14:editId="37D82EBD">
            <wp:extent cx="157480" cy="186690"/>
            <wp:effectExtent l="0" t="0" r="0" b="3810"/>
            <wp:docPr id="1084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CA676F">
        <w:t>[</w:t>
      </w:r>
      <w:r w:rsidRPr="000D0EF9">
        <w:rPr>
          <w:b/>
        </w:rPr>
        <w:t>Если есть в потомках</w:t>
      </w:r>
      <w:r w:rsidRPr="00CA676F">
        <w:rPr>
          <w:b/>
        </w:rPr>
        <w:t>]</w:t>
      </w:r>
      <w:r w:rsidRPr="000D0EF9">
        <w:t xml:space="preserve">, детализация по коду </w:t>
      </w:r>
      <w:r>
        <w:t xml:space="preserve">будет </w:t>
      </w:r>
      <w:r w:rsidRPr="000D0EF9">
        <w:t>явля</w:t>
      </w:r>
      <w:r>
        <w:t>ть</w:t>
      </w:r>
      <w:r w:rsidRPr="000D0EF9">
        <w:t xml:space="preserve">ся необязательной. И значения, введенные в итоговую строку, после расчета итогов не будут </w:t>
      </w:r>
      <w:proofErr w:type="spellStart"/>
      <w:r w:rsidRPr="000D0EF9">
        <w:t>зануляться</w:t>
      </w:r>
      <w:proofErr w:type="spellEnd"/>
      <w:r w:rsidRPr="000D0EF9">
        <w:t xml:space="preserve">. В случае использования </w:t>
      </w:r>
      <w:r w:rsidRPr="001B39D6">
        <w:rPr>
          <w:b/>
        </w:rPr>
        <w:t xml:space="preserve">Типа </w:t>
      </w:r>
      <w:proofErr w:type="spellStart"/>
      <w:r w:rsidRPr="001B39D6">
        <w:rPr>
          <w:b/>
        </w:rPr>
        <w:t>досчета</w:t>
      </w:r>
      <w:proofErr w:type="spellEnd"/>
      <w:r w:rsidRPr="000D0EF9">
        <w:t xml:space="preserve"> </w:t>
      </w:r>
      <w:r>
        <w:rPr>
          <w:noProof/>
        </w:rPr>
        <w:drawing>
          <wp:inline distT="0" distB="0" distL="0" distR="0" wp14:anchorId="7B85DE4D" wp14:editId="59AE216A">
            <wp:extent cx="147320" cy="167005"/>
            <wp:effectExtent l="0" t="0" r="5080" b="4445"/>
            <wp:docPr id="1083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CA676F">
        <w:rPr>
          <w:noProof/>
        </w:rPr>
        <w:t>[</w:t>
      </w:r>
      <w:r w:rsidRPr="000D0EF9">
        <w:rPr>
          <w:b/>
        </w:rPr>
        <w:t xml:space="preserve">Нет </w:t>
      </w:r>
      <w:proofErr w:type="spellStart"/>
      <w:r w:rsidRPr="000D0EF9">
        <w:rPr>
          <w:b/>
        </w:rPr>
        <w:t>досчета</w:t>
      </w:r>
      <w:proofErr w:type="spellEnd"/>
      <w:r w:rsidRPr="00CA676F">
        <w:rPr>
          <w:b/>
        </w:rPr>
        <w:t>]</w:t>
      </w:r>
      <w:r w:rsidRPr="000D0EF9">
        <w:t xml:space="preserve">, код не будет досчитываться по иерархии. 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Для перехода по коду с </w:t>
      </w:r>
      <w:r>
        <w:t>«</w:t>
      </w:r>
      <w:r w:rsidRPr="001B39D6">
        <w:rPr>
          <w:i/>
        </w:rPr>
        <w:t>Иерархии строк</w:t>
      </w:r>
      <w:r>
        <w:t>»</w:t>
      </w:r>
      <w:r w:rsidRPr="000D0EF9">
        <w:t xml:space="preserve"> во вкладку </w:t>
      </w:r>
      <w:r w:rsidRPr="001B39D6">
        <w:rPr>
          <w:i/>
        </w:rPr>
        <w:t>«Строки»</w:t>
      </w:r>
      <w:r w:rsidRPr="000D0EF9">
        <w:t xml:space="preserve"> необходимо отметить данный код воспользоваться кнопкой </w:t>
      </w:r>
      <w:r>
        <w:rPr>
          <w:noProof/>
        </w:rPr>
        <w:drawing>
          <wp:inline distT="0" distB="0" distL="0" distR="0" wp14:anchorId="0844B9A6" wp14:editId="4F92DC7C">
            <wp:extent cx="265430" cy="216535"/>
            <wp:effectExtent l="0" t="0" r="1270" b="0"/>
            <wp:docPr id="1082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CA676F">
        <w:t>[</w:t>
      </w:r>
      <w:r w:rsidRPr="000D0EF9">
        <w:rPr>
          <w:b/>
        </w:rPr>
        <w:t>Перейти к строке</w:t>
      </w:r>
      <w:r w:rsidRPr="00CA676F">
        <w:rPr>
          <w:b/>
        </w:rPr>
        <w:t>]</w:t>
      </w:r>
      <w:r>
        <w:t>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Коды отмечаются с помощью кнопки </w:t>
      </w:r>
      <w:r>
        <w:rPr>
          <w:noProof/>
        </w:rPr>
        <w:drawing>
          <wp:inline distT="0" distB="0" distL="0" distR="0" wp14:anchorId="50217051" wp14:editId="2DDEA327">
            <wp:extent cx="265430" cy="236220"/>
            <wp:effectExtent l="0" t="0" r="1270" b="0"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CA676F">
        <w:t>[</w:t>
      </w:r>
      <w:r w:rsidRPr="000D0EF9">
        <w:rPr>
          <w:b/>
        </w:rPr>
        <w:t>Инверсия</w:t>
      </w:r>
      <w:r w:rsidRPr="00CA676F">
        <w:rPr>
          <w:b/>
        </w:rPr>
        <w:t>]</w:t>
      </w:r>
      <w:r w:rsidRPr="000D0EF9">
        <w:t>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Кнопка </w:t>
      </w:r>
      <w:r>
        <w:rPr>
          <w:noProof/>
        </w:rPr>
        <w:drawing>
          <wp:inline distT="0" distB="0" distL="0" distR="0" wp14:anchorId="5125CCD5" wp14:editId="322FF407">
            <wp:extent cx="304800" cy="245745"/>
            <wp:effectExtent l="0" t="0" r="0" b="1905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CA676F">
        <w:t>[</w:t>
      </w:r>
      <w:r w:rsidRPr="000D0EF9">
        <w:rPr>
          <w:b/>
        </w:rPr>
        <w:t>Отметить подчиненные</w:t>
      </w:r>
      <w:r w:rsidRPr="00CA676F">
        <w:rPr>
          <w:b/>
        </w:rPr>
        <w:t>]</w:t>
      </w:r>
      <w:r w:rsidRPr="000D0EF9">
        <w:t xml:space="preserve"> позволяет отметить подчиненные узлы в иерархии. Выпадающий список позволяет  отметить как все подчиненные узлы, так и подчиненные узлы на 1 уровень вниз.</w:t>
      </w:r>
    </w:p>
    <w:p w:rsidR="00D1484A" w:rsidRPr="000D0EF9" w:rsidRDefault="00D1484A" w:rsidP="00D1484A">
      <w:pPr>
        <w:ind w:firstLine="708"/>
        <w:contextualSpacing/>
      </w:pPr>
      <w:r>
        <w:t>Снимаются отметки</w:t>
      </w:r>
      <w:r w:rsidRPr="000D0EF9">
        <w:t xml:space="preserve"> кнопкой </w:t>
      </w:r>
      <w:r>
        <w:rPr>
          <w:noProof/>
        </w:rPr>
        <w:drawing>
          <wp:inline distT="0" distB="0" distL="0" distR="0" wp14:anchorId="74B1728D" wp14:editId="56848C66">
            <wp:extent cx="226060" cy="236220"/>
            <wp:effectExtent l="0" t="0" r="2540" b="0"/>
            <wp:docPr id="1079" name="Рисунок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CA676F">
        <w:t>[</w:t>
      </w:r>
      <w:r w:rsidRPr="000D0EF9">
        <w:rPr>
          <w:b/>
        </w:rPr>
        <w:t>Разметить все</w:t>
      </w:r>
      <w:r w:rsidRPr="00CA676F">
        <w:rPr>
          <w:b/>
        </w:rPr>
        <w:t>]</w:t>
      </w:r>
      <w:r w:rsidRPr="000D0EF9">
        <w:t>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Одновременно просмотреть все подчиненные узлы позволяет кнопка </w:t>
      </w:r>
      <w:r>
        <w:rPr>
          <w:noProof/>
        </w:rPr>
        <w:drawing>
          <wp:inline distT="0" distB="0" distL="0" distR="0" wp14:anchorId="360B0497" wp14:editId="5FBBDF08">
            <wp:extent cx="226060" cy="226060"/>
            <wp:effectExtent l="0" t="0" r="2540" b="2540"/>
            <wp:docPr id="1078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CA676F">
        <w:t>[</w:t>
      </w:r>
      <w:r w:rsidRPr="000D0EF9">
        <w:rPr>
          <w:b/>
        </w:rPr>
        <w:t>Развернуть</w:t>
      </w:r>
      <w:r w:rsidRPr="00CA676F">
        <w:rPr>
          <w:b/>
        </w:rPr>
        <w:t>]</w:t>
      </w:r>
      <w:r w:rsidRPr="000D0EF9">
        <w:t>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Сворачивается иерархия с помощью кнопки </w:t>
      </w:r>
      <w:r>
        <w:rPr>
          <w:noProof/>
        </w:rPr>
        <w:drawing>
          <wp:inline distT="0" distB="0" distL="0" distR="0" wp14:anchorId="45682F5D" wp14:editId="48EDED7C">
            <wp:extent cx="236220" cy="245745"/>
            <wp:effectExtent l="0" t="0" r="0" b="1905"/>
            <wp:docPr id="1077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CA676F">
        <w:t>[</w:t>
      </w:r>
      <w:r w:rsidRPr="000D0EF9">
        <w:rPr>
          <w:b/>
        </w:rPr>
        <w:t>Свернуть</w:t>
      </w:r>
      <w:r w:rsidRPr="00CA676F">
        <w:rPr>
          <w:b/>
        </w:rPr>
        <w:t>]</w:t>
      </w:r>
      <w:r w:rsidRPr="000D0EF9">
        <w:t>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Поиск по кодам осуществляется с помощью кнопки </w:t>
      </w:r>
      <w:r>
        <w:rPr>
          <w:noProof/>
        </w:rPr>
        <w:drawing>
          <wp:inline distT="0" distB="0" distL="0" distR="0" wp14:anchorId="6ABC7AB2" wp14:editId="5BBBF7E6">
            <wp:extent cx="255905" cy="226060"/>
            <wp:effectExtent l="0" t="0" r="0" b="2540"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CA676F">
        <w:t>[</w:t>
      </w:r>
      <w:r w:rsidRPr="000D0EF9">
        <w:rPr>
          <w:b/>
        </w:rPr>
        <w:t>Поиск</w:t>
      </w:r>
      <w:r w:rsidRPr="00CA676F">
        <w:rPr>
          <w:b/>
        </w:rPr>
        <w:t>]</w:t>
      </w:r>
      <w:r w:rsidRPr="000D0EF9">
        <w:t xml:space="preserve"> </w:t>
      </w:r>
      <w:r w:rsidRPr="00CA676F">
        <w:rPr>
          <w:b/>
        </w:rPr>
        <w:t>(&lt;</w:t>
      </w:r>
      <w:r w:rsidRPr="00CA676F">
        <w:rPr>
          <w:b/>
          <w:lang w:val="en-US"/>
        </w:rPr>
        <w:t>Ctrl</w:t>
      </w:r>
      <w:r w:rsidRPr="00CA676F">
        <w:rPr>
          <w:b/>
        </w:rPr>
        <w:t>+</w:t>
      </w:r>
      <w:proofErr w:type="gramStart"/>
      <w:r w:rsidRPr="00CA676F">
        <w:rPr>
          <w:b/>
        </w:rPr>
        <w:t>Р</w:t>
      </w:r>
      <w:proofErr w:type="gramEnd"/>
      <w:r w:rsidRPr="00CA676F">
        <w:rPr>
          <w:b/>
        </w:rPr>
        <w:t>&gt;).</w:t>
      </w:r>
    </w:p>
    <w:p w:rsidR="00D1484A" w:rsidRDefault="00D1484A" w:rsidP="00D1484A">
      <w:pPr>
        <w:ind w:firstLine="708"/>
        <w:contextualSpacing/>
      </w:pPr>
      <w:r w:rsidRPr="000D0EF9">
        <w:t xml:space="preserve">Вывести иерархию строк в </w:t>
      </w:r>
      <w:r w:rsidRPr="000D0EF9">
        <w:rPr>
          <w:lang w:val="en-US"/>
        </w:rPr>
        <w:t>Excel</w:t>
      </w:r>
      <w:r w:rsidRPr="000D0EF9">
        <w:t xml:space="preserve"> или </w:t>
      </w:r>
      <w:r w:rsidRPr="000D0EF9">
        <w:rPr>
          <w:lang w:val="en-US"/>
        </w:rPr>
        <w:t>Html</w:t>
      </w:r>
      <w:r w:rsidRPr="000D0EF9">
        <w:t xml:space="preserve"> позволяет кнопка </w:t>
      </w:r>
      <w:r>
        <w:rPr>
          <w:noProof/>
        </w:rPr>
        <w:drawing>
          <wp:inline distT="0" distB="0" distL="0" distR="0" wp14:anchorId="55220859" wp14:editId="15A7175A">
            <wp:extent cx="275590" cy="245745"/>
            <wp:effectExtent l="0" t="0" r="0" b="1905"/>
            <wp:docPr id="1075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CA676F">
        <w:t>[</w:t>
      </w:r>
      <w:r w:rsidRPr="000D0EF9">
        <w:rPr>
          <w:b/>
        </w:rPr>
        <w:t>Печать</w:t>
      </w:r>
      <w:r w:rsidRPr="00CA676F">
        <w:rPr>
          <w:b/>
        </w:rPr>
        <w:t>]</w:t>
      </w:r>
      <w:r w:rsidRPr="000D0EF9">
        <w:t xml:space="preserve"> </w:t>
      </w:r>
      <w:r w:rsidRPr="00CA676F">
        <w:rPr>
          <w:b/>
        </w:rPr>
        <w:t>(&lt;</w:t>
      </w:r>
      <w:r w:rsidRPr="00CA676F">
        <w:rPr>
          <w:b/>
          <w:lang w:val="en-US"/>
        </w:rPr>
        <w:t>Ctrl</w:t>
      </w:r>
      <w:r w:rsidRPr="00CA676F">
        <w:rPr>
          <w:b/>
        </w:rPr>
        <w:t>+</w:t>
      </w:r>
      <w:r w:rsidRPr="00CA676F">
        <w:rPr>
          <w:b/>
          <w:lang w:val="en-US"/>
        </w:rPr>
        <w:t>P</w:t>
      </w:r>
      <w:r w:rsidRPr="00CA676F">
        <w:rPr>
          <w:b/>
        </w:rPr>
        <w:t>&gt;).</w:t>
      </w:r>
    </w:p>
    <w:p w:rsidR="00D1484A" w:rsidRPr="000D0EF9" w:rsidRDefault="00D1484A" w:rsidP="00D1484A">
      <w:pPr>
        <w:contextualSpacing/>
      </w:pPr>
    </w:p>
    <w:p w:rsidR="00D1484A" w:rsidRPr="00333034" w:rsidRDefault="00D1484A" w:rsidP="00E82A84">
      <w:pPr>
        <w:pStyle w:val="3f4"/>
        <w:numPr>
          <w:ilvl w:val="2"/>
          <w:numId w:val="25"/>
        </w:numPr>
        <w:tabs>
          <w:tab w:val="num" w:pos="1797"/>
        </w:tabs>
        <w:spacing w:line="360" w:lineRule="auto"/>
        <w:ind w:left="1797" w:hanging="1077"/>
      </w:pPr>
      <w:bookmarkStart w:id="143" w:name="_Toc16674738"/>
      <w:bookmarkStart w:id="144" w:name="_Toc17880201"/>
      <w:r w:rsidRPr="00333034">
        <w:t xml:space="preserve">Вкладка </w:t>
      </w:r>
      <w:r>
        <w:t>«Доступ»</w:t>
      </w:r>
      <w:bookmarkEnd w:id="143"/>
      <w:bookmarkEnd w:id="144"/>
    </w:p>
    <w:p w:rsidR="00D1484A" w:rsidRDefault="00D1484A" w:rsidP="00D1484A">
      <w:pPr>
        <w:ind w:firstLine="708"/>
        <w:contextualSpacing/>
      </w:pPr>
      <w:r w:rsidRPr="000D0EF9">
        <w:t xml:space="preserve">Во вкладке </w:t>
      </w:r>
      <w:r w:rsidRPr="00B84B1B">
        <w:rPr>
          <w:i/>
        </w:rPr>
        <w:t>«Доступ</w:t>
      </w:r>
      <w:r>
        <w:t>»</w:t>
      </w:r>
      <w:r w:rsidRPr="000D0EF9">
        <w:t xml:space="preserve"> представлен список всех пользователей и групп, находящихся в базе. </w:t>
      </w: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46378314" wp14:editId="5AAC769F">
            <wp:extent cx="4473575" cy="2861310"/>
            <wp:effectExtent l="0" t="0" r="3175" b="0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CA676F" w:rsidRDefault="00D1484A" w:rsidP="00D1484A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64</w:t>
      </w:r>
      <w:r w:rsidR="00A967AA">
        <w:rPr>
          <w:noProof/>
        </w:rPr>
        <w:fldChar w:fldCharType="end"/>
      </w:r>
      <w:r>
        <w:t xml:space="preserve">. </w:t>
      </w:r>
      <w:r w:rsidRPr="00CA676F">
        <w:t xml:space="preserve">Режим «Редактирование» в справочнике во вкладке </w:t>
      </w:r>
      <w:r>
        <w:t>«</w:t>
      </w:r>
      <w:r w:rsidRPr="00CA676F">
        <w:t>Доступ</w:t>
      </w:r>
      <w:r>
        <w:t>»</w:t>
      </w:r>
    </w:p>
    <w:p w:rsidR="00D1484A" w:rsidRPr="000D0EF9" w:rsidRDefault="00D1484A" w:rsidP="00D1484A">
      <w:pPr>
        <w:contextualSpacing/>
      </w:pPr>
    </w:p>
    <w:p w:rsidR="00D1484A" w:rsidRPr="000D0EF9" w:rsidRDefault="00D1484A" w:rsidP="00D1484A">
      <w:pPr>
        <w:ind w:firstLine="708"/>
        <w:contextualSpacing/>
      </w:pPr>
      <w:r w:rsidRPr="000D0EF9">
        <w:t>Режим «</w:t>
      </w:r>
      <w:r w:rsidRPr="000D0EF9">
        <w:rPr>
          <w:b/>
        </w:rPr>
        <w:t>Редактирование»</w:t>
      </w:r>
      <w:r w:rsidRPr="000D0EF9">
        <w:t xml:space="preserve"> предназначен для определения прав</w:t>
      </w:r>
      <w:r>
        <w:t xml:space="preserve"> пользователей и групп</w:t>
      </w:r>
      <w:proofErr w:type="gramStart"/>
      <w:r>
        <w:t>.</w:t>
      </w:r>
      <w:proofErr w:type="gramEnd"/>
      <w:r w:rsidRPr="00CA676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4FA23B" wp14:editId="7B0F7D8F">
            <wp:extent cx="167005" cy="157480"/>
            <wp:effectExtent l="0" t="0" r="4445" b="0"/>
            <wp:docPr id="1073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- </w:t>
      </w:r>
      <w:proofErr w:type="gramStart"/>
      <w:r w:rsidRPr="000D0EF9">
        <w:t>д</w:t>
      </w:r>
      <w:proofErr w:type="gramEnd"/>
      <w:r w:rsidRPr="000D0EF9">
        <w:t xml:space="preserve">оступ к данному справочнику конкретного пользователя или группы. </w:t>
      </w:r>
      <w:r>
        <w:rPr>
          <w:noProof/>
        </w:rPr>
        <w:drawing>
          <wp:inline distT="0" distB="0" distL="0" distR="0" wp14:anchorId="1C50C5C5" wp14:editId="61BFE2EB">
            <wp:extent cx="157480" cy="157480"/>
            <wp:effectExtent l="0" t="0" r="0" b="0"/>
            <wp:docPr id="1072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D0EF9">
        <w:t>- запре</w:t>
      </w:r>
      <w:r>
        <w:t xml:space="preserve">т </w:t>
      </w:r>
      <w:r w:rsidRPr="000D0EF9">
        <w:t>доступ</w:t>
      </w:r>
      <w:r>
        <w:t>а</w:t>
      </w:r>
      <w:r w:rsidRPr="000D0EF9">
        <w:t xml:space="preserve">. 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Режим </w:t>
      </w:r>
      <w:r w:rsidRPr="000D0EF9">
        <w:rPr>
          <w:b/>
        </w:rPr>
        <w:t>«Просмотр</w:t>
      </w:r>
      <w:r w:rsidRPr="000D0EF9">
        <w:t xml:space="preserve">» предназначен для просмотра прав, присвоенных во вкладке </w:t>
      </w:r>
      <w:r>
        <w:t>«</w:t>
      </w:r>
      <w:r w:rsidRPr="000D0EF9">
        <w:t>Доступ</w:t>
      </w:r>
      <w:r>
        <w:t>»</w:t>
      </w:r>
      <w:r w:rsidRPr="000D0EF9">
        <w:t xml:space="preserve">, </w:t>
      </w:r>
      <w:r>
        <w:t>и</w:t>
      </w:r>
      <w:r w:rsidRPr="000D0EF9">
        <w:t xml:space="preserve"> наследованных из </w:t>
      </w:r>
      <w:r>
        <w:t>п</w:t>
      </w:r>
      <w:r w:rsidRPr="000D0EF9">
        <w:t xml:space="preserve">рав </w:t>
      </w:r>
      <w:r>
        <w:t>пользователей и групп пользователей</w:t>
      </w:r>
      <w:r w:rsidRPr="000D0EF9">
        <w:t xml:space="preserve">. </w:t>
      </w:r>
    </w:p>
    <w:p w:rsidR="00D1484A" w:rsidRPr="000D0EF9" w:rsidRDefault="00D1484A" w:rsidP="00D1484A">
      <w:pPr>
        <w:contextualSpacing/>
        <w:jc w:val="center"/>
      </w:pPr>
    </w:p>
    <w:p w:rsidR="00D1484A" w:rsidRPr="00333034" w:rsidRDefault="00D1484A" w:rsidP="00E82A84">
      <w:pPr>
        <w:pStyle w:val="3f4"/>
        <w:numPr>
          <w:ilvl w:val="2"/>
          <w:numId w:val="25"/>
        </w:numPr>
        <w:tabs>
          <w:tab w:val="num" w:pos="1797"/>
        </w:tabs>
        <w:spacing w:line="360" w:lineRule="auto"/>
        <w:ind w:left="1797" w:hanging="1077"/>
      </w:pPr>
      <w:bookmarkStart w:id="145" w:name="_Toc16674739"/>
      <w:bookmarkStart w:id="146" w:name="_Toc17880202"/>
      <w:r w:rsidRPr="00333034">
        <w:t xml:space="preserve">Вкладка </w:t>
      </w:r>
      <w:r>
        <w:t>«Иерархия справочников»</w:t>
      </w:r>
      <w:bookmarkEnd w:id="145"/>
      <w:bookmarkEnd w:id="146"/>
    </w:p>
    <w:p w:rsidR="00D1484A" w:rsidRPr="000D0EF9" w:rsidRDefault="00D1484A" w:rsidP="00D1484A">
      <w:pPr>
        <w:ind w:firstLine="708"/>
        <w:contextualSpacing/>
      </w:pPr>
      <w:r w:rsidRPr="000D0EF9">
        <w:t xml:space="preserve">Вкладка </w:t>
      </w:r>
      <w:r>
        <w:t>«</w:t>
      </w:r>
      <w:r w:rsidRPr="00B84B1B">
        <w:rPr>
          <w:i/>
        </w:rPr>
        <w:t>Иерархия справочников»</w:t>
      </w:r>
      <w:r w:rsidRPr="000D0EF9">
        <w:t xml:space="preserve"> является информативной для справочников-наследник</w:t>
      </w:r>
      <w:r>
        <w:t>ов</w:t>
      </w:r>
      <w:r w:rsidRPr="000D0EF9">
        <w:t xml:space="preserve"> и </w:t>
      </w:r>
      <w:proofErr w:type="gramStart"/>
      <w:r w:rsidRPr="000D0EF9">
        <w:t>справочников-представление</w:t>
      </w:r>
      <w:proofErr w:type="gramEnd"/>
      <w:r w:rsidRPr="000D0EF9">
        <w:t xml:space="preserve">. Список справочников формируется в ней за счет иерархии, построенной в </w:t>
      </w:r>
      <w:r>
        <w:t>«</w:t>
      </w:r>
      <w:r w:rsidRPr="000D0EF9">
        <w:t>Универсальном справочнике</w:t>
      </w:r>
      <w:r>
        <w:t>»</w:t>
      </w:r>
      <w:r w:rsidRPr="000D0EF9">
        <w:t>.</w:t>
      </w:r>
    </w:p>
    <w:p w:rsidR="00D1484A" w:rsidRPr="000D0EF9" w:rsidRDefault="00D1484A" w:rsidP="00D1484A">
      <w:pPr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19712EBC" wp14:editId="261AA236">
            <wp:extent cx="3234690" cy="560705"/>
            <wp:effectExtent l="19050" t="19050" r="22860" b="10795"/>
            <wp:docPr id="1071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5607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1484A" w:rsidRPr="003F2DB6" w:rsidRDefault="00D1484A" w:rsidP="00D1484A">
      <w:pPr>
        <w:pStyle w:val="affffff2"/>
        <w:jc w:val="center"/>
        <w:rPr>
          <w:b w:val="0"/>
        </w:rPr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65</w:t>
      </w:r>
      <w:r w:rsidR="00A967AA">
        <w:rPr>
          <w:noProof/>
        </w:rPr>
        <w:fldChar w:fldCharType="end"/>
      </w:r>
      <w:r>
        <w:t xml:space="preserve">. </w:t>
      </w:r>
      <w:r w:rsidRPr="00CA676F">
        <w:t>Иерархия справочников в Универсальном справочнике</w:t>
      </w:r>
    </w:p>
    <w:p w:rsidR="00D1484A" w:rsidRPr="000D0EF9" w:rsidRDefault="00D1484A" w:rsidP="00D1484A">
      <w:pPr>
        <w:contextualSpacing/>
      </w:pPr>
    </w:p>
    <w:p w:rsidR="00D1484A" w:rsidRDefault="00D1484A" w:rsidP="00D1484A">
      <w:pPr>
        <w:ind w:firstLine="708"/>
        <w:contextualSpacing/>
      </w:pPr>
      <w:r w:rsidRPr="001E5A74">
        <w:t xml:space="preserve">Колонка </w:t>
      </w:r>
      <w:r w:rsidRPr="00B84B1B">
        <w:rPr>
          <w:i/>
        </w:rPr>
        <w:t>«Порядок</w:t>
      </w:r>
      <w:r>
        <w:t>»</w:t>
      </w:r>
      <w:r w:rsidRPr="001E5A74">
        <w:t xml:space="preserve"> определяет, какой справочник имеет первоочередное преимущество. </w:t>
      </w:r>
      <w:r w:rsidRPr="000C315E">
        <w:t xml:space="preserve">Колонка </w:t>
      </w:r>
      <w:r w:rsidRPr="00B84B1B">
        <w:rPr>
          <w:i/>
        </w:rPr>
        <w:t>«Иерархия строк</w:t>
      </w:r>
      <w:r>
        <w:t>»</w:t>
      </w:r>
      <w:r w:rsidRPr="000C315E">
        <w:t xml:space="preserve"> позволяет кодам из дочерних справочников включаться в иерархию строк Родительского справочника.</w:t>
      </w:r>
    </w:p>
    <w:p w:rsidR="00D1484A" w:rsidRPr="000D0EF9" w:rsidRDefault="00D1484A" w:rsidP="00D1484A">
      <w:pPr>
        <w:ind w:firstLine="708"/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66CDC922" wp14:editId="7FA9FD2E">
            <wp:extent cx="6155055" cy="1838325"/>
            <wp:effectExtent l="0" t="0" r="0" b="9525"/>
            <wp:docPr id="1070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3F2DB6" w:rsidRDefault="00D1484A" w:rsidP="00D1484A">
      <w:pPr>
        <w:pStyle w:val="affffff2"/>
        <w:jc w:val="center"/>
        <w:rPr>
          <w:b w:val="0"/>
        </w:rPr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66</w:t>
      </w:r>
      <w:r w:rsidR="00A967AA">
        <w:rPr>
          <w:noProof/>
        </w:rPr>
        <w:fldChar w:fldCharType="end"/>
      </w:r>
      <w:r w:rsidRPr="003F2DB6">
        <w:rPr>
          <w:b w:val="0"/>
        </w:rPr>
        <w:t xml:space="preserve">. </w:t>
      </w:r>
      <w:r w:rsidRPr="00CA676F">
        <w:t>Вкладка Иерархия справочников</w:t>
      </w:r>
    </w:p>
    <w:p w:rsidR="00D1484A" w:rsidRPr="000D0EF9" w:rsidRDefault="00D1484A" w:rsidP="00D1484A">
      <w:pPr>
        <w:contextualSpacing/>
      </w:pPr>
    </w:p>
    <w:p w:rsidR="00D1484A" w:rsidRPr="000D0EF9" w:rsidRDefault="00D1484A" w:rsidP="00D1484A">
      <w:pPr>
        <w:ind w:firstLine="708"/>
        <w:contextualSpacing/>
      </w:pPr>
      <w:r w:rsidRPr="000D0EF9">
        <w:t xml:space="preserve">Справочники открываются с помощью кнопки </w:t>
      </w:r>
      <w:r>
        <w:rPr>
          <w:b/>
          <w:noProof/>
        </w:rPr>
        <w:drawing>
          <wp:inline distT="0" distB="0" distL="0" distR="0" wp14:anchorId="3762DA21" wp14:editId="6656E6BF">
            <wp:extent cx="236220" cy="206375"/>
            <wp:effectExtent l="0" t="0" r="0" b="3175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76F">
        <w:rPr>
          <w:b/>
        </w:rPr>
        <w:t xml:space="preserve"> [Открыть].</w:t>
      </w:r>
      <w:r w:rsidRPr="000D0EF9">
        <w:t xml:space="preserve"> Список справочник</w:t>
      </w:r>
      <w:r>
        <w:t>ов</w:t>
      </w:r>
      <w:r w:rsidRPr="000D0EF9">
        <w:t xml:space="preserve"> выводится в </w:t>
      </w:r>
      <w:r w:rsidRPr="000D0EF9">
        <w:rPr>
          <w:lang w:val="en-US"/>
        </w:rPr>
        <w:t>Excel</w:t>
      </w:r>
      <w:r w:rsidRPr="000D0EF9">
        <w:t xml:space="preserve"> </w:t>
      </w:r>
      <w:r>
        <w:t>при помощи</w:t>
      </w:r>
      <w:r w:rsidRPr="000D0EF9">
        <w:t xml:space="preserve"> кнопки </w:t>
      </w:r>
      <w:r>
        <w:rPr>
          <w:noProof/>
        </w:rPr>
        <w:drawing>
          <wp:inline distT="0" distB="0" distL="0" distR="0" wp14:anchorId="2EDF2785" wp14:editId="41FBF601">
            <wp:extent cx="255905" cy="236220"/>
            <wp:effectExtent l="0" t="0" r="0" b="0"/>
            <wp:docPr id="1068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rPr>
          <w:b/>
        </w:rPr>
        <w:t xml:space="preserve"> </w:t>
      </w:r>
      <w:r w:rsidRPr="00CA676F">
        <w:rPr>
          <w:b/>
        </w:rPr>
        <w:t>[</w:t>
      </w:r>
      <w:r w:rsidRPr="000D0EF9">
        <w:rPr>
          <w:b/>
        </w:rPr>
        <w:t>Печать</w:t>
      </w:r>
      <w:r w:rsidRPr="00A41410">
        <w:rPr>
          <w:b/>
        </w:rPr>
        <w:t>]</w:t>
      </w:r>
      <w:r w:rsidRPr="000D0EF9">
        <w:t>.</w:t>
      </w:r>
    </w:p>
    <w:p w:rsidR="00D1484A" w:rsidRPr="00011349" w:rsidRDefault="00D1484A" w:rsidP="00D1484A">
      <w:pPr>
        <w:contextualSpacing/>
      </w:pPr>
    </w:p>
    <w:p w:rsidR="00FF11E5" w:rsidRPr="0059786E" w:rsidRDefault="00FF11E5" w:rsidP="0059786E">
      <w:pPr>
        <w:pStyle w:val="2f8"/>
        <w:numPr>
          <w:ilvl w:val="1"/>
          <w:numId w:val="25"/>
        </w:numPr>
        <w:tabs>
          <w:tab w:val="num" w:pos="1440"/>
        </w:tabs>
        <w:spacing w:line="360" w:lineRule="auto"/>
        <w:ind w:left="1440" w:hanging="720"/>
      </w:pPr>
      <w:bookmarkStart w:id="147" w:name="_Toc394581821"/>
      <w:bookmarkStart w:id="148" w:name="_Toc394668234"/>
      <w:bookmarkStart w:id="149" w:name="_Toc394669199"/>
      <w:bookmarkStart w:id="150" w:name="_Toc394669270"/>
      <w:bookmarkStart w:id="151" w:name="_Toc394671322"/>
      <w:bookmarkStart w:id="152" w:name="_Toc16674746"/>
      <w:bookmarkStart w:id="153" w:name="_Toc17880203"/>
      <w:bookmarkStart w:id="154" w:name="_GoBack"/>
      <w:bookmarkEnd w:id="154"/>
      <w:r w:rsidRPr="0059786E">
        <w:t>Подтверждение кодов справочника</w:t>
      </w:r>
      <w:bookmarkEnd w:id="147"/>
      <w:bookmarkEnd w:id="148"/>
      <w:bookmarkEnd w:id="149"/>
      <w:bookmarkEnd w:id="150"/>
      <w:bookmarkEnd w:id="151"/>
      <w:bookmarkEnd w:id="152"/>
      <w:bookmarkEnd w:id="153"/>
    </w:p>
    <w:p w:rsidR="00FF11E5" w:rsidRDefault="00FF11E5" w:rsidP="00FF11E5">
      <w:pPr>
        <w:ind w:firstLine="709"/>
        <w:contextualSpacing/>
      </w:pPr>
      <w:r w:rsidRPr="000D0EF9">
        <w:t xml:space="preserve">В режиме </w:t>
      </w:r>
      <w:r w:rsidRPr="000D0EF9">
        <w:rPr>
          <w:b/>
        </w:rPr>
        <w:t>«Подтверждение кодов справочника»</w:t>
      </w:r>
      <w:r w:rsidRPr="000D0EF9">
        <w:t xml:space="preserve"> отражаются все строки, которые в справочниках не отмечены, как проверенные (отсутствует </w:t>
      </w:r>
      <w:r>
        <w:t>отметка</w:t>
      </w:r>
      <w:r w:rsidRPr="000D0EF9">
        <w:t xml:space="preserve"> по графе </w:t>
      </w:r>
      <w:r w:rsidRPr="007B494D">
        <w:rPr>
          <w:i/>
        </w:rPr>
        <w:t>Проверенная</w:t>
      </w:r>
      <w:r>
        <w:rPr>
          <w:i/>
        </w:rPr>
        <w:t xml:space="preserve"> </w:t>
      </w:r>
      <w:r w:rsidRPr="007B494D">
        <w:t>во вкладке</w:t>
      </w:r>
      <w:r>
        <w:rPr>
          <w:i/>
        </w:rPr>
        <w:t xml:space="preserve"> «Строки»</w:t>
      </w:r>
      <w:r w:rsidRPr="000D0EF9">
        <w:t xml:space="preserve">). </w:t>
      </w:r>
    </w:p>
    <w:p w:rsidR="00FF11E5" w:rsidRDefault="00FF11E5" w:rsidP="00FF11E5">
      <w:pPr>
        <w:ind w:firstLine="709"/>
        <w:contextualSpacing/>
        <w:rPr>
          <w:highlight w:val="lightGray"/>
        </w:rPr>
      </w:pPr>
      <w:r w:rsidRPr="000D0EF9">
        <w:t xml:space="preserve">Данный режим </w:t>
      </w:r>
      <w:r>
        <w:t>расположен:</w:t>
      </w:r>
      <w:r w:rsidRPr="000D0EF9">
        <w:t xml:space="preserve"> </w:t>
      </w:r>
      <w:r w:rsidRPr="007B494D">
        <w:rPr>
          <w:b/>
          <w:highlight w:val="lightGray"/>
        </w:rPr>
        <w:t>НАВИГАТОР =&gt; СВОД СМАРТ  =&gt; АДМИНИСТРИРОВАНИЕ =&gt; ПОДТВЕРЖДЕНИЕ КОДОВ СПРАВОЧНИКА</w:t>
      </w:r>
      <w:r w:rsidRPr="000D0EF9">
        <w:rPr>
          <w:highlight w:val="lightGray"/>
        </w:rPr>
        <w:t>.</w:t>
      </w:r>
    </w:p>
    <w:p w:rsidR="00FF11E5" w:rsidRPr="000D0EF9" w:rsidRDefault="00FF11E5" w:rsidP="00FF11E5">
      <w:pPr>
        <w:ind w:firstLine="360"/>
        <w:contextualSpacing/>
        <w:rPr>
          <w:highlight w:val="lightGray"/>
        </w:rPr>
      </w:pPr>
    </w:p>
    <w:p w:rsidR="00FF11E5" w:rsidRPr="000D0EF9" w:rsidRDefault="00FF11E5" w:rsidP="00FF11E5">
      <w:pPr>
        <w:contextualSpacing/>
        <w:jc w:val="center"/>
      </w:pPr>
      <w:r w:rsidRPr="007B494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195249" wp14:editId="3876B720">
            <wp:extent cx="6115685" cy="1917065"/>
            <wp:effectExtent l="0" t="0" r="0" b="6985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E5" w:rsidRPr="007B494D" w:rsidRDefault="00FF11E5" w:rsidP="00FF11E5">
      <w:pPr>
        <w:pStyle w:val="affffff2"/>
        <w:jc w:val="center"/>
      </w:pPr>
      <w:bookmarkStart w:id="155" w:name="_Ref498522887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87</w:t>
      </w:r>
      <w:r w:rsidR="00A967AA">
        <w:rPr>
          <w:noProof/>
        </w:rPr>
        <w:fldChar w:fldCharType="end"/>
      </w:r>
      <w:bookmarkEnd w:id="155"/>
      <w:r w:rsidRPr="00702B8E">
        <w:rPr>
          <w:b w:val="0"/>
        </w:rPr>
        <w:t xml:space="preserve">. </w:t>
      </w:r>
      <w:r w:rsidRPr="007B494D">
        <w:t>Окно режима «Подтверждение кодов справочника»</w:t>
      </w:r>
    </w:p>
    <w:p w:rsidR="00FF11E5" w:rsidRPr="00D532B0" w:rsidRDefault="00FF11E5" w:rsidP="00FF11E5">
      <w:pPr>
        <w:contextualSpacing/>
      </w:pPr>
    </w:p>
    <w:p w:rsidR="00FF11E5" w:rsidRDefault="00FF11E5" w:rsidP="00FF11E5">
      <w:pPr>
        <w:ind w:firstLine="709"/>
        <w:contextualSpacing/>
      </w:pPr>
      <w:r w:rsidRPr="00D532B0">
        <w:t xml:space="preserve">В левой части </w:t>
      </w:r>
      <w:r w:rsidRPr="007B494D">
        <w:rPr>
          <w:i/>
        </w:rPr>
        <w:fldChar w:fldCharType="begin"/>
      </w:r>
      <w:r w:rsidRPr="007B494D">
        <w:rPr>
          <w:i/>
        </w:rPr>
        <w:instrText xml:space="preserve"> REF _Ref498522887 \h </w:instrText>
      </w:r>
      <w:r>
        <w:rPr>
          <w:i/>
        </w:rPr>
        <w:instrText xml:space="preserve"> \* MERGEFORMAT </w:instrText>
      </w:r>
      <w:r w:rsidRPr="007B494D">
        <w:rPr>
          <w:i/>
        </w:rPr>
      </w:r>
      <w:r w:rsidRPr="007B494D">
        <w:rPr>
          <w:i/>
        </w:rPr>
        <w:fldChar w:fldCharType="separate"/>
      </w:r>
      <w:r w:rsidRPr="00933E0C">
        <w:rPr>
          <w:i/>
        </w:rPr>
        <w:t xml:space="preserve">Рисунок </w:t>
      </w:r>
      <w:r w:rsidRPr="00933E0C">
        <w:rPr>
          <w:i/>
          <w:noProof/>
        </w:rPr>
        <w:t>87</w:t>
      </w:r>
      <w:r w:rsidRPr="007B494D">
        <w:rPr>
          <w:i/>
        </w:rPr>
        <w:fldChar w:fldCharType="end"/>
      </w:r>
      <w:r>
        <w:rPr>
          <w:i/>
        </w:rPr>
        <w:t xml:space="preserve"> (1)</w:t>
      </w:r>
      <w:r w:rsidRPr="00D532B0">
        <w:t xml:space="preserve"> находится список справочников, в которых имеются неподтвержденные строки. </w:t>
      </w:r>
    </w:p>
    <w:p w:rsidR="00FF11E5" w:rsidRDefault="00FF11E5" w:rsidP="00FF11E5">
      <w:pPr>
        <w:ind w:firstLine="709"/>
        <w:contextualSpacing/>
      </w:pPr>
      <w:r w:rsidRPr="00D532B0">
        <w:t xml:space="preserve">Колонка </w:t>
      </w:r>
      <w:r w:rsidRPr="00702B8E">
        <w:rPr>
          <w:i/>
        </w:rPr>
        <w:t>Код</w:t>
      </w:r>
      <w:r>
        <w:rPr>
          <w:i/>
        </w:rPr>
        <w:t xml:space="preserve"> - </w:t>
      </w:r>
      <w:r w:rsidRPr="00D532B0">
        <w:t xml:space="preserve"> представляет собой код справочника. </w:t>
      </w:r>
    </w:p>
    <w:p w:rsidR="00FF11E5" w:rsidRPr="00D532B0" w:rsidRDefault="00FF11E5" w:rsidP="00FF11E5">
      <w:pPr>
        <w:ind w:firstLine="709"/>
        <w:contextualSpacing/>
      </w:pPr>
      <w:r w:rsidRPr="00D532B0">
        <w:t xml:space="preserve">Колонка </w:t>
      </w:r>
      <w:r w:rsidRPr="007B494D">
        <w:rPr>
          <w:i/>
        </w:rPr>
        <w:t>Число строк</w:t>
      </w:r>
      <w:r>
        <w:t xml:space="preserve"> - </w:t>
      </w:r>
      <w:r w:rsidRPr="00D532B0">
        <w:t xml:space="preserve">отражает количество неподтвержденных строк в данном справочнике. </w:t>
      </w:r>
    </w:p>
    <w:p w:rsidR="00FF11E5" w:rsidRDefault="00FF11E5" w:rsidP="00FF11E5">
      <w:pPr>
        <w:ind w:firstLine="708"/>
        <w:contextualSpacing/>
      </w:pPr>
      <w:r>
        <w:t>П</w:t>
      </w:r>
      <w:r w:rsidRPr="00D532B0">
        <w:t xml:space="preserve">ри выборе одного из справочников, в левой части </w:t>
      </w:r>
      <w:r w:rsidRPr="007B494D">
        <w:rPr>
          <w:i/>
        </w:rPr>
        <w:fldChar w:fldCharType="begin"/>
      </w:r>
      <w:r w:rsidRPr="007B494D">
        <w:rPr>
          <w:i/>
        </w:rPr>
        <w:instrText xml:space="preserve"> REF _Ref498522887 \h </w:instrText>
      </w:r>
      <w:r>
        <w:rPr>
          <w:i/>
        </w:rPr>
        <w:instrText xml:space="preserve"> \* MERGEFORMAT </w:instrText>
      </w:r>
      <w:r w:rsidRPr="007B494D">
        <w:rPr>
          <w:i/>
        </w:rPr>
      </w:r>
      <w:r w:rsidRPr="007B494D">
        <w:rPr>
          <w:i/>
        </w:rPr>
        <w:fldChar w:fldCharType="separate"/>
      </w:r>
      <w:r w:rsidRPr="00933E0C">
        <w:rPr>
          <w:i/>
        </w:rPr>
        <w:t xml:space="preserve">Рисунок </w:t>
      </w:r>
      <w:r w:rsidRPr="00933E0C">
        <w:rPr>
          <w:i/>
          <w:noProof/>
        </w:rPr>
        <w:t>87</w:t>
      </w:r>
      <w:r w:rsidRPr="007B494D">
        <w:rPr>
          <w:i/>
        </w:rPr>
        <w:fldChar w:fldCharType="end"/>
      </w:r>
      <w:r>
        <w:rPr>
          <w:color w:val="E36C0A"/>
        </w:rPr>
        <w:t xml:space="preserve"> </w:t>
      </w:r>
      <w:r w:rsidRPr="000D0EF9">
        <w:t xml:space="preserve">(2) выстраивается список неподтвержденных кодов. </w:t>
      </w:r>
    </w:p>
    <w:p w:rsidR="00FF11E5" w:rsidRPr="000D0EF9" w:rsidRDefault="00FF11E5" w:rsidP="00FF11E5">
      <w:pPr>
        <w:ind w:firstLine="708"/>
        <w:contextualSpacing/>
      </w:pPr>
      <w:r w:rsidRPr="000D0EF9">
        <w:t xml:space="preserve">Колонка </w:t>
      </w:r>
      <w:r w:rsidRPr="00702B8E">
        <w:rPr>
          <w:i/>
        </w:rPr>
        <w:t>Проверенная</w:t>
      </w:r>
      <w:r w:rsidRPr="000D0EF9">
        <w:t xml:space="preserve"> </w:t>
      </w:r>
      <w:r>
        <w:t xml:space="preserve">- </w:t>
      </w:r>
      <w:r w:rsidRPr="000D0EF9">
        <w:t xml:space="preserve">позволяет </w:t>
      </w:r>
      <w:r>
        <w:t>подтвердить</w:t>
      </w:r>
      <w:r w:rsidRPr="000D0EF9">
        <w:t xml:space="preserve"> код непосредственно из режима «Подтверждени</w:t>
      </w:r>
      <w:r>
        <w:t xml:space="preserve">е кодов справочника». Для этого следует отметить необходимые коды галочкой и сохранить кнопкой </w:t>
      </w:r>
      <w:r>
        <w:rPr>
          <w:noProof/>
        </w:rPr>
        <w:drawing>
          <wp:inline distT="0" distB="0" distL="0" distR="0" wp14:anchorId="3D5C2329" wp14:editId="12BDC240">
            <wp:extent cx="245745" cy="226060"/>
            <wp:effectExtent l="0" t="0" r="1905" b="2540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94D">
        <w:rPr>
          <w:noProof/>
        </w:rPr>
        <w:t>[</w:t>
      </w:r>
      <w:r w:rsidRPr="007B494D">
        <w:rPr>
          <w:b/>
          <w:noProof/>
        </w:rPr>
        <w:t>Сохранить]</w:t>
      </w:r>
      <w:r>
        <w:rPr>
          <w:noProof/>
        </w:rPr>
        <w:t xml:space="preserve"> внесенные изменения.</w:t>
      </w:r>
      <w:r>
        <w:t xml:space="preserve"> </w:t>
      </w:r>
    </w:p>
    <w:p w:rsidR="00FF11E5" w:rsidRPr="000D0EF9" w:rsidRDefault="00FF11E5" w:rsidP="00FF11E5">
      <w:pPr>
        <w:ind w:firstLine="708"/>
        <w:contextualSpacing/>
      </w:pPr>
      <w:r w:rsidRPr="000D0EF9">
        <w:t xml:space="preserve">Для </w:t>
      </w:r>
      <w:r>
        <w:t>обновления</w:t>
      </w:r>
      <w:r w:rsidRPr="000D0EF9">
        <w:t xml:space="preserve"> спис</w:t>
      </w:r>
      <w:r>
        <w:t>ка</w:t>
      </w:r>
      <w:r w:rsidRPr="000D0EF9">
        <w:t xml:space="preserve"> справочников</w:t>
      </w:r>
      <w:r>
        <w:t xml:space="preserve"> и кодов</w:t>
      </w:r>
      <w:r w:rsidRPr="000D0EF9">
        <w:t xml:space="preserve">, необходимо использовать кнопку </w:t>
      </w:r>
      <w:r>
        <w:rPr>
          <w:noProof/>
        </w:rPr>
        <w:drawing>
          <wp:inline distT="0" distB="0" distL="0" distR="0" wp14:anchorId="14D1C960" wp14:editId="4F271D39">
            <wp:extent cx="157480" cy="157480"/>
            <wp:effectExtent l="0" t="0" r="0" b="0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7B494D">
        <w:t>[</w:t>
      </w:r>
      <w:r w:rsidRPr="000D0EF9">
        <w:rPr>
          <w:b/>
        </w:rPr>
        <w:t>Обновить</w:t>
      </w:r>
      <w:r w:rsidRPr="007B494D">
        <w:rPr>
          <w:b/>
        </w:rPr>
        <w:t>]</w:t>
      </w:r>
      <w:r w:rsidRPr="000D0EF9">
        <w:t xml:space="preserve"> </w:t>
      </w:r>
      <w:r w:rsidRPr="007B494D">
        <w:rPr>
          <w:b/>
        </w:rPr>
        <w:t>(&lt;</w:t>
      </w:r>
      <w:r w:rsidRPr="007B494D">
        <w:rPr>
          <w:b/>
          <w:lang w:val="en-US"/>
        </w:rPr>
        <w:t>Ctrl</w:t>
      </w:r>
      <w:r w:rsidRPr="007B494D">
        <w:rPr>
          <w:b/>
        </w:rPr>
        <w:t>+</w:t>
      </w:r>
      <w:r w:rsidRPr="007B494D">
        <w:rPr>
          <w:b/>
          <w:lang w:val="en-US"/>
        </w:rPr>
        <w:t>R</w:t>
      </w:r>
      <w:r w:rsidRPr="007B494D">
        <w:rPr>
          <w:b/>
        </w:rPr>
        <w:t>&gt;).</w:t>
      </w:r>
      <w:r w:rsidRPr="000D0EF9">
        <w:t xml:space="preserve"> </w:t>
      </w:r>
    </w:p>
    <w:p w:rsidR="00FF11E5" w:rsidRPr="000D0EF9" w:rsidRDefault="00FF11E5" w:rsidP="00FF11E5">
      <w:pPr>
        <w:ind w:firstLine="708"/>
        <w:contextualSpacing/>
        <w:rPr>
          <w:noProof/>
        </w:rPr>
      </w:pPr>
      <w:r>
        <w:rPr>
          <w:noProof/>
        </w:rPr>
        <w:t xml:space="preserve">Перейти в тот или иной справочник возможно при помощи  кнопки </w:t>
      </w:r>
      <w:r>
        <w:rPr>
          <w:noProof/>
        </w:rPr>
        <w:drawing>
          <wp:inline distT="0" distB="0" distL="0" distR="0" wp14:anchorId="2A98FA23" wp14:editId="49C0CFCE">
            <wp:extent cx="226060" cy="216535"/>
            <wp:effectExtent l="0" t="0" r="2540" b="0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rPr>
          <w:noProof/>
        </w:rPr>
        <w:t xml:space="preserve"> </w:t>
      </w:r>
      <w:r w:rsidRPr="007B494D">
        <w:rPr>
          <w:noProof/>
        </w:rPr>
        <w:t>[</w:t>
      </w:r>
      <w:r w:rsidRPr="000D0EF9">
        <w:rPr>
          <w:b/>
          <w:noProof/>
        </w:rPr>
        <w:t>Открыть справочник</w:t>
      </w:r>
      <w:r w:rsidRPr="007B494D">
        <w:rPr>
          <w:b/>
          <w:noProof/>
        </w:rPr>
        <w:t>]</w:t>
      </w:r>
      <w:r w:rsidRPr="000D0EF9">
        <w:rPr>
          <w:noProof/>
        </w:rPr>
        <w:t>.</w:t>
      </w:r>
    </w:p>
    <w:p w:rsidR="00FF11E5" w:rsidRPr="000D0EF9" w:rsidRDefault="00FF11E5" w:rsidP="00FF11E5">
      <w:pPr>
        <w:ind w:firstLine="708"/>
        <w:contextualSpacing/>
      </w:pPr>
      <w:r w:rsidRPr="000D0EF9">
        <w:t xml:space="preserve">Коды в Окне 2 массово отмечаются с использованием кнопки </w:t>
      </w:r>
      <w:r>
        <w:rPr>
          <w:noProof/>
        </w:rPr>
        <w:drawing>
          <wp:inline distT="0" distB="0" distL="0" distR="0" wp14:anchorId="04F0E96E" wp14:editId="2937E167">
            <wp:extent cx="206375" cy="236220"/>
            <wp:effectExtent l="0" t="0" r="3175" b="0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7B494D">
        <w:t>[</w:t>
      </w:r>
      <w:r w:rsidRPr="000D0EF9">
        <w:rPr>
          <w:b/>
        </w:rPr>
        <w:t>Инверсия</w:t>
      </w:r>
      <w:r w:rsidRPr="007B494D">
        <w:rPr>
          <w:b/>
        </w:rPr>
        <w:t>]</w:t>
      </w:r>
      <w:r w:rsidRPr="000D0EF9">
        <w:t xml:space="preserve"> </w:t>
      </w:r>
      <w:r w:rsidRPr="007B494D">
        <w:rPr>
          <w:b/>
        </w:rPr>
        <w:t>(&lt;</w:t>
      </w:r>
      <w:r w:rsidRPr="007B494D">
        <w:rPr>
          <w:b/>
          <w:lang w:val="en-US"/>
        </w:rPr>
        <w:t>Ctrl</w:t>
      </w:r>
      <w:r w:rsidRPr="007B494D">
        <w:rPr>
          <w:b/>
        </w:rPr>
        <w:t>+</w:t>
      </w:r>
      <w:r w:rsidRPr="007B494D">
        <w:rPr>
          <w:b/>
          <w:lang w:val="en-US"/>
        </w:rPr>
        <w:t>A</w:t>
      </w:r>
      <w:r w:rsidRPr="007B494D">
        <w:rPr>
          <w:b/>
        </w:rPr>
        <w:t>&gt;)</w:t>
      </w:r>
      <w:r w:rsidRPr="000D0EF9">
        <w:t xml:space="preserve"> и размечаются с помощью кнопки </w:t>
      </w:r>
      <w:r>
        <w:rPr>
          <w:noProof/>
        </w:rPr>
        <w:drawing>
          <wp:inline distT="0" distB="0" distL="0" distR="0" wp14:anchorId="5FCEE7FC" wp14:editId="1FA697E6">
            <wp:extent cx="236220" cy="196850"/>
            <wp:effectExtent l="0" t="0" r="0" b="0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7B494D">
        <w:t>[</w:t>
      </w:r>
      <w:r w:rsidRPr="000D0EF9">
        <w:rPr>
          <w:b/>
        </w:rPr>
        <w:t>Разметить все</w:t>
      </w:r>
      <w:r w:rsidRPr="007B494D">
        <w:rPr>
          <w:b/>
        </w:rPr>
        <w:t>]</w:t>
      </w:r>
      <w:r w:rsidRPr="000D0EF9">
        <w:t xml:space="preserve"> </w:t>
      </w:r>
      <w:r w:rsidRPr="007B494D">
        <w:rPr>
          <w:b/>
        </w:rPr>
        <w:t>(&lt;</w:t>
      </w:r>
      <w:r w:rsidRPr="007B494D">
        <w:rPr>
          <w:b/>
          <w:lang w:val="en-US"/>
        </w:rPr>
        <w:t>Ctrl</w:t>
      </w:r>
      <w:r w:rsidRPr="007B494D">
        <w:rPr>
          <w:b/>
        </w:rPr>
        <w:t>+</w:t>
      </w:r>
      <w:r w:rsidRPr="007B494D">
        <w:rPr>
          <w:b/>
          <w:lang w:val="en-US"/>
        </w:rPr>
        <w:t>U</w:t>
      </w:r>
      <w:r w:rsidRPr="007B494D">
        <w:rPr>
          <w:b/>
        </w:rPr>
        <w:t>&gt;).,</w:t>
      </w:r>
    </w:p>
    <w:p w:rsidR="00FF11E5" w:rsidRPr="000D0EF9" w:rsidRDefault="00FF11E5" w:rsidP="00FF11E5">
      <w:pPr>
        <w:ind w:firstLine="708"/>
        <w:contextualSpacing/>
      </w:pPr>
      <w:r w:rsidRPr="000D0EF9">
        <w:t xml:space="preserve">Закрывается режим с использованием кнопки </w:t>
      </w:r>
      <w:r>
        <w:rPr>
          <w:noProof/>
        </w:rPr>
        <w:drawing>
          <wp:inline distT="0" distB="0" distL="0" distR="0" wp14:anchorId="551E14DE" wp14:editId="7E1358F8">
            <wp:extent cx="226060" cy="245745"/>
            <wp:effectExtent l="0" t="0" r="2540" b="1905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Выход</w:t>
      </w:r>
      <w:r>
        <w:rPr>
          <w:b/>
        </w:rPr>
        <w:t>.</w:t>
      </w:r>
    </w:p>
    <w:p w:rsidR="00D1484A" w:rsidRPr="00011349" w:rsidRDefault="00D1484A" w:rsidP="00D1484A">
      <w:pPr>
        <w:contextualSpacing/>
      </w:pPr>
    </w:p>
    <w:p w:rsidR="00D1484A" w:rsidRPr="00FA1A5A" w:rsidRDefault="00FF11E5" w:rsidP="00E82A84">
      <w:pPr>
        <w:pStyle w:val="1c"/>
        <w:numPr>
          <w:ilvl w:val="0"/>
          <w:numId w:val="25"/>
        </w:numPr>
        <w:tabs>
          <w:tab w:val="num" w:pos="1259"/>
        </w:tabs>
        <w:spacing w:line="360" w:lineRule="auto"/>
        <w:ind w:left="1259" w:hanging="539"/>
      </w:pPr>
      <w:bookmarkStart w:id="156" w:name="_Toc17880204"/>
      <w:r>
        <w:t>Рекомендации по освоению</w:t>
      </w:r>
      <w:bookmarkEnd w:id="156"/>
    </w:p>
    <w:p w:rsidR="00D1484A" w:rsidRPr="0059786E" w:rsidRDefault="00D1484A" w:rsidP="0059786E">
      <w:pPr>
        <w:pStyle w:val="2f8"/>
        <w:numPr>
          <w:ilvl w:val="1"/>
          <w:numId w:val="25"/>
        </w:numPr>
        <w:tabs>
          <w:tab w:val="num" w:pos="1440"/>
        </w:tabs>
        <w:spacing w:line="360" w:lineRule="auto"/>
        <w:ind w:left="1440" w:hanging="720"/>
      </w:pPr>
      <w:bookmarkStart w:id="157" w:name="_Toc16674741"/>
      <w:bookmarkStart w:id="158" w:name="_Toc17880205"/>
      <w:r w:rsidRPr="0059786E">
        <w:t>Пример создания обычного справочника</w:t>
      </w:r>
      <w:bookmarkEnd w:id="157"/>
      <w:bookmarkEnd w:id="158"/>
    </w:p>
    <w:p w:rsidR="00D1484A" w:rsidRPr="00CB55E7" w:rsidRDefault="00D1484A" w:rsidP="00D1484A">
      <w:pPr>
        <w:spacing w:after="120"/>
        <w:ind w:firstLine="709"/>
        <w:contextualSpacing/>
      </w:pPr>
      <w:r w:rsidRPr="00CB55E7">
        <w:t>В зависимости от способ</w:t>
      </w:r>
      <w:r>
        <w:t>а</w:t>
      </w:r>
      <w:r w:rsidRPr="00CB55E7">
        <w:t xml:space="preserve"> заполнени</w:t>
      </w:r>
      <w:r>
        <w:t>я</w:t>
      </w:r>
      <w:r w:rsidRPr="00CB55E7">
        <w:t xml:space="preserve"> в ПК «Свод-СМАРТ» существует два типа отчетов – </w:t>
      </w:r>
      <w:r w:rsidRPr="00CB55E7">
        <w:rPr>
          <w:b/>
        </w:rPr>
        <w:t>статический</w:t>
      </w:r>
      <w:r w:rsidRPr="00CB55E7">
        <w:t xml:space="preserve"> и </w:t>
      </w:r>
      <w:r w:rsidRPr="00CB55E7">
        <w:rPr>
          <w:b/>
        </w:rPr>
        <w:t>динамический</w:t>
      </w:r>
      <w:r w:rsidRPr="00CB55E7">
        <w:t>.</w:t>
      </w:r>
    </w:p>
    <w:p w:rsidR="00D1484A" w:rsidRDefault="00D1484A" w:rsidP="00D1484A">
      <w:pPr>
        <w:spacing w:after="120"/>
        <w:ind w:firstLine="709"/>
        <w:contextualSpacing/>
        <w:rPr>
          <w:noProof/>
        </w:rPr>
      </w:pPr>
      <w:r w:rsidRPr="00674CB8">
        <w:rPr>
          <w:b/>
        </w:rPr>
        <w:t>Статический отчет</w:t>
      </w:r>
      <w:r w:rsidRPr="00035980">
        <w:t xml:space="preserve"> -  это отчет, структура которого заполнена, строки фиксированы и необходимо </w:t>
      </w:r>
      <w:proofErr w:type="gramStart"/>
      <w:r w:rsidRPr="00035980">
        <w:t>заполн</w:t>
      </w:r>
      <w:r>
        <w:t>я</w:t>
      </w:r>
      <w:r w:rsidRPr="00035980">
        <w:t>ть</w:t>
      </w:r>
      <w:proofErr w:type="gramEnd"/>
      <w:r w:rsidRPr="00035980">
        <w:t xml:space="preserve"> только сами числовые показатели</w:t>
      </w:r>
      <w:r>
        <w:t xml:space="preserve"> (например, формы 0503120, 0503121)</w:t>
      </w:r>
      <w:r w:rsidRPr="00035980">
        <w:t>.</w:t>
      </w:r>
      <w:r w:rsidRPr="00035980">
        <w:rPr>
          <w:noProof/>
        </w:rPr>
        <w:t xml:space="preserve"> </w:t>
      </w:r>
      <w:bookmarkStart w:id="159" w:name="динамический"/>
      <w:r w:rsidRPr="00035980">
        <w:rPr>
          <w:noProof/>
        </w:rPr>
        <w:t xml:space="preserve">В </w:t>
      </w:r>
      <w:r w:rsidRPr="00674CB8">
        <w:rPr>
          <w:b/>
          <w:noProof/>
        </w:rPr>
        <w:t xml:space="preserve">динамических формах </w:t>
      </w:r>
      <w:bookmarkEnd w:id="159"/>
      <w:r w:rsidRPr="00035980">
        <w:rPr>
          <w:noProof/>
        </w:rPr>
        <w:t>при создании отчета отсутствуют строки</w:t>
      </w:r>
      <w:r>
        <w:rPr>
          <w:noProof/>
        </w:rPr>
        <w:t xml:space="preserve"> (например, формы 0503117,0503723, 0503164) </w:t>
      </w:r>
      <w:r w:rsidRPr="00035980">
        <w:rPr>
          <w:noProof/>
        </w:rPr>
        <w:t>. Их необходимо добавлять при заполнении отчета</w:t>
      </w:r>
      <w:r>
        <w:rPr>
          <w:noProof/>
        </w:rPr>
        <w:t xml:space="preserve"> путем выбора из справочников в каждой колонке</w:t>
      </w:r>
      <w:r w:rsidRPr="00035980">
        <w:rPr>
          <w:noProof/>
        </w:rPr>
        <w:t>.</w:t>
      </w:r>
    </w:p>
    <w:p w:rsidR="00D1484A" w:rsidRPr="000D0EF9" w:rsidRDefault="00D1484A" w:rsidP="00D1484A">
      <w:pPr>
        <w:ind w:firstLine="708"/>
        <w:contextualSpacing/>
      </w:pPr>
      <w:r>
        <w:t>С</w:t>
      </w:r>
      <w:r w:rsidRPr="000D0EF9">
        <w:t xml:space="preserve">оздадим справочник для формы с фиксированными строками (статическая форма). </w:t>
      </w:r>
    </w:p>
    <w:p w:rsidR="00D1484A" w:rsidRPr="00127D47" w:rsidRDefault="00D1484A" w:rsidP="00D1484A">
      <w:pPr>
        <w:ind w:firstLine="708"/>
        <w:contextualSpacing/>
        <w:rPr>
          <w:lang w:val="en-US"/>
        </w:rPr>
      </w:pPr>
      <w:r w:rsidRPr="000D0EF9">
        <w:t xml:space="preserve">Создание справочника происходит по кнопке </w:t>
      </w:r>
      <w:r>
        <w:rPr>
          <w:noProof/>
        </w:rPr>
        <w:drawing>
          <wp:inline distT="0" distB="0" distL="0" distR="0" wp14:anchorId="47491782" wp14:editId="5A17A1FA">
            <wp:extent cx="295275" cy="226060"/>
            <wp:effectExtent l="0" t="0" r="9525" b="2540"/>
            <wp:docPr id="1067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11349">
        <w:t>[</w:t>
      </w:r>
      <w:r w:rsidRPr="000D0EF9">
        <w:rPr>
          <w:b/>
        </w:rPr>
        <w:t>Добавить справочник</w:t>
      </w:r>
      <w:r w:rsidRPr="00011349">
        <w:rPr>
          <w:b/>
        </w:rPr>
        <w:t>]</w:t>
      </w:r>
      <w:r>
        <w:t xml:space="preserve">. Справочник должен иметь код, </w:t>
      </w:r>
      <w:r w:rsidRPr="000D0EF9">
        <w:t>полное наименование и краткое наименование</w:t>
      </w:r>
      <w:r>
        <w:t xml:space="preserve">  (</w:t>
      </w:r>
      <w:r w:rsidRPr="00B84B1B">
        <w:rPr>
          <w:i/>
        </w:rPr>
        <w:fldChar w:fldCharType="begin"/>
      </w:r>
      <w:r w:rsidRPr="00B84B1B">
        <w:rPr>
          <w:i/>
        </w:rPr>
        <w:instrText xml:space="preserve"> REF _Ref498611715 \h </w:instrText>
      </w:r>
      <w:r>
        <w:rPr>
          <w:i/>
        </w:rPr>
        <w:instrText xml:space="preserve"> \* MERGEFORMAT </w:instrText>
      </w:r>
      <w:r w:rsidRPr="00B84B1B">
        <w:rPr>
          <w:i/>
        </w:rPr>
      </w:r>
      <w:r w:rsidRPr="00B84B1B">
        <w:rPr>
          <w:i/>
        </w:rPr>
        <w:fldChar w:fldCharType="separate"/>
      </w:r>
      <w:r w:rsidRPr="00FA1A5A">
        <w:rPr>
          <w:i/>
        </w:rPr>
        <w:t xml:space="preserve">Рисунок </w:t>
      </w:r>
      <w:r w:rsidRPr="00FA1A5A">
        <w:rPr>
          <w:i/>
          <w:noProof/>
        </w:rPr>
        <w:t>67</w:t>
      </w:r>
      <w:r w:rsidRPr="00B84B1B">
        <w:rPr>
          <w:i/>
        </w:rPr>
        <w:fldChar w:fldCharType="end"/>
      </w:r>
      <w:r>
        <w:t>)</w:t>
      </w:r>
      <w:r w:rsidRPr="000D0EF9">
        <w:t>. Следует отметить, что данные параметры могут совпадать между собой. Для создания обычного справочника необходимо выбрать Тип справочника - «Обычный справочник».</w:t>
      </w:r>
      <w:r>
        <w:t xml:space="preserve"> Сохранить справочник кнопкой  </w:t>
      </w:r>
      <w:r>
        <w:rPr>
          <w:noProof/>
        </w:rPr>
        <w:drawing>
          <wp:inline distT="0" distB="0" distL="0" distR="0" wp14:anchorId="57ADE629" wp14:editId="456393C7">
            <wp:extent cx="265430" cy="265430"/>
            <wp:effectExtent l="0" t="0" r="1270" b="1270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>[</w:t>
      </w:r>
      <w:r w:rsidRPr="00127D47">
        <w:rPr>
          <w:b/>
          <w:noProof/>
        </w:rPr>
        <w:t>Сохранить</w:t>
      </w:r>
      <w:r>
        <w:rPr>
          <w:noProof/>
          <w:lang w:val="en-US"/>
        </w:rPr>
        <w:t>].</w:t>
      </w:r>
    </w:p>
    <w:p w:rsidR="00D1484A" w:rsidRPr="00011349" w:rsidRDefault="00D1484A" w:rsidP="00D1484A">
      <w:pPr>
        <w:contextualSpacing/>
        <w:jc w:val="center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18290DD1" wp14:editId="7A03BA34">
            <wp:extent cx="5122545" cy="2949575"/>
            <wp:effectExtent l="0" t="0" r="1905" b="3175"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011349" w:rsidRDefault="00D1484A" w:rsidP="00D1484A">
      <w:pPr>
        <w:pStyle w:val="affffff2"/>
        <w:jc w:val="center"/>
      </w:pPr>
      <w:bookmarkStart w:id="160" w:name="_Ref498611715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67</w:t>
      </w:r>
      <w:r w:rsidR="00A967AA">
        <w:rPr>
          <w:noProof/>
        </w:rPr>
        <w:fldChar w:fldCharType="end"/>
      </w:r>
      <w:bookmarkEnd w:id="160"/>
      <w:r>
        <w:t>.</w:t>
      </w:r>
      <w:r w:rsidRPr="00011349">
        <w:t xml:space="preserve"> Создание обычного справочника</w:t>
      </w:r>
    </w:p>
    <w:p w:rsidR="00D1484A" w:rsidRPr="000D0EF9" w:rsidRDefault="00D1484A" w:rsidP="00D1484A">
      <w:pPr>
        <w:contextualSpacing/>
      </w:pPr>
    </w:p>
    <w:p w:rsidR="00D1484A" w:rsidRPr="000D0EF9" w:rsidRDefault="00D1484A" w:rsidP="00D1484A">
      <w:pPr>
        <w:ind w:firstLine="708"/>
        <w:contextualSpacing/>
      </w:pPr>
      <w:r w:rsidRPr="000D0EF9">
        <w:t xml:space="preserve">Во вкладке </w:t>
      </w:r>
      <w:r w:rsidRPr="00B84B1B">
        <w:rPr>
          <w:i/>
        </w:rPr>
        <w:t>«Колонки</w:t>
      </w:r>
      <w:r>
        <w:t>»</w:t>
      </w:r>
      <w:r w:rsidRPr="000D0EF9">
        <w:t xml:space="preserve"> добавляются колонки, которые будут присутствовать в данном справочнике. В данном случае</w:t>
      </w:r>
      <w:r w:rsidRPr="00127D47">
        <w:t xml:space="preserve"> -</w:t>
      </w:r>
      <w:r w:rsidRPr="000D0EF9">
        <w:t xml:space="preserve"> это ключевая колонка </w:t>
      </w:r>
      <w:r>
        <w:t>«</w:t>
      </w:r>
      <w:r w:rsidRPr="000D0EF9">
        <w:t>Код</w:t>
      </w:r>
      <w:r>
        <w:t>»</w:t>
      </w:r>
      <w:r w:rsidRPr="000D0EF9">
        <w:t xml:space="preserve"> и обычная колонка </w:t>
      </w:r>
      <w:r>
        <w:t>«</w:t>
      </w:r>
      <w:r w:rsidRPr="000D0EF9">
        <w:t>Наименование</w:t>
      </w:r>
      <w:r>
        <w:t>»</w:t>
      </w:r>
      <w:r w:rsidRPr="000D0EF9">
        <w:t xml:space="preserve">. Добавление колонок происходит с помощью кнопки </w:t>
      </w:r>
      <w:r>
        <w:rPr>
          <w:noProof/>
        </w:rPr>
        <w:drawing>
          <wp:inline distT="0" distB="0" distL="0" distR="0" wp14:anchorId="7C0B4E54" wp14:editId="58C8ED04">
            <wp:extent cx="314325" cy="236220"/>
            <wp:effectExtent l="0" t="0" r="9525" b="0"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127D47">
        <w:t>[</w:t>
      </w:r>
      <w:r>
        <w:rPr>
          <w:b/>
        </w:rPr>
        <w:t>Добавить</w:t>
      </w:r>
      <w:r w:rsidRPr="00127D47">
        <w:rPr>
          <w:b/>
        </w:rPr>
        <w:t>]</w:t>
      </w:r>
      <w:r w:rsidRPr="000D0EF9">
        <w:t>.</w:t>
      </w:r>
    </w:p>
    <w:p w:rsidR="00D1484A" w:rsidRPr="000D0EF9" w:rsidRDefault="00D1484A" w:rsidP="00D1484A">
      <w:pPr>
        <w:contextualSpacing/>
      </w:pPr>
      <w:r w:rsidRPr="000D0EF9">
        <w:t xml:space="preserve"> </w:t>
      </w: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2F39A013" wp14:editId="50BEC8C6">
            <wp:extent cx="5201285" cy="3028315"/>
            <wp:effectExtent l="0" t="0" r="0" b="635"/>
            <wp:docPr id="1063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011349" w:rsidRDefault="00D1484A" w:rsidP="00D1484A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68</w:t>
      </w:r>
      <w:r w:rsidR="00A967AA">
        <w:rPr>
          <w:noProof/>
        </w:rPr>
        <w:fldChar w:fldCharType="end"/>
      </w:r>
      <w:r w:rsidRPr="003F2DB6">
        <w:rPr>
          <w:b w:val="0"/>
        </w:rPr>
        <w:t xml:space="preserve">. </w:t>
      </w:r>
      <w:r w:rsidRPr="00011349">
        <w:t xml:space="preserve">Вкладка </w:t>
      </w:r>
      <w:r>
        <w:t>«</w:t>
      </w:r>
      <w:r w:rsidRPr="00011349">
        <w:t>Колонки</w:t>
      </w:r>
      <w:r>
        <w:t>»</w:t>
      </w:r>
      <w:r w:rsidRPr="00011349">
        <w:t xml:space="preserve"> обычного справочника</w:t>
      </w:r>
    </w:p>
    <w:p w:rsidR="00D1484A" w:rsidRPr="000D0EF9" w:rsidRDefault="00D1484A" w:rsidP="00D1484A">
      <w:pPr>
        <w:contextualSpacing/>
        <w:jc w:val="center"/>
      </w:pPr>
    </w:p>
    <w:p w:rsidR="00D1484A" w:rsidRDefault="00D1484A" w:rsidP="00D1484A">
      <w:pPr>
        <w:ind w:firstLine="708"/>
        <w:contextualSpacing/>
      </w:pPr>
      <w:r w:rsidRPr="000D0EF9">
        <w:t>Длина ключ</w:t>
      </w:r>
      <w:r>
        <w:t>евой колонки будет 14</w:t>
      </w:r>
      <w:r w:rsidRPr="000D0EF9">
        <w:t xml:space="preserve"> символов. </w:t>
      </w:r>
    </w:p>
    <w:p w:rsidR="00D1484A" w:rsidRDefault="00D1484A" w:rsidP="00D1484A">
      <w:pPr>
        <w:ind w:firstLine="708"/>
        <w:contextualSpacing/>
      </w:pPr>
      <w:r>
        <w:t>«</w:t>
      </w:r>
      <w:r w:rsidRPr="003B2271">
        <w:rPr>
          <w:i/>
        </w:rPr>
        <w:t>Маска</w:t>
      </w:r>
      <w:r>
        <w:rPr>
          <w:i/>
        </w:rPr>
        <w:t>»</w:t>
      </w:r>
      <w:r w:rsidRPr="000D0EF9">
        <w:t xml:space="preserve"> - Точное количество символов, которое должно быть в справочнике по данной колонке. </w:t>
      </w:r>
      <w:r>
        <w:t xml:space="preserve">В </w:t>
      </w:r>
      <w:r w:rsidRPr="00812A9B">
        <w:rPr>
          <w:i/>
        </w:rPr>
        <w:t>«Маске</w:t>
      </w:r>
      <w:r>
        <w:t xml:space="preserve">» допускается использование символов - </w:t>
      </w:r>
      <w:r w:rsidRPr="000D0EF9">
        <w:t xml:space="preserve"> </w:t>
      </w:r>
      <w:r w:rsidRPr="00812A9B">
        <w:rPr>
          <w:i/>
        </w:rPr>
        <w:t>N</w:t>
      </w:r>
      <w:r>
        <w:t xml:space="preserve"> и</w:t>
      </w:r>
      <w:proofErr w:type="gramStart"/>
      <w:r w:rsidRPr="000D0EF9">
        <w:t xml:space="preserve"> </w:t>
      </w:r>
      <w:r w:rsidRPr="00812A9B">
        <w:rPr>
          <w:i/>
        </w:rPr>
        <w:t>?</w:t>
      </w:r>
      <w:r w:rsidRPr="000D0EF9">
        <w:t xml:space="preserve">, </w:t>
      </w:r>
      <w:proofErr w:type="gramEnd"/>
      <w:r w:rsidRPr="000D0EF9">
        <w:t xml:space="preserve">где </w:t>
      </w:r>
      <w:r w:rsidRPr="00812A9B">
        <w:rPr>
          <w:i/>
        </w:rPr>
        <w:t>N</w:t>
      </w:r>
      <w:r w:rsidRPr="000D0EF9">
        <w:t xml:space="preserve"> – цифра, </w:t>
      </w:r>
      <w:r w:rsidRPr="00812A9B">
        <w:rPr>
          <w:i/>
        </w:rPr>
        <w:t xml:space="preserve">? </w:t>
      </w:r>
      <w:r w:rsidRPr="000D0EF9">
        <w:t xml:space="preserve">– </w:t>
      </w:r>
      <w:r w:rsidRPr="00CE4B1F">
        <w:t>буква + цифра.</w:t>
      </w:r>
      <w:r w:rsidRPr="000D0EF9">
        <w:t xml:space="preserve"> Ключевая колонка может </w:t>
      </w:r>
      <w:r>
        <w:t>быть, как с заданной маской, так и без неё.</w:t>
      </w:r>
    </w:p>
    <w:p w:rsidR="00D1484A" w:rsidRDefault="00D1484A" w:rsidP="00D1484A">
      <w:pPr>
        <w:ind w:firstLine="708"/>
        <w:contextualSpacing/>
      </w:pPr>
      <w:r w:rsidRPr="000D0EF9">
        <w:t xml:space="preserve">  </w:t>
      </w:r>
    </w:p>
    <w:tbl>
      <w:tblPr>
        <w:tblW w:w="9425" w:type="dxa"/>
        <w:tblInd w:w="409" w:type="dxa"/>
        <w:tblLook w:val="01E0" w:firstRow="1" w:lastRow="1" w:firstColumn="1" w:lastColumn="1" w:noHBand="0" w:noVBand="0"/>
      </w:tblPr>
      <w:tblGrid>
        <w:gridCol w:w="1110"/>
        <w:gridCol w:w="8315"/>
      </w:tblGrid>
      <w:tr w:rsidR="00D1484A" w:rsidRPr="000D0EF9" w:rsidTr="00732058">
        <w:trPr>
          <w:trHeight w:val="631"/>
        </w:trPr>
        <w:tc>
          <w:tcPr>
            <w:tcW w:w="1110" w:type="dxa"/>
            <w:shd w:val="clear" w:color="auto" w:fill="auto"/>
          </w:tcPr>
          <w:p w:rsidR="00D1484A" w:rsidRPr="000D0EF9" w:rsidRDefault="00D1484A" w:rsidP="00732058">
            <w:pPr>
              <w:pStyle w:val="affffff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2945E5" wp14:editId="446B4698">
                  <wp:extent cx="314325" cy="304800"/>
                  <wp:effectExtent l="0" t="0" r="9525" b="0"/>
                  <wp:docPr id="1062" name="Рисунок 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5" w:type="dxa"/>
            <w:shd w:val="clear" w:color="auto" w:fill="E6E6E6"/>
          </w:tcPr>
          <w:p w:rsidR="00D1484A" w:rsidRPr="00011349" w:rsidRDefault="00D1484A" w:rsidP="00732058">
            <w:pPr>
              <w:contextualSpacing/>
              <w:rPr>
                <w:b/>
              </w:rPr>
            </w:pPr>
            <w:r w:rsidRPr="00011349">
              <w:rPr>
                <w:b/>
              </w:rPr>
              <w:t>Если при импорте отчета в ПК «Свод-СМАРТ» в протоколе загрузки выходит сообщение «Код не соответствует маске справочника», необходимо обратить внимание на длину маски в справочнике, на который ссылается протокол.</w:t>
            </w:r>
          </w:p>
        </w:tc>
      </w:tr>
    </w:tbl>
    <w:p w:rsidR="00D1484A" w:rsidRDefault="00D1484A" w:rsidP="00D1484A">
      <w:pPr>
        <w:ind w:firstLine="708"/>
        <w:contextualSpacing/>
      </w:pPr>
    </w:p>
    <w:p w:rsidR="00D1484A" w:rsidRPr="000D0EF9" w:rsidRDefault="00D1484A" w:rsidP="00D1484A">
      <w:pPr>
        <w:ind w:firstLine="708"/>
        <w:contextualSpacing/>
      </w:pPr>
      <w:r w:rsidRPr="000D0EF9">
        <w:t xml:space="preserve">Колонка </w:t>
      </w:r>
      <w:r>
        <w:t>«</w:t>
      </w:r>
      <w:r w:rsidRPr="003B2271">
        <w:rPr>
          <w:i/>
        </w:rPr>
        <w:t>Наименование</w:t>
      </w:r>
      <w:r>
        <w:rPr>
          <w:i/>
        </w:rPr>
        <w:t>»</w:t>
      </w:r>
      <w:r w:rsidRPr="000D0EF9">
        <w:t xml:space="preserve"> будет иметь позицию 1 (проставляется автоматически), длина – 500. </w:t>
      </w:r>
    </w:p>
    <w:p w:rsidR="00D1484A" w:rsidRDefault="00D1484A" w:rsidP="00D1484A">
      <w:pPr>
        <w:ind w:firstLine="708"/>
        <w:contextualSpacing/>
      </w:pPr>
      <w:r w:rsidRPr="000D0EF9">
        <w:t xml:space="preserve">Вкладка </w:t>
      </w:r>
      <w:r>
        <w:t>«</w:t>
      </w:r>
      <w:r w:rsidRPr="003B2271">
        <w:rPr>
          <w:i/>
        </w:rPr>
        <w:t>Строки</w:t>
      </w:r>
      <w:r>
        <w:rPr>
          <w:i/>
        </w:rPr>
        <w:t>»</w:t>
      </w:r>
      <w:r w:rsidRPr="000D0EF9">
        <w:t xml:space="preserve"> будет состоять из 5 фиксированных строк. Коды добавляются на дату, используемую </w:t>
      </w:r>
      <w:r>
        <w:t>на п</w:t>
      </w:r>
      <w:r w:rsidRPr="000D0EF9">
        <w:t xml:space="preserve">анели инструментов </w:t>
      </w:r>
      <w:r>
        <w:rPr>
          <w:noProof/>
        </w:rPr>
        <w:drawing>
          <wp:inline distT="0" distB="0" distL="0" distR="0" wp14:anchorId="62801E57" wp14:editId="6818E9BD">
            <wp:extent cx="1799590" cy="314325"/>
            <wp:effectExtent l="0" t="0" r="0" b="9525"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. Дату можно поменять </w:t>
      </w:r>
      <w:r>
        <w:t xml:space="preserve"> и </w:t>
      </w:r>
      <w:r w:rsidRPr="000D0EF9">
        <w:t xml:space="preserve">уже у созданного кода. </w:t>
      </w:r>
    </w:p>
    <w:p w:rsidR="00D1484A" w:rsidRPr="000D0EF9" w:rsidRDefault="00D1484A" w:rsidP="00D1484A">
      <w:pPr>
        <w:ind w:firstLine="708"/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1ECBD459" wp14:editId="0C9E2843">
            <wp:extent cx="5702935" cy="1976120"/>
            <wp:effectExtent l="0" t="0" r="0" b="5080"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011349" w:rsidRDefault="00D1484A" w:rsidP="00D1484A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</w:instrText>
      </w:r>
      <w:r w:rsidR="00A967AA">
        <w:instrText xml:space="preserve">Рисунок \* ARABIC </w:instrText>
      </w:r>
      <w:r w:rsidR="00A967AA">
        <w:fldChar w:fldCharType="separate"/>
      </w:r>
      <w:r>
        <w:rPr>
          <w:noProof/>
        </w:rPr>
        <w:t>69</w:t>
      </w:r>
      <w:r w:rsidR="00A967AA">
        <w:rPr>
          <w:noProof/>
        </w:rPr>
        <w:fldChar w:fldCharType="end"/>
      </w:r>
      <w:r>
        <w:t xml:space="preserve">. </w:t>
      </w:r>
      <w:r w:rsidRPr="00011349">
        <w:t>Добавление фиксированных строк</w:t>
      </w:r>
    </w:p>
    <w:p w:rsidR="00D1484A" w:rsidRPr="000D0EF9" w:rsidRDefault="00D1484A" w:rsidP="00D1484A">
      <w:pPr>
        <w:contextualSpacing/>
      </w:pPr>
    </w:p>
    <w:p w:rsidR="00D1484A" w:rsidRPr="000D0EF9" w:rsidRDefault="00D1484A" w:rsidP="00D1484A">
      <w:pPr>
        <w:ind w:firstLine="708"/>
        <w:contextualSpacing/>
      </w:pPr>
      <w:r w:rsidRPr="000D0EF9">
        <w:t xml:space="preserve">- </w:t>
      </w:r>
      <w:r>
        <w:t>«</w:t>
      </w:r>
      <w:r w:rsidRPr="003F2DB6">
        <w:rPr>
          <w:i/>
        </w:rPr>
        <w:t>Системная</w:t>
      </w:r>
      <w:r>
        <w:rPr>
          <w:i/>
        </w:rPr>
        <w:t>»</w:t>
      </w:r>
      <w:r w:rsidRPr="000D0EF9">
        <w:t xml:space="preserve"> – коды, добавленные со стороны </w:t>
      </w:r>
      <w:r>
        <w:t>разработчика</w:t>
      </w:r>
      <w:r w:rsidRPr="000D0EF9">
        <w:t>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- </w:t>
      </w:r>
      <w:r>
        <w:t>«</w:t>
      </w:r>
      <w:r w:rsidRPr="003F2DB6">
        <w:rPr>
          <w:i/>
        </w:rPr>
        <w:t>Фильтр</w:t>
      </w:r>
      <w:r>
        <w:rPr>
          <w:i/>
        </w:rPr>
        <w:t>»</w:t>
      </w:r>
      <w:r w:rsidRPr="000D0EF9">
        <w:t xml:space="preserve"> – при наличии гал</w:t>
      </w:r>
      <w:r>
        <w:t>оч</w:t>
      </w:r>
      <w:r w:rsidRPr="000D0EF9">
        <w:t xml:space="preserve">ки по данной графе, код будет участвовать в фильтре, который прописывается в справочнике во вкладке </w:t>
      </w:r>
      <w:r>
        <w:t>«</w:t>
      </w:r>
      <w:r w:rsidRPr="000D0EF9">
        <w:t>Общие</w:t>
      </w:r>
      <w:r>
        <w:t>»</w:t>
      </w:r>
      <w:r w:rsidRPr="000D0EF9">
        <w:t>.</w:t>
      </w:r>
    </w:p>
    <w:p w:rsidR="00D1484A" w:rsidRPr="000D0EF9" w:rsidRDefault="00D1484A" w:rsidP="00D1484A">
      <w:pPr>
        <w:ind w:firstLine="708"/>
        <w:contextualSpacing/>
      </w:pPr>
      <w:r w:rsidRPr="000D0EF9">
        <w:t>-</w:t>
      </w:r>
      <w:r w:rsidRPr="003F2DB6">
        <w:rPr>
          <w:i/>
        </w:rPr>
        <w:t xml:space="preserve"> </w:t>
      </w:r>
      <w:r>
        <w:rPr>
          <w:i/>
        </w:rPr>
        <w:t>«</w:t>
      </w:r>
      <w:r w:rsidRPr="003F2DB6">
        <w:rPr>
          <w:i/>
        </w:rPr>
        <w:t>Ошибка</w:t>
      </w:r>
      <w:r>
        <w:rPr>
          <w:i/>
        </w:rPr>
        <w:t>»</w:t>
      </w:r>
      <w:r w:rsidRPr="000D0EF9">
        <w:t xml:space="preserve"> – наличие гал</w:t>
      </w:r>
      <w:r>
        <w:t>оч</w:t>
      </w:r>
      <w:r w:rsidRPr="000D0EF9">
        <w:t xml:space="preserve">ки в данной графе заливает код красным </w:t>
      </w:r>
      <w:proofErr w:type="gramStart"/>
      <w:r w:rsidRPr="000D0EF9">
        <w:t>цветом</w:t>
      </w:r>
      <w:proofErr w:type="gramEnd"/>
      <w:r w:rsidRPr="000D0EF9">
        <w:t xml:space="preserve"> как в самом справочнике, так и в отчетах, где он становится </w:t>
      </w:r>
      <w:proofErr w:type="spellStart"/>
      <w:r w:rsidRPr="000D0EF9">
        <w:t>нередактируемым</w:t>
      </w:r>
      <w:proofErr w:type="spellEnd"/>
      <w:r w:rsidRPr="000D0EF9">
        <w:t xml:space="preserve">. </w:t>
      </w:r>
      <w:r w:rsidRPr="00EA6B27">
        <w:t>Гал</w:t>
      </w:r>
      <w:r>
        <w:t>оч</w:t>
      </w:r>
      <w:r w:rsidRPr="00EA6B27">
        <w:t>ка автоматически проставляется в случаях несоответствия составного кода справочникам,</w:t>
      </w:r>
      <w:r>
        <w:t xml:space="preserve"> которые находятся во вкладке </w:t>
      </w:r>
      <w:r w:rsidRPr="00B84B1B">
        <w:rPr>
          <w:i/>
        </w:rPr>
        <w:t>«Колонки».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- </w:t>
      </w:r>
      <w:r>
        <w:t>«</w:t>
      </w:r>
      <w:r w:rsidRPr="003F2DB6">
        <w:rPr>
          <w:i/>
        </w:rPr>
        <w:t>Фиксированная</w:t>
      </w:r>
      <w:r>
        <w:rPr>
          <w:i/>
        </w:rPr>
        <w:t>»</w:t>
      </w:r>
      <w:r w:rsidRPr="000D0EF9">
        <w:t xml:space="preserve"> – код всегда будет присутствовать в отчетах. Используется для форм с фиксированными строками (статические формы).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- </w:t>
      </w:r>
      <w:r>
        <w:t>«</w:t>
      </w:r>
      <w:r w:rsidRPr="003F2DB6">
        <w:rPr>
          <w:i/>
        </w:rPr>
        <w:t>Проверенная</w:t>
      </w:r>
      <w:r>
        <w:rPr>
          <w:i/>
        </w:rPr>
        <w:t>»</w:t>
      </w:r>
      <w:r w:rsidRPr="000D0EF9">
        <w:t xml:space="preserve"> – гал</w:t>
      </w:r>
      <w:r>
        <w:t>оч</w:t>
      </w:r>
      <w:r w:rsidRPr="000D0EF9">
        <w:t>ка необходима, чтобы код отображался в отчетах.</w:t>
      </w:r>
    </w:p>
    <w:p w:rsidR="00D1484A" w:rsidRPr="00011349" w:rsidRDefault="00D1484A" w:rsidP="00D1484A">
      <w:pPr>
        <w:ind w:firstLine="708"/>
        <w:contextualSpacing/>
      </w:pPr>
      <w:r w:rsidRPr="000D0EF9">
        <w:t>Остальные вкладки могут оставаться неизменными.</w:t>
      </w:r>
    </w:p>
    <w:p w:rsidR="00D1484A" w:rsidRPr="00011349" w:rsidRDefault="00D1484A" w:rsidP="00D1484A">
      <w:pPr>
        <w:ind w:firstLine="708"/>
        <w:contextualSpacing/>
      </w:pPr>
      <w:r>
        <w:t xml:space="preserve">Сохранить справочник кнопкой  </w:t>
      </w:r>
      <w:r>
        <w:rPr>
          <w:noProof/>
        </w:rPr>
        <w:drawing>
          <wp:inline distT="0" distB="0" distL="0" distR="0" wp14:anchorId="2A7B4238" wp14:editId="55A83ACE">
            <wp:extent cx="265430" cy="265430"/>
            <wp:effectExtent l="0" t="0" r="1270" b="1270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>[</w:t>
      </w:r>
      <w:r w:rsidRPr="00127D47">
        <w:rPr>
          <w:b/>
          <w:noProof/>
        </w:rPr>
        <w:t>Сохранить</w:t>
      </w:r>
      <w:r>
        <w:rPr>
          <w:noProof/>
          <w:lang w:val="en-US"/>
        </w:rPr>
        <w:t>].</w:t>
      </w:r>
    </w:p>
    <w:p w:rsidR="00D1484A" w:rsidRDefault="00D1484A" w:rsidP="00D1484A">
      <w:pPr>
        <w:contextualSpacing/>
        <w:rPr>
          <w:b/>
        </w:rPr>
      </w:pPr>
    </w:p>
    <w:p w:rsidR="00D1484A" w:rsidRPr="000D0EF9" w:rsidRDefault="00D1484A" w:rsidP="00D1484A">
      <w:pPr>
        <w:contextualSpacing/>
        <w:rPr>
          <w:b/>
        </w:rPr>
      </w:pPr>
    </w:p>
    <w:p w:rsidR="00D1484A" w:rsidRPr="00821A9C" w:rsidRDefault="00D1484A" w:rsidP="0059786E">
      <w:pPr>
        <w:pStyle w:val="2f8"/>
        <w:numPr>
          <w:ilvl w:val="1"/>
          <w:numId w:val="25"/>
        </w:numPr>
        <w:tabs>
          <w:tab w:val="num" w:pos="1440"/>
        </w:tabs>
        <w:spacing w:line="360" w:lineRule="auto"/>
        <w:ind w:left="1440" w:hanging="720"/>
        <w:rPr>
          <w:rFonts w:cs="Times New Roman"/>
          <w:i/>
          <w:caps/>
          <w:lang w:eastAsia="x-none"/>
        </w:rPr>
      </w:pPr>
      <w:r w:rsidRPr="00821A9C">
        <w:rPr>
          <w:rFonts w:cs="Times New Roman"/>
          <w:caps/>
          <w:lang w:eastAsia="x-none"/>
        </w:rPr>
        <w:t xml:space="preserve"> </w:t>
      </w:r>
      <w:bookmarkStart w:id="161" w:name="_Toc16674742"/>
      <w:bookmarkStart w:id="162" w:name="_Toc17880206"/>
      <w:r w:rsidRPr="0059786E">
        <w:t>Пример создания обычного справочника с составным ключом</w:t>
      </w:r>
      <w:bookmarkEnd w:id="161"/>
      <w:bookmarkEnd w:id="162"/>
    </w:p>
    <w:p w:rsidR="00D1484A" w:rsidRPr="00011349" w:rsidRDefault="00D1484A" w:rsidP="00D1484A">
      <w:pPr>
        <w:ind w:firstLine="708"/>
        <w:contextualSpacing/>
      </w:pPr>
      <w:r w:rsidRPr="000D0EF9">
        <w:t xml:space="preserve">Обычный справочник может быть с простым </w:t>
      </w:r>
      <w:r>
        <w:t>ил</w:t>
      </w:r>
      <w:r w:rsidRPr="000D0EF9">
        <w:t xml:space="preserve">и с составным кодом. </w:t>
      </w:r>
    </w:p>
    <w:p w:rsidR="00D1484A" w:rsidRPr="000D0EF9" w:rsidRDefault="00D1484A" w:rsidP="00D1484A">
      <w:pPr>
        <w:ind w:firstLine="708"/>
        <w:contextualSpacing/>
      </w:pPr>
      <w:r w:rsidRPr="000C315E">
        <w:t>Составной код необходим для присвоения наименований колонкам формы с несколькими ключевыми колонками.</w:t>
      </w:r>
    </w:p>
    <w:p w:rsidR="00D1484A" w:rsidRDefault="00D1484A" w:rsidP="00D1484A">
      <w:pPr>
        <w:ind w:firstLine="708"/>
        <w:contextualSpacing/>
      </w:pPr>
      <w:r w:rsidRPr="000D0EF9">
        <w:t xml:space="preserve">Вкладка </w:t>
      </w:r>
      <w:r>
        <w:t>«</w:t>
      </w:r>
      <w:r w:rsidRPr="003B2271">
        <w:rPr>
          <w:i/>
        </w:rPr>
        <w:t>Колонки</w:t>
      </w:r>
      <w:r>
        <w:rPr>
          <w:i/>
        </w:rPr>
        <w:t>»</w:t>
      </w:r>
      <w:r w:rsidRPr="000D0EF9">
        <w:t xml:space="preserve"> зрительно разделяется на 3 части. В окно 1 добавляются справочники, из которых формируются ключевые колонки в форме (в </w:t>
      </w:r>
      <w:r>
        <w:t xml:space="preserve">«Конструкторе форм» </w:t>
      </w:r>
      <w:r w:rsidRPr="000D0EF9">
        <w:t xml:space="preserve">такие колонки размечены знаком </w:t>
      </w:r>
      <w:r>
        <w:rPr>
          <w:b/>
          <w:noProof/>
        </w:rPr>
        <w:drawing>
          <wp:inline distT="0" distB="0" distL="0" distR="0" wp14:anchorId="31E4D039" wp14:editId="3214D6F3">
            <wp:extent cx="177165" cy="167005"/>
            <wp:effectExtent l="0" t="0" r="0" b="4445"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349">
        <w:rPr>
          <w:b/>
          <w:noProof/>
        </w:rPr>
        <w:t>[</w:t>
      </w:r>
      <w:r w:rsidRPr="00011349">
        <w:rPr>
          <w:b/>
        </w:rPr>
        <w:t>Ключ]).</w:t>
      </w:r>
      <w:r w:rsidRPr="000D0EF9">
        <w:t xml:space="preserve"> </w:t>
      </w:r>
    </w:p>
    <w:p w:rsidR="00D1484A" w:rsidRDefault="00D1484A" w:rsidP="00D1484A">
      <w:pPr>
        <w:ind w:firstLine="708"/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487039D" wp14:editId="2AA287FC">
                <wp:simplePos x="0" y="0"/>
                <wp:positionH relativeFrom="column">
                  <wp:posOffset>843915</wp:posOffset>
                </wp:positionH>
                <wp:positionV relativeFrom="paragraph">
                  <wp:posOffset>2229485</wp:posOffset>
                </wp:positionV>
                <wp:extent cx="415925" cy="320675"/>
                <wp:effectExtent l="20320" t="19685" r="20955" b="21590"/>
                <wp:wrapNone/>
                <wp:docPr id="1222" name="Группа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925" cy="320675"/>
                          <a:chOff x="2505" y="5442"/>
                          <a:chExt cx="655" cy="505"/>
                        </a:xfrm>
                      </wpg:grpSpPr>
                      <wps:wsp>
                        <wps:cNvPr id="1223" name="Oval 7"/>
                        <wps:cNvSpPr>
                          <a:spLocks noChangeArrowheads="1"/>
                        </wps:cNvSpPr>
                        <wps:spPr bwMode="auto">
                          <a:xfrm>
                            <a:off x="2505" y="5442"/>
                            <a:ext cx="655" cy="505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599" y="5442"/>
                            <a:ext cx="561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2058" w:rsidRPr="00B36EC5" w:rsidRDefault="00732058" w:rsidP="00D1484A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B36EC5"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22" o:spid="_x0000_s1026" style="position:absolute;left:0;text-align:left;margin-left:66.45pt;margin-top:175.55pt;width:32.75pt;height:25.25pt;z-index:251661312" coordorigin="2505,5442" coordsize="655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4XAiAMAAIAKAAAOAAAAZHJzL2Uyb0RvYy54bWzkVmFu2zYU/j9gdyD4X7GkULYlRCkS2woG&#10;ZGuBdgegJUoiJpEaSUfOigIDdoRdZDfYFdob7ZGS3NhJsKLFBhS1AYnUI5/e+977PvHixb5t0B1T&#10;mkuR4uDMx4iJXBZcVCn++U3mLTHShoqCNlKwFN8zjV9cfv/dRd8lLJS1bAqmEDgROum7FNfGdMls&#10;pvOatVSfyY4JMJZStdTAVFWzQtEevLfNLPT9+ayXquiUzJnW8HQ9GPGl81+WLDcvy1Izg5oUQ2zG&#10;XZW7bu11dnlBk0rRrub5GAb9jChaygW89OBqTQ1FO8UfuWp5rqSWpTnLZTuTZclz5nKAbAL/JJsb&#10;JXedy6VK+qo7wATQnuD02W7zn+5eKcQLqF0YhhgJ2kKV3v/54fcPf7z/G/5/IWcAnPquSmD5jepe&#10;d6/UkCwMb2X+iwbz7NRu59WwGG37H2UBjunOSIfTvlStdQEIoL0rx/2hHGxvUA4PSRDFYYRRDqbz&#10;0J8voqFceQ01tbvCyAczWCNCwsm2GXfPo3GrXWTjo8nwUhfoGJjNChpPf8RWfxm2r2vaMVcybcH6&#10;iO35hO3LO9qghY3IvhrWTGjqAUok5KqmomJXSsm+ZrSAkAKXwdEGO9FQiH/F9gmUJoSfxYgmndLm&#10;hskW2UGKWdPwTtvMaELvbrUZEJ1W2cdCZrxp4DlNGoF6Wx7i+26Hlg0vrNUataq2q0YhwCHFWebD&#10;b6zP0TLofVE4bxaDzTg2lDfDGOrZCOsPkoF4xtFAurexH2+WmyXxSDjfeMRfr72rbEW8eRYsovX5&#10;erVaB+9saAFJal4UTNjoJgEIyKc1wShFA3UPEnCUxUmyGfweJzs7DsP1KmQ13V120LVDvYe+2cri&#10;Hmqv5KBooMAwqKX6DaMe1CzF+tcdVQyj5gcB/RMHhFj5cxMSLUKYqIeW7UMLFTm4SrHBaBiuzCCZ&#10;u07xqoY3Ba6sQl4Bn0vumsHGN0TltMCx6v+jF5no9cb29rXco+UJxZDZw+Mp9P+ObHF8IkkT2aJ5&#10;MGjZqSA9IpuCz9YnM802/oF63wIpHOMnngch8a/D2Mvmy4VHMhJ58cJfen4QX8dzn8RknR3z/JYL&#10;9uU8t/IWR/Bxsug/T3irbU+rW8sNnHsa3qZ4eVhEk+ek7iBTNvxJF6b7U/pg9tv9+In5WqTCfZfh&#10;mOPSGo9k9hz1cA7jhwfHy38AAAD//wMAUEsDBBQABgAIAAAAIQDcANbd4QAAAAsBAAAPAAAAZHJz&#10;L2Rvd25yZXYueG1sTI9Ba8JAEIXvhf6HZQq91c0aFU2zEZG2JylUC6W3MRmTYHY2ZNck/vuup3p8&#10;zMd736Tr0TSip87VljWoSQSCOLdFzaWG78P7yxKE88gFNpZJw5UcrLPHhxSTwg78Rf3elyKUsEtQ&#10;Q+V9m0jp8ooMuolticPtZDuDPsSulEWHQyg3jZxG0UIarDksVNjStqL8vL8YDR8DDptYvfW782l7&#10;/T3MP392irR+fho3ryA8jf4fhpt+UIcsOB3thQsnmpDj6SqgGuK5UiBuxGo5A3HUMIvUAmSWyvsf&#10;sj8AAAD//wMAUEsBAi0AFAAGAAgAAAAhALaDOJL+AAAA4QEAABMAAAAAAAAAAAAAAAAAAAAAAFtD&#10;b250ZW50X1R5cGVzXS54bWxQSwECLQAUAAYACAAAACEAOP0h/9YAAACUAQAACwAAAAAAAAAAAAAA&#10;AAAvAQAAX3JlbHMvLnJlbHNQSwECLQAUAAYACAAAACEAOH+FwIgDAACACgAADgAAAAAAAAAAAAAA&#10;AAAuAgAAZHJzL2Uyb0RvYy54bWxQSwECLQAUAAYACAAAACEA3ADW3eEAAAALAQAADwAAAAAAAAAA&#10;AAAAAADiBQAAZHJzL2Rvd25yZXYueG1sUEsFBgAAAAAEAAQA8wAAAPAGAAAAAA==&#10;">
                <v:oval id="Oval 7" o:spid="_x0000_s1027" style="position:absolute;left:2505;top:5442;width:655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Xz8cA&#10;AADdAAAADwAAAGRycy9kb3ducmV2LnhtbERPTU/CQBC9m/AfNkPihcDWSoRUFkI0KHowocDB29gd&#10;2w3d2dpdoP57l4TE27y8z5ktOluLE7XeOFZwN0pAEBdOGy4V7Lar4RSED8gaa8ek4Jc8LOa9mxlm&#10;2p15Q6c8lCKGsM9QQRVCk0npi4os+pFriCP37VqLIcK2lLrFcwy3tUyT5EFaNBwbKmzoqaLikB+t&#10;guPX+2Dy8fbzWvvnz5e9Wa/Gudkrddvvlo8gAnXhX3x1r3Wcn6b3cPkmni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Hl8/HAAAA3QAAAA8AAAAAAAAAAAAAAAAAmAIAAGRy&#10;cy9kb3ducmV2LnhtbFBLBQYAAAAABAAEAPUAAACMAwAAAAA=&#10;" filled="f" strokecolor="red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2599;top:5442;width:561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TqcIA&#10;AADdAAAADwAAAGRycy9kb3ducmV2LnhtbERPS4vCMBC+L/gfwgje1sTiLm7XKKIInlbWx8LehmZs&#10;i82kNNHWf28Ewdt8fM+ZzjtbiSs1vnSsYTRUIIgzZ0rONRz26/cJCB+QDVaOScONPMxnvbcppsa1&#10;/EvXXchFDGGfooYihDqV0mcFWfRDVxNH7uQaiyHCJpemwTaG20omSn1KiyXHhgJrWhaUnXcXq+H4&#10;c/r/G6ttvrIfdes6Jdl+Sa0H/W7xDSJQF17ip3tj4vwkGc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1OpwgAAAN0AAAAPAAAAAAAAAAAAAAAAAJgCAABkcnMvZG93&#10;bnJldi54bWxQSwUGAAAAAAQABAD1AAAAhwMAAAAA&#10;" filled="f" stroked="f">
                  <v:textbox>
                    <w:txbxContent>
                      <w:p w:rsidR="00732058" w:rsidRPr="00B36EC5" w:rsidRDefault="00732058" w:rsidP="00D1484A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 w:rsidRPr="00B36EC5"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847A23E" wp14:editId="2F27FA3E">
                <wp:simplePos x="0" y="0"/>
                <wp:positionH relativeFrom="column">
                  <wp:posOffset>4370070</wp:posOffset>
                </wp:positionH>
                <wp:positionV relativeFrom="paragraph">
                  <wp:posOffset>831215</wp:posOffset>
                </wp:positionV>
                <wp:extent cx="415925" cy="320675"/>
                <wp:effectExtent l="12700" t="21590" r="19050" b="19685"/>
                <wp:wrapNone/>
                <wp:docPr id="1219" name="Группа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925" cy="320675"/>
                          <a:chOff x="8808" y="3142"/>
                          <a:chExt cx="655" cy="505"/>
                        </a:xfrm>
                      </wpg:grpSpPr>
                      <wps:wsp>
                        <wps:cNvPr id="1220" name="Oval 4"/>
                        <wps:cNvSpPr>
                          <a:spLocks noChangeArrowheads="1"/>
                        </wps:cNvSpPr>
                        <wps:spPr bwMode="auto">
                          <a:xfrm>
                            <a:off x="8808" y="3142"/>
                            <a:ext cx="655" cy="505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902" y="3142"/>
                            <a:ext cx="561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2058" w:rsidRPr="00B36EC5" w:rsidRDefault="00732058" w:rsidP="00D1484A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B36EC5"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19" o:spid="_x0000_s1029" style="position:absolute;left:0;text-align:left;margin-left:344.1pt;margin-top:65.45pt;width:32.75pt;height:25.25pt;z-index:251660288" coordorigin="8808,3142" coordsize="655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pVvlwMAAIcKAAAOAAAAZHJzL2Uyb0RvYy54bWzkVm2O2zYQ/V+gdyD436uPULYlrDbYta1F&#10;gU0TIOkBaImSiEqkStIrb4MAAXqEXCQ36BWSG3VISV6vs4sGCVqgqA1IlIYczbyZ98jz5/u2QbdM&#10;aS5FioMzHyMmcllwUaX4lzfZbImRNlQUtJGCpfiOafz84scfzvsuYaGsZVMwhcCJ0Enfpbg2pks8&#10;T+c1a6k+kx0TYCylaqmBR1V5haI9eG8bL/T9uddLVXRK5kxreLsejPjC+S9LlpuXZamZQU2KITbj&#10;rspdt/bqXZzTpFK0q3k+hkG/IYqWcgEfPbhaU0PRTvEvXLU8V1LL0pzlsvVkWfKcuRwgm8A/yeZa&#10;yV3ncqmSvuoOMAG0Jzh9s9v859tXCvECahcGMUaCtlClTx8+v//8x6c/4f8ROQPg1HdVAtOvVfe6&#10;e6WGZGF4I/NfNZi9U7t9robJaNu/kAU4pjsjHU77UrXWBSCA9q4cd4dysL1BObwkQRSHEUY5mJ6F&#10;/nwRDeXKa6ipXbVc+tBe1hqQcLJtxtXzaFwa+W6dR5Phoy7QMTCbFTSevsdWfx+2r2vaMVcybcE6&#10;YBtC8w3YvrylDSI2WvtpmDOhqQcokZCrmoqKXSol+5rRAkIK7HwI/GiBfdBQiL/F9hGUJoSfxIgm&#10;ndLmmskW2UGKWdPwTtvMaEJvb7Sx8dzPsq+FzHjTwHuaNAL1KQ4j4vtuhZYNL6zVGrWqtqtGIcAh&#10;xVnmw89lB5bjadD7onDeLAabcWwob4YxfL0R1h8kA/GMo4F0b2M/3iw3SzIj4XwzI/56PbvMVmQ2&#10;z4JFtH62Xq3WwTsbWkCSmhcFEza6SQAC8nVNMErRQN2DBDzI4iTZDH5fJus9DMMhC1lNd5edK76t&#10;99A3W1ncQe2VHBQNFBgGtVS/Y9SDmqVY/7ajimHU/CSgf+KAECt/7oFEC9uO6tiyPbZQkYOrFBuM&#10;huHKDJK56xSvavhS4Moq5CXwueSuGWw/DlGNnQqs+vfoFUz0emN7+0rukSP9EWOQ2cPrKfR/jGyx&#10;H55I0kS2aA5BWi07FaR7Go1kU7BtOYC/hmm28Q/U+z+QwjF+4nkQEv8qjGfZfLmYkYxEs3jhL2d+&#10;EF/Fc5/EZJ095PkNF+z7eW7lLY5gc7LoP014q22Pq1vLDZx7Gt7CLnaYRJOnpO4gUzb8SRem+2P6&#10;YPbb/bCtTzvNf0Ux3PYMpx2X3Xgys8ep42cYH58fL/4CAAD//wMAUEsDBBQABgAIAAAAIQCgVU0E&#10;4gAAAAsBAAAPAAAAZHJzL2Rvd25yZXYueG1sTI/BTsMwDIbvSLxDZCRuLO3KtlKaTtMEnCYkNiTE&#10;LWu8tlrjVE3Wdm+POcHR/j/9/pyvJ9uKAXvfOFIQzyIQSKUzDVUKPg+vDykIHzQZ3TpCBVf0sC5u&#10;b3KdGTfSBw77UAkuIZ9pBXUIXSalL2u02s9ch8TZyfVWBx77Sppej1xuWzmPoqW0uiG+UOsOtzWW&#10;5/3FKngb9bhJ4pdhdz5tr9+HxfvXLkal7u+mzTOIgFP4g+FXn9WhYKeju5DxolWwTNM5oxwk0RMI&#10;JlaLZAXiyJs0fgRZ5PL/D8UPAAAA//8DAFBLAQItABQABgAIAAAAIQC2gziS/gAAAOEBAAATAAAA&#10;AAAAAAAAAAAAAAAAAABbQ29udGVudF9UeXBlc10ueG1sUEsBAi0AFAAGAAgAAAAhADj9If/WAAAA&#10;lAEAAAsAAAAAAAAAAAAAAAAALwEAAF9yZWxzLy5yZWxzUEsBAi0AFAAGAAgAAAAhAJAelW+XAwAA&#10;hwoAAA4AAAAAAAAAAAAAAAAALgIAAGRycy9lMm9Eb2MueG1sUEsBAi0AFAAGAAgAAAAhAKBVTQTi&#10;AAAACwEAAA8AAAAAAAAAAAAAAAAA8QUAAGRycy9kb3ducmV2LnhtbFBLBQYAAAAABAAEAPMAAAAA&#10;BwAAAAA=&#10;">
                <v:oval id="Oval 4" o:spid="_x0000_s1030" style="position:absolute;left:8808;top:3142;width:655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JuMkA&#10;AADdAAAADwAAAGRycy9kb3ducmV2LnhtbESPQU/DMAyF70j8h8hIXBBLV00DlWUTGhrbOCBR2IGb&#10;aUwb0Tilybbu388HJG623vN7n2eLwbfqQH10gQ2MRxko4ipYx7WBj/fV7T2omJAttoHJwIkiLOaX&#10;FzMsbDjyGx3KVCsJ4ViggSalrtA6Vg15jKPQEYv2HXqPSda+1rbHo4T7VudZNtUeHUtDgx0tG6p+&#10;yr03sP96ubl73f6u2/j0+bxzm9WkdDtjrq+GxwdQiYb0b/673ljBz3Phl29kBD0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JUJuMkAAADdAAAADwAAAAAAAAAAAAAAAACYAgAA&#10;ZHJzL2Rvd25yZXYueG1sUEsFBgAAAAAEAAQA9QAAAI4DAAAAAA==&#10;" filled="f" strokecolor="red" strokeweight="2pt"/>
                <v:shape id="Text Box 5" o:spid="_x0000_s1031" type="#_x0000_t202" style="position:absolute;left:8902;top:3142;width:561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wM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kDH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U8DHBAAAA3QAAAA8AAAAAAAAAAAAAAAAAmAIAAGRycy9kb3du&#10;cmV2LnhtbFBLBQYAAAAABAAEAPUAAACGAwAAAAA=&#10;" filled="f" stroked="f">
                  <v:textbox>
                    <w:txbxContent>
                      <w:p w:rsidR="00732058" w:rsidRPr="00B36EC5" w:rsidRDefault="00732058" w:rsidP="00D1484A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 w:rsidRPr="00B36EC5"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BB7EE92" wp14:editId="4A482CE8">
                <wp:simplePos x="0" y="0"/>
                <wp:positionH relativeFrom="column">
                  <wp:posOffset>4512945</wp:posOffset>
                </wp:positionH>
                <wp:positionV relativeFrom="paragraph">
                  <wp:posOffset>2498090</wp:posOffset>
                </wp:positionV>
                <wp:extent cx="415925" cy="320675"/>
                <wp:effectExtent l="12700" t="21590" r="19050" b="19685"/>
                <wp:wrapNone/>
                <wp:docPr id="1216" name="Группа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925" cy="320675"/>
                          <a:chOff x="8808" y="5068"/>
                          <a:chExt cx="655" cy="505"/>
                        </a:xfrm>
                      </wpg:grpSpPr>
                      <wps:wsp>
                        <wps:cNvPr id="1217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8808" y="5068"/>
                            <a:ext cx="655" cy="505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902" y="5068"/>
                            <a:ext cx="561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2058" w:rsidRPr="00B36EC5" w:rsidRDefault="00732058" w:rsidP="00D1484A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16" o:spid="_x0000_s1032" style="position:absolute;left:0;text-align:left;margin-left:355.35pt;margin-top:196.7pt;width:32.75pt;height:25.25pt;z-index:251662336" coordorigin="8808,5068" coordsize="655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c/amgMAAIkKAAAOAAAAZHJzL2Uyb0RvYy54bWzkVm2O2zYQ/V+gdyD4XytKkWRLWG2wa1uL&#10;AtsmQNID0BL1gUqkStIrb4sCBXqEXCQ36BWSG3VISbbX2UWDBC0K1AYkUkOOZt7Me9Tly33Xonsm&#10;VSN4ir0LghHjuSgaXqX4x7eZs8RIacoL2grOUvzAFH559e03l0OfMF/Uoi2YROCEq2ToU1xr3Seu&#10;q/KadVRdiJ5xMJZCdlTDVFZuIekA3rvW9QmJ3EHIopciZ0rB0/VoxFfWf1myXL8qS8U0alMMsWl7&#10;lfa6NVf36pImlaR93eRTGPQLouhow+GlB1drqinayeYTV12TS6FEqS9y0bmiLJuc2RwgG4+cZXMr&#10;xa63uVTJUPUHmADaM5y+2G3+w/1riZoCaud7EUacdlClD+8+/v7xjw9/wv89sgbAaeirBJbfyv5N&#10;/1qOycLwTuQ/KTC753Yzr8bFaDt8LwpwTHdaWJz2peyMC0AA7W05Hg7lYHuNcngYeGHshxjlYHrh&#10;k2gRjuXKa6ip2bVcEmgvsIYkWs62zbQ7CqetIbH7XJqML7WBToGZrKDx1BFb9XXYvqlpz2zJlAHr&#10;iO1ixvbVPW2RZzvPvBsWzXCqEUvExaqmvGLXUoqhZrSAmDyTHkR+ssFMFFTib8F9AqYZ4mdBokkv&#10;lb5lokNmkGLWtk2vTGo0ofd3Spt4jqvMYy6ypm3hOU1ajoYU+2FAiN2hRNsUxmqMSlbbVSsRAJHi&#10;LCPws9mB5XQZND8vrDeDwWYaa9q04xje3nLjD5KBeKbRyLpfYxJvlptl4AR+tHECsl4719kqcKLM&#10;W4TrF+vVau39ZkLzgqRuioJxE92sAF7weV0wadHI3YMGPMriLNkMfp8m6z4OwyILWc13m50tvqn3&#10;2LNbUTxA7aUYJQ0kGAa1kL9gNICcpVj9vKOSYdR+x6F/Yi8IjP7ZSRAufJjIU8v21EJ5Dq5SrDEa&#10;hys9auaul01Vw5s8W1YuroHQZWObwfTjGNXUqUCrf49fIASjdr01vX0j9siznDmhDNJ7eD7H/o+x&#10;LSb+mSjNbAsjb1Szc0k68mhim4SDyyL8OVQznX/g3v+BFZbyM9E9PyA3fuxk0XLhBFkQOvGCLB3i&#10;xTdxRII4WGePiX7XcPb1RDf6FodwPBn0n2e8Eben5a1rNHz5tE0H59hhEU2e07qDTpnwZ2GY708J&#10;hN5v9/Zg943eHMn535cMe0DD947Nbvo2Mx9Up3MYn35BXv0FAAD//wMAUEsDBBQABgAIAAAAIQBn&#10;tJ+S4gAAAAsBAAAPAAAAZHJzL2Rvd25yZXYueG1sTI9BT4NAEIXvJv6HzZh4swsFS4sMTdOop8bE&#10;1qTxtoUpkLKzhN0C/feuJz1O3pf3vsnWk27FQL1tDCOEswAEcWHKhiuEr8Pb0xKEdYpL1RomhBtZ&#10;WOf3d5lKSzPyJw17VwlfwjZVCLVzXSqlLWrSys5MR+yzs+m1cv7sK1n2avTlupXzIFhIrRr2C7Xq&#10;aFtTcdlfNcL7qMZNFL4Ou8t5e/s+PH8cdyEhPj5MmxcQjib3B8OvvleH3DudzJVLK1qEJAwSjyJE&#10;qygG4YkkWcxBnBDiOFqBzDP5/4f8BwAA//8DAFBLAQItABQABgAIAAAAIQC2gziS/gAAAOEBAAAT&#10;AAAAAAAAAAAAAAAAAAAAAABbQ29udGVudF9UeXBlc10ueG1sUEsBAi0AFAAGAAgAAAAhADj9If/W&#10;AAAAlAEAAAsAAAAAAAAAAAAAAAAALwEAAF9yZWxzLy5yZWxzUEsBAi0AFAAGAAgAAAAhAPipz9qa&#10;AwAAiQoAAA4AAAAAAAAAAAAAAAAALgIAAGRycy9lMm9Eb2MueG1sUEsBAi0AFAAGAAgAAAAhAGe0&#10;n5LiAAAACwEAAA8AAAAAAAAAAAAAAAAA9AUAAGRycy9kb3ducmV2LnhtbFBLBQYAAAAABAAEAPMA&#10;AAADBwAAAAA=&#10;">
                <v:oval id="Oval 10" o:spid="_x0000_s1033" style="position:absolute;left:8808;top:5068;width:655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bccYA&#10;AADdAAAADwAAAGRycy9kb3ducmV2LnhtbERPTWsCMRC9F/wPYQq9FM0qUmVrFLHYqoeCqx68TTfT&#10;3eBmst1EXf99IxR6m8f7nMmstZW4UOONYwX9XgKCOHfacKFgv1t2xyB8QNZYOSYFN/Iwm3YeJphq&#10;d+UtXbJQiBjCPkUFZQh1KqXPS7Loe64mjty3ayyGCJtC6gavMdxWcpAkL9Ki4dhQYk2LkvJTdrYK&#10;zl+b59Hn+uej8m/H94NZLYeZOSj19NjOX0EEasO/+M+90nH+oD+C+zfxBD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BbccYAAADdAAAADwAAAAAAAAAAAAAAAACYAgAAZHJz&#10;L2Rvd25yZXYueG1sUEsFBgAAAAAEAAQA9QAAAIsDAAAAAA==&#10;" filled="f" strokecolor="red" strokeweight="2pt"/>
                <v:shape id="Text Box 11" o:spid="_x0000_s1034" type="#_x0000_t202" style="position:absolute;left:8902;top:5068;width:561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TEc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BnU8GV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pMRxQAAAN0AAAAPAAAAAAAAAAAAAAAAAJgCAABkcnMv&#10;ZG93bnJldi54bWxQSwUGAAAAAAQABAD1AAAAigMAAAAA&#10;" filled="f" stroked="f">
                  <v:textbox>
                    <w:txbxContent>
                      <w:p w:rsidR="00732058" w:rsidRPr="00B36EC5" w:rsidRDefault="00732058" w:rsidP="00D1484A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91EF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EFA044" wp14:editId="7CE41E53">
            <wp:extent cx="5220970" cy="2929890"/>
            <wp:effectExtent l="0" t="0" r="0" b="3810"/>
            <wp:docPr id="1057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7C1B5B" w:rsidRDefault="00D1484A" w:rsidP="00D1484A">
      <w:pPr>
        <w:pStyle w:val="affffff2"/>
        <w:jc w:val="center"/>
        <w:rPr>
          <w:b w:val="0"/>
        </w:rPr>
      </w:pPr>
      <w:bookmarkStart w:id="163" w:name="_Ref498423494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70</w:t>
      </w:r>
      <w:r w:rsidR="00A967AA">
        <w:rPr>
          <w:noProof/>
        </w:rPr>
        <w:fldChar w:fldCharType="end"/>
      </w:r>
      <w:bookmarkEnd w:id="163"/>
      <w:r>
        <w:t>.</w:t>
      </w:r>
      <w:r w:rsidRPr="007C1B5B">
        <w:rPr>
          <w:b w:val="0"/>
        </w:rPr>
        <w:t xml:space="preserve"> </w:t>
      </w:r>
      <w:r w:rsidRPr="00011349">
        <w:t xml:space="preserve">Вкладка </w:t>
      </w:r>
      <w:r>
        <w:t>«</w:t>
      </w:r>
      <w:r w:rsidRPr="00011349">
        <w:t>Колонки</w:t>
      </w:r>
      <w:r>
        <w:t>»</w:t>
      </w:r>
      <w:r w:rsidRPr="00011349">
        <w:t xml:space="preserve"> справочника с составным ключом</w:t>
      </w:r>
    </w:p>
    <w:p w:rsidR="00D1484A" w:rsidRPr="000D0EF9" w:rsidRDefault="00D1484A" w:rsidP="00D1484A">
      <w:pPr>
        <w:contextualSpacing/>
        <w:jc w:val="center"/>
      </w:pPr>
    </w:p>
    <w:p w:rsidR="00D1484A" w:rsidRPr="000D0EF9" w:rsidRDefault="00D1484A" w:rsidP="00D1484A">
      <w:pPr>
        <w:autoSpaceDE w:val="0"/>
        <w:autoSpaceDN w:val="0"/>
        <w:adjustRightInd w:val="0"/>
        <w:ind w:firstLine="708"/>
        <w:contextualSpacing/>
      </w:pPr>
      <w:r w:rsidRPr="000D0EF9">
        <w:t xml:space="preserve">В </w:t>
      </w:r>
      <w:r w:rsidRPr="007C3F9E">
        <w:rPr>
          <w:i/>
        </w:rPr>
        <w:t>верхней области</w:t>
      </w:r>
      <w:r>
        <w:t xml:space="preserve"> (1)</w:t>
      </w:r>
      <w:r w:rsidRPr="000D0EF9">
        <w:t xml:space="preserve"> отображается список справочников, входящих в составной код данного справочника. Составной код - комбинация нескольких простых кодов</w:t>
      </w:r>
      <w:r>
        <w:t xml:space="preserve"> из справочников, включенных в Окно 1</w:t>
      </w:r>
      <w:r w:rsidRPr="000D0EF9">
        <w:t xml:space="preserve">. </w:t>
      </w:r>
    </w:p>
    <w:p w:rsidR="00D1484A" w:rsidRDefault="00D1484A" w:rsidP="00D1484A">
      <w:pPr>
        <w:ind w:firstLine="708"/>
        <w:contextualSpacing/>
      </w:pPr>
      <w:r w:rsidRPr="000D0EF9">
        <w:t xml:space="preserve">В </w:t>
      </w:r>
      <w:r>
        <w:rPr>
          <w:i/>
        </w:rPr>
        <w:t xml:space="preserve">левой нижней области </w:t>
      </w:r>
      <w:r w:rsidRPr="00A24592">
        <w:t>(2)</w:t>
      </w:r>
      <w:r w:rsidRPr="000D0EF9">
        <w:t xml:space="preserve"> находятся колонки, которые будут присутствовать в справочнике. Например, колонки Код, Код строки, Наименование показателя и др.</w:t>
      </w:r>
    </w:p>
    <w:p w:rsidR="00D1484A" w:rsidRDefault="00D1484A" w:rsidP="00D1484A">
      <w:pPr>
        <w:ind w:firstLine="708"/>
        <w:contextualSpacing/>
      </w:pPr>
      <w:r w:rsidRPr="000D0EF9">
        <w:t xml:space="preserve">В </w:t>
      </w:r>
      <w:r>
        <w:rPr>
          <w:i/>
        </w:rPr>
        <w:t xml:space="preserve">правой нижней области </w:t>
      </w:r>
      <w:r w:rsidRPr="00A24592">
        <w:t>(3)</w:t>
      </w:r>
      <w:r w:rsidRPr="000D0EF9">
        <w:t xml:space="preserve"> настраиваются свойства колонок</w:t>
      </w:r>
      <w:r>
        <w:t xml:space="preserve">, длина, </w:t>
      </w:r>
      <w:proofErr w:type="spellStart"/>
      <w:r>
        <w:t>автоподстановка</w:t>
      </w:r>
      <w:proofErr w:type="spellEnd"/>
      <w:r>
        <w:t xml:space="preserve"> и маска</w:t>
      </w:r>
      <w:r w:rsidRPr="000D0EF9">
        <w:t>. Для определения свойств необходимо</w:t>
      </w:r>
      <w:r>
        <w:t xml:space="preserve"> первоначально</w:t>
      </w:r>
      <w:r w:rsidRPr="000D0EF9">
        <w:t xml:space="preserve"> отметить колонку </w:t>
      </w:r>
      <w:r>
        <w:t>галочкой.</w:t>
      </w:r>
      <w:r w:rsidRPr="000D0EF9">
        <w:t xml:space="preserve">  </w:t>
      </w:r>
    </w:p>
    <w:p w:rsidR="00D1484A" w:rsidRPr="000D0EF9" w:rsidRDefault="00D1484A" w:rsidP="00D1484A">
      <w:pPr>
        <w:ind w:firstLine="708"/>
        <w:contextualSpacing/>
      </w:pPr>
      <w:r w:rsidRPr="000D0EF9">
        <w:t>Длина кодовой колонки должна включать длину кодов всех справочников. Например,</w:t>
      </w:r>
      <w:r>
        <w:t xml:space="preserve"> на </w:t>
      </w:r>
      <w:r w:rsidRPr="007C3F9E">
        <w:rPr>
          <w:i/>
        </w:rPr>
        <w:fldChar w:fldCharType="begin"/>
      </w:r>
      <w:r w:rsidRPr="007C3F9E">
        <w:rPr>
          <w:i/>
        </w:rPr>
        <w:instrText xml:space="preserve"> REF _Ref498423494 \h </w:instrText>
      </w:r>
      <w:r>
        <w:rPr>
          <w:i/>
        </w:rPr>
        <w:instrText xml:space="preserve"> \* MERGEFORMAT </w:instrText>
      </w:r>
      <w:r w:rsidRPr="007C3F9E">
        <w:rPr>
          <w:i/>
        </w:rPr>
      </w:r>
      <w:r w:rsidRPr="007C3F9E">
        <w:rPr>
          <w:i/>
        </w:rPr>
        <w:fldChar w:fldCharType="separate"/>
      </w:r>
      <w:r>
        <w:rPr>
          <w:i/>
        </w:rPr>
        <w:t>Рисунке</w:t>
      </w:r>
      <w:r w:rsidRPr="00B84B1B">
        <w:rPr>
          <w:i/>
        </w:rPr>
        <w:t xml:space="preserve"> </w:t>
      </w:r>
      <w:r w:rsidRPr="00B84B1B">
        <w:rPr>
          <w:i/>
          <w:noProof/>
        </w:rPr>
        <w:t>68</w:t>
      </w:r>
      <w:r w:rsidRPr="007C3F9E">
        <w:rPr>
          <w:i/>
        </w:rPr>
        <w:fldChar w:fldCharType="end"/>
      </w:r>
      <w:r w:rsidRPr="007C3F9E">
        <w:rPr>
          <w:i/>
        </w:rPr>
        <w:t xml:space="preserve"> </w:t>
      </w:r>
      <w:r w:rsidRPr="000D0EF9">
        <w:t xml:space="preserve">длина кода справочника </w:t>
      </w:r>
      <w:r>
        <w:t>«РЗПР»</w:t>
      </w:r>
      <w:r w:rsidRPr="000D0EF9">
        <w:t xml:space="preserve"> – </w:t>
      </w:r>
      <w:r>
        <w:t>4</w:t>
      </w:r>
      <w:r w:rsidRPr="000D0EF9">
        <w:t xml:space="preserve"> символа, справочника </w:t>
      </w:r>
      <w:r>
        <w:t>«</w:t>
      </w:r>
      <w:r w:rsidRPr="000D0EF9">
        <w:t>ЦСР</w:t>
      </w:r>
      <w:r>
        <w:t>»</w:t>
      </w:r>
      <w:r w:rsidRPr="000D0EF9">
        <w:t xml:space="preserve"> – </w:t>
      </w:r>
      <w:r>
        <w:t>10</w:t>
      </w:r>
      <w:r w:rsidRPr="000D0EF9">
        <w:t xml:space="preserve"> символов, справочника</w:t>
      </w:r>
      <w:r>
        <w:t xml:space="preserve"> видов расходов – 3 символа, </w:t>
      </w:r>
      <w:r w:rsidRPr="000D0EF9">
        <w:t xml:space="preserve">ЭКР – 3 символа. В сумме </w:t>
      </w:r>
      <w:r>
        <w:t>20</w:t>
      </w:r>
      <w:r w:rsidRPr="000D0EF9">
        <w:t xml:space="preserve"> символов. Таким образом, код в справочнике с составным кодом будет иметь длину </w:t>
      </w:r>
      <w:r>
        <w:t>20</w:t>
      </w:r>
      <w:r w:rsidRPr="000D0EF9">
        <w:t xml:space="preserve"> символов</w:t>
      </w:r>
      <w:r>
        <w:t>.</w:t>
      </w:r>
    </w:p>
    <w:p w:rsidR="00D1484A" w:rsidRDefault="00D1484A" w:rsidP="00D1484A">
      <w:pPr>
        <w:ind w:firstLine="708"/>
        <w:contextualSpacing/>
      </w:pPr>
      <w:r w:rsidRPr="000D0EF9">
        <w:t xml:space="preserve">Для автоматического присвоения колонкам наименования, необходимо прописать </w:t>
      </w:r>
      <w:proofErr w:type="spellStart"/>
      <w:r w:rsidRPr="000D0EF9">
        <w:t>автоподстановку</w:t>
      </w:r>
      <w:proofErr w:type="spellEnd"/>
      <w:r w:rsidRPr="000D0EF9">
        <w:t xml:space="preserve">. Для этого </w:t>
      </w:r>
      <w:r>
        <w:t>следует отметить</w:t>
      </w:r>
      <w:r w:rsidRPr="000D0EF9">
        <w:t xml:space="preserve"> колонку </w:t>
      </w:r>
      <w:r w:rsidRPr="007C3F9E">
        <w:rPr>
          <w:i/>
        </w:rPr>
        <w:t>Наименование</w:t>
      </w:r>
      <w:r>
        <w:rPr>
          <w:i/>
        </w:rPr>
        <w:t xml:space="preserve"> </w:t>
      </w:r>
      <w:r w:rsidRPr="007C3F9E">
        <w:t>и в разделе</w:t>
      </w:r>
      <w:r>
        <w:rPr>
          <w:i/>
        </w:rPr>
        <w:t xml:space="preserve"> Свойства </w:t>
      </w:r>
      <w:r w:rsidRPr="007C3F9E">
        <w:t>перейти</w:t>
      </w:r>
      <w:r>
        <w:t xml:space="preserve"> </w:t>
      </w:r>
      <w:r w:rsidRPr="007C3F9E">
        <w:t>в строку</w:t>
      </w:r>
      <w:r>
        <w:rPr>
          <w:i/>
        </w:rPr>
        <w:t xml:space="preserve"> </w:t>
      </w:r>
      <w:proofErr w:type="spellStart"/>
      <w:r>
        <w:rPr>
          <w:i/>
        </w:rPr>
        <w:t>Автоподстановка</w:t>
      </w:r>
      <w:proofErr w:type="spellEnd"/>
      <w:r>
        <w:rPr>
          <w:i/>
        </w:rPr>
        <w:t xml:space="preserve">. </w:t>
      </w:r>
      <w:r>
        <w:t>Далее необходимо при помощи кнопки</w:t>
      </w:r>
      <w:r>
        <w:rPr>
          <w:i/>
        </w:rPr>
        <w:t xml:space="preserve"> </w:t>
      </w:r>
      <w:r>
        <w:rPr>
          <w:noProof/>
        </w:rPr>
        <w:drawing>
          <wp:inline distT="0" distB="0" distL="0" distR="0" wp14:anchorId="566C5D3F" wp14:editId="164226E9">
            <wp:extent cx="177165" cy="157480"/>
            <wp:effectExtent l="0" t="0" r="0" b="0"/>
            <wp:docPr id="1056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7C3F9E">
        <w:t>[</w:t>
      </w:r>
      <w:r>
        <w:rPr>
          <w:b/>
        </w:rPr>
        <w:t>Открыть</w:t>
      </w:r>
      <w:r w:rsidRPr="007C3F9E">
        <w:rPr>
          <w:b/>
        </w:rPr>
        <w:t>]</w:t>
      </w:r>
      <w:r>
        <w:rPr>
          <w:b/>
        </w:rPr>
        <w:t xml:space="preserve"> </w:t>
      </w:r>
      <w:r>
        <w:t xml:space="preserve">открыть режим редактирования </w:t>
      </w:r>
      <w:proofErr w:type="spellStart"/>
      <w:r>
        <w:t>автоподстановки</w:t>
      </w:r>
      <w:proofErr w:type="spellEnd"/>
      <w:r>
        <w:t xml:space="preserve"> </w:t>
      </w:r>
      <w:r w:rsidRPr="007C3F9E">
        <w:rPr>
          <w:i/>
        </w:rPr>
        <w:t>(</w:t>
      </w:r>
      <w:r w:rsidRPr="007C3F9E">
        <w:rPr>
          <w:i/>
        </w:rPr>
        <w:fldChar w:fldCharType="begin"/>
      </w:r>
      <w:r w:rsidRPr="007C3F9E">
        <w:rPr>
          <w:i/>
        </w:rPr>
        <w:instrText xml:space="preserve"> REF _Ref498439579 \h </w:instrText>
      </w:r>
      <w:r>
        <w:rPr>
          <w:i/>
        </w:rPr>
        <w:instrText xml:space="preserve"> \* MERGEFORMAT </w:instrText>
      </w:r>
      <w:r w:rsidRPr="007C3F9E">
        <w:rPr>
          <w:i/>
        </w:rPr>
      </w:r>
      <w:r w:rsidRPr="007C3F9E">
        <w:rPr>
          <w:i/>
        </w:rPr>
        <w:fldChar w:fldCharType="separate"/>
      </w:r>
      <w:r w:rsidRPr="00FA1A5A">
        <w:rPr>
          <w:i/>
        </w:rPr>
        <w:t xml:space="preserve">Рисунок </w:t>
      </w:r>
      <w:r w:rsidRPr="00FA1A5A">
        <w:rPr>
          <w:i/>
          <w:noProof/>
        </w:rPr>
        <w:t>71</w:t>
      </w:r>
      <w:r w:rsidRPr="007C3F9E">
        <w:rPr>
          <w:i/>
        </w:rPr>
        <w:fldChar w:fldCharType="end"/>
      </w:r>
      <w:r w:rsidRPr="007C3F9E">
        <w:rPr>
          <w:i/>
        </w:rPr>
        <w:t>).</w:t>
      </w:r>
      <w:r w:rsidRPr="000D0EF9">
        <w:t xml:space="preserve"> Во вкладке </w:t>
      </w:r>
      <w:proofErr w:type="spellStart"/>
      <w:r w:rsidRPr="007C3F9E">
        <w:rPr>
          <w:i/>
        </w:rPr>
        <w:t>Автозначение</w:t>
      </w:r>
      <w:proofErr w:type="spellEnd"/>
      <w:r w:rsidRPr="007C3F9E">
        <w:rPr>
          <w:i/>
        </w:rPr>
        <w:t xml:space="preserve"> </w:t>
      </w:r>
      <w:r w:rsidRPr="000D0EF9">
        <w:t xml:space="preserve">выбираются справочники в том порядке, в котором будет идти подстановка наименования. </w:t>
      </w:r>
    </w:p>
    <w:p w:rsidR="00D1484A" w:rsidRPr="007C3F9E" w:rsidRDefault="00D1484A" w:rsidP="00D1484A">
      <w:pPr>
        <w:ind w:firstLine="708"/>
        <w:contextualSpacing/>
      </w:pPr>
    </w:p>
    <w:p w:rsidR="00D1484A" w:rsidRDefault="00D1484A" w:rsidP="00D1484A">
      <w:pPr>
        <w:contextualSpacing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02DB7724" wp14:editId="38763FEC">
            <wp:extent cx="4631055" cy="2035175"/>
            <wp:effectExtent l="0" t="0" r="0" b="3175"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7C3F9E" w:rsidRDefault="00D1484A" w:rsidP="00D1484A">
      <w:pPr>
        <w:pStyle w:val="affffff2"/>
        <w:jc w:val="center"/>
        <w:rPr>
          <w:noProof/>
        </w:rPr>
      </w:pPr>
      <w:bookmarkStart w:id="164" w:name="_Ref498439579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71</w:t>
      </w:r>
      <w:r w:rsidR="00A967AA">
        <w:rPr>
          <w:noProof/>
        </w:rPr>
        <w:fldChar w:fldCharType="end"/>
      </w:r>
      <w:bookmarkEnd w:id="164"/>
      <w:r>
        <w:t xml:space="preserve">. </w:t>
      </w:r>
      <w:proofErr w:type="spellStart"/>
      <w:r>
        <w:t>Автозначение</w:t>
      </w:r>
      <w:proofErr w:type="spellEnd"/>
    </w:p>
    <w:p w:rsidR="00D1484A" w:rsidRPr="007C3F9E" w:rsidRDefault="00D1484A" w:rsidP="00D1484A">
      <w:pPr>
        <w:contextualSpacing/>
        <w:jc w:val="center"/>
      </w:pPr>
    </w:p>
    <w:p w:rsidR="00D1484A" w:rsidRDefault="00D1484A" w:rsidP="00D1484A">
      <w:pPr>
        <w:ind w:firstLine="708"/>
        <w:contextualSpacing/>
      </w:pPr>
      <w:r w:rsidRPr="000D0EF9">
        <w:t xml:space="preserve">Таким примером </w:t>
      </w:r>
      <w:proofErr w:type="spellStart"/>
      <w:r w:rsidRPr="000D0EF9">
        <w:t>автоподстановки</w:t>
      </w:r>
      <w:proofErr w:type="spellEnd"/>
      <w:r>
        <w:t xml:space="preserve"> значения </w:t>
      </w:r>
      <w:r w:rsidRPr="000D0EF9">
        <w:t xml:space="preserve">наименования из нескольких справочников является справочник для формы 0503127. </w:t>
      </w:r>
    </w:p>
    <w:p w:rsidR="00D1484A" w:rsidRDefault="00D1484A" w:rsidP="00D1484A">
      <w:pPr>
        <w:ind w:firstLine="708"/>
        <w:contextualSpacing/>
      </w:pPr>
    </w:p>
    <w:p w:rsidR="00D1484A" w:rsidRDefault="00D1484A" w:rsidP="00D1484A">
      <w:pPr>
        <w:ind w:firstLine="708"/>
        <w:contextualSpacing/>
        <w:rPr>
          <w:noProof/>
        </w:rPr>
      </w:pPr>
      <w:r>
        <w:t xml:space="preserve">В «Универсальном справочнике» выделим справочник Пример_1, созданный ранее и с помощью кнопки </w:t>
      </w:r>
      <w:r>
        <w:rPr>
          <w:b/>
          <w:noProof/>
        </w:rPr>
        <w:drawing>
          <wp:inline distT="0" distB="0" distL="0" distR="0" wp14:anchorId="2B7F2225" wp14:editId="474DB504">
            <wp:extent cx="196850" cy="196850"/>
            <wp:effectExtent l="0" t="0" r="0" b="0"/>
            <wp:docPr id="1054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E3A">
        <w:rPr>
          <w:b/>
          <w:noProof/>
        </w:rPr>
        <w:t>[Копировать]</w:t>
      </w:r>
      <w:r>
        <w:rPr>
          <w:noProof/>
        </w:rPr>
        <w:t xml:space="preserve"> скопируем его. Изменим код и наименования на </w:t>
      </w:r>
      <w:r w:rsidRPr="00E80E3A">
        <w:rPr>
          <w:b/>
          <w:noProof/>
        </w:rPr>
        <w:t>Пример_1_1</w:t>
      </w:r>
      <w:r>
        <w:rPr>
          <w:noProof/>
        </w:rPr>
        <w:t xml:space="preserve">. </w:t>
      </w:r>
    </w:p>
    <w:p w:rsidR="00D1484A" w:rsidRPr="007C3F9E" w:rsidRDefault="00D1484A" w:rsidP="00D1484A">
      <w:pPr>
        <w:ind w:firstLine="708"/>
        <w:contextualSpacing/>
      </w:pPr>
      <w:r>
        <w:t xml:space="preserve">Во вкладке «Колонки» при помощи кнопки </w:t>
      </w:r>
      <w:r>
        <w:rPr>
          <w:noProof/>
        </w:rPr>
        <w:drawing>
          <wp:inline distT="0" distB="0" distL="0" distR="0" wp14:anchorId="0B26308D" wp14:editId="53213962">
            <wp:extent cx="255905" cy="255905"/>
            <wp:effectExtent l="0" t="0" r="0" b="0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7C3F9E">
        <w:rPr>
          <w:b/>
          <w:noProof/>
        </w:rPr>
        <w:t>[Добавить]</w:t>
      </w:r>
      <w:r w:rsidRPr="007C3F9E">
        <w:rPr>
          <w:noProof/>
        </w:rPr>
        <w:t xml:space="preserve"> </w:t>
      </w:r>
      <w:r>
        <w:t xml:space="preserve"> добавим справочники «</w:t>
      </w:r>
      <w:r w:rsidRPr="007C3F9E">
        <w:t>[РЗПР] Разделы, подразделы расходов</w:t>
      </w:r>
      <w:r>
        <w:t>»</w:t>
      </w:r>
      <w:r w:rsidRPr="007C3F9E">
        <w:t xml:space="preserve"> </w:t>
      </w:r>
      <w:r>
        <w:t xml:space="preserve"> и «</w:t>
      </w:r>
      <w:r w:rsidRPr="007C3F9E">
        <w:t>[ЦСР_10] Целевые статьи расходов_10 знаков</w:t>
      </w:r>
      <w:r>
        <w:t xml:space="preserve">». Затем отметим колонку </w:t>
      </w:r>
      <w:r w:rsidRPr="007C3F9E">
        <w:rPr>
          <w:i/>
        </w:rPr>
        <w:t>Наименование</w:t>
      </w:r>
      <w:r>
        <w:rPr>
          <w:i/>
        </w:rPr>
        <w:t xml:space="preserve"> </w:t>
      </w:r>
      <w:r w:rsidRPr="007C3F9E">
        <w:t>и в разделе</w:t>
      </w:r>
      <w:r>
        <w:rPr>
          <w:i/>
        </w:rPr>
        <w:t xml:space="preserve"> Свойства </w:t>
      </w:r>
      <w:r w:rsidRPr="007C3F9E">
        <w:t>активируем</w:t>
      </w:r>
      <w:r>
        <w:rPr>
          <w:i/>
        </w:rPr>
        <w:t xml:space="preserve"> </w:t>
      </w:r>
      <w:r w:rsidRPr="007C3F9E">
        <w:t>строку</w:t>
      </w:r>
      <w:r>
        <w:rPr>
          <w:i/>
        </w:rPr>
        <w:t xml:space="preserve"> </w:t>
      </w:r>
      <w:proofErr w:type="spellStart"/>
      <w:r>
        <w:rPr>
          <w:i/>
        </w:rPr>
        <w:t>Автоподстановка</w:t>
      </w:r>
      <w:proofErr w:type="spellEnd"/>
      <w:r>
        <w:rPr>
          <w:i/>
        </w:rPr>
        <w:t xml:space="preserve">. </w:t>
      </w:r>
      <w:r>
        <w:t xml:space="preserve">В появившемся окне в разделе </w:t>
      </w:r>
      <w:proofErr w:type="spellStart"/>
      <w:r w:rsidRPr="007C3F9E">
        <w:rPr>
          <w:i/>
        </w:rPr>
        <w:t>Автозначение</w:t>
      </w:r>
      <w:proofErr w:type="spellEnd"/>
      <w:r w:rsidRPr="007C3F9E">
        <w:rPr>
          <w:i/>
        </w:rPr>
        <w:t xml:space="preserve"> </w:t>
      </w:r>
      <w:r>
        <w:t xml:space="preserve">с помощью кнопки </w:t>
      </w:r>
      <w:r>
        <w:rPr>
          <w:noProof/>
        </w:rPr>
        <w:drawing>
          <wp:inline distT="0" distB="0" distL="0" distR="0" wp14:anchorId="3CA34C3A" wp14:editId="5FB02EED">
            <wp:extent cx="226060" cy="226060"/>
            <wp:effectExtent l="0" t="0" r="2540" b="2540"/>
            <wp:docPr id="1052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7C3F9E">
        <w:t>[</w:t>
      </w:r>
      <w:r w:rsidRPr="000D0EF9">
        <w:rPr>
          <w:b/>
        </w:rPr>
        <w:t>Создать</w:t>
      </w:r>
      <w:r w:rsidRPr="007C3F9E">
        <w:rPr>
          <w:b/>
        </w:rPr>
        <w:t>]</w:t>
      </w:r>
      <w:r>
        <w:rPr>
          <w:b/>
        </w:rPr>
        <w:t xml:space="preserve"> </w:t>
      </w:r>
      <w:r w:rsidRPr="007C3F9E">
        <w:t>добавим новую строку</w:t>
      </w:r>
      <w:r>
        <w:t xml:space="preserve">. </w:t>
      </w:r>
    </w:p>
    <w:p w:rsidR="00D1484A" w:rsidRDefault="00D1484A" w:rsidP="00D1484A">
      <w:pPr>
        <w:ind w:firstLine="708"/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05051C7C" wp14:editId="3022611E">
            <wp:extent cx="5506085" cy="3883660"/>
            <wp:effectExtent l="0" t="0" r="0" b="2540"/>
            <wp:docPr id="1051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7C3F9E" w:rsidRDefault="00D1484A" w:rsidP="00D1484A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72</w:t>
      </w:r>
      <w:r w:rsidR="00A967AA">
        <w:rPr>
          <w:noProof/>
        </w:rPr>
        <w:fldChar w:fldCharType="end"/>
      </w:r>
      <w:r>
        <w:t xml:space="preserve">. </w:t>
      </w:r>
      <w:r w:rsidRPr="007C3F9E">
        <w:t xml:space="preserve">Окно редактирования поля </w:t>
      </w:r>
      <w:proofErr w:type="spellStart"/>
      <w:r w:rsidRPr="007C3F9E">
        <w:t>автоподстановк</w:t>
      </w:r>
      <w:r>
        <w:t>а</w:t>
      </w:r>
      <w:proofErr w:type="spellEnd"/>
    </w:p>
    <w:p w:rsidR="00D1484A" w:rsidRPr="000D0EF9" w:rsidRDefault="00D1484A" w:rsidP="00D1484A">
      <w:pPr>
        <w:contextualSpacing/>
      </w:pPr>
    </w:p>
    <w:p w:rsidR="00D1484A" w:rsidRPr="000D0EF9" w:rsidRDefault="00D1484A" w:rsidP="00D1484A">
      <w:pPr>
        <w:ind w:firstLine="708"/>
        <w:contextualSpacing/>
      </w:pPr>
      <w:r w:rsidRPr="000D0EF9">
        <w:t xml:space="preserve">В колонке </w:t>
      </w:r>
      <w:r w:rsidRPr="003B2271">
        <w:rPr>
          <w:i/>
        </w:rPr>
        <w:t>Порядок</w:t>
      </w:r>
      <w:r w:rsidRPr="000D0EF9">
        <w:t xml:space="preserve"> отмечается последовательность справочников, из которых происходит </w:t>
      </w:r>
      <w:r>
        <w:t>заполнение</w:t>
      </w:r>
      <w:r w:rsidRPr="000D0EF9">
        <w:t xml:space="preserve"> наименования. </w:t>
      </w:r>
    </w:p>
    <w:p w:rsidR="00D1484A" w:rsidRPr="007C3F9E" w:rsidRDefault="00D1484A" w:rsidP="00D1484A">
      <w:pPr>
        <w:ind w:firstLine="708"/>
        <w:contextualSpacing/>
      </w:pPr>
      <w:r w:rsidRPr="000D0EF9">
        <w:t xml:space="preserve">В колонке </w:t>
      </w:r>
      <w:r w:rsidRPr="003B2271">
        <w:rPr>
          <w:i/>
        </w:rPr>
        <w:t>Левая часть</w:t>
      </w:r>
      <w:r w:rsidRPr="000D0EF9">
        <w:t xml:space="preserve"> с помощью кнопки </w:t>
      </w:r>
      <w:r>
        <w:rPr>
          <w:noProof/>
        </w:rPr>
        <w:drawing>
          <wp:inline distT="0" distB="0" distL="0" distR="0" wp14:anchorId="31F48BD9" wp14:editId="0DA5D668">
            <wp:extent cx="177165" cy="196850"/>
            <wp:effectExtent l="0" t="0" r="0" b="0"/>
            <wp:docPr id="1050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7C3F9E">
        <w:t>[</w:t>
      </w:r>
      <w:r w:rsidRPr="000D0EF9">
        <w:rPr>
          <w:b/>
        </w:rPr>
        <w:t>Открыть справочник</w:t>
      </w:r>
      <w:r w:rsidRPr="007C3F9E">
        <w:rPr>
          <w:b/>
        </w:rPr>
        <w:t>]</w:t>
      </w:r>
      <w:r w:rsidRPr="000D0EF9">
        <w:t xml:space="preserve"> открывается окно выбора значений. В открывшемся окне с помощью кнопки + раскрывается список с колонками выбираемого справочника. В данном спр</w:t>
      </w:r>
      <w:r>
        <w:t xml:space="preserve">авочнике необходимо выбрать </w:t>
      </w:r>
      <w:r w:rsidRPr="000F1337">
        <w:rPr>
          <w:i/>
        </w:rPr>
        <w:t xml:space="preserve">Код </w:t>
      </w:r>
      <w:r>
        <w:t xml:space="preserve">справочника </w:t>
      </w:r>
      <w:r w:rsidRPr="000F1337">
        <w:rPr>
          <w:i/>
        </w:rPr>
        <w:t>ЦСР_10</w:t>
      </w:r>
      <w:r>
        <w:t>.</w:t>
      </w:r>
    </w:p>
    <w:p w:rsidR="00D1484A" w:rsidRDefault="00D1484A" w:rsidP="00D1484A">
      <w:pPr>
        <w:ind w:firstLine="708"/>
        <w:contextualSpacing/>
      </w:pPr>
      <w:r w:rsidRPr="000D0EF9">
        <w:t xml:space="preserve">В колонке </w:t>
      </w:r>
      <w:r w:rsidRPr="007C3F9E">
        <w:rPr>
          <w:i/>
        </w:rPr>
        <w:t>Знак</w:t>
      </w:r>
      <w:r w:rsidRPr="000D0EF9">
        <w:t xml:space="preserve"> выбирается математический знак =, &lt;, &gt;, &lt; &gt;. </w:t>
      </w:r>
      <w:r>
        <w:br/>
        <w:t xml:space="preserve">Знак </w:t>
      </w:r>
      <w:r w:rsidRPr="005F6354">
        <w:t>‘</w:t>
      </w:r>
      <w:r>
        <w:t>=</w:t>
      </w:r>
      <w:r w:rsidRPr="005F6354">
        <w:t xml:space="preserve">’ </w:t>
      </w:r>
      <w:r>
        <w:t>значит, что если код равен значению, которое прописано в Правой части, то происходит присвоение наименования коду.</w:t>
      </w:r>
    </w:p>
    <w:p w:rsidR="00D1484A" w:rsidRDefault="00D1484A" w:rsidP="00D1484A">
      <w:pPr>
        <w:contextualSpacing/>
      </w:pPr>
      <w:r>
        <w:t xml:space="preserve">Знак </w:t>
      </w:r>
      <w:r w:rsidRPr="005F6354">
        <w:t xml:space="preserve">‘&lt; &gt;’ </w:t>
      </w:r>
      <w:r>
        <w:t>значит, что если код</w:t>
      </w:r>
      <w:r w:rsidRPr="005F6354">
        <w:t xml:space="preserve"> </w:t>
      </w:r>
      <w:r>
        <w:t>не равен значению, которое прописано в Правой части, то происходит присвоение наименования коду.</w:t>
      </w:r>
    </w:p>
    <w:p w:rsidR="00D1484A" w:rsidRDefault="00D1484A" w:rsidP="00D1484A">
      <w:pPr>
        <w:contextualSpacing/>
      </w:pPr>
      <w:r>
        <w:t xml:space="preserve">Знаки </w:t>
      </w:r>
      <w:r w:rsidRPr="005F6354">
        <w:t xml:space="preserve">‘&lt;’ </w:t>
      </w:r>
      <w:r>
        <w:t>и</w:t>
      </w:r>
      <w:r w:rsidRPr="005F6354">
        <w:t xml:space="preserve"> ‘&gt;’ </w:t>
      </w:r>
      <w:r>
        <w:t>значат, что если коды больше или меньше значения, которое прописано в Правой части, то происходит присвоение наименования коду.</w:t>
      </w:r>
    </w:p>
    <w:p w:rsidR="00D1484A" w:rsidRDefault="00D1484A" w:rsidP="00D1484A">
      <w:pPr>
        <w:contextualSpacing/>
      </w:pPr>
      <w:r>
        <w:t xml:space="preserve">В примере необходимо выбрать знак </w:t>
      </w:r>
      <w:r w:rsidRPr="005F6354">
        <w:t>‘&lt; &gt;’</w:t>
      </w:r>
      <w:r>
        <w:t>.</w:t>
      </w:r>
    </w:p>
    <w:p w:rsidR="00D1484A" w:rsidRPr="000D0EF9" w:rsidRDefault="00D1484A" w:rsidP="00D1484A">
      <w:pPr>
        <w:ind w:firstLine="708"/>
        <w:contextualSpacing/>
      </w:pPr>
      <w:r w:rsidRPr="000A6293">
        <w:t xml:space="preserve">В колонке </w:t>
      </w:r>
      <w:r w:rsidRPr="007C3F9E">
        <w:rPr>
          <w:i/>
        </w:rPr>
        <w:t>Правая часть</w:t>
      </w:r>
      <w:r w:rsidRPr="000A6293">
        <w:t xml:space="preserve"> прописывается условие срабатывания с помощью кнопки </w:t>
      </w:r>
      <w:r>
        <w:rPr>
          <w:noProof/>
        </w:rPr>
        <w:drawing>
          <wp:inline distT="0" distB="0" distL="0" distR="0" wp14:anchorId="2E1F0DB4" wp14:editId="785D7586">
            <wp:extent cx="177165" cy="196850"/>
            <wp:effectExtent l="0" t="0" r="0" b="0"/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293">
        <w:t xml:space="preserve"> </w:t>
      </w:r>
      <w:r w:rsidRPr="00C00FF5">
        <w:t>[</w:t>
      </w:r>
      <w:r w:rsidRPr="000A6293">
        <w:rPr>
          <w:b/>
        </w:rPr>
        <w:t>Редактировать</w:t>
      </w:r>
      <w:r w:rsidRPr="00C00FF5">
        <w:rPr>
          <w:b/>
        </w:rPr>
        <w:t>]</w:t>
      </w:r>
      <w:r w:rsidRPr="000A6293">
        <w:t xml:space="preserve">. Обычно это </w:t>
      </w:r>
      <w:r>
        <w:t xml:space="preserve">в справочнике </w:t>
      </w:r>
      <w:r w:rsidRPr="000A6293">
        <w:t>итоговая строка в виде восьмерок, в некоторых</w:t>
      </w:r>
      <w:r>
        <w:t xml:space="preserve"> случаях используются нули. В обоих случаях количество чисел не должно превышать длины кода используемого справочника. Данное поле в примере заполним значением 8888888888.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В колонке </w:t>
      </w:r>
      <w:r w:rsidRPr="007C3F9E">
        <w:rPr>
          <w:i/>
        </w:rPr>
        <w:t>Значение</w:t>
      </w:r>
      <w:r w:rsidRPr="000D0EF9">
        <w:t xml:space="preserve"> с помощью кнопки </w:t>
      </w:r>
      <w:r>
        <w:rPr>
          <w:noProof/>
        </w:rPr>
        <w:drawing>
          <wp:inline distT="0" distB="0" distL="0" distR="0" wp14:anchorId="34728C4B" wp14:editId="297CE167">
            <wp:extent cx="177165" cy="196850"/>
            <wp:effectExtent l="0" t="0" r="0" b="0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7C3F9E">
        <w:t>[</w:t>
      </w:r>
      <w:r w:rsidRPr="000D0EF9">
        <w:rPr>
          <w:b/>
        </w:rPr>
        <w:t>Открыть справочник</w:t>
      </w:r>
      <w:r w:rsidRPr="007C3F9E">
        <w:rPr>
          <w:b/>
        </w:rPr>
        <w:t>]</w:t>
      </w:r>
      <w:r w:rsidRPr="000D0EF9">
        <w:rPr>
          <w:b/>
        </w:rPr>
        <w:t xml:space="preserve"> </w:t>
      </w:r>
      <w:r w:rsidRPr="000D0EF9">
        <w:t xml:space="preserve">выбирается </w:t>
      </w:r>
      <w:r w:rsidRPr="007C3F9E">
        <w:rPr>
          <w:i/>
        </w:rPr>
        <w:t>Наименование в</w:t>
      </w:r>
      <w:r w:rsidRPr="000D0EF9">
        <w:t xml:space="preserve">ыбираемого справочника аналогично </w:t>
      </w:r>
      <w:r w:rsidRPr="007C3F9E">
        <w:rPr>
          <w:i/>
        </w:rPr>
        <w:t>Коду справочника</w:t>
      </w:r>
      <w:r w:rsidRPr="000D0EF9">
        <w:t>.</w:t>
      </w:r>
      <w:r>
        <w:t xml:space="preserve"> Выберем в данной колонке Наименование справочника ЦСР_10.</w:t>
      </w:r>
    </w:p>
    <w:p w:rsidR="00D1484A" w:rsidRDefault="00D1484A" w:rsidP="00D1484A">
      <w:pPr>
        <w:ind w:firstLine="708"/>
        <w:contextualSpacing/>
      </w:pPr>
      <w:r w:rsidRPr="000D0EF9">
        <w:t xml:space="preserve">Предназначение вкладки </w:t>
      </w:r>
      <w:proofErr w:type="spellStart"/>
      <w:r w:rsidRPr="00814F6A">
        <w:rPr>
          <w:i/>
        </w:rPr>
        <w:t>Автозначение</w:t>
      </w:r>
      <w:proofErr w:type="spellEnd"/>
      <w:r w:rsidRPr="00814F6A">
        <w:rPr>
          <w:i/>
        </w:rPr>
        <w:t xml:space="preserve"> 2</w:t>
      </w:r>
      <w:r w:rsidRPr="000D0EF9">
        <w:t xml:space="preserve"> аналогично вкладке </w:t>
      </w:r>
      <w:proofErr w:type="spellStart"/>
      <w:r w:rsidRPr="00814F6A">
        <w:rPr>
          <w:i/>
        </w:rPr>
        <w:t>Автозначение</w:t>
      </w:r>
      <w:proofErr w:type="spellEnd"/>
      <w:r w:rsidRPr="00814F6A">
        <w:rPr>
          <w:i/>
        </w:rPr>
        <w:t>.</w:t>
      </w:r>
      <w:r w:rsidRPr="000D0EF9">
        <w:t xml:space="preserve"> Но </w:t>
      </w:r>
      <w:proofErr w:type="spellStart"/>
      <w:r w:rsidRPr="00814F6A">
        <w:rPr>
          <w:i/>
        </w:rPr>
        <w:t>Автозначение</w:t>
      </w:r>
      <w:proofErr w:type="spellEnd"/>
      <w:r w:rsidRPr="00814F6A">
        <w:rPr>
          <w:i/>
        </w:rPr>
        <w:t xml:space="preserve"> 2</w:t>
      </w:r>
      <w:r w:rsidRPr="000D0EF9">
        <w:t xml:space="preserve"> используется при отсутствии дочерних справочников во вкладке </w:t>
      </w:r>
      <w:r>
        <w:t>«</w:t>
      </w:r>
      <w:r w:rsidRPr="00814F6A">
        <w:rPr>
          <w:i/>
        </w:rPr>
        <w:t>Колонка</w:t>
      </w:r>
      <w:r>
        <w:rPr>
          <w:i/>
        </w:rPr>
        <w:t>»</w:t>
      </w:r>
      <w:r w:rsidRPr="000D0EF9">
        <w:t xml:space="preserve"> родительского справочника. Во вкладке </w:t>
      </w:r>
      <w:proofErr w:type="spellStart"/>
      <w:r w:rsidRPr="00814F6A">
        <w:rPr>
          <w:i/>
        </w:rPr>
        <w:t>Автозначение</w:t>
      </w:r>
      <w:proofErr w:type="spellEnd"/>
      <w:r w:rsidRPr="00814F6A">
        <w:rPr>
          <w:i/>
        </w:rPr>
        <w:t xml:space="preserve"> 2</w:t>
      </w:r>
      <w:r w:rsidRPr="000D0EF9">
        <w:t xml:space="preserve"> заполняются колонки </w:t>
      </w:r>
      <w:r w:rsidRPr="00814F6A">
        <w:rPr>
          <w:i/>
        </w:rPr>
        <w:t>Условие,</w:t>
      </w:r>
      <w:r w:rsidRPr="000D0EF9">
        <w:t xml:space="preserve"> </w:t>
      </w:r>
      <w:r w:rsidRPr="00814F6A">
        <w:rPr>
          <w:i/>
        </w:rPr>
        <w:t>Справочник</w:t>
      </w:r>
      <w:r w:rsidRPr="000D0EF9">
        <w:t xml:space="preserve">, </w:t>
      </w:r>
      <w:r w:rsidRPr="00814F6A">
        <w:rPr>
          <w:i/>
        </w:rPr>
        <w:t>Код строки</w:t>
      </w:r>
      <w:r w:rsidRPr="000D0EF9">
        <w:t xml:space="preserve"> и </w:t>
      </w:r>
      <w:r w:rsidRPr="00814F6A">
        <w:rPr>
          <w:i/>
        </w:rPr>
        <w:t>Наименование</w:t>
      </w:r>
      <w:r w:rsidRPr="000D0EF9">
        <w:t xml:space="preserve">. В колонке </w:t>
      </w:r>
      <w:r w:rsidRPr="00814F6A">
        <w:rPr>
          <w:i/>
        </w:rPr>
        <w:t>Условие</w:t>
      </w:r>
      <w:r w:rsidRPr="000D0EF9">
        <w:t xml:space="preserve"> прописывается  условие </w:t>
      </w:r>
      <w:r w:rsidRPr="000D0EF9">
        <w:rPr>
          <w:lang w:val="en-US"/>
        </w:rPr>
        <w:t>SQL</w:t>
      </w:r>
      <w:r w:rsidRPr="000D0EF9">
        <w:t xml:space="preserve">, определяющее будет ли вычислено наименование; применяется над строкой вычисляемого справочника. В колонке </w:t>
      </w:r>
      <w:r w:rsidRPr="00814F6A">
        <w:rPr>
          <w:i/>
        </w:rPr>
        <w:t>Справочник</w:t>
      </w:r>
      <w:r w:rsidRPr="000D0EF9">
        <w:t xml:space="preserve"> – справочник для чтения наименования. В колонке </w:t>
      </w:r>
      <w:r w:rsidRPr="00814F6A">
        <w:rPr>
          <w:i/>
        </w:rPr>
        <w:t>Код строки</w:t>
      </w:r>
      <w:r w:rsidRPr="000D0EF9">
        <w:t xml:space="preserve"> – выражение </w:t>
      </w:r>
      <w:r w:rsidRPr="000D0EF9">
        <w:rPr>
          <w:lang w:val="en-US"/>
        </w:rPr>
        <w:t>SQL</w:t>
      </w:r>
      <w:r w:rsidRPr="000D0EF9">
        <w:t xml:space="preserve"> для получения кода строки в справочнике для чтения наименования. В колонке </w:t>
      </w:r>
      <w:r w:rsidRPr="00814F6A">
        <w:rPr>
          <w:i/>
        </w:rPr>
        <w:t>Наименование</w:t>
      </w:r>
      <w:r w:rsidRPr="000D0EF9">
        <w:t xml:space="preserve"> - выражение </w:t>
      </w:r>
      <w:r w:rsidRPr="000D0EF9">
        <w:rPr>
          <w:lang w:val="en-US"/>
        </w:rPr>
        <w:t>SQL</w:t>
      </w:r>
      <w:r w:rsidRPr="000D0EF9">
        <w:t xml:space="preserve"> для получения строки наименования. Используются специальные символы {</w:t>
      </w:r>
      <w:r w:rsidRPr="000D0EF9">
        <w:rPr>
          <w:lang w:val="en-US"/>
        </w:rPr>
        <w:t>D</w:t>
      </w:r>
      <w:r w:rsidRPr="000D0EF9">
        <w:t xml:space="preserve">} и {N}, определяющие строки в таблице вычисляемого справочника и справочника для чтения наименования соответственно. </w:t>
      </w:r>
    </w:p>
    <w:p w:rsidR="00D1484A" w:rsidRDefault="00D1484A" w:rsidP="00D1484A">
      <w:pPr>
        <w:ind w:firstLine="708"/>
        <w:contextualSpacing/>
      </w:pPr>
    </w:p>
    <w:p w:rsidR="00D1484A" w:rsidRPr="0059786E" w:rsidRDefault="00D1484A" w:rsidP="0059786E">
      <w:pPr>
        <w:pStyle w:val="2f8"/>
        <w:numPr>
          <w:ilvl w:val="1"/>
          <w:numId w:val="25"/>
        </w:numPr>
        <w:tabs>
          <w:tab w:val="num" w:pos="1440"/>
        </w:tabs>
        <w:spacing w:line="360" w:lineRule="auto"/>
        <w:ind w:left="1440" w:hanging="720"/>
      </w:pPr>
      <w:bookmarkStart w:id="165" w:name="_Toc394581818"/>
      <w:bookmarkStart w:id="166" w:name="_Toc394668231"/>
      <w:bookmarkStart w:id="167" w:name="_Toc394669196"/>
      <w:bookmarkStart w:id="168" w:name="_Toc394669267"/>
      <w:bookmarkStart w:id="169" w:name="_Toc394671319"/>
      <w:bookmarkStart w:id="170" w:name="_Toc16674743"/>
      <w:bookmarkStart w:id="171" w:name="_Toc17880207"/>
      <w:r w:rsidRPr="0059786E">
        <w:t>Пример создания справочника с автонумерацией строк</w:t>
      </w:r>
      <w:bookmarkEnd w:id="165"/>
      <w:bookmarkEnd w:id="166"/>
      <w:bookmarkEnd w:id="167"/>
      <w:bookmarkEnd w:id="168"/>
      <w:bookmarkEnd w:id="169"/>
      <w:bookmarkEnd w:id="170"/>
      <w:bookmarkEnd w:id="171"/>
    </w:p>
    <w:p w:rsidR="00D1484A" w:rsidRDefault="00D1484A" w:rsidP="00D1484A">
      <w:pPr>
        <w:ind w:firstLine="708"/>
        <w:contextualSpacing/>
      </w:pPr>
      <w:r w:rsidRPr="000D0EF9">
        <w:t xml:space="preserve">Данный тип справочника актуален для форм, в которых используется колонка </w:t>
      </w:r>
      <w:r w:rsidRPr="00814F6A">
        <w:rPr>
          <w:i/>
        </w:rPr>
        <w:t>Код строки</w:t>
      </w:r>
      <w:r w:rsidRPr="000D0EF9">
        <w:t xml:space="preserve"> (например, формы 0503125, 425). </w:t>
      </w:r>
    </w:p>
    <w:p w:rsidR="00D1484A" w:rsidRDefault="00D1484A" w:rsidP="00D1484A">
      <w:pPr>
        <w:ind w:firstLine="708"/>
        <w:contextualSpacing/>
      </w:pPr>
      <w:r w:rsidRPr="000D0EF9">
        <w:t xml:space="preserve">Создание справочника происходит </w:t>
      </w:r>
      <w:r>
        <w:t>в режиме «Универсальный справочник» по</w:t>
      </w:r>
      <w:r w:rsidRPr="000D0EF9">
        <w:t xml:space="preserve"> кнопке </w:t>
      </w:r>
      <w:r>
        <w:rPr>
          <w:noProof/>
        </w:rPr>
        <w:drawing>
          <wp:inline distT="0" distB="0" distL="0" distR="0" wp14:anchorId="36E00330" wp14:editId="4AE708F3">
            <wp:extent cx="206375" cy="226060"/>
            <wp:effectExtent l="0" t="0" r="3175" b="2540"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814F6A">
        <w:t>[</w:t>
      </w:r>
      <w:r w:rsidRPr="000D0EF9">
        <w:rPr>
          <w:b/>
        </w:rPr>
        <w:t>Добавить справочник</w:t>
      </w:r>
      <w:r w:rsidRPr="00814F6A">
        <w:rPr>
          <w:b/>
        </w:rPr>
        <w:t>]</w:t>
      </w:r>
      <w:r w:rsidRPr="000D0EF9">
        <w:t>. Справочник должен иметь код, полное наименование и краткое наименование. Для обычного справочника необходимо выбрать Тип справочника - «</w:t>
      </w:r>
      <w:proofErr w:type="spellStart"/>
      <w:r w:rsidRPr="000D0EF9">
        <w:t>Автонумерация</w:t>
      </w:r>
      <w:proofErr w:type="spellEnd"/>
      <w:r w:rsidRPr="000D0EF9">
        <w:t xml:space="preserve"> строк».</w:t>
      </w:r>
    </w:p>
    <w:p w:rsidR="00D1484A" w:rsidRPr="000D0EF9" w:rsidRDefault="00D1484A" w:rsidP="00D1484A">
      <w:pPr>
        <w:ind w:firstLine="708"/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1C4F3B2E" wp14:editId="269E1294">
            <wp:extent cx="4188460" cy="2399030"/>
            <wp:effectExtent l="19050" t="19050" r="21590" b="20320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23990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1484A" w:rsidRPr="00814F6A" w:rsidRDefault="00D1484A" w:rsidP="00D1484A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73</w:t>
      </w:r>
      <w:r w:rsidR="00A967AA">
        <w:rPr>
          <w:noProof/>
        </w:rPr>
        <w:fldChar w:fldCharType="end"/>
      </w:r>
      <w:r>
        <w:t xml:space="preserve">. </w:t>
      </w:r>
      <w:r w:rsidRPr="00814F6A">
        <w:t xml:space="preserve">Справочник с </w:t>
      </w:r>
      <w:proofErr w:type="spellStart"/>
      <w:r w:rsidRPr="00814F6A">
        <w:t>автонумерацией</w:t>
      </w:r>
      <w:proofErr w:type="spellEnd"/>
      <w:r w:rsidRPr="00814F6A">
        <w:t xml:space="preserve"> строк</w:t>
      </w:r>
    </w:p>
    <w:p w:rsidR="00D1484A" w:rsidRPr="000D0EF9" w:rsidRDefault="00D1484A" w:rsidP="00D1484A">
      <w:pPr>
        <w:contextualSpacing/>
      </w:pPr>
    </w:p>
    <w:p w:rsidR="00D1484A" w:rsidRDefault="00D1484A" w:rsidP="00D1484A">
      <w:pPr>
        <w:ind w:firstLine="708"/>
        <w:contextualSpacing/>
      </w:pPr>
      <w:r w:rsidRPr="000D0EF9">
        <w:t xml:space="preserve">Вкладка </w:t>
      </w:r>
      <w:r>
        <w:t>«</w:t>
      </w:r>
      <w:r w:rsidRPr="00814F6A">
        <w:rPr>
          <w:i/>
        </w:rPr>
        <w:t>Колонки</w:t>
      </w:r>
      <w:r>
        <w:rPr>
          <w:i/>
        </w:rPr>
        <w:t>»</w:t>
      </w:r>
      <w:r w:rsidRPr="000D0EF9">
        <w:t xml:space="preserve"> может содержать несколько колонок. Для справочника с типом </w:t>
      </w:r>
      <w:proofErr w:type="spellStart"/>
      <w:r w:rsidRPr="00814F6A">
        <w:rPr>
          <w:i/>
        </w:rPr>
        <w:t>Автонумерация</w:t>
      </w:r>
      <w:proofErr w:type="spellEnd"/>
      <w:r w:rsidRPr="00814F6A">
        <w:rPr>
          <w:i/>
        </w:rPr>
        <w:t xml:space="preserve"> строк</w:t>
      </w:r>
      <w:r w:rsidRPr="000D0EF9">
        <w:t xml:space="preserve"> достаточно 1 колонки </w:t>
      </w:r>
      <w:r w:rsidRPr="003B2271">
        <w:rPr>
          <w:i/>
        </w:rPr>
        <w:t>Код</w:t>
      </w:r>
      <w:r w:rsidRPr="000D0EF9">
        <w:t xml:space="preserve">. Рекомендуется длину кода </w:t>
      </w:r>
      <w:r>
        <w:t>в таком справочнике задавать</w:t>
      </w:r>
      <w:r w:rsidRPr="000D0EF9">
        <w:t xml:space="preserve"> от 5</w:t>
      </w:r>
      <w:r>
        <w:rPr>
          <w:lang w:val="en-US"/>
        </w:rPr>
        <w:t xml:space="preserve"> </w:t>
      </w:r>
      <w:r>
        <w:t>символов</w:t>
      </w:r>
      <w:r w:rsidRPr="000D0EF9">
        <w:t>.</w:t>
      </w:r>
    </w:p>
    <w:p w:rsidR="00D1484A" w:rsidRPr="000D0EF9" w:rsidRDefault="00D1484A" w:rsidP="00D1484A">
      <w:pPr>
        <w:ind w:firstLine="708"/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193B7A74" wp14:editId="19D580F2">
            <wp:extent cx="5486400" cy="3441065"/>
            <wp:effectExtent l="0" t="0" r="0" b="6985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3B2271" w:rsidRDefault="00D1484A" w:rsidP="00D1484A">
      <w:pPr>
        <w:pStyle w:val="affffff2"/>
        <w:jc w:val="center"/>
        <w:rPr>
          <w:b w:val="0"/>
        </w:rPr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74</w:t>
      </w:r>
      <w:r w:rsidR="00A967AA">
        <w:rPr>
          <w:noProof/>
        </w:rPr>
        <w:fldChar w:fldCharType="end"/>
      </w:r>
      <w:r>
        <w:t xml:space="preserve">. </w:t>
      </w:r>
      <w:r w:rsidRPr="00814F6A">
        <w:t xml:space="preserve">Вкладка </w:t>
      </w:r>
      <w:r>
        <w:t>«</w:t>
      </w:r>
      <w:r w:rsidRPr="00814F6A">
        <w:rPr>
          <w:i/>
        </w:rPr>
        <w:t>Колонки</w:t>
      </w:r>
      <w:r>
        <w:rPr>
          <w:i/>
        </w:rPr>
        <w:t>»</w:t>
      </w:r>
      <w:r w:rsidRPr="00814F6A">
        <w:t xml:space="preserve"> справочника с типом </w:t>
      </w:r>
      <w:proofErr w:type="spellStart"/>
      <w:r w:rsidRPr="00814F6A">
        <w:t>Автонумерация</w:t>
      </w:r>
      <w:proofErr w:type="spellEnd"/>
      <w:r w:rsidRPr="00814F6A">
        <w:t xml:space="preserve"> строк</w:t>
      </w:r>
      <w:r w:rsidRPr="00814F6A">
        <w:br/>
      </w:r>
    </w:p>
    <w:p w:rsidR="00D1484A" w:rsidRDefault="00D1484A" w:rsidP="00D1484A">
      <w:pPr>
        <w:ind w:firstLine="708"/>
        <w:contextualSpacing/>
      </w:pPr>
      <w:r w:rsidRPr="000D0EF9">
        <w:t xml:space="preserve">Колонка </w:t>
      </w:r>
      <w:r>
        <w:t>«</w:t>
      </w:r>
      <w:r w:rsidRPr="003B2271">
        <w:rPr>
          <w:i/>
        </w:rPr>
        <w:t>Строки</w:t>
      </w:r>
      <w:r>
        <w:rPr>
          <w:i/>
        </w:rPr>
        <w:t>»</w:t>
      </w:r>
      <w:r w:rsidRPr="000D0EF9">
        <w:t xml:space="preserve"> включает список кодов, которые будут использоваться в отчетах. При добавлении в отчет новой строки будет происходить  автоматическое присвоение кода строке отчета в порядке возрастания. Т.е. колонка </w:t>
      </w:r>
      <w:r w:rsidRPr="00814F6A">
        <w:rPr>
          <w:i/>
        </w:rPr>
        <w:t xml:space="preserve">Порядок </w:t>
      </w:r>
      <w:r w:rsidRPr="000D0EF9">
        <w:t>может оставаться нулевой.</w:t>
      </w:r>
    </w:p>
    <w:p w:rsidR="00D1484A" w:rsidRPr="000D0EF9" w:rsidRDefault="00D1484A" w:rsidP="00D1484A">
      <w:pPr>
        <w:ind w:firstLine="708"/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2EC07E5C" wp14:editId="29BC5CF9">
            <wp:extent cx="6155055" cy="2054860"/>
            <wp:effectExtent l="0" t="0" r="0" b="2540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C00FF5" w:rsidRDefault="00D1484A" w:rsidP="00D1484A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75</w:t>
      </w:r>
      <w:r w:rsidR="00A967AA">
        <w:rPr>
          <w:noProof/>
        </w:rPr>
        <w:fldChar w:fldCharType="end"/>
      </w:r>
      <w:r w:rsidRPr="003B2271">
        <w:rPr>
          <w:b w:val="0"/>
        </w:rPr>
        <w:t xml:space="preserve">. </w:t>
      </w:r>
      <w:r w:rsidRPr="00C00FF5">
        <w:t xml:space="preserve">Вкладка </w:t>
      </w:r>
      <w:r>
        <w:t>«</w:t>
      </w:r>
      <w:r w:rsidRPr="000F1337">
        <w:rPr>
          <w:i/>
        </w:rPr>
        <w:t>Строки</w:t>
      </w:r>
      <w:r>
        <w:t>»</w:t>
      </w:r>
      <w:r w:rsidRPr="00C00FF5">
        <w:t xml:space="preserve"> справочника с типом </w:t>
      </w:r>
      <w:proofErr w:type="spellStart"/>
      <w:r w:rsidRPr="00C00FF5">
        <w:t>Автонумерация</w:t>
      </w:r>
      <w:proofErr w:type="spellEnd"/>
      <w:r w:rsidRPr="00C00FF5">
        <w:t xml:space="preserve"> строк</w:t>
      </w:r>
    </w:p>
    <w:p w:rsidR="00D1484A" w:rsidRDefault="00D1484A" w:rsidP="00D1484A">
      <w:pPr>
        <w:contextualSpacing/>
      </w:pPr>
    </w:p>
    <w:p w:rsidR="00D1484A" w:rsidRDefault="00D1484A" w:rsidP="00D1484A">
      <w:pPr>
        <w:ind w:firstLine="708"/>
        <w:contextualSpacing/>
      </w:pPr>
      <w:r>
        <w:t>В</w:t>
      </w:r>
      <w:r w:rsidRPr="000D0EF9">
        <w:t>кладки</w:t>
      </w:r>
      <w:r>
        <w:t xml:space="preserve"> «</w:t>
      </w:r>
      <w:r w:rsidRPr="00E80E3A">
        <w:rPr>
          <w:i/>
        </w:rPr>
        <w:t>Иерархия строк</w:t>
      </w:r>
      <w:r>
        <w:rPr>
          <w:i/>
        </w:rPr>
        <w:t>»</w:t>
      </w:r>
      <w:r>
        <w:t xml:space="preserve"> и «</w:t>
      </w:r>
      <w:r w:rsidRPr="00E80E3A">
        <w:rPr>
          <w:i/>
        </w:rPr>
        <w:t xml:space="preserve">Иерархия </w:t>
      </w:r>
      <w:r w:rsidRPr="000F1337">
        <w:rPr>
          <w:i/>
        </w:rPr>
        <w:t>справочников</w:t>
      </w:r>
      <w:r>
        <w:t xml:space="preserve">» </w:t>
      </w:r>
      <w:r w:rsidRPr="000D0EF9">
        <w:t>остаются неизменными.</w:t>
      </w:r>
    </w:p>
    <w:p w:rsidR="00D1484A" w:rsidRPr="000D0EF9" w:rsidRDefault="00D1484A" w:rsidP="00D1484A">
      <w:pPr>
        <w:ind w:firstLine="708"/>
        <w:contextualSpacing/>
      </w:pPr>
    </w:p>
    <w:p w:rsidR="00D1484A" w:rsidRDefault="00D1484A" w:rsidP="00D1484A">
      <w:pPr>
        <w:contextualSpacing/>
      </w:pPr>
    </w:p>
    <w:p w:rsidR="00D1484A" w:rsidRDefault="00D1484A" w:rsidP="00D1484A">
      <w:pPr>
        <w:contextualSpacing/>
      </w:pPr>
    </w:p>
    <w:p w:rsidR="00D1484A" w:rsidRPr="0059786E" w:rsidRDefault="00D1484A" w:rsidP="0059786E">
      <w:pPr>
        <w:pStyle w:val="2f8"/>
        <w:numPr>
          <w:ilvl w:val="1"/>
          <w:numId w:val="25"/>
        </w:numPr>
        <w:tabs>
          <w:tab w:val="num" w:pos="1440"/>
        </w:tabs>
        <w:spacing w:line="360" w:lineRule="auto"/>
        <w:ind w:left="1440" w:hanging="720"/>
      </w:pPr>
      <w:bookmarkStart w:id="172" w:name="_Toc394581819"/>
      <w:bookmarkStart w:id="173" w:name="_Toc394668232"/>
      <w:bookmarkStart w:id="174" w:name="_Toc394669197"/>
      <w:bookmarkStart w:id="175" w:name="_Toc394669268"/>
      <w:bookmarkStart w:id="176" w:name="_Toc394671320"/>
      <w:bookmarkStart w:id="177" w:name="_Toc16674744"/>
      <w:bookmarkStart w:id="178" w:name="_Toc17880208"/>
      <w:r w:rsidRPr="0059786E">
        <w:t>Пример создания справочника - представление</w:t>
      </w:r>
      <w:bookmarkEnd w:id="172"/>
      <w:bookmarkEnd w:id="173"/>
      <w:bookmarkEnd w:id="174"/>
      <w:bookmarkEnd w:id="175"/>
      <w:bookmarkEnd w:id="176"/>
      <w:bookmarkEnd w:id="177"/>
      <w:bookmarkEnd w:id="178"/>
    </w:p>
    <w:p w:rsidR="00D1484A" w:rsidRPr="000D0EF9" w:rsidRDefault="00D1484A" w:rsidP="00D1484A">
      <w:pPr>
        <w:ind w:firstLine="708"/>
        <w:contextualSpacing/>
      </w:pPr>
      <w:r w:rsidRPr="000D0EF9">
        <w:t xml:space="preserve">Создание справочника происходит </w:t>
      </w:r>
      <w:r>
        <w:t>в режиме «Универсальный справочник» по</w:t>
      </w:r>
      <w:r w:rsidRPr="000D0EF9">
        <w:t xml:space="preserve"> кнопке </w:t>
      </w:r>
      <w:r>
        <w:rPr>
          <w:noProof/>
        </w:rPr>
        <w:drawing>
          <wp:inline distT="0" distB="0" distL="0" distR="0" wp14:anchorId="3A479639" wp14:editId="675AD369">
            <wp:extent cx="206375" cy="226060"/>
            <wp:effectExtent l="0" t="0" r="3175" b="2540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814F6A">
        <w:t>[</w:t>
      </w:r>
      <w:r w:rsidRPr="000D0EF9">
        <w:rPr>
          <w:b/>
        </w:rPr>
        <w:t>Добавить справочник</w:t>
      </w:r>
      <w:r w:rsidRPr="00814F6A">
        <w:rPr>
          <w:b/>
        </w:rPr>
        <w:t>]</w:t>
      </w:r>
      <w:r w:rsidRPr="000D0EF9">
        <w:t>. Справочник должен иметь код, полное наименование и краткое наименование</w:t>
      </w:r>
      <w:r>
        <w:t xml:space="preserve"> (</w:t>
      </w:r>
      <w:r w:rsidRPr="00E80E3A">
        <w:rPr>
          <w:i/>
        </w:rPr>
        <w:t>Пример_3</w:t>
      </w:r>
      <w:r>
        <w:t>)</w:t>
      </w:r>
      <w:r w:rsidRPr="000D0EF9">
        <w:t>. Для создания справочника необходимо выбрать Тип справочника - «Справочник-представление».</w:t>
      </w:r>
      <w:r w:rsidRPr="00C00FF5">
        <w:t xml:space="preserve"> </w:t>
      </w:r>
      <w:r>
        <w:t xml:space="preserve">Сохранить созданный справочник </w:t>
      </w:r>
      <w:r w:rsidRPr="000F1337">
        <w:rPr>
          <w:i/>
        </w:rPr>
        <w:t>(</w:t>
      </w:r>
      <w:r w:rsidRPr="000F1337">
        <w:rPr>
          <w:i/>
        </w:rPr>
        <w:fldChar w:fldCharType="begin"/>
      </w:r>
      <w:r w:rsidRPr="000F1337">
        <w:rPr>
          <w:i/>
        </w:rPr>
        <w:instrText xml:space="preserve"> REF _Ref498612463 \h </w:instrText>
      </w:r>
      <w:r>
        <w:rPr>
          <w:i/>
        </w:rPr>
        <w:instrText xml:space="preserve"> \* MERGEFORMAT </w:instrText>
      </w:r>
      <w:r w:rsidRPr="000F1337">
        <w:rPr>
          <w:i/>
        </w:rPr>
      </w:r>
      <w:r w:rsidRPr="000F1337">
        <w:rPr>
          <w:i/>
        </w:rPr>
        <w:fldChar w:fldCharType="separate"/>
      </w:r>
      <w:r w:rsidRPr="00FA1A5A">
        <w:rPr>
          <w:i/>
        </w:rPr>
        <w:t xml:space="preserve">Рисунок </w:t>
      </w:r>
      <w:r w:rsidRPr="00FA1A5A">
        <w:rPr>
          <w:i/>
          <w:noProof/>
        </w:rPr>
        <w:t>76</w:t>
      </w:r>
      <w:r w:rsidRPr="000F1337">
        <w:rPr>
          <w:i/>
        </w:rPr>
        <w:fldChar w:fldCharType="end"/>
      </w:r>
      <w:r w:rsidRPr="000F1337">
        <w:rPr>
          <w:i/>
        </w:rPr>
        <w:t>)</w:t>
      </w:r>
      <w:r>
        <w:t>.</w:t>
      </w:r>
    </w:p>
    <w:p w:rsidR="00D1484A" w:rsidRDefault="00D1484A" w:rsidP="00D1484A">
      <w:pPr>
        <w:ind w:firstLine="708"/>
        <w:contextualSpacing/>
      </w:pPr>
      <w:r w:rsidRPr="000D0EF9">
        <w:t xml:space="preserve">Справочник - представление - это справочник, который формируется из других справочников с помощью определенной формулы. </w:t>
      </w:r>
    </w:p>
    <w:p w:rsidR="00D1484A" w:rsidRPr="000D0EF9" w:rsidRDefault="00D1484A" w:rsidP="00D1484A">
      <w:pPr>
        <w:ind w:firstLine="708"/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226D40A8" wp14:editId="54563AE1">
            <wp:extent cx="4276725" cy="2566035"/>
            <wp:effectExtent l="0" t="0" r="9525" b="5715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3B2271" w:rsidRDefault="00D1484A" w:rsidP="00D1484A">
      <w:pPr>
        <w:pStyle w:val="affffff2"/>
        <w:jc w:val="center"/>
        <w:rPr>
          <w:b w:val="0"/>
        </w:rPr>
      </w:pPr>
      <w:bookmarkStart w:id="179" w:name="_Ref498612463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76</w:t>
      </w:r>
      <w:r w:rsidR="00A967AA">
        <w:rPr>
          <w:noProof/>
        </w:rPr>
        <w:fldChar w:fldCharType="end"/>
      </w:r>
      <w:bookmarkEnd w:id="179"/>
      <w:r>
        <w:t xml:space="preserve"> </w:t>
      </w:r>
      <w:r w:rsidRPr="00C00FF5">
        <w:t>Создание справочника – представление</w:t>
      </w:r>
    </w:p>
    <w:p w:rsidR="00D1484A" w:rsidRPr="000D0EF9" w:rsidRDefault="00D1484A" w:rsidP="00D1484A">
      <w:pPr>
        <w:contextualSpacing/>
      </w:pPr>
    </w:p>
    <w:p w:rsidR="00D1484A" w:rsidRDefault="00D1484A" w:rsidP="00D1484A">
      <w:pPr>
        <w:ind w:firstLine="708"/>
        <w:contextualSpacing/>
      </w:pPr>
      <w:r w:rsidRPr="000D0EF9">
        <w:t xml:space="preserve">В </w:t>
      </w:r>
      <w:r>
        <w:t>«</w:t>
      </w:r>
      <w:r w:rsidRPr="000D0EF9">
        <w:t>Универсальном справочнике</w:t>
      </w:r>
      <w:r>
        <w:t>»</w:t>
      </w:r>
      <w:r w:rsidRPr="000D0EF9">
        <w:t xml:space="preserve"> необходимо выбрать справочник</w:t>
      </w:r>
      <w:r>
        <w:t xml:space="preserve"> Пример_1</w:t>
      </w:r>
      <w:r w:rsidRPr="000D0EF9">
        <w:t>, и</w:t>
      </w:r>
      <w:r>
        <w:t>з</w:t>
      </w:r>
      <w:r w:rsidRPr="000D0EF9">
        <w:t xml:space="preserve"> которого будет формироваться созданный справочник-представление. </w:t>
      </w:r>
      <w:r>
        <w:t xml:space="preserve">Для этого необходимо выбрать справочник, далее  </w:t>
      </w:r>
      <w:r w:rsidRPr="000D0EF9">
        <w:rPr>
          <w:highlight w:val="lightGray"/>
        </w:rPr>
        <w:t>Н</w:t>
      </w:r>
      <w:r>
        <w:rPr>
          <w:highlight w:val="lightGray"/>
        </w:rPr>
        <w:t>АСТРОЙКИ</w:t>
      </w:r>
      <w:r w:rsidRPr="000D0EF9">
        <w:rPr>
          <w:highlight w:val="lightGray"/>
        </w:rPr>
        <w:t xml:space="preserve"> </w:t>
      </w:r>
      <w:r>
        <w:rPr>
          <w:highlight w:val="lightGray"/>
        </w:rPr>
        <w:t>=</w:t>
      </w:r>
      <w:r w:rsidRPr="00C00FF5">
        <w:rPr>
          <w:highlight w:val="lightGray"/>
        </w:rPr>
        <w:t>&gt;</w:t>
      </w:r>
      <w:r w:rsidRPr="000D0EF9">
        <w:rPr>
          <w:highlight w:val="lightGray"/>
        </w:rPr>
        <w:t xml:space="preserve"> П</w:t>
      </w:r>
      <w:r>
        <w:rPr>
          <w:highlight w:val="lightGray"/>
        </w:rPr>
        <w:t>ОДЧИНИТЬ УЗЛУ</w:t>
      </w:r>
      <w:r>
        <w:t xml:space="preserve">. </w:t>
      </w:r>
    </w:p>
    <w:p w:rsidR="00D1484A" w:rsidRDefault="00D1484A" w:rsidP="00D1484A">
      <w:pPr>
        <w:ind w:firstLine="708"/>
        <w:contextualSpacing/>
      </w:pPr>
    </w:p>
    <w:p w:rsidR="00D1484A" w:rsidRDefault="00D1484A" w:rsidP="00D1484A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0B1DBF61" wp14:editId="0F43A676">
            <wp:extent cx="5554980" cy="2124075"/>
            <wp:effectExtent l="0" t="0" r="7620" b="9525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Default="00D1484A" w:rsidP="00D1484A">
      <w:pPr>
        <w:pStyle w:val="affffff2"/>
        <w:jc w:val="center"/>
        <w:rPr>
          <w:noProof/>
        </w:rPr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77</w:t>
      </w:r>
      <w:r w:rsidR="00A967AA">
        <w:rPr>
          <w:noProof/>
        </w:rPr>
        <w:fldChar w:fldCharType="end"/>
      </w:r>
      <w:r>
        <w:t xml:space="preserve"> Настройки - Подчинить узлу</w:t>
      </w:r>
    </w:p>
    <w:p w:rsidR="00D1484A" w:rsidRDefault="00D1484A" w:rsidP="00D1484A">
      <w:pPr>
        <w:contextualSpacing/>
        <w:jc w:val="center"/>
      </w:pPr>
    </w:p>
    <w:p w:rsidR="00D1484A" w:rsidRPr="00C00FF5" w:rsidRDefault="00D1484A" w:rsidP="00D1484A">
      <w:pPr>
        <w:ind w:firstLine="708"/>
        <w:contextualSpacing/>
        <w:rPr>
          <w:b/>
        </w:rPr>
      </w:pPr>
      <w:r>
        <w:t>В появившемся окне выбрать</w:t>
      </w:r>
      <w:r w:rsidRPr="000D0EF9">
        <w:t xml:space="preserve"> справочник-представление</w:t>
      </w:r>
      <w:r>
        <w:t xml:space="preserve"> (Пример_3) и нажать кнопку </w:t>
      </w:r>
      <w:r w:rsidRPr="00C00FF5">
        <w:t xml:space="preserve"> </w:t>
      </w:r>
      <w:r w:rsidRPr="00C00FF5">
        <w:rPr>
          <w:b/>
        </w:rPr>
        <w:t>[</w:t>
      </w:r>
      <w:proofErr w:type="gramStart"/>
      <w:r w:rsidRPr="00C00FF5">
        <w:rPr>
          <w:b/>
        </w:rPr>
        <w:t>ОК</w:t>
      </w:r>
      <w:proofErr w:type="gramEnd"/>
      <w:r w:rsidRPr="00C00FF5">
        <w:rPr>
          <w:b/>
        </w:rPr>
        <w:t>].</w:t>
      </w:r>
    </w:p>
    <w:p w:rsidR="00D1484A" w:rsidRPr="000D0EF9" w:rsidRDefault="00D1484A" w:rsidP="00D1484A">
      <w:pPr>
        <w:ind w:firstLine="708"/>
        <w:contextualSpacing/>
      </w:pPr>
      <w:r w:rsidRPr="000D0EF9">
        <w:t>В</w:t>
      </w:r>
      <w:r>
        <w:t xml:space="preserve"> </w:t>
      </w:r>
      <w:r w:rsidRPr="00E80E3A">
        <w:t xml:space="preserve">справочнике </w:t>
      </w:r>
      <w:r w:rsidRPr="00E80E3A">
        <w:rPr>
          <w:i/>
        </w:rPr>
        <w:t>Пример_3</w:t>
      </w:r>
      <w:r w:rsidRPr="00E80E3A">
        <w:t xml:space="preserve"> </w:t>
      </w:r>
      <w:r>
        <w:t>в</w:t>
      </w:r>
      <w:r w:rsidRPr="000D0EF9">
        <w:t xml:space="preserve">о вкладке </w:t>
      </w:r>
      <w:r>
        <w:t>«</w:t>
      </w:r>
      <w:r w:rsidRPr="003B2271">
        <w:rPr>
          <w:i/>
        </w:rPr>
        <w:t>Колонки</w:t>
      </w:r>
      <w:r>
        <w:rPr>
          <w:i/>
        </w:rPr>
        <w:t>»</w:t>
      </w:r>
      <w:r w:rsidRPr="000D0EF9">
        <w:t xml:space="preserve"> </w:t>
      </w:r>
      <w:r>
        <w:t>добавить</w:t>
      </w:r>
      <w:r w:rsidRPr="000D0EF9">
        <w:t xml:space="preserve"> 2 колонки: </w:t>
      </w:r>
      <w:r w:rsidRPr="00E80E3A">
        <w:rPr>
          <w:i/>
        </w:rPr>
        <w:t>Код</w:t>
      </w:r>
      <w:r w:rsidRPr="000D0EF9">
        <w:t xml:space="preserve"> и </w:t>
      </w:r>
      <w:r w:rsidRPr="00E80E3A">
        <w:rPr>
          <w:i/>
        </w:rPr>
        <w:t>Наименование</w:t>
      </w:r>
      <w:r w:rsidRPr="000D0EF9">
        <w:t xml:space="preserve">. </w:t>
      </w:r>
    </w:p>
    <w:p w:rsidR="00D1484A" w:rsidRPr="000D0EF9" w:rsidRDefault="00D1484A" w:rsidP="00D1484A">
      <w:pPr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3155B584" wp14:editId="402148B8">
            <wp:extent cx="4847590" cy="2733675"/>
            <wp:effectExtent l="0" t="0" r="0" b="9525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222DDB" w:rsidRDefault="00D1484A" w:rsidP="00D1484A">
      <w:pPr>
        <w:pStyle w:val="affffff2"/>
        <w:jc w:val="center"/>
      </w:pPr>
      <w:bookmarkStart w:id="180" w:name="_Ref498509077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78</w:t>
      </w:r>
      <w:r w:rsidR="00A967AA">
        <w:rPr>
          <w:noProof/>
        </w:rPr>
        <w:fldChar w:fldCharType="end"/>
      </w:r>
      <w:bookmarkEnd w:id="180"/>
      <w:r>
        <w:t xml:space="preserve"> Вкладка</w:t>
      </w:r>
      <w:r w:rsidRPr="00222DDB">
        <w:t xml:space="preserve"> </w:t>
      </w:r>
      <w:r>
        <w:t>«</w:t>
      </w:r>
      <w:r w:rsidRPr="00222DDB">
        <w:t>Колонки</w:t>
      </w:r>
      <w:r>
        <w:t>»</w:t>
      </w:r>
      <w:r w:rsidRPr="00222DDB">
        <w:t xml:space="preserve"> справочника с типом справочник - представление</w:t>
      </w:r>
    </w:p>
    <w:p w:rsidR="00D1484A" w:rsidRPr="000D0EF9" w:rsidRDefault="00D1484A" w:rsidP="00D1484A">
      <w:pPr>
        <w:contextualSpacing/>
      </w:pPr>
    </w:p>
    <w:p w:rsidR="00D1484A" w:rsidRPr="00222DDB" w:rsidRDefault="00D1484A" w:rsidP="00D1484A">
      <w:pPr>
        <w:ind w:firstLine="708"/>
        <w:contextualSpacing/>
      </w:pPr>
      <w:r w:rsidRPr="000D0EF9">
        <w:t>Справочник</w:t>
      </w:r>
      <w:r>
        <w:t xml:space="preserve"> </w:t>
      </w:r>
      <w:r w:rsidRPr="00E80E3A">
        <w:rPr>
          <w:i/>
        </w:rPr>
        <w:t>Пример_</w:t>
      </w:r>
      <w:r w:rsidRPr="00222DDB">
        <w:rPr>
          <w:i/>
        </w:rPr>
        <w:t xml:space="preserve">3 </w:t>
      </w:r>
      <w:r w:rsidRPr="000D0EF9">
        <w:t>-</w:t>
      </w:r>
      <w:r w:rsidRPr="00222DDB">
        <w:t xml:space="preserve"> </w:t>
      </w:r>
      <w:r w:rsidRPr="000D0EF9">
        <w:t xml:space="preserve">представление будет формироваться из </w:t>
      </w:r>
      <w:r>
        <w:t>о</w:t>
      </w:r>
      <w:r w:rsidRPr="000D0EF9">
        <w:t>бычного справочника</w:t>
      </w:r>
      <w:r>
        <w:t xml:space="preserve"> </w:t>
      </w:r>
      <w:r w:rsidRPr="00E80E3A">
        <w:rPr>
          <w:i/>
        </w:rPr>
        <w:t>Пример_1</w:t>
      </w:r>
      <w:r>
        <w:t xml:space="preserve">. </w:t>
      </w:r>
      <w:r w:rsidRPr="000D0EF9">
        <w:t xml:space="preserve"> Колонка </w:t>
      </w:r>
      <w:r w:rsidRPr="00E80E3A">
        <w:rPr>
          <w:i/>
        </w:rPr>
        <w:t>Код</w:t>
      </w:r>
      <w:r w:rsidRPr="000D0EF9">
        <w:t xml:space="preserve"> будет состоять из 10 символов. Присутствие маски в справочнике не является обязательны</w:t>
      </w:r>
      <w:r w:rsidRPr="000C315E">
        <w:t xml:space="preserve">м. Пункт </w:t>
      </w:r>
      <w:proofErr w:type="spellStart"/>
      <w:r w:rsidRPr="00E80E3A">
        <w:rPr>
          <w:i/>
        </w:rPr>
        <w:t>Автоподстановка</w:t>
      </w:r>
      <w:proofErr w:type="spellEnd"/>
      <w:r w:rsidRPr="000C315E">
        <w:t xml:space="preserve"> для колонки </w:t>
      </w:r>
      <w:r w:rsidRPr="00E80E3A">
        <w:rPr>
          <w:i/>
        </w:rPr>
        <w:t>Код</w:t>
      </w:r>
      <w:r w:rsidRPr="000C315E">
        <w:t xml:space="preserve"> определяет порядок представления, пополнения справочника. При</w:t>
      </w:r>
      <w:r w:rsidRPr="000D0EF9">
        <w:t xml:space="preserve"> нажатии на свойство </w:t>
      </w:r>
      <w:proofErr w:type="spellStart"/>
      <w:r w:rsidRPr="00E80E3A">
        <w:rPr>
          <w:i/>
        </w:rPr>
        <w:t>Автоподстановк</w:t>
      </w:r>
      <w:r w:rsidRPr="000D0EF9">
        <w:t>а</w:t>
      </w:r>
      <w:proofErr w:type="spellEnd"/>
      <w:r w:rsidRPr="000D0EF9">
        <w:t xml:space="preserve"> в правой части строки появится кнопка для открытия редактора поля </w:t>
      </w:r>
      <w:proofErr w:type="spellStart"/>
      <w:r w:rsidRPr="000D0EF9">
        <w:t>автоподстановки</w:t>
      </w:r>
      <w:proofErr w:type="spellEnd"/>
      <w:r>
        <w:t xml:space="preserve"> </w:t>
      </w:r>
      <w:r w:rsidRPr="000D0EF9">
        <w:t xml:space="preserve"> </w:t>
      </w:r>
      <w:r>
        <w:rPr>
          <w:noProof/>
        </w:rPr>
        <w:drawing>
          <wp:inline distT="0" distB="0" distL="0" distR="0" wp14:anchorId="57EF846C" wp14:editId="1AB80B50">
            <wp:extent cx="157480" cy="147320"/>
            <wp:effectExtent l="0" t="0" r="0" b="5080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222DDB">
        <w:rPr>
          <w:noProof/>
        </w:rPr>
        <w:t>[</w:t>
      </w:r>
      <w:r w:rsidRPr="002923D0">
        <w:rPr>
          <w:b/>
          <w:noProof/>
        </w:rPr>
        <w:t>Открыть</w:t>
      </w:r>
      <w:r w:rsidRPr="00E80E3A">
        <w:rPr>
          <w:b/>
          <w:noProof/>
        </w:rPr>
        <w:t>]</w:t>
      </w:r>
      <w:r>
        <w:rPr>
          <w:b/>
          <w:noProof/>
        </w:rPr>
        <w:t xml:space="preserve"> </w:t>
      </w:r>
      <w:r w:rsidRPr="00222DDB">
        <w:rPr>
          <w:b/>
          <w:i/>
          <w:noProof/>
        </w:rPr>
        <w:t>(</w:t>
      </w:r>
      <w:r w:rsidRPr="00222DDB">
        <w:rPr>
          <w:b/>
          <w:i/>
          <w:noProof/>
        </w:rPr>
        <w:fldChar w:fldCharType="begin"/>
      </w:r>
      <w:r w:rsidRPr="00222DDB">
        <w:rPr>
          <w:b/>
          <w:i/>
          <w:noProof/>
        </w:rPr>
        <w:instrText xml:space="preserve"> REF _Ref498509077 \h </w:instrText>
      </w:r>
      <w:r>
        <w:rPr>
          <w:b/>
          <w:i/>
          <w:noProof/>
        </w:rPr>
        <w:instrText xml:space="preserve"> \* MERGEFORMAT </w:instrText>
      </w:r>
      <w:r w:rsidRPr="00222DDB">
        <w:rPr>
          <w:b/>
          <w:i/>
          <w:noProof/>
        </w:rPr>
      </w:r>
      <w:r w:rsidRPr="00222DDB">
        <w:rPr>
          <w:b/>
          <w:i/>
          <w:noProof/>
        </w:rPr>
        <w:fldChar w:fldCharType="separate"/>
      </w:r>
      <w:r w:rsidRPr="00F6611F">
        <w:rPr>
          <w:i/>
        </w:rPr>
        <w:t xml:space="preserve">Рисунок </w:t>
      </w:r>
      <w:r w:rsidRPr="00F6611F">
        <w:rPr>
          <w:i/>
          <w:noProof/>
        </w:rPr>
        <w:t>78</w:t>
      </w:r>
      <w:r w:rsidRPr="00222DDB">
        <w:rPr>
          <w:b/>
          <w:i/>
          <w:noProof/>
        </w:rPr>
        <w:fldChar w:fldCharType="end"/>
      </w:r>
      <w:r w:rsidRPr="00222DDB">
        <w:rPr>
          <w:b/>
          <w:i/>
          <w:noProof/>
        </w:rPr>
        <w:t>)</w:t>
      </w:r>
      <w:r w:rsidRPr="00222DDB">
        <w:rPr>
          <w:i/>
        </w:rPr>
        <w:t>.</w:t>
      </w:r>
      <w:r w:rsidRPr="000D0EF9">
        <w:t xml:space="preserve"> </w:t>
      </w:r>
    </w:p>
    <w:p w:rsidR="00D1484A" w:rsidRPr="007375F5" w:rsidRDefault="00D1484A" w:rsidP="00D1484A">
      <w:pPr>
        <w:ind w:firstLine="708"/>
        <w:contextualSpacing/>
        <w:rPr>
          <w:lang w:val="en-US"/>
        </w:rPr>
      </w:pPr>
      <w:r w:rsidRPr="000D0EF9">
        <w:t xml:space="preserve">Во вкладке </w:t>
      </w:r>
      <w:r w:rsidRPr="003B2271">
        <w:rPr>
          <w:i/>
        </w:rPr>
        <w:t>Представление</w:t>
      </w:r>
      <w:r w:rsidRPr="000D0EF9">
        <w:t xml:space="preserve"> добавляется справочник, который был подчинен справочнику </w:t>
      </w:r>
      <w:r>
        <w:t>–</w:t>
      </w:r>
      <w:r w:rsidRPr="000D0EF9">
        <w:t xml:space="preserve"> представлени</w:t>
      </w:r>
      <w:r>
        <w:t>ю</w:t>
      </w:r>
      <w:r w:rsidRPr="000D0EF9">
        <w:t xml:space="preserve">. Для этого необходимо воспользоваться кнопкой </w:t>
      </w:r>
      <w:r>
        <w:rPr>
          <w:noProof/>
        </w:rPr>
        <w:drawing>
          <wp:inline distT="0" distB="0" distL="0" distR="0" wp14:anchorId="2196BB01" wp14:editId="2E90DF05">
            <wp:extent cx="226060" cy="226060"/>
            <wp:effectExtent l="0" t="0" r="2540" b="2540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E3A">
        <w:rPr>
          <w:noProof/>
        </w:rPr>
        <w:t>[</w:t>
      </w:r>
      <w:r w:rsidRPr="000D0EF9">
        <w:rPr>
          <w:b/>
        </w:rPr>
        <w:t>Создать</w:t>
      </w:r>
      <w:r w:rsidRPr="00E80E3A">
        <w:rPr>
          <w:b/>
        </w:rPr>
        <w:t>]</w:t>
      </w:r>
      <w:r w:rsidRPr="000D0EF9">
        <w:rPr>
          <w:b/>
        </w:rPr>
        <w:t xml:space="preserve"> </w:t>
      </w:r>
      <w:r w:rsidRPr="00E80E3A">
        <w:rPr>
          <w:b/>
        </w:rPr>
        <w:t xml:space="preserve"> </w:t>
      </w:r>
      <w:r>
        <w:t xml:space="preserve">и добавить новую строку. </w:t>
      </w:r>
      <w:r w:rsidRPr="000D0EF9">
        <w:t xml:space="preserve">В колонке </w:t>
      </w:r>
      <w:r w:rsidRPr="00E80E3A">
        <w:rPr>
          <w:i/>
        </w:rPr>
        <w:t xml:space="preserve">Справочник </w:t>
      </w:r>
      <w:r w:rsidRPr="000D0EF9">
        <w:t xml:space="preserve">по кнопке </w:t>
      </w:r>
      <w:r>
        <w:rPr>
          <w:noProof/>
        </w:rPr>
        <w:drawing>
          <wp:inline distT="0" distB="0" distL="0" distR="0" wp14:anchorId="06C88B80" wp14:editId="569C6851">
            <wp:extent cx="275590" cy="216535"/>
            <wp:effectExtent l="0" t="0" r="0" b="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E80E3A">
        <w:t>[</w:t>
      </w:r>
      <w:r w:rsidRPr="000D0EF9">
        <w:rPr>
          <w:b/>
        </w:rPr>
        <w:t>Открыть справочник</w:t>
      </w:r>
      <w:r w:rsidRPr="00E80E3A">
        <w:rPr>
          <w:b/>
        </w:rPr>
        <w:t>]</w:t>
      </w:r>
      <w:r w:rsidRPr="000D0EF9">
        <w:t xml:space="preserve"> выб</w:t>
      </w:r>
      <w:r>
        <w:t>рать</w:t>
      </w:r>
      <w:r w:rsidRPr="000D0EF9">
        <w:t xml:space="preserve"> справочник</w:t>
      </w:r>
      <w:r>
        <w:t xml:space="preserve"> </w:t>
      </w:r>
      <w:r w:rsidRPr="00222DDB">
        <w:rPr>
          <w:i/>
        </w:rPr>
        <w:t>Пример_1</w:t>
      </w:r>
      <w:r w:rsidRPr="000D0EF9">
        <w:t xml:space="preserve">, из которого формируется справочник - представление. </w:t>
      </w:r>
      <w:r>
        <w:t xml:space="preserve">В колонке </w:t>
      </w:r>
      <w:r w:rsidRPr="007375F5">
        <w:rPr>
          <w:i/>
        </w:rPr>
        <w:t>Выборка</w:t>
      </w:r>
      <w:r>
        <w:t xml:space="preserve"> добавим условие </w:t>
      </w:r>
      <w:r>
        <w:rPr>
          <w:lang w:val="en-US"/>
        </w:rPr>
        <w:t>SUBSTRING</w:t>
      </w:r>
      <w:r>
        <w:t>(</w:t>
      </w:r>
      <w:r>
        <w:rPr>
          <w:lang w:val="en-US"/>
        </w:rPr>
        <w:t>code,5,10).</w:t>
      </w:r>
    </w:p>
    <w:p w:rsidR="00D1484A" w:rsidRPr="000D0EF9" w:rsidRDefault="00D1484A" w:rsidP="00D1484A">
      <w:pPr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495ADBD1" wp14:editId="3DAFCC73">
            <wp:extent cx="4719320" cy="3155950"/>
            <wp:effectExtent l="0" t="0" r="5080" b="635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Default="00D1484A" w:rsidP="00D1484A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79</w:t>
      </w:r>
      <w:r w:rsidR="00A967AA">
        <w:rPr>
          <w:noProof/>
        </w:rPr>
        <w:fldChar w:fldCharType="end"/>
      </w:r>
      <w:r>
        <w:t xml:space="preserve"> Представление</w:t>
      </w:r>
    </w:p>
    <w:p w:rsidR="00D1484A" w:rsidRPr="003B2271" w:rsidRDefault="00D1484A" w:rsidP="00D1484A">
      <w:pPr>
        <w:contextualSpacing/>
        <w:jc w:val="center"/>
        <w:rPr>
          <w:b/>
          <w:sz w:val="20"/>
          <w:szCs w:val="20"/>
        </w:rPr>
      </w:pPr>
    </w:p>
    <w:p w:rsidR="00D1484A" w:rsidRDefault="00D1484A" w:rsidP="00D1484A">
      <w:pPr>
        <w:ind w:firstLine="708"/>
        <w:contextualSpacing/>
      </w:pPr>
      <w:r w:rsidRPr="000D0EF9">
        <w:t xml:space="preserve">По колонке </w:t>
      </w:r>
      <w:r w:rsidRPr="00222DDB">
        <w:rPr>
          <w:i/>
        </w:rPr>
        <w:t>Выборка</w:t>
      </w:r>
      <w:r w:rsidRPr="000D0EF9">
        <w:t xml:space="preserve"> прописывается условие отбора</w:t>
      </w:r>
      <w:r>
        <w:t xml:space="preserve"> кодов из справочника, который </w:t>
      </w:r>
      <w:r w:rsidRPr="000D0EF9">
        <w:t xml:space="preserve">находится в колонке </w:t>
      </w:r>
      <w:r w:rsidRPr="00222DDB">
        <w:rPr>
          <w:i/>
        </w:rPr>
        <w:t>Справочник</w:t>
      </w:r>
      <w:r w:rsidRPr="000D0EF9">
        <w:t xml:space="preserve">. </w:t>
      </w:r>
      <w:r>
        <w:t>Допустимы выражения вида:</w:t>
      </w:r>
    </w:p>
    <w:p w:rsidR="00D1484A" w:rsidRPr="000D0EF9" w:rsidRDefault="00D1484A" w:rsidP="00D1484A">
      <w:pPr>
        <w:ind w:left="708"/>
        <w:contextualSpacing/>
      </w:pPr>
      <w:r>
        <w:t>1</w:t>
      </w:r>
      <w:r w:rsidRPr="00222DDB">
        <w:rPr>
          <w:b/>
        </w:rPr>
        <w:t>)</w:t>
      </w:r>
      <w:r>
        <w:rPr>
          <w:b/>
        </w:rPr>
        <w:t xml:space="preserve"> </w:t>
      </w:r>
      <w:r w:rsidRPr="00222DDB">
        <w:rPr>
          <w:b/>
          <w:lang w:val="en-US"/>
        </w:rPr>
        <w:t>substring</w:t>
      </w:r>
      <w:r w:rsidRPr="00222DDB">
        <w:rPr>
          <w:b/>
        </w:rPr>
        <w:t>(</w:t>
      </w:r>
      <w:r w:rsidRPr="00222DDB">
        <w:rPr>
          <w:b/>
          <w:lang w:val="en-US"/>
        </w:rPr>
        <w:t>code</w:t>
      </w:r>
      <w:r w:rsidRPr="00222DDB">
        <w:rPr>
          <w:b/>
        </w:rPr>
        <w:t xml:space="preserve">,1,10) </w:t>
      </w:r>
      <w:r w:rsidRPr="000D0EF9">
        <w:t>– в условие входят первые 10</w:t>
      </w:r>
      <w:r>
        <w:t xml:space="preserve"> символов кода справочника. </w:t>
      </w:r>
      <w:r>
        <w:br/>
        <w:t xml:space="preserve">2) </w:t>
      </w:r>
      <w:r w:rsidRPr="00222DDB">
        <w:rPr>
          <w:b/>
          <w:lang w:val="en-US"/>
        </w:rPr>
        <w:t>substring</w:t>
      </w:r>
      <w:r w:rsidRPr="00222DDB">
        <w:rPr>
          <w:b/>
        </w:rPr>
        <w:t>(</w:t>
      </w:r>
      <w:r w:rsidRPr="00222DDB">
        <w:rPr>
          <w:b/>
          <w:lang w:val="en-US"/>
        </w:rPr>
        <w:t>code</w:t>
      </w:r>
      <w:r w:rsidRPr="00222DDB">
        <w:rPr>
          <w:b/>
        </w:rPr>
        <w:t>,4,5)</w:t>
      </w:r>
      <w:r w:rsidRPr="000D0EF9">
        <w:t xml:space="preserve"> - в условие входят</w:t>
      </w:r>
      <w:r>
        <w:t xml:space="preserve"> с четвертого пять символов кода справочника.</w:t>
      </w:r>
      <w:r>
        <w:br/>
        <w:t xml:space="preserve">3) </w:t>
      </w:r>
      <w:r w:rsidRPr="00222DDB">
        <w:rPr>
          <w:b/>
          <w:lang w:val="en-US"/>
        </w:rPr>
        <w:t>left</w:t>
      </w:r>
      <w:r w:rsidRPr="00222DDB">
        <w:rPr>
          <w:b/>
        </w:rPr>
        <w:t>(</w:t>
      </w:r>
      <w:r>
        <w:rPr>
          <w:b/>
          <w:lang w:val="en-US"/>
        </w:rPr>
        <w:t>c</w:t>
      </w:r>
      <w:r w:rsidRPr="00222DDB">
        <w:rPr>
          <w:b/>
          <w:lang w:val="en-US"/>
        </w:rPr>
        <w:t>ode</w:t>
      </w:r>
      <w:r w:rsidRPr="00222DDB">
        <w:rPr>
          <w:b/>
        </w:rPr>
        <w:t xml:space="preserve">,3) + </w:t>
      </w:r>
      <w:r w:rsidRPr="00222DDB">
        <w:rPr>
          <w:b/>
          <w:lang w:val="en-US"/>
        </w:rPr>
        <w:t>substring</w:t>
      </w:r>
      <w:r w:rsidRPr="00222DDB">
        <w:rPr>
          <w:b/>
        </w:rPr>
        <w:t>(</w:t>
      </w:r>
      <w:r w:rsidRPr="00222DDB">
        <w:rPr>
          <w:b/>
          <w:lang w:val="en-US"/>
        </w:rPr>
        <w:t>code</w:t>
      </w:r>
      <w:r w:rsidRPr="00222DDB">
        <w:rPr>
          <w:b/>
        </w:rPr>
        <w:t>,7,14)</w:t>
      </w:r>
      <w:r w:rsidRPr="000D0EF9">
        <w:t xml:space="preserve"> – в условие входят первые 3 символа + с седьмого четырнадцать символов. В этом случае формируется код из 17 символов.</w:t>
      </w:r>
    </w:p>
    <w:p w:rsidR="00D1484A" w:rsidRPr="000D0EF9" w:rsidRDefault="00D1484A" w:rsidP="00D1484A">
      <w:pPr>
        <w:ind w:firstLine="708"/>
        <w:contextualSpacing/>
      </w:pPr>
      <w:r>
        <w:t>4)</w:t>
      </w:r>
      <w:r w:rsidRPr="00222DDB">
        <w:t xml:space="preserve">  </w:t>
      </w:r>
      <w:proofErr w:type="spellStart"/>
      <w:r w:rsidRPr="00222DDB">
        <w:rPr>
          <w:b/>
        </w:rPr>
        <w:t>left</w:t>
      </w:r>
      <w:proofErr w:type="spellEnd"/>
      <w:r w:rsidRPr="00222DDB">
        <w:rPr>
          <w:b/>
        </w:rPr>
        <w:t xml:space="preserve">(code,11) </w:t>
      </w:r>
      <w:r w:rsidRPr="000D0EF9">
        <w:t>- в условие входят первые 11 символов кода справочника.</w:t>
      </w:r>
    </w:p>
    <w:p w:rsidR="00D1484A" w:rsidRDefault="00D1484A" w:rsidP="00D1484A">
      <w:pPr>
        <w:ind w:firstLine="708"/>
        <w:contextualSpacing/>
      </w:pPr>
      <w:r w:rsidRPr="000D0EF9">
        <w:t xml:space="preserve">В колонке </w:t>
      </w:r>
      <w:r w:rsidRPr="00222DDB">
        <w:rPr>
          <w:i/>
        </w:rPr>
        <w:t>Условие</w:t>
      </w:r>
      <w:r w:rsidRPr="000D0EF9">
        <w:t xml:space="preserve"> отображается условие отбора. Данная колонка может оставаться пустой, если все коды справочника соответствуют прописанной выборке. Но для детализации выборки используются выражения вида:</w:t>
      </w:r>
    </w:p>
    <w:p w:rsidR="00D1484A" w:rsidRPr="000D0EF9" w:rsidRDefault="00D1484A" w:rsidP="00D1484A">
      <w:pPr>
        <w:ind w:firstLine="708"/>
        <w:contextualSpacing/>
      </w:pPr>
      <w:proofErr w:type="gramStart"/>
      <w:r w:rsidRPr="000D0EF9">
        <w:t>1)</w:t>
      </w:r>
      <w:r w:rsidRPr="00551907">
        <w:t xml:space="preserve"> </w:t>
      </w:r>
      <w:r w:rsidRPr="00222DDB">
        <w:rPr>
          <w:b/>
        </w:rPr>
        <w:t>(</w:t>
      </w:r>
      <w:r w:rsidRPr="00222DDB">
        <w:rPr>
          <w:b/>
          <w:lang w:val="en-US"/>
        </w:rPr>
        <w:t>LEFT</w:t>
      </w:r>
      <w:r>
        <w:rPr>
          <w:b/>
        </w:rPr>
        <w:t>(</w:t>
      </w:r>
      <w:r w:rsidRPr="00222DDB">
        <w:rPr>
          <w:b/>
          <w:lang w:val="en-US"/>
        </w:rPr>
        <w:t>CODE</w:t>
      </w:r>
      <w:r w:rsidRPr="00222DDB">
        <w:rPr>
          <w:b/>
        </w:rPr>
        <w:t xml:space="preserve">,3) = '520' </w:t>
      </w:r>
      <w:r w:rsidRPr="00222DDB">
        <w:rPr>
          <w:b/>
          <w:lang w:val="en-US"/>
        </w:rPr>
        <w:t>and</w:t>
      </w:r>
      <w:r w:rsidRPr="00222DDB">
        <w:rPr>
          <w:b/>
        </w:rPr>
        <w:t xml:space="preserve"> (</w:t>
      </w:r>
      <w:r w:rsidRPr="00222DDB">
        <w:rPr>
          <w:b/>
          <w:lang w:val="en-US"/>
        </w:rPr>
        <w:t>SUBSTRING</w:t>
      </w:r>
      <w:r>
        <w:rPr>
          <w:b/>
        </w:rPr>
        <w:t>(</w:t>
      </w:r>
      <w:r w:rsidRPr="00222DDB">
        <w:rPr>
          <w:b/>
          <w:lang w:val="en-US"/>
        </w:rPr>
        <w:t>CODE</w:t>
      </w:r>
      <w:r w:rsidRPr="00222DDB">
        <w:rPr>
          <w:b/>
        </w:rPr>
        <w:t xml:space="preserve">,21,3) </w:t>
      </w:r>
      <w:r w:rsidRPr="00222DDB">
        <w:rPr>
          <w:b/>
          <w:lang w:val="en-US"/>
        </w:rPr>
        <w:t>in</w:t>
      </w:r>
      <w:r w:rsidRPr="00222DDB">
        <w:rPr>
          <w:b/>
        </w:rPr>
        <w:t xml:space="preserve"> ('710','810','520','540','550','620','640','660')  </w:t>
      </w:r>
      <w:r w:rsidRPr="00222DDB">
        <w:rPr>
          <w:b/>
          <w:lang w:val="en-US"/>
        </w:rPr>
        <w:t>or</w:t>
      </w:r>
      <w:r w:rsidRPr="00222DDB">
        <w:rPr>
          <w:b/>
        </w:rPr>
        <w:t xml:space="preserve"> </w:t>
      </w:r>
      <w:r w:rsidRPr="00222DDB">
        <w:rPr>
          <w:b/>
          <w:lang w:val="en-US"/>
        </w:rPr>
        <w:t>SUBSTRING</w:t>
      </w:r>
      <w:r>
        <w:rPr>
          <w:b/>
        </w:rPr>
        <w:t>(</w:t>
      </w:r>
      <w:r w:rsidRPr="00222DDB">
        <w:rPr>
          <w:b/>
          <w:lang w:val="en-US"/>
        </w:rPr>
        <w:t>CODE</w:t>
      </w:r>
      <w:r w:rsidRPr="00222DDB">
        <w:rPr>
          <w:b/>
        </w:rPr>
        <w:t xml:space="preserve">,9,2) = '00')) </w:t>
      </w:r>
      <w:r w:rsidRPr="00222DDB">
        <w:rPr>
          <w:b/>
          <w:lang w:val="en-US"/>
        </w:rPr>
        <w:t>or</w:t>
      </w:r>
      <w:r w:rsidRPr="00222DDB">
        <w:rPr>
          <w:b/>
        </w:rPr>
        <w:t xml:space="preserve"> (</w:t>
      </w:r>
      <w:r w:rsidRPr="00222DDB">
        <w:rPr>
          <w:b/>
          <w:lang w:val="en-US"/>
        </w:rPr>
        <w:t>LEFT</w:t>
      </w:r>
      <w:r>
        <w:rPr>
          <w:b/>
        </w:rPr>
        <w:t>(</w:t>
      </w:r>
      <w:r w:rsidRPr="00222DDB">
        <w:rPr>
          <w:b/>
          <w:lang w:val="en-US"/>
        </w:rPr>
        <w:t>CODE</w:t>
      </w:r>
      <w:r w:rsidRPr="00222DDB">
        <w:rPr>
          <w:b/>
        </w:rPr>
        <w:t xml:space="preserve">,3) = '620' </w:t>
      </w:r>
      <w:r w:rsidRPr="00222DDB">
        <w:rPr>
          <w:b/>
          <w:lang w:val="en-US"/>
        </w:rPr>
        <w:t>and</w:t>
      </w:r>
      <w:r w:rsidRPr="00222DDB">
        <w:rPr>
          <w:b/>
        </w:rPr>
        <w:t xml:space="preserve"> (</w:t>
      </w:r>
      <w:r w:rsidRPr="00222DDB">
        <w:rPr>
          <w:b/>
          <w:lang w:val="en-US"/>
        </w:rPr>
        <w:t>SUBSTRING</w:t>
      </w:r>
      <w:r w:rsidRPr="00222DDB">
        <w:rPr>
          <w:b/>
        </w:rPr>
        <w:t>(</w:t>
      </w:r>
      <w:r w:rsidRPr="00222DDB">
        <w:rPr>
          <w:b/>
          <w:lang w:val="en-US"/>
        </w:rPr>
        <w:t>CODE</w:t>
      </w:r>
      <w:r w:rsidRPr="00222DDB">
        <w:rPr>
          <w:b/>
        </w:rPr>
        <w:t xml:space="preserve">,21,3) </w:t>
      </w:r>
      <w:r w:rsidRPr="00222DDB">
        <w:rPr>
          <w:b/>
          <w:lang w:val="en-US"/>
        </w:rPr>
        <w:t>in</w:t>
      </w:r>
      <w:r w:rsidRPr="00222DDB">
        <w:rPr>
          <w:b/>
        </w:rPr>
        <w:t xml:space="preserve"> ('720','820') </w:t>
      </w:r>
      <w:r w:rsidRPr="00222DDB">
        <w:rPr>
          <w:b/>
          <w:lang w:val="en-US"/>
        </w:rPr>
        <w:t>or</w:t>
      </w:r>
      <w:r w:rsidRPr="00222DDB">
        <w:rPr>
          <w:b/>
        </w:rPr>
        <w:t xml:space="preserve"> </w:t>
      </w:r>
      <w:r w:rsidRPr="00222DDB">
        <w:rPr>
          <w:b/>
          <w:lang w:val="en-US"/>
        </w:rPr>
        <w:t>SUBSTRING</w:t>
      </w:r>
      <w:r>
        <w:rPr>
          <w:b/>
        </w:rPr>
        <w:t>(</w:t>
      </w:r>
      <w:r w:rsidRPr="00222DDB">
        <w:rPr>
          <w:b/>
          <w:lang w:val="en-US"/>
        </w:rPr>
        <w:t>CODE</w:t>
      </w:r>
      <w:r w:rsidRPr="00222DDB">
        <w:rPr>
          <w:b/>
        </w:rPr>
        <w:t xml:space="preserve">,9,2) = '00')) </w:t>
      </w:r>
      <w:r w:rsidRPr="00222DDB">
        <w:rPr>
          <w:b/>
          <w:lang w:val="en-US"/>
        </w:rPr>
        <w:t>or</w:t>
      </w:r>
      <w:r w:rsidRPr="00222DDB">
        <w:rPr>
          <w:b/>
        </w:rPr>
        <w:t xml:space="preserve"> </w:t>
      </w:r>
      <w:r w:rsidRPr="00222DDB">
        <w:rPr>
          <w:b/>
          <w:lang w:val="en-US"/>
        </w:rPr>
        <w:t>LEFT</w:t>
      </w:r>
      <w:r w:rsidRPr="00222DDB">
        <w:rPr>
          <w:b/>
        </w:rPr>
        <w:t>(</w:t>
      </w:r>
      <w:r w:rsidRPr="00222DDB">
        <w:rPr>
          <w:b/>
          <w:lang w:val="en-US"/>
        </w:rPr>
        <w:t>CODE</w:t>
      </w:r>
      <w:r w:rsidRPr="00222DDB">
        <w:rPr>
          <w:b/>
        </w:rPr>
        <w:t>,3) = '500'</w:t>
      </w:r>
      <w:r w:rsidRPr="000D0EF9">
        <w:t xml:space="preserve"> – в условие входят коды, начинающиеся с 520, где с двадцать первого символа три символа соответствуют</w:t>
      </w:r>
      <w:proofErr w:type="gramEnd"/>
      <w:r w:rsidRPr="000D0EF9">
        <w:t xml:space="preserve"> 710 или 810, 520, 540,550,620,640,660, или с девятого два символа равны двум нулям. Либо первые 3 знака равны 620 и с двадцать первого символа три символа равны 720 или 820, или с девятого два символа равны двум нулям. Либо первые 3 знака равны</w:t>
      </w:r>
      <w:r>
        <w:t xml:space="preserve"> </w:t>
      </w:r>
      <w:r w:rsidRPr="000D0EF9">
        <w:t>500.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2) </w:t>
      </w:r>
      <w:r w:rsidRPr="00551907">
        <w:t xml:space="preserve"> </w:t>
      </w:r>
      <w:proofErr w:type="spellStart"/>
      <w:r w:rsidRPr="00551907">
        <w:rPr>
          <w:b/>
        </w:rPr>
        <w:t>code</w:t>
      </w:r>
      <w:proofErr w:type="spellEnd"/>
      <w:r w:rsidRPr="00551907">
        <w:rPr>
          <w:b/>
        </w:rPr>
        <w:t>&lt;'700'</w:t>
      </w:r>
      <w:r w:rsidRPr="000D0EF9">
        <w:t xml:space="preserve"> - в условие входят коды, где первые символы равны 700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3) </w:t>
      </w:r>
      <w:r w:rsidRPr="00551907">
        <w:t xml:space="preserve"> </w:t>
      </w:r>
      <w:proofErr w:type="spellStart"/>
      <w:r>
        <w:rPr>
          <w:b/>
        </w:rPr>
        <w:t>left</w:t>
      </w:r>
      <w:proofErr w:type="spellEnd"/>
      <w:r>
        <w:rPr>
          <w:b/>
        </w:rPr>
        <w:t>(</w:t>
      </w:r>
      <w:proofErr w:type="gramStart"/>
      <w:r>
        <w:rPr>
          <w:b/>
        </w:rPr>
        <w:t>с</w:t>
      </w:r>
      <w:proofErr w:type="gramEnd"/>
      <w:r w:rsidRPr="00551907">
        <w:rPr>
          <w:b/>
        </w:rPr>
        <w:t>ode,3) = '520'</w:t>
      </w:r>
      <w:r w:rsidRPr="000D0EF9">
        <w:t xml:space="preserve"> - в условие входят коды, где первые символы равны 520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4) </w:t>
      </w:r>
      <w:r w:rsidRPr="00551907">
        <w:rPr>
          <w:b/>
          <w:lang w:val="en-US"/>
        </w:rPr>
        <w:t>SUBSTRING</w:t>
      </w:r>
      <w:r>
        <w:rPr>
          <w:b/>
        </w:rPr>
        <w:t>(</w:t>
      </w:r>
      <w:r w:rsidRPr="00551907">
        <w:rPr>
          <w:b/>
          <w:lang w:val="en-US"/>
        </w:rPr>
        <w:t>CODE</w:t>
      </w:r>
      <w:r w:rsidRPr="00551907">
        <w:rPr>
          <w:b/>
        </w:rPr>
        <w:t xml:space="preserve">,1,1) </w:t>
      </w:r>
      <w:r w:rsidRPr="00551907">
        <w:rPr>
          <w:b/>
          <w:lang w:val="en-US"/>
        </w:rPr>
        <w:t>not</w:t>
      </w:r>
      <w:r w:rsidRPr="00551907">
        <w:rPr>
          <w:b/>
        </w:rPr>
        <w:t xml:space="preserve"> </w:t>
      </w:r>
      <w:r w:rsidRPr="00551907">
        <w:rPr>
          <w:b/>
          <w:lang w:val="en-US"/>
        </w:rPr>
        <w:t>in</w:t>
      </w:r>
      <w:r w:rsidRPr="00551907">
        <w:rPr>
          <w:b/>
        </w:rPr>
        <w:t xml:space="preserve"> ('0') </w:t>
      </w:r>
      <w:r w:rsidRPr="00551907">
        <w:rPr>
          <w:b/>
          <w:lang w:val="en-US"/>
        </w:rPr>
        <w:t>and</w:t>
      </w:r>
      <w:r w:rsidRPr="00551907">
        <w:rPr>
          <w:b/>
        </w:rPr>
        <w:t xml:space="preserve">  </w:t>
      </w:r>
      <w:r w:rsidRPr="00551907">
        <w:rPr>
          <w:b/>
          <w:lang w:val="en-US"/>
        </w:rPr>
        <w:t>SUBSTRING</w:t>
      </w:r>
      <w:r>
        <w:rPr>
          <w:b/>
        </w:rPr>
        <w:t>(</w:t>
      </w:r>
      <w:r w:rsidRPr="00551907">
        <w:rPr>
          <w:b/>
          <w:lang w:val="en-US"/>
        </w:rPr>
        <w:t>CODE</w:t>
      </w:r>
      <w:r w:rsidRPr="00551907">
        <w:rPr>
          <w:b/>
        </w:rPr>
        <w:t xml:space="preserve">,7,3) </w:t>
      </w:r>
      <w:r w:rsidRPr="00551907">
        <w:rPr>
          <w:b/>
          <w:lang w:val="en-US"/>
        </w:rPr>
        <w:t>in</w:t>
      </w:r>
      <w:r w:rsidRPr="00551907">
        <w:rPr>
          <w:b/>
        </w:rPr>
        <w:t xml:space="preserve"> ('000') </w:t>
      </w:r>
      <w:r w:rsidRPr="00551907">
        <w:rPr>
          <w:b/>
          <w:lang w:val="en-US"/>
        </w:rPr>
        <w:t>and</w:t>
      </w:r>
      <w:r w:rsidRPr="00551907">
        <w:rPr>
          <w:b/>
        </w:rPr>
        <w:t xml:space="preserve">  </w:t>
      </w:r>
      <w:r w:rsidRPr="00551907">
        <w:rPr>
          <w:b/>
          <w:lang w:val="en-US"/>
        </w:rPr>
        <w:t>SUBSTRING</w:t>
      </w:r>
      <w:r>
        <w:rPr>
          <w:b/>
        </w:rPr>
        <w:t>(</w:t>
      </w:r>
      <w:r w:rsidRPr="00551907">
        <w:rPr>
          <w:b/>
          <w:lang w:val="en-US"/>
        </w:rPr>
        <w:t>CODE</w:t>
      </w:r>
      <w:r w:rsidRPr="00551907">
        <w:rPr>
          <w:b/>
        </w:rPr>
        <w:t xml:space="preserve">,5,2)  </w:t>
      </w:r>
      <w:r w:rsidRPr="00551907">
        <w:rPr>
          <w:b/>
          <w:lang w:val="en-US"/>
        </w:rPr>
        <w:t>not</w:t>
      </w:r>
      <w:r w:rsidRPr="00551907">
        <w:rPr>
          <w:b/>
        </w:rPr>
        <w:t xml:space="preserve"> </w:t>
      </w:r>
      <w:r w:rsidRPr="00551907">
        <w:rPr>
          <w:b/>
          <w:lang w:val="en-US"/>
        </w:rPr>
        <w:t>in</w:t>
      </w:r>
      <w:r w:rsidRPr="00551907">
        <w:rPr>
          <w:b/>
        </w:rPr>
        <w:t xml:space="preserve"> ('00')</w:t>
      </w:r>
      <w:r w:rsidRPr="000D0EF9">
        <w:t xml:space="preserve"> - в условие входят коды, где первый символ не равен 0, и с седьмого три символа равны 000 и с пятого два символа не равны 00.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Вкладка </w:t>
      </w:r>
      <w:r w:rsidRPr="003B2271">
        <w:rPr>
          <w:i/>
        </w:rPr>
        <w:t>Пополнение справочника</w:t>
      </w:r>
      <w:r w:rsidRPr="000D0EF9">
        <w:t xml:space="preserve"> используется только для справочника</w:t>
      </w:r>
      <w:r>
        <w:t xml:space="preserve"> </w:t>
      </w:r>
      <w:proofErr w:type="gramStart"/>
      <w:r w:rsidRPr="000D0EF9">
        <w:t>-п</w:t>
      </w:r>
      <w:proofErr w:type="gramEnd"/>
      <w:r w:rsidRPr="000D0EF9">
        <w:t xml:space="preserve">редставление. </w:t>
      </w:r>
      <w:r>
        <w:t>У</w:t>
      </w:r>
      <w:r w:rsidRPr="000D0EF9">
        <w:t xml:space="preserve">словие </w:t>
      </w:r>
      <w:r>
        <w:t>в данной</w:t>
      </w:r>
      <w:r w:rsidRPr="000D0EF9">
        <w:t xml:space="preserve"> вкладке прописывается в тех случаях, </w:t>
      </w:r>
      <w:r>
        <w:t xml:space="preserve">когда необходимо, чтобы </w:t>
      </w:r>
      <w:r w:rsidRPr="000D0EF9">
        <w:t xml:space="preserve">коды, добавленные в справочник-представление, </w:t>
      </w:r>
      <w:r>
        <w:t>п</w:t>
      </w:r>
      <w:r w:rsidRPr="000D0EF9">
        <w:t>ополня</w:t>
      </w:r>
      <w:r>
        <w:t>лись</w:t>
      </w:r>
      <w:r w:rsidRPr="000D0EF9">
        <w:t xml:space="preserve"> и в справочник, из которого формируется данный справочник-представление. </w:t>
      </w:r>
    </w:p>
    <w:p w:rsidR="00D1484A" w:rsidRPr="000D0EF9" w:rsidRDefault="00D1484A" w:rsidP="00D1484A">
      <w:pPr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1C43245B" wp14:editId="56D682F6">
            <wp:extent cx="6155055" cy="1917065"/>
            <wp:effectExtent l="0" t="0" r="0" b="6985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3F2F57" w:rsidRDefault="00D1484A" w:rsidP="00D1484A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80</w:t>
      </w:r>
      <w:r w:rsidR="00A967AA">
        <w:rPr>
          <w:noProof/>
        </w:rPr>
        <w:fldChar w:fldCharType="end"/>
      </w:r>
      <w:r>
        <w:t xml:space="preserve">. </w:t>
      </w:r>
      <w:r w:rsidRPr="003F2F57">
        <w:t>Пополнение справочника</w:t>
      </w:r>
    </w:p>
    <w:p w:rsidR="00D1484A" w:rsidRPr="000D0EF9" w:rsidRDefault="00D1484A" w:rsidP="00D1484A">
      <w:pPr>
        <w:contextualSpacing/>
      </w:pPr>
    </w:p>
    <w:p w:rsidR="00D1484A" w:rsidRDefault="00D1484A" w:rsidP="00D1484A">
      <w:pPr>
        <w:ind w:firstLine="708"/>
        <w:contextualSpacing/>
      </w:pPr>
      <w:r>
        <w:t>Для создания подобного условия</w:t>
      </w:r>
      <w:r w:rsidRPr="000D0EF9">
        <w:t xml:space="preserve"> необходимо воспользоваться кнопкой </w:t>
      </w:r>
      <w:r>
        <w:rPr>
          <w:noProof/>
        </w:rPr>
        <w:drawing>
          <wp:inline distT="0" distB="0" distL="0" distR="0" wp14:anchorId="7E6AF147" wp14:editId="67B72FCB">
            <wp:extent cx="226060" cy="226060"/>
            <wp:effectExtent l="0" t="0" r="2540" b="254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354426">
        <w:t>[</w:t>
      </w:r>
      <w:r w:rsidRPr="000D0EF9">
        <w:rPr>
          <w:b/>
        </w:rPr>
        <w:t>Создать</w:t>
      </w:r>
      <w:r w:rsidRPr="00354426">
        <w:rPr>
          <w:b/>
        </w:rPr>
        <w:t xml:space="preserve">] </w:t>
      </w:r>
      <w:r>
        <w:t>для добавления</w:t>
      </w:r>
      <w:r w:rsidRPr="000D0EF9">
        <w:t xml:space="preserve"> нов</w:t>
      </w:r>
      <w:r>
        <w:t>ой</w:t>
      </w:r>
      <w:r w:rsidRPr="000D0EF9">
        <w:t xml:space="preserve"> строк</w:t>
      </w:r>
      <w:r>
        <w:t>и</w:t>
      </w:r>
      <w:r w:rsidRPr="000D0EF9">
        <w:t xml:space="preserve">. В колонке </w:t>
      </w:r>
      <w:r w:rsidRPr="00354426">
        <w:rPr>
          <w:i/>
        </w:rPr>
        <w:t>Справочник</w:t>
      </w:r>
      <w:r w:rsidRPr="000D0EF9">
        <w:t xml:space="preserve"> по кнопке </w:t>
      </w:r>
      <w:r>
        <w:rPr>
          <w:noProof/>
        </w:rPr>
        <w:drawing>
          <wp:inline distT="0" distB="0" distL="0" distR="0" wp14:anchorId="79B17A73" wp14:editId="28B389B6">
            <wp:extent cx="275590" cy="216535"/>
            <wp:effectExtent l="0" t="0" r="0" b="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354426">
        <w:t>[</w:t>
      </w:r>
      <w:r w:rsidRPr="000D0EF9">
        <w:rPr>
          <w:b/>
        </w:rPr>
        <w:t>Открыть справочник</w:t>
      </w:r>
      <w:r w:rsidRPr="00354426">
        <w:rPr>
          <w:b/>
        </w:rPr>
        <w:t>]</w:t>
      </w:r>
      <w:r w:rsidRPr="000D0EF9">
        <w:t xml:space="preserve"> выб</w:t>
      </w:r>
      <w:r>
        <w:t>рать</w:t>
      </w:r>
      <w:r w:rsidRPr="000D0EF9">
        <w:t xml:space="preserve"> справочник, из которого формируется справочник - представление. 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В колонке </w:t>
      </w:r>
      <w:r w:rsidRPr="003F2F57">
        <w:rPr>
          <w:i/>
        </w:rPr>
        <w:t>Выборка</w:t>
      </w:r>
      <w:r w:rsidRPr="000D0EF9">
        <w:t xml:space="preserve"> прописывается условие пополнения справочника. Используются выражения вида: 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1) </w:t>
      </w:r>
      <w:proofErr w:type="spellStart"/>
      <w:r w:rsidRPr="00354426">
        <w:rPr>
          <w:b/>
        </w:rPr>
        <w:t>substring</w:t>
      </w:r>
      <w:proofErr w:type="spellEnd"/>
      <w:r w:rsidRPr="00354426">
        <w:rPr>
          <w:b/>
        </w:rPr>
        <w:t xml:space="preserve">(code,1,10)+'000' </w:t>
      </w:r>
      <w:r w:rsidRPr="000D0EF9">
        <w:t xml:space="preserve">– первые десять символов кода + 000. 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2) </w:t>
      </w:r>
      <w:r w:rsidRPr="00354426">
        <w:rPr>
          <w:b/>
        </w:rPr>
        <w:t>'000'+CODE</w:t>
      </w:r>
      <w:r w:rsidRPr="000D0EF9">
        <w:t xml:space="preserve"> – три нуля + код данного справочника.</w:t>
      </w:r>
    </w:p>
    <w:p w:rsidR="00D1484A" w:rsidRPr="000C315E" w:rsidRDefault="00D1484A" w:rsidP="00D1484A">
      <w:pPr>
        <w:ind w:firstLine="708"/>
        <w:contextualSpacing/>
      </w:pPr>
      <w:r w:rsidRPr="000C315E">
        <w:t xml:space="preserve">3) </w:t>
      </w:r>
      <w:r w:rsidRPr="00354426">
        <w:rPr>
          <w:b/>
          <w:lang w:val="en-US"/>
        </w:rPr>
        <w:t>LEFT</w:t>
      </w:r>
      <w:r w:rsidRPr="00354426">
        <w:rPr>
          <w:b/>
        </w:rPr>
        <w:t>(</w:t>
      </w:r>
      <w:r w:rsidRPr="00354426">
        <w:rPr>
          <w:b/>
          <w:lang w:val="en-US"/>
        </w:rPr>
        <w:t>CODE</w:t>
      </w:r>
      <w:r w:rsidRPr="00354426">
        <w:rPr>
          <w:b/>
        </w:rPr>
        <w:t>,3)+'000'+</w:t>
      </w:r>
      <w:r w:rsidRPr="00354426">
        <w:rPr>
          <w:b/>
          <w:lang w:val="en-US"/>
        </w:rPr>
        <w:t>SUBSTRING</w:t>
      </w:r>
      <w:r w:rsidRPr="00354426">
        <w:rPr>
          <w:b/>
        </w:rPr>
        <w:t>(</w:t>
      </w:r>
      <w:r w:rsidRPr="00354426">
        <w:rPr>
          <w:b/>
          <w:lang w:val="en-US"/>
        </w:rPr>
        <w:t>CODE</w:t>
      </w:r>
      <w:r w:rsidRPr="00354426">
        <w:rPr>
          <w:b/>
        </w:rPr>
        <w:t>,4,17)</w:t>
      </w:r>
      <w:r w:rsidRPr="000C315E">
        <w:t xml:space="preserve"> –</w:t>
      </w:r>
      <w:r>
        <w:t xml:space="preserve"> первые 3 знака из наследуемого справочник+000+ 17 знаков с четвертого символа.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Колонка </w:t>
      </w:r>
      <w:r w:rsidRPr="00354426">
        <w:rPr>
          <w:i/>
        </w:rPr>
        <w:t>Условие</w:t>
      </w:r>
      <w:r w:rsidRPr="000D0EF9">
        <w:t xml:space="preserve"> не заполняется.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Колонка </w:t>
      </w:r>
      <w:r w:rsidRPr="00354426">
        <w:rPr>
          <w:i/>
        </w:rPr>
        <w:t>Родительский код</w:t>
      </w:r>
      <w:r w:rsidRPr="000D0EF9">
        <w:t xml:space="preserve"> заполняется условиями вида:</w:t>
      </w:r>
    </w:p>
    <w:p w:rsidR="00D1484A" w:rsidRPr="003F2F57" w:rsidRDefault="00D1484A" w:rsidP="00D1484A">
      <w:pPr>
        <w:contextualSpacing/>
        <w:rPr>
          <w:b/>
        </w:rPr>
      </w:pPr>
      <w:r w:rsidRPr="000C315E">
        <w:t xml:space="preserve">1) </w:t>
      </w:r>
      <w:r w:rsidRPr="003F2F57">
        <w:rPr>
          <w:b/>
          <w:lang w:val="en-US"/>
        </w:rPr>
        <w:t>PARENT</w:t>
      </w:r>
      <w:r w:rsidRPr="003F2F57">
        <w:rPr>
          <w:b/>
        </w:rPr>
        <w:t>='000'+</w:t>
      </w:r>
      <w:r w:rsidRPr="003F2F57">
        <w:rPr>
          <w:b/>
          <w:lang w:val="en-US"/>
        </w:rPr>
        <w:t>SUBSTRING</w:t>
      </w:r>
      <w:r w:rsidRPr="003F2F57">
        <w:rPr>
          <w:b/>
        </w:rPr>
        <w:t>(</w:t>
      </w:r>
      <w:r w:rsidRPr="003F2F57">
        <w:rPr>
          <w:b/>
          <w:lang w:val="en-US"/>
        </w:rPr>
        <w:t>CODE</w:t>
      </w:r>
      <w:r w:rsidRPr="003F2F57">
        <w:rPr>
          <w:b/>
        </w:rPr>
        <w:t>,1,10)+'0000'+</w:t>
      </w:r>
      <w:r w:rsidRPr="003F2F57">
        <w:rPr>
          <w:b/>
          <w:lang w:val="en-US"/>
        </w:rPr>
        <w:t>SUBSTRING</w:t>
      </w:r>
      <w:r w:rsidRPr="003F2F57">
        <w:rPr>
          <w:b/>
        </w:rPr>
        <w:t>(</w:t>
      </w:r>
      <w:r w:rsidRPr="003F2F57">
        <w:rPr>
          <w:b/>
          <w:lang w:val="en-US"/>
        </w:rPr>
        <w:t>CODE</w:t>
      </w:r>
      <w:r w:rsidRPr="003F2F57">
        <w:rPr>
          <w:b/>
        </w:rPr>
        <w:t xml:space="preserve">,15,3) Доходы_14 – </w:t>
      </w:r>
      <w:r w:rsidRPr="003F2F57">
        <w:t>000+ первые 10 знаков + 0000 + с пятнадцатого символа три знака.</w:t>
      </w:r>
    </w:p>
    <w:p w:rsidR="00D1484A" w:rsidRPr="00CA5669" w:rsidRDefault="00D1484A" w:rsidP="00D1484A">
      <w:pPr>
        <w:ind w:firstLine="708"/>
      </w:pPr>
      <w:r>
        <w:t>Во в</w:t>
      </w:r>
      <w:r w:rsidRPr="00CA5669">
        <w:t>кладк</w:t>
      </w:r>
      <w:r>
        <w:t>е</w:t>
      </w:r>
      <w:r w:rsidRPr="00CA5669">
        <w:t xml:space="preserve"> </w:t>
      </w:r>
      <w:r w:rsidRPr="003B2271">
        <w:rPr>
          <w:i/>
        </w:rPr>
        <w:t>Добавление в иерархию</w:t>
      </w:r>
      <w:r>
        <w:t xml:space="preserve"> </w:t>
      </w:r>
      <w:r w:rsidRPr="00CA5669">
        <w:t>указывается формула, для автоматической привязки нового кода к итоговым строкам. Справочник</w:t>
      </w:r>
      <w:r>
        <w:t xml:space="preserve"> - </w:t>
      </w:r>
      <w:r w:rsidRPr="00CA5669">
        <w:t xml:space="preserve">не используется, для совместимости должен быть равен </w:t>
      </w:r>
      <w:proofErr w:type="gramStart"/>
      <w:r w:rsidRPr="00CA5669">
        <w:t>открытому</w:t>
      </w:r>
      <w:proofErr w:type="gramEnd"/>
      <w:r w:rsidRPr="00CA5669">
        <w:t xml:space="preserve">. Родительский код = выражение вида </w:t>
      </w:r>
      <w:r w:rsidRPr="003F2F57">
        <w:rPr>
          <w:b/>
        </w:rPr>
        <w:t>PARENT= SUBSTRING(CODE,1,13) + '0000' + SUBSTRING(CODE,18,3)</w:t>
      </w:r>
      <w:r w:rsidRPr="00CA5669">
        <w:t xml:space="preserve"> где «PARENT=» обязательное начало, для совместимости, а затем выражение для получения итогового кода; вместо CODE будет подставлен добавляемый код.</w:t>
      </w:r>
    </w:p>
    <w:p w:rsidR="00D1484A" w:rsidRPr="000D0EF9" w:rsidRDefault="00D1484A" w:rsidP="00D1484A">
      <w:pPr>
        <w:ind w:firstLine="708"/>
        <w:contextualSpacing/>
      </w:pPr>
      <w:r w:rsidRPr="00CA5669">
        <w:t xml:space="preserve">Во вкладке </w:t>
      </w:r>
      <w:r w:rsidRPr="003B2271">
        <w:rPr>
          <w:i/>
        </w:rPr>
        <w:t>Проверка на дублирование</w:t>
      </w:r>
      <w:r w:rsidRPr="000D0EF9">
        <w:t xml:space="preserve"> </w:t>
      </w:r>
      <w:r>
        <w:t>задается проверка кодов справочника на дублирование с кодами иного справочника. Изначально добавляется новая строка при помощи кнопки</w:t>
      </w:r>
      <w:r w:rsidRPr="000D0EF9">
        <w:t xml:space="preserve"> </w:t>
      </w:r>
      <w:r>
        <w:rPr>
          <w:noProof/>
        </w:rPr>
        <w:drawing>
          <wp:inline distT="0" distB="0" distL="0" distR="0" wp14:anchorId="0AB6CF61" wp14:editId="223E81EC">
            <wp:extent cx="147320" cy="147320"/>
            <wp:effectExtent l="19050" t="19050" r="24130" b="2413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473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3F2F57">
        <w:t>[</w:t>
      </w:r>
      <w:r w:rsidRPr="000D0EF9">
        <w:rPr>
          <w:b/>
        </w:rPr>
        <w:t>Создать</w:t>
      </w:r>
      <w:r w:rsidRPr="003F2F57">
        <w:rPr>
          <w:b/>
        </w:rPr>
        <w:t>]</w:t>
      </w:r>
      <w:r>
        <w:rPr>
          <w:b/>
        </w:rPr>
        <w:t xml:space="preserve">. </w:t>
      </w:r>
      <w:r>
        <w:t>В добавленной строке необходимо</w:t>
      </w:r>
      <w:r w:rsidRPr="000D0EF9">
        <w:t xml:space="preserve"> выбрать справочник, с которым будет происходить проверка на дублирование. Нажать </w:t>
      </w:r>
      <w:r w:rsidRPr="007B494D">
        <w:rPr>
          <w:b/>
        </w:rPr>
        <w:t>[</w:t>
      </w:r>
      <w:proofErr w:type="gramStart"/>
      <w:r w:rsidRPr="003F2F57">
        <w:rPr>
          <w:b/>
        </w:rPr>
        <w:t>ОК</w:t>
      </w:r>
      <w:proofErr w:type="gramEnd"/>
      <w:r w:rsidRPr="007B494D">
        <w:rPr>
          <w:b/>
        </w:rPr>
        <w:t>]</w:t>
      </w:r>
      <w:r w:rsidRPr="003F2F57">
        <w:rPr>
          <w:b/>
        </w:rPr>
        <w:t>.</w:t>
      </w:r>
      <w:r w:rsidRPr="000D0EF9">
        <w:t xml:space="preserve"> При этом если код имеется и в другом справочн</w:t>
      </w:r>
      <w:r>
        <w:t xml:space="preserve">ике, </w:t>
      </w:r>
      <w:r w:rsidRPr="000D0EF9">
        <w:t xml:space="preserve">то в графе </w:t>
      </w:r>
      <w:r w:rsidRPr="003F2F57">
        <w:rPr>
          <w:i/>
        </w:rPr>
        <w:t>Дубликат</w:t>
      </w:r>
      <w:r w:rsidRPr="000D0EF9">
        <w:t xml:space="preserve"> будет стоять </w:t>
      </w:r>
      <w:r>
        <w:t>галочка.</w:t>
      </w:r>
    </w:p>
    <w:p w:rsidR="00D1484A" w:rsidRDefault="00D1484A" w:rsidP="00D1484A">
      <w:pPr>
        <w:ind w:firstLine="708"/>
        <w:contextualSpacing/>
      </w:pPr>
    </w:p>
    <w:p w:rsidR="00D1484A" w:rsidRPr="000D0EF9" w:rsidRDefault="00D1484A" w:rsidP="00D1484A">
      <w:pPr>
        <w:ind w:firstLine="708"/>
        <w:contextualSpacing/>
      </w:pPr>
      <w:r w:rsidRPr="000D0EF9">
        <w:t xml:space="preserve">Вкладка </w:t>
      </w:r>
      <w:r>
        <w:t>«</w:t>
      </w:r>
      <w:r w:rsidRPr="003B2271">
        <w:rPr>
          <w:i/>
        </w:rPr>
        <w:t>Строки</w:t>
      </w:r>
      <w:r>
        <w:rPr>
          <w:i/>
        </w:rPr>
        <w:t>»</w:t>
      </w:r>
      <w:r w:rsidRPr="003B2271">
        <w:rPr>
          <w:i/>
        </w:rPr>
        <w:t xml:space="preserve"> </w:t>
      </w:r>
      <w:r w:rsidRPr="000F1337">
        <w:t>и вкладка</w:t>
      </w:r>
      <w:r w:rsidRPr="003B2271">
        <w:rPr>
          <w:i/>
        </w:rPr>
        <w:t xml:space="preserve"> </w:t>
      </w:r>
      <w:r>
        <w:rPr>
          <w:i/>
        </w:rPr>
        <w:t>«</w:t>
      </w:r>
      <w:r w:rsidRPr="003B2271">
        <w:rPr>
          <w:i/>
        </w:rPr>
        <w:t>Иерархия строк</w:t>
      </w:r>
      <w:r>
        <w:rPr>
          <w:i/>
        </w:rPr>
        <w:t>»</w:t>
      </w:r>
      <w:r w:rsidRPr="000D0EF9">
        <w:t xml:space="preserve"> автоматически заполняются строками из справочника, из которого формируется справочник-представление. При этом </w:t>
      </w:r>
      <w:r>
        <w:t xml:space="preserve">функции добавления, редактирование и удаления строк будут недоступны в </w:t>
      </w:r>
      <w:proofErr w:type="gramStart"/>
      <w:r>
        <w:t>справочнике-представление</w:t>
      </w:r>
      <w:proofErr w:type="gramEnd"/>
      <w:r>
        <w:t>.</w:t>
      </w:r>
      <w:r w:rsidRPr="000D0EF9">
        <w:t xml:space="preserve"> </w:t>
      </w:r>
    </w:p>
    <w:p w:rsidR="00D1484A" w:rsidRPr="000D0EF9" w:rsidRDefault="00D1484A" w:rsidP="00D1484A">
      <w:pPr>
        <w:ind w:firstLine="708"/>
        <w:contextualSpacing/>
      </w:pPr>
      <w:r>
        <w:t>Во в</w:t>
      </w:r>
      <w:r w:rsidRPr="000D0EF9">
        <w:t>кладк</w:t>
      </w:r>
      <w:r>
        <w:t>е «</w:t>
      </w:r>
      <w:r w:rsidRPr="003B2271">
        <w:rPr>
          <w:i/>
        </w:rPr>
        <w:t>Доступ</w:t>
      </w:r>
      <w:r>
        <w:rPr>
          <w:i/>
        </w:rPr>
        <w:t>»</w:t>
      </w:r>
      <w:r w:rsidRPr="000D0EF9">
        <w:t xml:space="preserve"> </w:t>
      </w:r>
      <w:r>
        <w:t>отмечается доступ пользователей ПК «Свод-СМАРТ» к операциям с данным справочником.</w:t>
      </w:r>
    </w:p>
    <w:p w:rsidR="00D1484A" w:rsidRDefault="00D1484A" w:rsidP="00D1484A">
      <w:pPr>
        <w:ind w:firstLine="708"/>
        <w:contextualSpacing/>
      </w:pPr>
      <w:r w:rsidRPr="000D0EF9">
        <w:t xml:space="preserve">Вкладка </w:t>
      </w:r>
      <w:r>
        <w:t>«</w:t>
      </w:r>
      <w:r w:rsidRPr="00702B8E">
        <w:rPr>
          <w:i/>
        </w:rPr>
        <w:t>Иерархия справочников</w:t>
      </w:r>
      <w:r>
        <w:rPr>
          <w:i/>
        </w:rPr>
        <w:t>»</w:t>
      </w:r>
      <w:r w:rsidRPr="000D0EF9">
        <w:t xml:space="preserve"> в данном случае выглядит следующим образом</w:t>
      </w:r>
      <w:r>
        <w:t xml:space="preserve"> </w:t>
      </w:r>
      <w:r w:rsidRPr="007B494D">
        <w:rPr>
          <w:i/>
        </w:rPr>
        <w:t>(</w:t>
      </w:r>
      <w:r w:rsidRPr="007B494D">
        <w:rPr>
          <w:i/>
        </w:rPr>
        <w:fldChar w:fldCharType="begin"/>
      </w:r>
      <w:r w:rsidRPr="007B494D">
        <w:rPr>
          <w:i/>
        </w:rPr>
        <w:instrText xml:space="preserve"> REF _Ref498518579 \h </w:instrText>
      </w:r>
      <w:r>
        <w:rPr>
          <w:i/>
        </w:rPr>
        <w:instrText xml:space="preserve"> \* MERGEFORMAT </w:instrText>
      </w:r>
      <w:r w:rsidRPr="007B494D">
        <w:rPr>
          <w:i/>
        </w:rPr>
      </w:r>
      <w:r w:rsidRPr="007B494D">
        <w:rPr>
          <w:i/>
        </w:rPr>
        <w:fldChar w:fldCharType="separate"/>
      </w:r>
      <w:r w:rsidRPr="00D43E44">
        <w:rPr>
          <w:i/>
        </w:rPr>
        <w:t xml:space="preserve">Рисунок </w:t>
      </w:r>
      <w:r w:rsidRPr="00D43E44">
        <w:rPr>
          <w:i/>
          <w:noProof/>
        </w:rPr>
        <w:t>81</w:t>
      </w:r>
      <w:r w:rsidRPr="007B494D">
        <w:rPr>
          <w:i/>
        </w:rPr>
        <w:fldChar w:fldCharType="end"/>
      </w:r>
      <w:r w:rsidRPr="007B494D">
        <w:rPr>
          <w:i/>
        </w:rPr>
        <w:t>):</w:t>
      </w:r>
      <w:r w:rsidRPr="000D0EF9">
        <w:t xml:space="preserve"> </w:t>
      </w:r>
    </w:p>
    <w:p w:rsidR="00D1484A" w:rsidRPr="000D0EF9" w:rsidRDefault="00D1484A" w:rsidP="00D1484A">
      <w:pPr>
        <w:ind w:firstLine="708"/>
        <w:contextualSpacing/>
      </w:pPr>
    </w:p>
    <w:p w:rsidR="00D1484A" w:rsidRPr="000D0EF9" w:rsidRDefault="00D1484A" w:rsidP="00D1484A">
      <w:pPr>
        <w:contextualSpacing/>
      </w:pPr>
      <w:r>
        <w:rPr>
          <w:noProof/>
        </w:rPr>
        <w:drawing>
          <wp:inline distT="0" distB="0" distL="0" distR="0" wp14:anchorId="530B11BA" wp14:editId="6AB3E1FC">
            <wp:extent cx="6155055" cy="1819275"/>
            <wp:effectExtent l="0" t="0" r="0" b="9525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702B8E" w:rsidRDefault="00D1484A" w:rsidP="00D1484A">
      <w:pPr>
        <w:pStyle w:val="affffff2"/>
        <w:jc w:val="center"/>
        <w:rPr>
          <w:b w:val="0"/>
        </w:rPr>
      </w:pPr>
      <w:bookmarkStart w:id="181" w:name="_Ref498518579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81</w:t>
      </w:r>
      <w:r w:rsidR="00A967AA">
        <w:rPr>
          <w:noProof/>
        </w:rPr>
        <w:fldChar w:fldCharType="end"/>
      </w:r>
      <w:bookmarkEnd w:id="181"/>
      <w:r>
        <w:t xml:space="preserve">. </w:t>
      </w:r>
      <w:r w:rsidRPr="007B494D">
        <w:t>Вкладка Иерархия строк справочника – представление</w:t>
      </w:r>
    </w:p>
    <w:p w:rsidR="00D1484A" w:rsidRPr="000D0EF9" w:rsidRDefault="00D1484A" w:rsidP="00D1484A">
      <w:pPr>
        <w:contextualSpacing/>
      </w:pPr>
    </w:p>
    <w:p w:rsidR="00D1484A" w:rsidRPr="000D0EF9" w:rsidRDefault="00D1484A" w:rsidP="00D1484A">
      <w:pPr>
        <w:ind w:firstLine="708"/>
        <w:contextualSpacing/>
      </w:pPr>
      <w:r w:rsidRPr="000D0EF9">
        <w:t xml:space="preserve">В колонке </w:t>
      </w:r>
      <w:r w:rsidRPr="007B494D">
        <w:rPr>
          <w:i/>
        </w:rPr>
        <w:t>Родительский справочник</w:t>
      </w:r>
      <w:r w:rsidRPr="000D0EF9">
        <w:t xml:space="preserve"> отражается справочник-представление. В колонке </w:t>
      </w:r>
      <w:r w:rsidRPr="007B494D">
        <w:rPr>
          <w:i/>
        </w:rPr>
        <w:t>Дочерний справочник</w:t>
      </w:r>
      <w:r w:rsidRPr="000D0EF9">
        <w:t xml:space="preserve"> находится справочник, из которого формируется данный справочник-представление.</w:t>
      </w:r>
      <w:r w:rsidRPr="000D0EF9">
        <w:rPr>
          <w:color w:val="FF0000"/>
        </w:rPr>
        <w:t xml:space="preserve"> </w:t>
      </w:r>
    </w:p>
    <w:p w:rsidR="00D1484A" w:rsidRDefault="00D1484A" w:rsidP="00D1484A">
      <w:pPr>
        <w:contextualSpacing/>
      </w:pPr>
    </w:p>
    <w:p w:rsidR="00D1484A" w:rsidRPr="0059786E" w:rsidRDefault="00D1484A" w:rsidP="0059786E">
      <w:pPr>
        <w:pStyle w:val="2f8"/>
        <w:numPr>
          <w:ilvl w:val="1"/>
          <w:numId w:val="25"/>
        </w:numPr>
        <w:tabs>
          <w:tab w:val="num" w:pos="1440"/>
        </w:tabs>
        <w:spacing w:line="360" w:lineRule="auto"/>
        <w:ind w:left="1440" w:hanging="720"/>
      </w:pPr>
      <w:bookmarkStart w:id="182" w:name="_Toc394581820"/>
      <w:bookmarkStart w:id="183" w:name="_Toc394668233"/>
      <w:bookmarkStart w:id="184" w:name="_Toc394669198"/>
      <w:bookmarkStart w:id="185" w:name="_Toc394669269"/>
      <w:bookmarkStart w:id="186" w:name="_Toc394671321"/>
      <w:bookmarkStart w:id="187" w:name="_Toc16674745"/>
      <w:bookmarkStart w:id="188" w:name="_Toc17880209"/>
      <w:r w:rsidRPr="0059786E">
        <w:t>Пример создания справочника-наследника</w:t>
      </w:r>
      <w:bookmarkEnd w:id="182"/>
      <w:bookmarkEnd w:id="183"/>
      <w:bookmarkEnd w:id="184"/>
      <w:bookmarkEnd w:id="185"/>
      <w:bookmarkEnd w:id="186"/>
      <w:bookmarkEnd w:id="187"/>
      <w:bookmarkEnd w:id="188"/>
    </w:p>
    <w:p w:rsidR="00D1484A" w:rsidRPr="000D0EF9" w:rsidRDefault="00D1484A" w:rsidP="00D1484A">
      <w:pPr>
        <w:ind w:firstLine="708"/>
        <w:contextualSpacing/>
      </w:pPr>
      <w:r w:rsidRPr="000D0EF9">
        <w:t>Справочник-наследник - это справочник, который формируется из двух и более справочников. П</w:t>
      </w:r>
      <w:r>
        <w:t>римерам</w:t>
      </w:r>
      <w:r w:rsidRPr="000D0EF9">
        <w:t xml:space="preserve">и данного типа справочников являются справочники: </w:t>
      </w:r>
      <w:proofErr w:type="gramStart"/>
      <w:r w:rsidRPr="000D0EF9">
        <w:t>АДМ</w:t>
      </w:r>
      <w:proofErr w:type="gramEnd"/>
      <w:r w:rsidRPr="000D0EF9">
        <w:t>_П_Ф_88</w:t>
      </w:r>
      <w:r>
        <w:t xml:space="preserve">8, ЦСР_П_Ф, Доходы_20. </w:t>
      </w:r>
    </w:p>
    <w:p w:rsidR="00D1484A" w:rsidRPr="000D0EF9" w:rsidRDefault="00D1484A" w:rsidP="00D1484A">
      <w:pPr>
        <w:ind w:firstLine="708"/>
        <w:contextualSpacing/>
      </w:pPr>
      <w:r w:rsidRPr="000D0EF9">
        <w:t xml:space="preserve">Создание справочника происходит </w:t>
      </w:r>
      <w:r>
        <w:t>в режиме «Универсальный справочник» по</w:t>
      </w:r>
      <w:r w:rsidRPr="000D0EF9">
        <w:t xml:space="preserve"> кнопке </w:t>
      </w:r>
      <w:r>
        <w:rPr>
          <w:noProof/>
        </w:rPr>
        <w:drawing>
          <wp:inline distT="0" distB="0" distL="0" distR="0" wp14:anchorId="11F18373" wp14:editId="794C92C3">
            <wp:extent cx="206375" cy="226060"/>
            <wp:effectExtent l="0" t="0" r="3175" b="254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814F6A">
        <w:t>[</w:t>
      </w:r>
      <w:r w:rsidRPr="000D0EF9">
        <w:rPr>
          <w:b/>
        </w:rPr>
        <w:t>Добавить справочник</w:t>
      </w:r>
      <w:r w:rsidRPr="00814F6A">
        <w:rPr>
          <w:b/>
        </w:rPr>
        <w:t>]</w:t>
      </w:r>
      <w:r w:rsidRPr="000D0EF9">
        <w:t>. Справочник должен иметь код, полное наименование и краткое наименование. Для создания справочника необходимо выбрать Тип справочника - «Справочник-</w:t>
      </w:r>
      <w:r>
        <w:t>наследник</w:t>
      </w:r>
      <w:r w:rsidRPr="000D0EF9">
        <w:t>»</w:t>
      </w:r>
      <w:r>
        <w:t xml:space="preserve"> </w:t>
      </w:r>
      <w:r w:rsidRPr="007B494D">
        <w:rPr>
          <w:i/>
        </w:rPr>
        <w:t>(</w:t>
      </w:r>
      <w:r w:rsidRPr="007B494D">
        <w:rPr>
          <w:i/>
        </w:rPr>
        <w:fldChar w:fldCharType="begin"/>
      </w:r>
      <w:r w:rsidRPr="007B494D">
        <w:rPr>
          <w:i/>
        </w:rPr>
        <w:instrText xml:space="preserve"> REF _Ref498520385 \h </w:instrText>
      </w:r>
      <w:r>
        <w:rPr>
          <w:i/>
        </w:rPr>
        <w:instrText xml:space="preserve"> \* MERGEFORMAT </w:instrText>
      </w:r>
      <w:r w:rsidRPr="007B494D">
        <w:rPr>
          <w:i/>
        </w:rPr>
      </w:r>
      <w:r w:rsidRPr="007B494D">
        <w:rPr>
          <w:i/>
        </w:rPr>
        <w:fldChar w:fldCharType="separate"/>
      </w:r>
      <w:r w:rsidRPr="00D43E44">
        <w:rPr>
          <w:i/>
        </w:rPr>
        <w:t xml:space="preserve">Рисунок </w:t>
      </w:r>
      <w:r w:rsidRPr="00D43E44">
        <w:rPr>
          <w:i/>
          <w:noProof/>
        </w:rPr>
        <w:t>82</w:t>
      </w:r>
      <w:r w:rsidRPr="007B494D">
        <w:rPr>
          <w:i/>
        </w:rPr>
        <w:fldChar w:fldCharType="end"/>
      </w:r>
      <w:r w:rsidRPr="007B494D">
        <w:rPr>
          <w:i/>
        </w:rPr>
        <w:t xml:space="preserve">). </w:t>
      </w:r>
      <w:r>
        <w:t>Сохранить созданный справочник.</w:t>
      </w:r>
    </w:p>
    <w:p w:rsidR="00D1484A" w:rsidRPr="000D0EF9" w:rsidRDefault="00D1484A" w:rsidP="00D1484A">
      <w:pPr>
        <w:ind w:firstLine="708"/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09A747B1" wp14:editId="717606B9">
            <wp:extent cx="4975225" cy="2526665"/>
            <wp:effectExtent l="19050" t="19050" r="15875" b="26035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25266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1484A" w:rsidRPr="007B494D" w:rsidRDefault="00D1484A" w:rsidP="00D1484A">
      <w:pPr>
        <w:pStyle w:val="affffff2"/>
        <w:jc w:val="center"/>
      </w:pPr>
      <w:bookmarkStart w:id="189" w:name="_Ref498520385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82</w:t>
      </w:r>
      <w:r w:rsidR="00A967AA">
        <w:rPr>
          <w:noProof/>
        </w:rPr>
        <w:fldChar w:fldCharType="end"/>
      </w:r>
      <w:bookmarkEnd w:id="189"/>
      <w:r>
        <w:t xml:space="preserve">. </w:t>
      </w:r>
      <w:r w:rsidRPr="007B494D">
        <w:t>Создание справочника – наследника</w:t>
      </w:r>
    </w:p>
    <w:p w:rsidR="00D1484A" w:rsidRPr="000D0EF9" w:rsidRDefault="00D1484A" w:rsidP="00D1484A">
      <w:pPr>
        <w:contextualSpacing/>
      </w:pPr>
    </w:p>
    <w:p w:rsidR="00D1484A" w:rsidRPr="000D0EF9" w:rsidRDefault="00D1484A" w:rsidP="00D1484A">
      <w:pPr>
        <w:ind w:firstLine="708"/>
        <w:contextualSpacing/>
      </w:pPr>
      <w:r w:rsidRPr="000D0EF9">
        <w:t xml:space="preserve">В </w:t>
      </w:r>
      <w:r>
        <w:t>«</w:t>
      </w:r>
      <w:r w:rsidRPr="000D0EF9">
        <w:t>Универсальном справочнике</w:t>
      </w:r>
      <w:r>
        <w:t>»</w:t>
      </w:r>
      <w:r w:rsidRPr="000D0EF9">
        <w:t xml:space="preserve"> необходимо </w:t>
      </w:r>
      <w:r>
        <w:t>отметить</w:t>
      </w:r>
      <w:r w:rsidRPr="000D0EF9">
        <w:t xml:space="preserve"> справочники, и</w:t>
      </w:r>
      <w:r>
        <w:t>з</w:t>
      </w:r>
      <w:r w:rsidRPr="000D0EF9">
        <w:t xml:space="preserve"> которых будет формироваться созданный справочник-наследник.</w:t>
      </w:r>
      <w:r>
        <w:t xml:space="preserve"> Выбрать справочник, далее </w:t>
      </w:r>
      <w:r w:rsidRPr="000D0EF9">
        <w:t xml:space="preserve"> </w:t>
      </w:r>
      <w:r w:rsidRPr="000D0EF9">
        <w:rPr>
          <w:highlight w:val="lightGray"/>
        </w:rPr>
        <w:t xml:space="preserve">НАСТРОЙКИ </w:t>
      </w:r>
      <w:r>
        <w:rPr>
          <w:highlight w:val="lightGray"/>
        </w:rPr>
        <w:t>=</w:t>
      </w:r>
      <w:r w:rsidRPr="000D0EF9">
        <w:rPr>
          <w:highlight w:val="lightGray"/>
        </w:rPr>
        <w:t>&gt; ПОДЧИНИТЬ УЗЛУ</w:t>
      </w:r>
      <w:r w:rsidRPr="000D0EF9">
        <w:t>. В появившемся окне выб</w:t>
      </w:r>
      <w:r>
        <w:t>рать</w:t>
      </w:r>
      <w:r w:rsidRPr="000D0EF9">
        <w:t xml:space="preserve"> справочник-наследник</w:t>
      </w:r>
      <w:r>
        <w:t xml:space="preserve"> и нажать кнопку </w:t>
      </w:r>
      <w:r w:rsidRPr="007B494D">
        <w:rPr>
          <w:b/>
        </w:rPr>
        <w:t>[</w:t>
      </w:r>
      <w:proofErr w:type="gramStart"/>
      <w:r w:rsidRPr="007B494D">
        <w:rPr>
          <w:b/>
        </w:rPr>
        <w:t>ОК</w:t>
      </w:r>
      <w:proofErr w:type="gramEnd"/>
      <w:r w:rsidRPr="007B494D">
        <w:rPr>
          <w:b/>
        </w:rPr>
        <w:t>].</w:t>
      </w:r>
    </w:p>
    <w:p w:rsidR="00D1484A" w:rsidRDefault="00D1484A" w:rsidP="00D1484A">
      <w:pPr>
        <w:ind w:firstLine="708"/>
        <w:contextualSpacing/>
      </w:pPr>
      <w:r w:rsidRPr="000D0EF9">
        <w:t xml:space="preserve">Во вкладке </w:t>
      </w:r>
      <w:r>
        <w:t>«</w:t>
      </w:r>
      <w:r w:rsidRPr="007B494D">
        <w:rPr>
          <w:i/>
        </w:rPr>
        <w:t>Колонки</w:t>
      </w:r>
      <w:r>
        <w:rPr>
          <w:i/>
        </w:rPr>
        <w:t>»</w:t>
      </w:r>
      <w:r w:rsidRPr="000D0EF9">
        <w:t xml:space="preserve"> </w:t>
      </w:r>
      <w:r w:rsidRPr="000F1337">
        <w:rPr>
          <w:i/>
        </w:rPr>
        <w:t>(</w:t>
      </w:r>
      <w:r w:rsidRPr="000F1337">
        <w:rPr>
          <w:i/>
        </w:rPr>
        <w:fldChar w:fldCharType="begin"/>
      </w:r>
      <w:r w:rsidRPr="000F1337">
        <w:rPr>
          <w:i/>
        </w:rPr>
        <w:instrText xml:space="preserve"> REF _Ref498612777 \h </w:instrText>
      </w:r>
      <w:r>
        <w:rPr>
          <w:i/>
        </w:rPr>
        <w:instrText xml:space="preserve"> \* MERGEFORMAT </w:instrText>
      </w:r>
      <w:r w:rsidRPr="000F1337">
        <w:rPr>
          <w:i/>
        </w:rPr>
      </w:r>
      <w:r w:rsidRPr="000F1337">
        <w:rPr>
          <w:i/>
        </w:rPr>
        <w:fldChar w:fldCharType="separate"/>
      </w:r>
      <w:r w:rsidRPr="00D43E44">
        <w:rPr>
          <w:i/>
        </w:rPr>
        <w:t xml:space="preserve">Рисунок </w:t>
      </w:r>
      <w:r w:rsidRPr="00D43E44">
        <w:rPr>
          <w:i/>
          <w:noProof/>
        </w:rPr>
        <w:t>83</w:t>
      </w:r>
      <w:r w:rsidRPr="000F1337">
        <w:rPr>
          <w:i/>
        </w:rPr>
        <w:fldChar w:fldCharType="end"/>
      </w:r>
      <w:r w:rsidRPr="000F1337">
        <w:rPr>
          <w:i/>
        </w:rPr>
        <w:t>)</w:t>
      </w:r>
      <w:r>
        <w:t xml:space="preserve"> </w:t>
      </w:r>
      <w:r w:rsidRPr="000D0EF9">
        <w:t>до</w:t>
      </w:r>
      <w:r>
        <w:t>бавить</w:t>
      </w:r>
      <w:r w:rsidRPr="000D0EF9">
        <w:t xml:space="preserve"> 3 колонки: </w:t>
      </w:r>
      <w:r w:rsidRPr="00702B8E">
        <w:rPr>
          <w:i/>
        </w:rPr>
        <w:t>Код, Код строки и Наименование</w:t>
      </w:r>
      <w:r w:rsidRPr="000D0EF9">
        <w:t xml:space="preserve">. </w:t>
      </w:r>
      <w:r>
        <w:t xml:space="preserve"> </w:t>
      </w:r>
    </w:p>
    <w:p w:rsidR="00D1484A" w:rsidRPr="000D0EF9" w:rsidRDefault="00D1484A" w:rsidP="00D1484A">
      <w:pPr>
        <w:ind w:firstLine="708"/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57ECD49A" wp14:editId="33A4F947">
            <wp:extent cx="5387975" cy="2929890"/>
            <wp:effectExtent l="0" t="0" r="3175" b="381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Default="00D1484A" w:rsidP="00D1484A">
      <w:pPr>
        <w:pStyle w:val="affffff2"/>
        <w:jc w:val="center"/>
      </w:pPr>
      <w:bookmarkStart w:id="190" w:name="_Ref498612777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83</w:t>
      </w:r>
      <w:r w:rsidR="00A967AA">
        <w:rPr>
          <w:noProof/>
        </w:rPr>
        <w:fldChar w:fldCharType="end"/>
      </w:r>
      <w:bookmarkEnd w:id="190"/>
      <w:r>
        <w:t xml:space="preserve">. </w:t>
      </w:r>
      <w:r w:rsidRPr="007B494D">
        <w:t>Вкладка Колонки справочника-наследника</w:t>
      </w:r>
    </w:p>
    <w:p w:rsidR="00D1484A" w:rsidRPr="007B494D" w:rsidRDefault="00D1484A" w:rsidP="00D1484A">
      <w:pPr>
        <w:contextualSpacing/>
        <w:rPr>
          <w:b/>
          <w:bCs/>
          <w:sz w:val="20"/>
          <w:szCs w:val="20"/>
        </w:rPr>
      </w:pPr>
    </w:p>
    <w:p w:rsidR="00D1484A" w:rsidRPr="000C315E" w:rsidRDefault="00D1484A" w:rsidP="00D1484A">
      <w:pPr>
        <w:ind w:firstLine="708"/>
        <w:contextualSpacing/>
      </w:pPr>
      <w:r w:rsidRPr="000D0EF9">
        <w:t xml:space="preserve">При необходимости для колонки </w:t>
      </w:r>
      <w:r w:rsidRPr="00702B8E">
        <w:rPr>
          <w:i/>
        </w:rPr>
        <w:t>Код</w:t>
      </w:r>
      <w:r>
        <w:t xml:space="preserve"> прописывается </w:t>
      </w:r>
      <w:proofErr w:type="spellStart"/>
      <w:r>
        <w:t>Ав</w:t>
      </w:r>
      <w:r w:rsidRPr="000D0EF9">
        <w:t>топодстановка</w:t>
      </w:r>
      <w:proofErr w:type="spellEnd"/>
      <w:r w:rsidRPr="000D0EF9">
        <w:t xml:space="preserve">. </w:t>
      </w:r>
      <w:r w:rsidRPr="000C315E">
        <w:t xml:space="preserve">Прописывается значение только во вкладке </w:t>
      </w:r>
      <w:r w:rsidRPr="00702B8E">
        <w:rPr>
          <w:i/>
        </w:rPr>
        <w:t>Добавление в иерархию</w:t>
      </w:r>
      <w:r>
        <w:rPr>
          <w:i/>
        </w:rPr>
        <w:t xml:space="preserve"> </w:t>
      </w:r>
      <w:r w:rsidRPr="007B494D">
        <w:rPr>
          <w:i/>
        </w:rPr>
        <w:t>(</w:t>
      </w:r>
      <w:r w:rsidRPr="007B494D">
        <w:rPr>
          <w:i/>
        </w:rPr>
        <w:fldChar w:fldCharType="begin"/>
      </w:r>
      <w:r w:rsidRPr="007B494D">
        <w:rPr>
          <w:i/>
        </w:rPr>
        <w:instrText xml:space="preserve"> REF _Ref498521231 \h  \* MERGEFORMAT </w:instrText>
      </w:r>
      <w:r w:rsidRPr="007B494D">
        <w:rPr>
          <w:i/>
        </w:rPr>
      </w:r>
      <w:r w:rsidRPr="007B494D">
        <w:rPr>
          <w:i/>
        </w:rPr>
        <w:fldChar w:fldCharType="separate"/>
      </w:r>
      <w:r w:rsidRPr="00D43E44">
        <w:rPr>
          <w:i/>
        </w:rPr>
        <w:t xml:space="preserve">Рисунок </w:t>
      </w:r>
      <w:r w:rsidRPr="00D43E44">
        <w:rPr>
          <w:i/>
          <w:noProof/>
        </w:rPr>
        <w:t>84</w:t>
      </w:r>
      <w:r w:rsidRPr="007B494D">
        <w:rPr>
          <w:i/>
        </w:rPr>
        <w:fldChar w:fldCharType="end"/>
      </w:r>
      <w:r w:rsidRPr="007B494D">
        <w:t>).</w:t>
      </w:r>
      <w:r w:rsidRPr="000C315E">
        <w:t xml:space="preserve"> Добавляются выражения вида:</w:t>
      </w:r>
    </w:p>
    <w:p w:rsidR="00D1484A" w:rsidRPr="00D532B0" w:rsidRDefault="00D1484A" w:rsidP="00D1484A">
      <w:pPr>
        <w:contextualSpacing/>
        <w:rPr>
          <w:lang w:val="en-US"/>
        </w:rPr>
      </w:pPr>
      <w:r w:rsidRPr="000C315E">
        <w:rPr>
          <w:lang w:val="en-US"/>
        </w:rPr>
        <w:t>1) PARENT=</w:t>
      </w:r>
      <w:proofErr w:type="gramStart"/>
      <w:r w:rsidRPr="000C315E">
        <w:rPr>
          <w:lang w:val="en-US"/>
        </w:rPr>
        <w:t>SUBSTRING(</w:t>
      </w:r>
      <w:proofErr w:type="gramEnd"/>
      <w:r w:rsidRPr="000C315E">
        <w:rPr>
          <w:lang w:val="en-US"/>
        </w:rPr>
        <w:t>CODE,1,13)+'0000'+SUBSTRING(CODE,18,3)</w:t>
      </w:r>
    </w:p>
    <w:p w:rsidR="00D1484A" w:rsidRPr="00D532B0" w:rsidRDefault="00D1484A" w:rsidP="00D1484A">
      <w:pPr>
        <w:contextualSpacing/>
        <w:rPr>
          <w:lang w:val="en-US"/>
        </w:rPr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5AFBF0C2" wp14:editId="0E5025C3">
            <wp:extent cx="6144895" cy="1838325"/>
            <wp:effectExtent l="0" t="0" r="8255" b="9525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4A" w:rsidRPr="007B494D" w:rsidRDefault="00D1484A" w:rsidP="00D1484A">
      <w:pPr>
        <w:pStyle w:val="affffff2"/>
        <w:jc w:val="center"/>
      </w:pPr>
      <w:bookmarkStart w:id="191" w:name="_Ref498521231"/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84</w:t>
      </w:r>
      <w:r w:rsidR="00A967AA">
        <w:rPr>
          <w:noProof/>
        </w:rPr>
        <w:fldChar w:fldCharType="end"/>
      </w:r>
      <w:bookmarkEnd w:id="191"/>
      <w:r>
        <w:t xml:space="preserve">. </w:t>
      </w:r>
      <w:r w:rsidRPr="007B494D">
        <w:t>Добавление в иерархию</w:t>
      </w:r>
    </w:p>
    <w:p w:rsidR="00D1484A" w:rsidRPr="000D0EF9" w:rsidRDefault="00D1484A" w:rsidP="00D1484A">
      <w:pPr>
        <w:contextualSpacing/>
      </w:pPr>
    </w:p>
    <w:p w:rsidR="00D1484A" w:rsidRDefault="00D1484A" w:rsidP="00D1484A">
      <w:pPr>
        <w:ind w:firstLine="708"/>
        <w:contextualSpacing/>
      </w:pPr>
      <w:r w:rsidRPr="000D0EF9">
        <w:t xml:space="preserve">Вкладка </w:t>
      </w:r>
      <w:r>
        <w:t>«</w:t>
      </w:r>
      <w:r w:rsidRPr="00702B8E">
        <w:rPr>
          <w:i/>
        </w:rPr>
        <w:t>Иерархия справочников</w:t>
      </w:r>
      <w:r>
        <w:rPr>
          <w:i/>
        </w:rPr>
        <w:t>»</w:t>
      </w:r>
      <w:r w:rsidRPr="000D0EF9">
        <w:t xml:space="preserve"> выстраивается автоматически в соответствии с подчинением в </w:t>
      </w:r>
      <w:r>
        <w:t>«</w:t>
      </w:r>
      <w:r w:rsidRPr="000D0EF9">
        <w:t>Универсальном справочнике</w:t>
      </w:r>
      <w:r>
        <w:t>»</w:t>
      </w:r>
      <w:r w:rsidRPr="000D0EF9">
        <w:t xml:space="preserve">. </w:t>
      </w:r>
    </w:p>
    <w:p w:rsidR="00D1484A" w:rsidRPr="000D0EF9" w:rsidRDefault="00D1484A" w:rsidP="00D1484A">
      <w:pPr>
        <w:ind w:firstLine="708"/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33C550CE" wp14:editId="33B9B3B2">
            <wp:extent cx="2802255" cy="491490"/>
            <wp:effectExtent l="19050" t="19050" r="17145" b="22860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4914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1484A" w:rsidRPr="00702B8E" w:rsidRDefault="00D1484A" w:rsidP="00D1484A">
      <w:pPr>
        <w:pStyle w:val="affffff2"/>
        <w:jc w:val="center"/>
        <w:rPr>
          <w:b w:val="0"/>
        </w:rPr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85</w:t>
      </w:r>
      <w:r w:rsidR="00A967AA">
        <w:rPr>
          <w:noProof/>
        </w:rPr>
        <w:fldChar w:fldCharType="end"/>
      </w:r>
      <w:r>
        <w:t xml:space="preserve">. </w:t>
      </w:r>
      <w:r w:rsidRPr="007B494D">
        <w:t>Иерархия справочников в Универсальном справочнике</w:t>
      </w:r>
    </w:p>
    <w:p w:rsidR="00D1484A" w:rsidRPr="000D0EF9" w:rsidRDefault="00D1484A" w:rsidP="00D1484A">
      <w:pPr>
        <w:contextualSpacing/>
      </w:pPr>
    </w:p>
    <w:p w:rsidR="00D1484A" w:rsidRDefault="00D1484A" w:rsidP="00D1484A">
      <w:pPr>
        <w:ind w:firstLine="708"/>
        <w:contextualSpacing/>
      </w:pPr>
      <w:r w:rsidRPr="000D0EF9">
        <w:t xml:space="preserve">В данном случае во вкладке </w:t>
      </w:r>
      <w:r>
        <w:t>«</w:t>
      </w:r>
      <w:r w:rsidRPr="007B494D">
        <w:rPr>
          <w:i/>
        </w:rPr>
        <w:t>Иерархия справочников</w:t>
      </w:r>
      <w:r>
        <w:rPr>
          <w:i/>
        </w:rPr>
        <w:t>»</w:t>
      </w:r>
      <w:r w:rsidRPr="000D0EF9">
        <w:t xml:space="preserve"> </w:t>
      </w:r>
      <w:r>
        <w:t>обозначается</w:t>
      </w:r>
      <w:r w:rsidRPr="000D0EF9">
        <w:t xml:space="preserve"> порядок справочников</w:t>
      </w:r>
      <w:r w:rsidRPr="000C315E">
        <w:t xml:space="preserve">. Все новые коды, добавленные </w:t>
      </w:r>
      <w:proofErr w:type="gramStart"/>
      <w:r w:rsidRPr="000C315E">
        <w:t>в</w:t>
      </w:r>
      <w:proofErr w:type="gramEnd"/>
      <w:r w:rsidRPr="000C315E">
        <w:t xml:space="preserve"> </w:t>
      </w:r>
      <w:proofErr w:type="gramStart"/>
      <w:r w:rsidRPr="000C315E">
        <w:t>справочник-наследник</w:t>
      </w:r>
      <w:proofErr w:type="gramEnd"/>
      <w:r w:rsidRPr="000C315E">
        <w:t>, до</w:t>
      </w:r>
      <w:r>
        <w:t>бавляются в справочник, которому соответствует порядок 1</w:t>
      </w:r>
      <w:r w:rsidRPr="000C315E">
        <w:t>.</w:t>
      </w:r>
    </w:p>
    <w:p w:rsidR="00D1484A" w:rsidRPr="000D0EF9" w:rsidRDefault="00D1484A" w:rsidP="00D1484A">
      <w:pPr>
        <w:ind w:firstLine="708"/>
        <w:contextualSpacing/>
      </w:pPr>
    </w:p>
    <w:p w:rsidR="00D1484A" w:rsidRPr="000D0EF9" w:rsidRDefault="00D1484A" w:rsidP="00D1484A">
      <w:pPr>
        <w:contextualSpacing/>
        <w:jc w:val="center"/>
      </w:pPr>
      <w:r>
        <w:rPr>
          <w:noProof/>
        </w:rPr>
        <w:drawing>
          <wp:inline distT="0" distB="0" distL="0" distR="0" wp14:anchorId="762F8ABA" wp14:editId="18EA0453">
            <wp:extent cx="6144895" cy="1327150"/>
            <wp:effectExtent l="19050" t="19050" r="27305" b="2540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1327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1484A" w:rsidRPr="000D0EF9" w:rsidRDefault="00D1484A" w:rsidP="00D1484A">
      <w:pPr>
        <w:pStyle w:val="affffff2"/>
        <w:jc w:val="center"/>
      </w:pPr>
      <w:r>
        <w:t xml:space="preserve">Рисунок </w:t>
      </w:r>
      <w:r w:rsidR="00A967AA">
        <w:fldChar w:fldCharType="begin"/>
      </w:r>
      <w:r w:rsidR="00A967AA">
        <w:instrText xml:space="preserve"> SEQ Рисунок \* ARABIC </w:instrText>
      </w:r>
      <w:r w:rsidR="00A967AA">
        <w:fldChar w:fldCharType="separate"/>
      </w:r>
      <w:r>
        <w:rPr>
          <w:noProof/>
        </w:rPr>
        <w:t>86</w:t>
      </w:r>
      <w:r w:rsidR="00A967AA">
        <w:rPr>
          <w:noProof/>
        </w:rPr>
        <w:fldChar w:fldCharType="end"/>
      </w:r>
      <w:r>
        <w:t>.</w:t>
      </w:r>
      <w:r w:rsidRPr="000D0EF9">
        <w:t xml:space="preserve"> Вкладка </w:t>
      </w:r>
      <w:r>
        <w:t>«И</w:t>
      </w:r>
      <w:r w:rsidRPr="000D0EF9">
        <w:t>ерархия строк</w:t>
      </w:r>
      <w:r>
        <w:t>»</w:t>
      </w:r>
      <w:r w:rsidRPr="000D0EF9">
        <w:t xml:space="preserve"> справочника-наследника</w:t>
      </w:r>
    </w:p>
    <w:p w:rsidR="00D1484A" w:rsidRDefault="00D1484A" w:rsidP="00D1484A">
      <w:pPr>
        <w:contextualSpacing/>
      </w:pPr>
    </w:p>
    <w:p w:rsidR="00D1484A" w:rsidRDefault="00D1484A" w:rsidP="00D1484A">
      <w:pPr>
        <w:contextualSpacing/>
      </w:pPr>
    </w:p>
    <w:p w:rsidR="00B86C13" w:rsidRPr="00B3790A" w:rsidRDefault="00B86C13" w:rsidP="00A8249D"/>
    <w:p w:rsidR="006A71D7" w:rsidRPr="00B356E3" w:rsidRDefault="006A71D7" w:rsidP="00E82A84">
      <w:pPr>
        <w:pStyle w:val="afffff9"/>
        <w:spacing w:line="360" w:lineRule="auto"/>
      </w:pPr>
      <w:bookmarkStart w:id="192" w:name="ЗаголовокПанель1"/>
      <w:bookmarkStart w:id="193" w:name="_Toc17880210"/>
      <w:bookmarkEnd w:id="192"/>
      <w:r>
        <w:t>Перечень сокращений</w:t>
      </w:r>
      <w:bookmarkEnd w:id="193"/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1668"/>
        <w:gridCol w:w="8753"/>
      </w:tblGrid>
      <w:tr w:rsidR="00ED5E39" w:rsidTr="000A1E2C">
        <w:trPr>
          <w:trHeight w:val="461"/>
          <w:tblHeader/>
        </w:trPr>
        <w:tc>
          <w:tcPr>
            <w:tcW w:w="1668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ED5E39" w:rsidRDefault="00ED5E39" w:rsidP="00ED5E39">
            <w:pPr>
              <w:pStyle w:val="affffff7"/>
            </w:pPr>
            <w:r>
              <w:t>Сокращение</w:t>
            </w:r>
          </w:p>
        </w:tc>
        <w:tc>
          <w:tcPr>
            <w:tcW w:w="8753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ED5E39" w:rsidRDefault="00ED5E39" w:rsidP="00ED5E39">
            <w:pPr>
              <w:pStyle w:val="affffff7"/>
            </w:pPr>
            <w:r>
              <w:t>Термин</w:t>
            </w:r>
          </w:p>
        </w:tc>
      </w:tr>
      <w:tr w:rsidR="00ED5E39" w:rsidTr="000A1E2C">
        <w:trPr>
          <w:tblHeader/>
        </w:trPr>
        <w:tc>
          <w:tcPr>
            <w:tcW w:w="1668" w:type="dxa"/>
            <w:shd w:val="pct5" w:color="auto" w:fill="auto"/>
          </w:tcPr>
          <w:p w:rsidR="00ED5E39" w:rsidRDefault="00ED5E39" w:rsidP="00ED5E39">
            <w:pPr>
              <w:pStyle w:val="affffff7"/>
            </w:pPr>
            <w:r>
              <w:t>1</w:t>
            </w:r>
          </w:p>
        </w:tc>
        <w:tc>
          <w:tcPr>
            <w:tcW w:w="8753" w:type="dxa"/>
            <w:shd w:val="pct5" w:color="auto" w:fill="auto"/>
          </w:tcPr>
          <w:p w:rsidR="00ED5E39" w:rsidRDefault="00ED5E39" w:rsidP="00ED5E39">
            <w:pPr>
              <w:pStyle w:val="affffff7"/>
            </w:pPr>
            <w:r>
              <w:t>2</w:t>
            </w:r>
          </w:p>
        </w:tc>
      </w:tr>
      <w:tr w:rsidR="00D40EF4" w:rsidTr="00D36AF7">
        <w:tc>
          <w:tcPr>
            <w:tcW w:w="1668" w:type="dxa"/>
          </w:tcPr>
          <w:p w:rsidR="00D40EF4" w:rsidRDefault="00D40EF4" w:rsidP="00732058">
            <w:pPr>
              <w:pStyle w:val="affffff7"/>
            </w:pPr>
            <w:r>
              <w:t>ПК</w:t>
            </w:r>
          </w:p>
        </w:tc>
        <w:tc>
          <w:tcPr>
            <w:tcW w:w="8753" w:type="dxa"/>
          </w:tcPr>
          <w:p w:rsidR="00D40EF4" w:rsidRDefault="00D40EF4" w:rsidP="00732058">
            <w:pPr>
              <w:pStyle w:val="affffff7"/>
            </w:pPr>
            <w:r>
              <w:t>Программный комплекс</w:t>
            </w:r>
          </w:p>
        </w:tc>
      </w:tr>
      <w:tr w:rsidR="00D40EF4" w:rsidTr="00D36AF7">
        <w:tc>
          <w:tcPr>
            <w:tcW w:w="1668" w:type="dxa"/>
          </w:tcPr>
          <w:p w:rsidR="00D40EF4" w:rsidRDefault="00D40EF4" w:rsidP="00732058">
            <w:pPr>
              <w:pStyle w:val="affffff7"/>
            </w:pPr>
            <w:r>
              <w:t>БК</w:t>
            </w:r>
          </w:p>
        </w:tc>
        <w:tc>
          <w:tcPr>
            <w:tcW w:w="8753" w:type="dxa"/>
          </w:tcPr>
          <w:p w:rsidR="00D40EF4" w:rsidRDefault="00D40EF4" w:rsidP="00732058">
            <w:pPr>
              <w:pStyle w:val="affffff7"/>
            </w:pPr>
            <w:r>
              <w:t>Бюджетная классификация</w:t>
            </w:r>
          </w:p>
        </w:tc>
      </w:tr>
      <w:tr w:rsidR="00D40EF4" w:rsidTr="00E63D54">
        <w:tc>
          <w:tcPr>
            <w:tcW w:w="1668" w:type="dxa"/>
          </w:tcPr>
          <w:p w:rsidR="00D40EF4" w:rsidRDefault="00D40EF4" w:rsidP="00732058">
            <w:pPr>
              <w:pStyle w:val="affffff7"/>
            </w:pPr>
            <w:r>
              <w:t>КБК</w:t>
            </w:r>
          </w:p>
        </w:tc>
        <w:tc>
          <w:tcPr>
            <w:tcW w:w="8753" w:type="dxa"/>
          </w:tcPr>
          <w:p w:rsidR="00D40EF4" w:rsidRDefault="00D40EF4" w:rsidP="00732058">
            <w:pPr>
              <w:pStyle w:val="affffff7"/>
            </w:pPr>
            <w:r>
              <w:t xml:space="preserve">Код </w:t>
            </w:r>
            <w:proofErr w:type="gramStart"/>
            <w:r>
              <w:t>бюджетной</w:t>
            </w:r>
            <w:proofErr w:type="gramEnd"/>
            <w:r>
              <w:t xml:space="preserve"> </w:t>
            </w:r>
            <w:proofErr w:type="spellStart"/>
            <w:r>
              <w:t>класссификации</w:t>
            </w:r>
            <w:proofErr w:type="spellEnd"/>
          </w:p>
        </w:tc>
      </w:tr>
      <w:tr w:rsidR="00D40EF4" w:rsidTr="00E63D54">
        <w:tc>
          <w:tcPr>
            <w:tcW w:w="1668" w:type="dxa"/>
          </w:tcPr>
          <w:p w:rsidR="00D40EF4" w:rsidRDefault="00D40EF4" w:rsidP="00732058">
            <w:pPr>
              <w:pStyle w:val="affffff7"/>
            </w:pPr>
            <w:r>
              <w:t>КОСГУ</w:t>
            </w:r>
          </w:p>
        </w:tc>
        <w:tc>
          <w:tcPr>
            <w:tcW w:w="8753" w:type="dxa"/>
          </w:tcPr>
          <w:p w:rsidR="00D40EF4" w:rsidRDefault="00D40EF4" w:rsidP="00732058">
            <w:pPr>
              <w:pStyle w:val="affffff7"/>
            </w:pPr>
            <w:r>
              <w:t>Классификация операций сектора государственного управления</w:t>
            </w:r>
          </w:p>
        </w:tc>
      </w:tr>
      <w:tr w:rsidR="00D40EF4" w:rsidTr="00D36AF7">
        <w:tc>
          <w:tcPr>
            <w:tcW w:w="1668" w:type="dxa"/>
          </w:tcPr>
          <w:p w:rsidR="00D40EF4" w:rsidRDefault="00D40EF4" w:rsidP="00732058">
            <w:pPr>
              <w:pStyle w:val="affffff7"/>
            </w:pPr>
            <w:r>
              <w:t>ЭП</w:t>
            </w:r>
          </w:p>
        </w:tc>
        <w:tc>
          <w:tcPr>
            <w:tcW w:w="8753" w:type="dxa"/>
          </w:tcPr>
          <w:p w:rsidR="00D40EF4" w:rsidRDefault="00D40EF4" w:rsidP="00732058">
            <w:pPr>
              <w:pStyle w:val="affffff7"/>
            </w:pPr>
            <w:r>
              <w:t>Электронная подпись</w:t>
            </w:r>
          </w:p>
        </w:tc>
      </w:tr>
      <w:tr w:rsidR="00D40EF4" w:rsidTr="00E63D54">
        <w:tc>
          <w:tcPr>
            <w:tcW w:w="1668" w:type="dxa"/>
          </w:tcPr>
          <w:p w:rsidR="00D40EF4" w:rsidRDefault="00D40EF4" w:rsidP="00732058">
            <w:pPr>
              <w:pStyle w:val="affffff7"/>
            </w:pPr>
            <w:r>
              <w:t>ОКТМО</w:t>
            </w:r>
          </w:p>
        </w:tc>
        <w:tc>
          <w:tcPr>
            <w:tcW w:w="8753" w:type="dxa"/>
          </w:tcPr>
          <w:p w:rsidR="00D40EF4" w:rsidRDefault="00D40EF4" w:rsidP="00732058">
            <w:pPr>
              <w:pStyle w:val="affffff7"/>
            </w:pPr>
          </w:p>
        </w:tc>
      </w:tr>
      <w:tr w:rsidR="00D40EF4" w:rsidTr="00D36AF7">
        <w:tc>
          <w:tcPr>
            <w:tcW w:w="1668" w:type="dxa"/>
          </w:tcPr>
          <w:p w:rsidR="00D40EF4" w:rsidRDefault="00D40EF4" w:rsidP="00732058">
            <w:pPr>
              <w:pStyle w:val="affffff7"/>
            </w:pPr>
            <w:r>
              <w:t>ЭОД</w:t>
            </w:r>
          </w:p>
        </w:tc>
        <w:tc>
          <w:tcPr>
            <w:tcW w:w="8753" w:type="dxa"/>
          </w:tcPr>
          <w:p w:rsidR="00D40EF4" w:rsidRDefault="00D40EF4" w:rsidP="00732058">
            <w:pPr>
              <w:pStyle w:val="affffff7"/>
            </w:pPr>
            <w:r>
              <w:t>Электронный обмен данными</w:t>
            </w:r>
          </w:p>
        </w:tc>
      </w:tr>
      <w:tr w:rsidR="00D40EF4" w:rsidTr="00D36AF7">
        <w:tc>
          <w:tcPr>
            <w:tcW w:w="1668" w:type="dxa"/>
          </w:tcPr>
          <w:p w:rsidR="00D40EF4" w:rsidRDefault="00D40EF4" w:rsidP="00732058">
            <w:pPr>
              <w:pStyle w:val="affffff7"/>
            </w:pPr>
            <w:r>
              <w:t>ГРБС</w:t>
            </w:r>
          </w:p>
        </w:tc>
        <w:tc>
          <w:tcPr>
            <w:tcW w:w="8753" w:type="dxa"/>
          </w:tcPr>
          <w:p w:rsidR="00D40EF4" w:rsidRDefault="00D40EF4" w:rsidP="00732058">
            <w:pPr>
              <w:pStyle w:val="affffff7"/>
            </w:pPr>
            <w:r>
              <w:t>Главный распорядитель бюджетных средств</w:t>
            </w:r>
          </w:p>
        </w:tc>
      </w:tr>
      <w:tr w:rsidR="00D40EF4" w:rsidTr="00D36AF7">
        <w:tc>
          <w:tcPr>
            <w:tcW w:w="1668" w:type="dxa"/>
          </w:tcPr>
          <w:p w:rsidR="00D40EF4" w:rsidRDefault="00D40EF4" w:rsidP="00732058">
            <w:pPr>
              <w:pStyle w:val="affffff7"/>
            </w:pPr>
            <w:r>
              <w:t>ОГС</w:t>
            </w:r>
          </w:p>
        </w:tc>
        <w:tc>
          <w:tcPr>
            <w:tcW w:w="8753" w:type="dxa"/>
          </w:tcPr>
          <w:p w:rsidR="00D40EF4" w:rsidRDefault="00D40EF4" w:rsidP="00732058">
            <w:pPr>
              <w:pStyle w:val="affffff7"/>
            </w:pPr>
            <w:r>
              <w:t xml:space="preserve">Организации </w:t>
            </w:r>
            <w:proofErr w:type="spellStart"/>
            <w:r>
              <w:t>государственног</w:t>
            </w:r>
            <w:proofErr w:type="spellEnd"/>
          </w:p>
        </w:tc>
      </w:tr>
      <w:tr w:rsidR="00D40EF4" w:rsidTr="00D36AF7">
        <w:tc>
          <w:tcPr>
            <w:tcW w:w="1668" w:type="dxa"/>
          </w:tcPr>
          <w:p w:rsidR="00D40EF4" w:rsidRDefault="00D40EF4" w:rsidP="00732058">
            <w:pPr>
              <w:pStyle w:val="affffff7"/>
            </w:pPr>
            <w:r>
              <w:t>РЗПР</w:t>
            </w:r>
          </w:p>
        </w:tc>
        <w:tc>
          <w:tcPr>
            <w:tcW w:w="8753" w:type="dxa"/>
          </w:tcPr>
          <w:p w:rsidR="00D40EF4" w:rsidRDefault="00D40EF4" w:rsidP="00732058">
            <w:pPr>
              <w:pStyle w:val="affffff7"/>
            </w:pPr>
            <w:r>
              <w:t>Раздел, подраздел</w:t>
            </w:r>
          </w:p>
        </w:tc>
      </w:tr>
      <w:tr w:rsidR="00D40EF4" w:rsidTr="00D36AF7">
        <w:tc>
          <w:tcPr>
            <w:tcW w:w="1668" w:type="dxa"/>
          </w:tcPr>
          <w:p w:rsidR="00D40EF4" w:rsidRDefault="00D40EF4" w:rsidP="00732058">
            <w:pPr>
              <w:pStyle w:val="affffff7"/>
            </w:pPr>
            <w:r>
              <w:t>ВР</w:t>
            </w:r>
          </w:p>
        </w:tc>
        <w:tc>
          <w:tcPr>
            <w:tcW w:w="8753" w:type="dxa"/>
          </w:tcPr>
          <w:p w:rsidR="00D40EF4" w:rsidRDefault="00D40EF4" w:rsidP="00732058">
            <w:pPr>
              <w:pStyle w:val="affffff7"/>
            </w:pPr>
            <w:r>
              <w:t>Вид расходов</w:t>
            </w:r>
          </w:p>
        </w:tc>
      </w:tr>
      <w:tr w:rsidR="00D40EF4" w:rsidTr="00D36AF7">
        <w:tc>
          <w:tcPr>
            <w:tcW w:w="1668" w:type="dxa"/>
          </w:tcPr>
          <w:p w:rsidR="00D40EF4" w:rsidRDefault="00D40EF4" w:rsidP="00732058">
            <w:pPr>
              <w:pStyle w:val="affffff7"/>
            </w:pPr>
            <w:r>
              <w:t>ЦСР</w:t>
            </w:r>
          </w:p>
        </w:tc>
        <w:tc>
          <w:tcPr>
            <w:tcW w:w="8753" w:type="dxa"/>
          </w:tcPr>
          <w:p w:rsidR="00D40EF4" w:rsidRDefault="00D40EF4" w:rsidP="00732058">
            <w:pPr>
              <w:pStyle w:val="affffff7"/>
            </w:pPr>
            <w:r>
              <w:t>Целевая статья расходов</w:t>
            </w:r>
          </w:p>
        </w:tc>
      </w:tr>
      <w:tr w:rsidR="00D40EF4" w:rsidTr="00D36AF7">
        <w:tc>
          <w:tcPr>
            <w:tcW w:w="1668" w:type="dxa"/>
          </w:tcPr>
          <w:p w:rsidR="00D40EF4" w:rsidRDefault="00D40EF4" w:rsidP="00732058">
            <w:pPr>
              <w:pStyle w:val="affffff7"/>
            </w:pPr>
            <w:r>
              <w:t>ЭКР</w:t>
            </w:r>
          </w:p>
        </w:tc>
        <w:tc>
          <w:tcPr>
            <w:tcW w:w="8753" w:type="dxa"/>
          </w:tcPr>
          <w:p w:rsidR="00D40EF4" w:rsidRDefault="00D40EF4" w:rsidP="00732058">
            <w:pPr>
              <w:pStyle w:val="affffff7"/>
            </w:pPr>
            <w:r>
              <w:t>Экономическая классификация расходов</w:t>
            </w:r>
          </w:p>
        </w:tc>
      </w:tr>
    </w:tbl>
    <w:p w:rsidR="00ED5E39" w:rsidRDefault="00ED5E39" w:rsidP="00142B33">
      <w:pPr>
        <w:pStyle w:val="aff6"/>
      </w:pPr>
    </w:p>
    <w:p w:rsidR="00A13E2A" w:rsidRPr="001F140F" w:rsidRDefault="00A13E2A" w:rsidP="00E82A84">
      <w:pPr>
        <w:pStyle w:val="afffff9"/>
        <w:spacing w:line="360" w:lineRule="auto"/>
      </w:pPr>
      <w:bookmarkStart w:id="194" w:name="_Toc457566849"/>
      <w:bookmarkStart w:id="195" w:name="_Toc17880211"/>
      <w:r>
        <w:t>Предметный указатель</w:t>
      </w:r>
      <w:bookmarkEnd w:id="194"/>
      <w:bookmarkEnd w:id="195"/>
    </w:p>
    <w:p w:rsidR="002C6ED2" w:rsidRDefault="00A13E2A">
      <w:pPr>
        <w:pStyle w:val="affff3"/>
        <w:keepNext/>
        <w:tabs>
          <w:tab w:val="right" w:leader="dot" w:pos="10195"/>
        </w:tabs>
        <w:rPr>
          <w:noProof/>
        </w:rPr>
      </w:pPr>
      <w:r>
        <w:fldChar w:fldCharType="begin"/>
      </w:r>
      <w:r>
        <w:instrText xml:space="preserve"> INDEX \</w:instrText>
      </w:r>
      <w:r>
        <w:rPr>
          <w:lang w:val="en-US"/>
        </w:rPr>
        <w:instrText>h</w:instrText>
      </w:r>
      <w:r>
        <w:instrText xml:space="preserve"> "</w:instrText>
      </w:r>
      <w:r>
        <w:rPr>
          <w:lang w:val="en-US"/>
        </w:rPr>
        <w:instrText>A</w:instrText>
      </w:r>
      <w:r>
        <w:instrText xml:space="preserve">" \z "1049" </w:instrText>
      </w:r>
      <w:r>
        <w:fldChar w:fldCharType="separate"/>
      </w:r>
      <w:r w:rsidR="00701C3F">
        <w:rPr>
          <w:noProof/>
        </w:rPr>
        <w:t>А</w:t>
      </w:r>
    </w:p>
    <w:p w:rsidR="00701C3F" w:rsidRDefault="00701C3F" w:rsidP="00701C3F">
      <w:pPr>
        <w:pStyle w:val="1e"/>
        <w:rPr>
          <w:rFonts w:eastAsiaTheme="minorEastAsia"/>
        </w:rPr>
      </w:pPr>
      <w:r>
        <w:rPr>
          <w:rFonts w:eastAsiaTheme="minorEastAsia"/>
        </w:rPr>
        <w:t>Авто</w:t>
      </w:r>
      <w:r w:rsidR="00732058">
        <w:rPr>
          <w:rFonts w:eastAsiaTheme="minorEastAsia"/>
        </w:rPr>
        <w:t>нумерация строк</w:t>
      </w:r>
      <w:r>
        <w:rPr>
          <w:rFonts w:eastAsiaTheme="minorEastAsia"/>
        </w:rPr>
        <w:t>,</w:t>
      </w:r>
      <w:r w:rsidR="00CD4733">
        <w:rPr>
          <w:rFonts w:eastAsiaTheme="minorEastAsia"/>
        </w:rPr>
        <w:t xml:space="preserve"> 65</w:t>
      </w:r>
    </w:p>
    <w:p w:rsidR="00701C3F" w:rsidRPr="00701C3F" w:rsidRDefault="00701C3F" w:rsidP="00701C3F">
      <w:pPr>
        <w:rPr>
          <w:rFonts w:eastAsiaTheme="minorEastAsia"/>
        </w:rPr>
      </w:pPr>
    </w:p>
    <w:p w:rsidR="00732058" w:rsidRDefault="00732058" w:rsidP="00732058">
      <w:pPr>
        <w:pStyle w:val="affff3"/>
        <w:keepNext/>
        <w:tabs>
          <w:tab w:val="right" w:leader="dot" w:pos="10195"/>
        </w:tabs>
        <w:rPr>
          <w:noProof/>
        </w:rPr>
      </w:pPr>
      <w:r>
        <w:rPr>
          <w:noProof/>
        </w:rPr>
        <w:t>И</w:t>
      </w:r>
    </w:p>
    <w:p w:rsidR="00732058" w:rsidRDefault="00732058" w:rsidP="00732058">
      <w:pPr>
        <w:pStyle w:val="1e"/>
        <w:rPr>
          <w:rFonts w:eastAsiaTheme="minorEastAsia"/>
        </w:rPr>
      </w:pPr>
      <w:r>
        <w:rPr>
          <w:rFonts w:eastAsiaTheme="minorEastAsia"/>
        </w:rPr>
        <w:t>Иерархия строк, 5</w:t>
      </w:r>
      <w:r w:rsidR="00CD4733">
        <w:rPr>
          <w:rFonts w:eastAsiaTheme="minorEastAsia"/>
        </w:rPr>
        <w:t>5</w:t>
      </w:r>
    </w:p>
    <w:p w:rsidR="00732058" w:rsidRDefault="00732058">
      <w:pPr>
        <w:pStyle w:val="affff3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</w:rPr>
      </w:pPr>
    </w:p>
    <w:p w:rsidR="002C6ED2" w:rsidRPr="00701C3F" w:rsidRDefault="00732058">
      <w:pPr>
        <w:pStyle w:val="affff3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</w:rPr>
      </w:pPr>
      <w:r>
        <w:rPr>
          <w:rFonts w:asciiTheme="minorHAnsi" w:eastAsiaTheme="minorEastAsia" w:hAnsiTheme="minorHAnsi" w:cstheme="minorBidi"/>
          <w:bCs w:val="0"/>
          <w:noProof/>
        </w:rPr>
        <w:t>О</w:t>
      </w:r>
    </w:p>
    <w:p w:rsidR="00701C3F" w:rsidRPr="00701C3F" w:rsidRDefault="00732058" w:rsidP="00701C3F">
      <w:pPr>
        <w:pStyle w:val="1e"/>
        <w:rPr>
          <w:rFonts w:eastAsiaTheme="minorEastAsia"/>
        </w:rPr>
      </w:pPr>
      <w:r>
        <w:rPr>
          <w:rFonts w:eastAsiaTheme="minorEastAsia"/>
        </w:rPr>
        <w:t xml:space="preserve">Организации, </w:t>
      </w:r>
      <w:r w:rsidR="00CD4733">
        <w:rPr>
          <w:rFonts w:eastAsiaTheme="minorEastAsia"/>
        </w:rPr>
        <w:t>17</w:t>
      </w:r>
    </w:p>
    <w:p w:rsidR="00701C3F" w:rsidRDefault="00701C3F" w:rsidP="00701C3F">
      <w:pPr>
        <w:pStyle w:val="affff3"/>
        <w:keepNext/>
        <w:tabs>
          <w:tab w:val="right" w:leader="dot" w:pos="10195"/>
        </w:tabs>
        <w:rPr>
          <w:noProof/>
        </w:rPr>
      </w:pPr>
    </w:p>
    <w:p w:rsidR="00701C3F" w:rsidRDefault="00701C3F" w:rsidP="00701C3F">
      <w:pPr>
        <w:pStyle w:val="affff3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П</w:t>
      </w:r>
    </w:p>
    <w:p w:rsidR="00701C3F" w:rsidRDefault="00732058" w:rsidP="00701C3F">
      <w:pPr>
        <w:pStyle w:val="1e"/>
        <w:rPr>
          <w:noProof/>
        </w:rPr>
      </w:pPr>
      <w:r>
        <w:rPr>
          <w:noProof/>
        </w:rPr>
        <w:t>Права на справочники</w:t>
      </w:r>
      <w:r w:rsidR="00CD4733">
        <w:rPr>
          <w:noProof/>
        </w:rPr>
        <w:t>, 6</w:t>
      </w:r>
    </w:p>
    <w:p w:rsidR="00CD4733" w:rsidRDefault="00CD4733" w:rsidP="00CD4733">
      <w:pPr>
        <w:pStyle w:val="affff3"/>
        <w:keepNext/>
        <w:tabs>
          <w:tab w:val="right" w:leader="dot" w:pos="10195"/>
        </w:tabs>
        <w:rPr>
          <w:noProof/>
        </w:rPr>
      </w:pPr>
    </w:p>
    <w:p w:rsidR="00CD4733" w:rsidRDefault="00CD4733" w:rsidP="00CD4733">
      <w:pPr>
        <w:pStyle w:val="affff3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Р</w:t>
      </w:r>
    </w:p>
    <w:p w:rsidR="00701C3F" w:rsidRPr="00CD4733" w:rsidRDefault="00CD4733" w:rsidP="00CD4733">
      <w:pPr>
        <w:pStyle w:val="affff3"/>
        <w:keepNext/>
        <w:tabs>
          <w:tab w:val="right" w:leader="dot" w:pos="10195"/>
        </w:tabs>
        <w:ind w:firstLine="709"/>
        <w:rPr>
          <w:b w:val="0"/>
          <w:bCs w:val="0"/>
          <w:i w:val="0"/>
          <w:iCs w:val="0"/>
          <w:noProof/>
          <w:sz w:val="24"/>
          <w:szCs w:val="24"/>
        </w:rPr>
      </w:pPr>
      <w:r>
        <w:rPr>
          <w:b w:val="0"/>
          <w:bCs w:val="0"/>
          <w:i w:val="0"/>
          <w:iCs w:val="0"/>
          <w:noProof/>
          <w:sz w:val="24"/>
          <w:szCs w:val="24"/>
        </w:rPr>
        <w:t>Реорганизация</w:t>
      </w:r>
      <w:r w:rsidRPr="00CD4733">
        <w:rPr>
          <w:b w:val="0"/>
          <w:bCs w:val="0"/>
          <w:i w:val="0"/>
          <w:iCs w:val="0"/>
          <w:noProof/>
          <w:sz w:val="24"/>
          <w:szCs w:val="24"/>
        </w:rPr>
        <w:t xml:space="preserve">, </w:t>
      </w:r>
      <w:r>
        <w:rPr>
          <w:b w:val="0"/>
          <w:bCs w:val="0"/>
          <w:i w:val="0"/>
          <w:iCs w:val="0"/>
          <w:noProof/>
          <w:sz w:val="24"/>
          <w:szCs w:val="24"/>
        </w:rPr>
        <w:t>32</w:t>
      </w:r>
    </w:p>
    <w:p w:rsidR="00CD4733" w:rsidRPr="00CD4733" w:rsidRDefault="00CD4733" w:rsidP="00CD4733">
      <w:pPr>
        <w:pStyle w:val="1e"/>
        <w:rPr>
          <w:rFonts w:eastAsiaTheme="minorEastAsia"/>
        </w:rPr>
      </w:pPr>
    </w:p>
    <w:p w:rsidR="002C6ED2" w:rsidRPr="00701C3F" w:rsidRDefault="00732058">
      <w:pPr>
        <w:pStyle w:val="affff3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</w:rPr>
      </w:pPr>
      <w:r>
        <w:rPr>
          <w:rFonts w:asciiTheme="minorHAnsi" w:eastAsiaTheme="minorEastAsia" w:hAnsiTheme="minorHAnsi" w:cstheme="minorBidi"/>
          <w:bCs w:val="0"/>
          <w:noProof/>
        </w:rPr>
        <w:t>С</w:t>
      </w:r>
    </w:p>
    <w:p w:rsidR="00701C3F" w:rsidRPr="00701C3F" w:rsidRDefault="00732058" w:rsidP="00701C3F">
      <w:pPr>
        <w:pStyle w:val="1e"/>
        <w:rPr>
          <w:rFonts w:eastAsiaTheme="minorEastAsia"/>
        </w:rPr>
      </w:pPr>
      <w:r>
        <w:rPr>
          <w:rFonts w:eastAsiaTheme="minorEastAsia"/>
        </w:rPr>
        <w:t>Синхронизация</w:t>
      </w:r>
      <w:r w:rsidR="00701C3F" w:rsidRPr="00701C3F">
        <w:rPr>
          <w:rFonts w:eastAsiaTheme="minorEastAsia"/>
        </w:rPr>
        <w:t xml:space="preserve">, </w:t>
      </w:r>
      <w:r w:rsidR="00CD4733">
        <w:rPr>
          <w:rFonts w:eastAsiaTheme="minorEastAsia"/>
        </w:rPr>
        <w:t>22</w:t>
      </w:r>
    </w:p>
    <w:p w:rsidR="00701C3F" w:rsidRDefault="00701C3F" w:rsidP="00701C3F">
      <w:pPr>
        <w:pStyle w:val="1e"/>
        <w:rPr>
          <w:rFonts w:eastAsiaTheme="minorEastAsia"/>
        </w:rPr>
      </w:pPr>
      <w:r w:rsidRPr="00701C3F">
        <w:rPr>
          <w:rFonts w:eastAsiaTheme="minorEastAsia"/>
        </w:rPr>
        <w:t>Статусы,</w:t>
      </w:r>
      <w:r w:rsidR="00CD4733">
        <w:rPr>
          <w:rFonts w:eastAsiaTheme="minorEastAsia"/>
        </w:rPr>
        <w:t xml:space="preserve"> 24</w:t>
      </w:r>
    </w:p>
    <w:p w:rsidR="00732058" w:rsidRPr="00732058" w:rsidRDefault="00732058" w:rsidP="00732058">
      <w:pPr>
        <w:rPr>
          <w:rFonts w:eastAsiaTheme="minorEastAsia"/>
        </w:rPr>
      </w:pPr>
    </w:p>
    <w:p w:rsidR="002C6ED2" w:rsidRDefault="002C6ED2">
      <w:pPr>
        <w:pStyle w:val="affff3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Э</w:t>
      </w:r>
    </w:p>
    <w:p w:rsidR="002C6ED2" w:rsidRDefault="002C6ED2">
      <w:pPr>
        <w:pStyle w:val="1e"/>
        <w:rPr>
          <w:noProof/>
        </w:rPr>
      </w:pPr>
      <w:r>
        <w:rPr>
          <w:noProof/>
        </w:rPr>
        <w:t>Электронная подпись</w:t>
      </w:r>
      <w:r w:rsidR="00701C3F">
        <w:rPr>
          <w:noProof/>
        </w:rPr>
        <w:t xml:space="preserve">, </w:t>
      </w:r>
      <w:r w:rsidR="00CD4733">
        <w:rPr>
          <w:noProof/>
        </w:rPr>
        <w:t>28</w:t>
      </w:r>
    </w:p>
    <w:p w:rsidR="00CD4733" w:rsidRDefault="00A13E2A" w:rsidP="00142B33">
      <w:pPr>
        <w:pStyle w:val="aff6"/>
      </w:pPr>
      <w:r>
        <w:fldChar w:fldCharType="end"/>
      </w:r>
    </w:p>
    <w:p w:rsidR="00CD4733" w:rsidRPr="00CD4733" w:rsidRDefault="00CD4733" w:rsidP="00CD4733">
      <w:pPr>
        <w:pStyle w:val="afffff1"/>
      </w:pPr>
    </w:p>
    <w:p w:rsidR="00CD4733" w:rsidRPr="00CD4733" w:rsidRDefault="00CD4733" w:rsidP="00CD4733">
      <w:pPr>
        <w:pStyle w:val="afffff1"/>
      </w:pPr>
    </w:p>
    <w:p w:rsidR="00CD4733" w:rsidRPr="00CD4733" w:rsidRDefault="00CD4733" w:rsidP="00CD4733">
      <w:pPr>
        <w:pStyle w:val="afffff1"/>
      </w:pPr>
    </w:p>
    <w:p w:rsidR="00CD4733" w:rsidRDefault="00CD4733" w:rsidP="00CD4733">
      <w:pPr>
        <w:pStyle w:val="afffff1"/>
      </w:pPr>
    </w:p>
    <w:p w:rsidR="00242D1D" w:rsidRPr="00CD4733" w:rsidRDefault="00CD4733" w:rsidP="00CD4733">
      <w:pPr>
        <w:pStyle w:val="afffff1"/>
        <w:tabs>
          <w:tab w:val="left" w:pos="3525"/>
        </w:tabs>
      </w:pPr>
      <w:r>
        <w:tab/>
      </w:r>
    </w:p>
    <w:p w:rsidR="000A2920" w:rsidRDefault="000A2920" w:rsidP="00E82A84">
      <w:pPr>
        <w:pStyle w:val="afffff9"/>
        <w:spacing w:line="360" w:lineRule="auto"/>
      </w:pPr>
      <w:bookmarkStart w:id="196" w:name="_Toc17880212"/>
      <w:r w:rsidRPr="000A2920">
        <w:t xml:space="preserve">Лист </w:t>
      </w:r>
      <w:r w:rsidRPr="00A06BB0">
        <w:t>регистрации</w:t>
      </w:r>
      <w:r w:rsidRPr="000A2920">
        <w:t xml:space="preserve"> изменений</w:t>
      </w:r>
      <w:bookmarkEnd w:id="0"/>
      <w:bookmarkEnd w:id="196"/>
    </w:p>
    <w:tbl>
      <w:tblPr>
        <w:tblW w:w="102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6368"/>
        <w:gridCol w:w="1134"/>
        <w:gridCol w:w="1955"/>
      </w:tblGrid>
      <w:tr w:rsidR="009F4672" w:rsidTr="00A13E2A">
        <w:trPr>
          <w:cantSplit/>
          <w:trHeight w:val="230"/>
        </w:trPr>
        <w:tc>
          <w:tcPr>
            <w:tcW w:w="790" w:type="dxa"/>
            <w:vMerge w:val="restar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>
              <w:t>Номер</w:t>
            </w:r>
            <w:r w:rsidRPr="004C359F">
              <w:t xml:space="preserve"> </w:t>
            </w:r>
            <w:r>
              <w:t>версии</w:t>
            </w:r>
          </w:p>
        </w:tc>
        <w:tc>
          <w:tcPr>
            <w:tcW w:w="63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 w:rsidRPr="004C359F">
              <w:t>Примечание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 w:rsidRPr="004C359F">
              <w:t>Дата</w:t>
            </w:r>
          </w:p>
        </w:tc>
        <w:tc>
          <w:tcPr>
            <w:tcW w:w="19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>
              <w:t>ФИО исполнителя</w:t>
            </w:r>
          </w:p>
        </w:tc>
      </w:tr>
      <w:tr w:rsidR="009F4672" w:rsidTr="00A13E2A">
        <w:trPr>
          <w:cantSplit/>
          <w:trHeight w:val="230"/>
        </w:trPr>
        <w:tc>
          <w:tcPr>
            <w:tcW w:w="79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f5"/>
            </w:pPr>
          </w:p>
        </w:tc>
        <w:tc>
          <w:tcPr>
            <w:tcW w:w="63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f5"/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</w:p>
        </w:tc>
        <w:tc>
          <w:tcPr>
            <w:tcW w:w="19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f5"/>
            </w:pP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E42D0B" w:rsidRDefault="004E193F" w:rsidP="00E67948">
            <w:pPr>
              <w:pStyle w:val="affff5"/>
            </w:pPr>
            <w:r>
              <w:t>01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4C359F" w:rsidRDefault="004E193F" w:rsidP="000610B7">
            <w:pPr>
              <w:pStyle w:val="affff4"/>
            </w:pPr>
            <w:r>
              <w:t>Начальная версия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4C359F" w:rsidRDefault="004E193F" w:rsidP="000610B7">
            <w:pPr>
              <w:pStyle w:val="affff5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Pr="00F02B71" w:rsidRDefault="00A65CCC" w:rsidP="00A65CCC">
            <w:pPr>
              <w:pStyle w:val="affff4"/>
            </w:pPr>
            <w:r>
              <w:t>Бочкарева</w:t>
            </w:r>
            <w:r w:rsidR="004E193F">
              <w:t xml:space="preserve"> </w:t>
            </w:r>
            <w:r>
              <w:t>М.Ю</w:t>
            </w:r>
            <w:r w:rsidR="004E193F">
              <w:t>.</w:t>
            </w: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4E193F" w:rsidRDefault="004E193F" w:rsidP="00E67948">
            <w:pPr>
              <w:pStyle w:val="affff5"/>
            </w:pPr>
            <w:r>
              <w:t>02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D863E4" w:rsidRDefault="004E193F" w:rsidP="00A65CCC">
            <w:pPr>
              <w:pStyle w:val="affff4"/>
            </w:pPr>
            <w:r>
              <w:t xml:space="preserve">Руководство обновлено до версии </w:t>
            </w:r>
            <w:r w:rsidR="00A65CCC">
              <w:t>17.2</w:t>
            </w:r>
            <w:r>
              <w:t xml:space="preserve"> программного комплекса.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4C359F" w:rsidRDefault="00A65CCC" w:rsidP="00A65CCC">
            <w:pPr>
              <w:pStyle w:val="affff5"/>
            </w:pPr>
            <w:r>
              <w:t>22</w:t>
            </w:r>
            <w:r w:rsidR="004E193F">
              <w:t>.0</w:t>
            </w:r>
            <w:r>
              <w:t>9</w:t>
            </w:r>
            <w:r w:rsidR="004E193F">
              <w:t>.201</w:t>
            </w:r>
            <w:r>
              <w:t>7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Pr="004E193F" w:rsidRDefault="00A65CCC" w:rsidP="000610B7">
            <w:pPr>
              <w:pStyle w:val="affff4"/>
            </w:pPr>
            <w:r>
              <w:t>Яковлева М.Ю.</w:t>
            </w: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4E193F" w:rsidRDefault="004E193F" w:rsidP="00E67948">
            <w:pPr>
              <w:pStyle w:val="affff5"/>
            </w:pPr>
            <w:r>
              <w:t>03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D863E4" w:rsidRDefault="004E193F" w:rsidP="00A65CCC">
            <w:pPr>
              <w:pStyle w:val="affff4"/>
            </w:pPr>
            <w:r>
              <w:t xml:space="preserve">Руководство обновлено до версии </w:t>
            </w:r>
            <w:r w:rsidR="00A65CCC">
              <w:t>19.2</w:t>
            </w:r>
            <w:r>
              <w:t xml:space="preserve"> программного комплекса.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Default="00A65CCC" w:rsidP="00A65CCC">
            <w:pPr>
              <w:pStyle w:val="affff5"/>
            </w:pPr>
            <w:r>
              <w:t>2</w:t>
            </w:r>
            <w:r w:rsidR="00C43AF7">
              <w:t>7</w:t>
            </w:r>
            <w:r w:rsidR="004E193F">
              <w:t>.0</w:t>
            </w:r>
            <w:r>
              <w:t>8</w:t>
            </w:r>
            <w:r w:rsidR="004E193F">
              <w:t>.201</w:t>
            </w:r>
            <w:r>
              <w:t>9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Pr="004E193F" w:rsidRDefault="00A65CCC" w:rsidP="000610B7">
            <w:pPr>
              <w:pStyle w:val="affff4"/>
            </w:pPr>
            <w:r>
              <w:t>Яковлева М.Ю.</w:t>
            </w: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4E193F" w:rsidRDefault="004E193F" w:rsidP="00E67948">
            <w:pPr>
              <w:pStyle w:val="affff5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Default="004E193F" w:rsidP="002D0B3A">
            <w:pPr>
              <w:pStyle w:val="affff4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Default="004E193F" w:rsidP="00A13E2A">
            <w:pPr>
              <w:pStyle w:val="affff5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Default="004E193F" w:rsidP="00785411">
            <w:pPr>
              <w:pStyle w:val="affff4"/>
            </w:pP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4E193F" w:rsidRDefault="004E193F" w:rsidP="00E67948">
            <w:pPr>
              <w:pStyle w:val="affff5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Default="004E193F" w:rsidP="002D0B3A">
            <w:pPr>
              <w:pStyle w:val="affff4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Default="004E193F" w:rsidP="00A13E2A">
            <w:pPr>
              <w:pStyle w:val="affff5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Default="004E193F" w:rsidP="00785411">
            <w:pPr>
              <w:pStyle w:val="affff4"/>
            </w:pPr>
          </w:p>
        </w:tc>
      </w:tr>
    </w:tbl>
    <w:p w:rsidR="00A13E2A" w:rsidRDefault="00A13E2A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3A7087">
      <w:pPr>
        <w:pStyle w:val="12"/>
        <w:tabs>
          <w:tab w:val="left" w:pos="2475"/>
        </w:tabs>
        <w:spacing w:after="0"/>
      </w:pPr>
      <w:bookmarkStart w:id="197" w:name="_Toc394668235"/>
      <w:bookmarkStart w:id="198" w:name="_Toc394669200"/>
      <w:bookmarkStart w:id="199" w:name="_Toc394669271"/>
      <w:bookmarkStart w:id="200" w:name="_Toc394671323"/>
      <w:bookmarkStart w:id="201" w:name="_Toc16674747"/>
      <w:bookmarkStart w:id="202" w:name="_Toc17880213"/>
      <w:bookmarkStart w:id="203" w:name="Приложение"/>
      <w:r>
        <w:t>Приложение</w:t>
      </w:r>
      <w:bookmarkEnd w:id="197"/>
      <w:bookmarkEnd w:id="198"/>
      <w:bookmarkEnd w:id="199"/>
      <w:bookmarkEnd w:id="200"/>
      <w:bookmarkEnd w:id="201"/>
      <w:bookmarkEnd w:id="202"/>
      <w:r w:rsidR="0007467C">
        <w:t xml:space="preserve"> 1 </w:t>
      </w:r>
    </w:p>
    <w:bookmarkEnd w:id="203"/>
    <w:p w:rsidR="00542AF3" w:rsidRPr="005B3593" w:rsidRDefault="00542AF3" w:rsidP="00542AF3">
      <w:pPr>
        <w:contextualSpacing/>
        <w:jc w:val="right"/>
        <w:rPr>
          <w:sz w:val="20"/>
          <w:szCs w:val="20"/>
        </w:rPr>
      </w:pPr>
      <w:r w:rsidRPr="005B3593">
        <w:rPr>
          <w:sz w:val="20"/>
          <w:szCs w:val="20"/>
        </w:rPr>
        <w:t xml:space="preserve">Приложение 1. </w:t>
      </w:r>
    </w:p>
    <w:p w:rsidR="00542AF3" w:rsidRPr="005B3593" w:rsidRDefault="00542AF3" w:rsidP="00542AF3">
      <w:pPr>
        <w:contextualSpacing/>
        <w:jc w:val="center"/>
        <w:rPr>
          <w:sz w:val="22"/>
          <w:szCs w:val="22"/>
        </w:rPr>
      </w:pPr>
      <w:r w:rsidRPr="005B3593">
        <w:rPr>
          <w:sz w:val="22"/>
          <w:szCs w:val="22"/>
        </w:rPr>
        <w:t>Справочник статусов в табличном виде</w:t>
      </w:r>
    </w:p>
    <w:tbl>
      <w:tblPr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709"/>
        <w:gridCol w:w="709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42AF3" w:rsidRPr="005B3593" w:rsidTr="0007467C">
        <w:trPr>
          <w:trHeight w:val="119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6FAFB"/>
            <w:hideMark/>
          </w:tcPr>
          <w:p w:rsidR="00542AF3" w:rsidRPr="00582AEF" w:rsidRDefault="00542AF3" w:rsidP="00732058">
            <w:pPr>
              <w:contextualSpacing/>
              <w:jc w:val="center"/>
              <w:rPr>
                <w:b/>
                <w:color w:val="405E83"/>
                <w:sz w:val="14"/>
                <w:szCs w:val="14"/>
              </w:rPr>
            </w:pPr>
            <w:r w:rsidRPr="00582AEF">
              <w:rPr>
                <w:b/>
                <w:color w:val="405E83"/>
                <w:sz w:val="14"/>
                <w:szCs w:val="14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6FAFB"/>
            <w:hideMark/>
          </w:tcPr>
          <w:p w:rsidR="00542AF3" w:rsidRPr="00582AEF" w:rsidRDefault="00542AF3" w:rsidP="00732058">
            <w:pPr>
              <w:contextualSpacing/>
              <w:jc w:val="center"/>
              <w:rPr>
                <w:b/>
                <w:color w:val="405E83"/>
                <w:sz w:val="14"/>
                <w:szCs w:val="14"/>
              </w:rPr>
            </w:pPr>
            <w:r w:rsidRPr="00582AEF">
              <w:rPr>
                <w:b/>
                <w:color w:val="405E83"/>
                <w:sz w:val="14"/>
                <w:szCs w:val="14"/>
              </w:rPr>
              <w:t>Редактируемый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6FAFB"/>
            <w:hideMark/>
          </w:tcPr>
          <w:p w:rsidR="00542AF3" w:rsidRPr="00582AEF" w:rsidRDefault="00542AF3" w:rsidP="00732058">
            <w:pPr>
              <w:contextualSpacing/>
              <w:jc w:val="center"/>
              <w:rPr>
                <w:b/>
                <w:color w:val="405E83"/>
                <w:sz w:val="14"/>
                <w:szCs w:val="14"/>
              </w:rPr>
            </w:pPr>
            <w:proofErr w:type="gramStart"/>
            <w:r w:rsidRPr="00582AEF">
              <w:rPr>
                <w:b/>
                <w:color w:val="405E83"/>
                <w:sz w:val="14"/>
                <w:szCs w:val="14"/>
              </w:rPr>
              <w:t>Редактируемый</w:t>
            </w:r>
            <w:proofErr w:type="gramEnd"/>
            <w:r w:rsidRPr="00582AEF">
              <w:rPr>
                <w:b/>
                <w:color w:val="405E83"/>
                <w:sz w:val="14"/>
                <w:szCs w:val="14"/>
              </w:rPr>
              <w:t xml:space="preserve"> в подчиненных узлах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6FAFB"/>
            <w:hideMark/>
          </w:tcPr>
          <w:p w:rsidR="00542AF3" w:rsidRPr="00582AEF" w:rsidRDefault="00542AF3" w:rsidP="00732058">
            <w:pPr>
              <w:contextualSpacing/>
              <w:jc w:val="center"/>
              <w:rPr>
                <w:b/>
                <w:color w:val="405E83"/>
                <w:sz w:val="14"/>
                <w:szCs w:val="14"/>
              </w:rPr>
            </w:pPr>
            <w:r w:rsidRPr="00582AEF">
              <w:rPr>
                <w:b/>
                <w:color w:val="405E83"/>
                <w:sz w:val="14"/>
                <w:szCs w:val="14"/>
              </w:rPr>
              <w:t>Доступ к вышестоящей организации для смены статуса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6FAFB"/>
            <w:hideMark/>
          </w:tcPr>
          <w:p w:rsidR="00542AF3" w:rsidRPr="00582AEF" w:rsidRDefault="00542AF3" w:rsidP="00732058">
            <w:pPr>
              <w:contextualSpacing/>
              <w:jc w:val="center"/>
              <w:rPr>
                <w:b/>
                <w:color w:val="405E83"/>
                <w:sz w:val="14"/>
                <w:szCs w:val="14"/>
              </w:rPr>
            </w:pPr>
            <w:r w:rsidRPr="00582AEF">
              <w:rPr>
                <w:b/>
                <w:color w:val="405E83"/>
                <w:sz w:val="14"/>
                <w:szCs w:val="14"/>
              </w:rPr>
              <w:t>Доступ к вышестоящей организации для установки статуса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6FAFB"/>
            <w:hideMark/>
          </w:tcPr>
          <w:p w:rsidR="00542AF3" w:rsidRPr="00582AEF" w:rsidRDefault="00542AF3" w:rsidP="00732058">
            <w:pPr>
              <w:contextualSpacing/>
              <w:jc w:val="center"/>
              <w:rPr>
                <w:b/>
                <w:color w:val="405E83"/>
                <w:sz w:val="14"/>
                <w:szCs w:val="14"/>
              </w:rPr>
            </w:pPr>
            <w:r w:rsidRPr="00582AEF">
              <w:rPr>
                <w:b/>
                <w:color w:val="405E83"/>
                <w:sz w:val="14"/>
                <w:szCs w:val="14"/>
              </w:rPr>
              <w:t>Публичный просмотр на портале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6FAFB"/>
          </w:tcPr>
          <w:p w:rsidR="00542AF3" w:rsidRPr="00582AEF" w:rsidRDefault="00542AF3" w:rsidP="00732058">
            <w:pPr>
              <w:contextualSpacing/>
              <w:jc w:val="center"/>
              <w:rPr>
                <w:b/>
                <w:color w:val="405E83"/>
                <w:sz w:val="14"/>
                <w:szCs w:val="14"/>
              </w:rPr>
            </w:pPr>
            <w:r w:rsidRPr="00582AEF">
              <w:rPr>
                <w:b/>
                <w:color w:val="405E83"/>
                <w:sz w:val="14"/>
                <w:szCs w:val="14"/>
              </w:rPr>
              <w:t>Удаляемый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6FAFB"/>
          </w:tcPr>
          <w:p w:rsidR="00542AF3" w:rsidRPr="00582AEF" w:rsidRDefault="00542AF3" w:rsidP="00732058">
            <w:pPr>
              <w:ind w:left="-108"/>
              <w:contextualSpacing/>
              <w:jc w:val="center"/>
              <w:rPr>
                <w:b/>
                <w:color w:val="405E83"/>
                <w:sz w:val="14"/>
                <w:szCs w:val="14"/>
              </w:rPr>
            </w:pPr>
            <w:r w:rsidRPr="00582AEF">
              <w:rPr>
                <w:b/>
                <w:color w:val="405E83"/>
                <w:sz w:val="14"/>
                <w:szCs w:val="14"/>
              </w:rPr>
              <w:t>Запрещать снимать ЭП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6FAFB"/>
          </w:tcPr>
          <w:p w:rsidR="00542AF3" w:rsidRPr="00582AEF" w:rsidRDefault="00542AF3" w:rsidP="00732058">
            <w:pPr>
              <w:contextualSpacing/>
              <w:jc w:val="center"/>
              <w:rPr>
                <w:b/>
                <w:color w:val="405E83"/>
                <w:sz w:val="14"/>
                <w:szCs w:val="14"/>
              </w:rPr>
            </w:pPr>
            <w:r w:rsidRPr="00582AEF">
              <w:rPr>
                <w:b/>
                <w:color w:val="405E83"/>
                <w:sz w:val="14"/>
                <w:szCs w:val="14"/>
              </w:rPr>
              <w:t>Запрещать переводить пустые отчеты на этот статус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6FAFB"/>
          </w:tcPr>
          <w:p w:rsidR="00542AF3" w:rsidRPr="00582AEF" w:rsidRDefault="00542AF3" w:rsidP="00732058">
            <w:pPr>
              <w:contextualSpacing/>
              <w:jc w:val="center"/>
              <w:rPr>
                <w:b/>
                <w:color w:val="405E83"/>
                <w:sz w:val="14"/>
                <w:szCs w:val="14"/>
              </w:rPr>
            </w:pPr>
            <w:r w:rsidRPr="00582AEF">
              <w:rPr>
                <w:b/>
                <w:color w:val="405E83"/>
                <w:sz w:val="14"/>
                <w:szCs w:val="14"/>
              </w:rPr>
              <w:t>Разрешать подпись ЭП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6FAFB"/>
          </w:tcPr>
          <w:p w:rsidR="00542AF3" w:rsidRPr="00582AEF" w:rsidRDefault="00542AF3" w:rsidP="00732058">
            <w:pPr>
              <w:ind w:left="-108"/>
              <w:contextualSpacing/>
              <w:jc w:val="center"/>
              <w:rPr>
                <w:b/>
                <w:color w:val="405E83"/>
                <w:sz w:val="14"/>
                <w:szCs w:val="14"/>
              </w:rPr>
            </w:pPr>
            <w:r w:rsidRPr="00582AEF">
              <w:rPr>
                <w:b/>
                <w:color w:val="405E83"/>
                <w:sz w:val="14"/>
                <w:szCs w:val="14"/>
              </w:rPr>
              <w:t>Включать в свод в данном статусе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6FAFB"/>
          </w:tcPr>
          <w:p w:rsidR="00542AF3" w:rsidRPr="00582AEF" w:rsidRDefault="00542AF3" w:rsidP="00732058">
            <w:pPr>
              <w:contextualSpacing/>
              <w:jc w:val="center"/>
              <w:rPr>
                <w:b/>
                <w:color w:val="405E83"/>
                <w:sz w:val="14"/>
                <w:szCs w:val="14"/>
              </w:rPr>
            </w:pPr>
            <w:r w:rsidRPr="00582AEF">
              <w:rPr>
                <w:b/>
                <w:color w:val="405E83"/>
                <w:sz w:val="14"/>
                <w:szCs w:val="14"/>
              </w:rPr>
              <w:t>Возможность заблокировать отчет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6FAFB"/>
          </w:tcPr>
          <w:p w:rsidR="00542AF3" w:rsidRPr="00582AEF" w:rsidRDefault="00542AF3" w:rsidP="00732058">
            <w:pPr>
              <w:contextualSpacing/>
              <w:jc w:val="center"/>
              <w:rPr>
                <w:b/>
                <w:color w:val="405E83"/>
                <w:sz w:val="14"/>
                <w:szCs w:val="14"/>
              </w:rPr>
            </w:pPr>
            <w:r>
              <w:rPr>
                <w:b/>
                <w:color w:val="405E83"/>
                <w:sz w:val="14"/>
                <w:szCs w:val="14"/>
              </w:rPr>
              <w:t>Запретить комментарии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6FAFB"/>
          </w:tcPr>
          <w:p w:rsidR="00542AF3" w:rsidRPr="00582AEF" w:rsidRDefault="00542AF3" w:rsidP="00732058">
            <w:pPr>
              <w:contextualSpacing/>
              <w:jc w:val="center"/>
              <w:rPr>
                <w:b/>
                <w:color w:val="405E83"/>
                <w:sz w:val="14"/>
                <w:szCs w:val="14"/>
              </w:rPr>
            </w:pPr>
            <w:r>
              <w:rPr>
                <w:b/>
                <w:color w:val="405E83"/>
                <w:sz w:val="14"/>
                <w:szCs w:val="14"/>
              </w:rPr>
              <w:t>Разрешить прикрепление файлов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6FAFB"/>
          </w:tcPr>
          <w:p w:rsidR="00542AF3" w:rsidRPr="00582AEF" w:rsidRDefault="00542AF3" w:rsidP="00732058">
            <w:pPr>
              <w:contextualSpacing/>
              <w:jc w:val="center"/>
              <w:rPr>
                <w:b/>
                <w:color w:val="405E83"/>
                <w:sz w:val="14"/>
                <w:szCs w:val="14"/>
              </w:rPr>
            </w:pPr>
            <w:r>
              <w:rPr>
                <w:b/>
                <w:color w:val="405E83"/>
                <w:sz w:val="14"/>
                <w:szCs w:val="14"/>
              </w:rPr>
              <w:t>Изображение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6FAFB"/>
          </w:tcPr>
          <w:p w:rsidR="00542AF3" w:rsidRPr="00582AEF" w:rsidRDefault="00542AF3" w:rsidP="00732058">
            <w:pPr>
              <w:contextualSpacing/>
              <w:jc w:val="center"/>
              <w:rPr>
                <w:b/>
                <w:color w:val="405E83"/>
                <w:sz w:val="14"/>
                <w:szCs w:val="14"/>
              </w:rPr>
            </w:pPr>
            <w:r>
              <w:rPr>
                <w:b/>
                <w:color w:val="405E83"/>
                <w:sz w:val="14"/>
                <w:szCs w:val="14"/>
              </w:rPr>
              <w:t>Системный</w:t>
            </w:r>
          </w:p>
        </w:tc>
      </w:tr>
      <w:tr w:rsidR="00542AF3" w:rsidRPr="005B3593" w:rsidTr="0007467C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b/>
                <w:bCs/>
                <w:sz w:val="16"/>
                <w:szCs w:val="16"/>
              </w:rPr>
            </w:pPr>
            <w:r w:rsidRPr="005B3593">
              <w:rPr>
                <w:b/>
                <w:bCs/>
                <w:sz w:val="16"/>
                <w:szCs w:val="16"/>
              </w:rPr>
              <w:t>Запланирован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</w:tr>
      <w:tr w:rsidR="00542AF3" w:rsidRPr="005B3593" w:rsidTr="0007467C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b/>
                <w:bCs/>
                <w:sz w:val="16"/>
                <w:szCs w:val="16"/>
              </w:rPr>
            </w:pPr>
            <w:r w:rsidRPr="005B3593">
              <w:rPr>
                <w:b/>
                <w:bCs/>
                <w:sz w:val="16"/>
                <w:szCs w:val="16"/>
              </w:rPr>
              <w:t>Редактирование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</w:tr>
      <w:tr w:rsidR="00542AF3" w:rsidRPr="005B3593" w:rsidTr="0007467C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b/>
                <w:bCs/>
                <w:sz w:val="16"/>
                <w:szCs w:val="16"/>
              </w:rPr>
            </w:pPr>
            <w:r w:rsidRPr="005B3593">
              <w:rPr>
                <w:b/>
                <w:bCs/>
                <w:sz w:val="16"/>
                <w:szCs w:val="16"/>
              </w:rPr>
              <w:t>Готов к проверке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</w:tr>
      <w:tr w:rsidR="00542AF3" w:rsidRPr="005B3593" w:rsidTr="0007467C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b/>
                <w:bCs/>
                <w:sz w:val="16"/>
                <w:szCs w:val="16"/>
              </w:rPr>
            </w:pPr>
            <w:r w:rsidRPr="005B3593">
              <w:rPr>
                <w:b/>
                <w:bCs/>
                <w:sz w:val="16"/>
                <w:szCs w:val="16"/>
              </w:rPr>
              <w:t>На доработке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</w:tr>
      <w:tr w:rsidR="00542AF3" w:rsidRPr="005B3593" w:rsidTr="0007467C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b/>
                <w:bCs/>
                <w:sz w:val="16"/>
                <w:szCs w:val="16"/>
              </w:rPr>
            </w:pPr>
            <w:r w:rsidRPr="005B3593">
              <w:rPr>
                <w:b/>
                <w:bCs/>
                <w:sz w:val="16"/>
                <w:szCs w:val="16"/>
              </w:rPr>
              <w:t>Проверяется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</w:tr>
      <w:tr w:rsidR="00542AF3" w:rsidRPr="005B3593" w:rsidTr="0007467C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b/>
                <w:bCs/>
                <w:sz w:val="16"/>
                <w:szCs w:val="16"/>
              </w:rPr>
            </w:pPr>
            <w:r w:rsidRPr="005B3593">
              <w:rPr>
                <w:b/>
                <w:bCs/>
                <w:sz w:val="16"/>
                <w:szCs w:val="16"/>
              </w:rPr>
              <w:t>Проверен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</w:tr>
      <w:tr w:rsidR="00542AF3" w:rsidRPr="005B3593" w:rsidTr="0007467C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b/>
                <w:bCs/>
                <w:sz w:val="16"/>
                <w:szCs w:val="16"/>
              </w:rPr>
            </w:pPr>
            <w:proofErr w:type="gramStart"/>
            <w:r w:rsidRPr="005B3593">
              <w:rPr>
                <w:b/>
                <w:bCs/>
                <w:sz w:val="16"/>
                <w:szCs w:val="16"/>
              </w:rPr>
              <w:t>Включен в свод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</w:tr>
      <w:tr w:rsidR="00542AF3" w:rsidRPr="005B3593" w:rsidTr="0007467C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b/>
                <w:bCs/>
                <w:sz w:val="16"/>
                <w:szCs w:val="16"/>
              </w:rPr>
            </w:pPr>
            <w:r w:rsidRPr="005B3593">
              <w:rPr>
                <w:b/>
                <w:bCs/>
                <w:sz w:val="16"/>
                <w:szCs w:val="16"/>
              </w:rPr>
              <w:t>Утвержден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</w:tr>
      <w:tr w:rsidR="00542AF3" w:rsidRPr="005B3593" w:rsidTr="0007467C">
        <w:trPr>
          <w:trHeight w:val="882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42AF3" w:rsidRPr="005B3593" w:rsidRDefault="00542AF3" w:rsidP="00732058">
            <w:pPr>
              <w:contextualSpacing/>
              <w:rPr>
                <w:b/>
                <w:bCs/>
                <w:sz w:val="16"/>
                <w:szCs w:val="16"/>
              </w:rPr>
            </w:pPr>
            <w:r w:rsidRPr="005B3593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Позволяет редактировать отчет в данном статусе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Доступны все действия с отчетом при наличии в вышестоящей организации отчета в данном статусе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 xml:space="preserve">Только при наличии доступа к вышестоящей организации можно сменить данный статус у отчета </w:t>
            </w:r>
            <w:proofErr w:type="gramStart"/>
            <w:r w:rsidRPr="005B3593">
              <w:rPr>
                <w:sz w:val="16"/>
                <w:szCs w:val="16"/>
              </w:rPr>
              <w:t>на</w:t>
            </w:r>
            <w:proofErr w:type="gramEnd"/>
            <w:r w:rsidRPr="005B3593">
              <w:rPr>
                <w:sz w:val="16"/>
                <w:szCs w:val="16"/>
              </w:rPr>
              <w:t xml:space="preserve"> другой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Только при наличии доступа к вышестоящей организации можно поставить отчет в данный статус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 xml:space="preserve">Отчет доступен для отражения на Портале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Отчет в данном статусе можно удалить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С отчета в данном статусе нельзя снять ЭП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позволяет пустой отчет переводить в данный статус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Позволяет отчет в данном статусе подписать ЭП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Разрешает отчет в данном статусе включать в свод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Позволяет заблокировать (Сервис-Блокировка) для работы отчет в данном статусе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Запрещает писать комментария в данном статусе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Разрешает прикреплять к отчету файлы в данном статусе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42AF3" w:rsidRDefault="00542AF3" w:rsidP="00732058">
            <w:pPr>
              <w:ind w:left="-109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Иконка изображения статуса, позволяет </w:t>
            </w:r>
            <w:proofErr w:type="gramStart"/>
            <w:r>
              <w:rPr>
                <w:sz w:val="16"/>
                <w:szCs w:val="16"/>
              </w:rPr>
              <w:t>заменить на</w:t>
            </w:r>
            <w:proofErr w:type="gramEnd"/>
            <w:r>
              <w:rPr>
                <w:sz w:val="16"/>
                <w:szCs w:val="16"/>
              </w:rPr>
              <w:t xml:space="preserve"> другое изображение.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Данный статус добавлен разработчиками программы</w:t>
            </w:r>
          </w:p>
        </w:tc>
      </w:tr>
      <w:tr w:rsidR="00542AF3" w:rsidRPr="005B3593" w:rsidTr="0007467C">
        <w:trPr>
          <w:trHeight w:val="1636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42AF3" w:rsidRPr="005B3593" w:rsidRDefault="00542AF3" w:rsidP="00732058">
            <w:pPr>
              <w:contextualSpacing/>
              <w:rPr>
                <w:b/>
                <w:bCs/>
                <w:sz w:val="16"/>
                <w:szCs w:val="16"/>
              </w:rPr>
            </w:pPr>
            <w:r w:rsidRPr="005B3593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Не позволяет редактировать отчет в данном статусе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  <w:r w:rsidRPr="005B3593">
              <w:rPr>
                <w:sz w:val="16"/>
                <w:szCs w:val="16"/>
              </w:rPr>
              <w:t>е позволяет ничего сделать с отчетами, если есть отчет в этом статусе в организации выше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Не нужен доступ к организации выше для того чтобы сменить данный статус у отчета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Не нужен доступ к организации выше для того чтобы поставить данный статус у отчета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Отчет не доступен для отражения на Портале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Отчет в данном статусе нельзя  удалить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 w:rsidRPr="005B3593">
              <w:rPr>
                <w:sz w:val="16"/>
                <w:szCs w:val="16"/>
              </w:rPr>
              <w:t>С отчета в данном статусе можно снять ЭП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Позволяет  пустой отчет переводить в данный статус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позволяет отчет в данном статусе подписать ЭП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Запрещает отчет в данном статусе включать в свод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Pr="005B359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позволяет заблокировать для работы отчет в данном статусе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Разрешает писать комментария в данном статусе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Запрещает прикреплять к отчету файлы в данном статусе</w:t>
            </w:r>
          </w:p>
        </w:tc>
        <w:tc>
          <w:tcPr>
            <w:tcW w:w="567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42AF3" w:rsidRDefault="00542AF3" w:rsidP="00732058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Данный статус добавлен пользователями программы</w:t>
            </w:r>
          </w:p>
        </w:tc>
      </w:tr>
    </w:tbl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p w:rsidR="00542AF3" w:rsidRDefault="00542AF3" w:rsidP="00142B33">
      <w:pPr>
        <w:pStyle w:val="aff6"/>
      </w:pPr>
    </w:p>
    <w:sectPr w:rsidR="00542AF3" w:rsidSect="00C31EEB">
      <w:headerReference w:type="default" r:id="rId280"/>
      <w:footerReference w:type="default" r:id="rId281"/>
      <w:headerReference w:type="first" r:id="rId282"/>
      <w:footerReference w:type="first" r:id="rId283"/>
      <w:pgSz w:w="11906" w:h="16838" w:code="9"/>
      <w:pgMar w:top="567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015" w:rsidRDefault="00505015">
      <w:r>
        <w:separator/>
      </w:r>
    </w:p>
    <w:p w:rsidR="00505015" w:rsidRDefault="00505015"/>
    <w:p w:rsidR="00505015" w:rsidRDefault="00505015"/>
    <w:p w:rsidR="00505015" w:rsidRDefault="00505015"/>
    <w:p w:rsidR="00505015" w:rsidRDefault="00505015"/>
    <w:p w:rsidR="00505015" w:rsidRDefault="00505015"/>
    <w:p w:rsidR="00505015" w:rsidRDefault="00505015"/>
    <w:p w:rsidR="00505015" w:rsidRDefault="00505015"/>
  </w:endnote>
  <w:endnote w:type="continuationSeparator" w:id="0">
    <w:p w:rsidR="00505015" w:rsidRDefault="00505015">
      <w:r>
        <w:continuationSeparator/>
      </w:r>
    </w:p>
    <w:p w:rsidR="00505015" w:rsidRDefault="00505015"/>
    <w:p w:rsidR="00505015" w:rsidRDefault="00505015"/>
    <w:p w:rsidR="00505015" w:rsidRDefault="00505015"/>
    <w:p w:rsidR="00505015" w:rsidRDefault="00505015"/>
    <w:p w:rsidR="00505015" w:rsidRDefault="00505015"/>
    <w:p w:rsidR="00505015" w:rsidRDefault="00505015"/>
    <w:p w:rsidR="00505015" w:rsidRDefault="005050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403"/>
      <w:gridCol w:w="5090"/>
    </w:tblGrid>
    <w:tr w:rsidR="00732058" w:rsidRPr="00B94E3B">
      <w:tc>
        <w:tcPr>
          <w:tcW w:w="5403" w:type="dxa"/>
          <w:tcBorders>
            <w:top w:val="single" w:sz="4" w:space="0" w:color="808080"/>
          </w:tcBorders>
        </w:tcPr>
        <w:p w:rsidR="00732058" w:rsidRPr="007B138F" w:rsidRDefault="00732058" w:rsidP="006D7A8B">
          <w:pPr>
            <w:pStyle w:val="1f"/>
            <w:ind w:right="360"/>
          </w:pPr>
        </w:p>
      </w:tc>
      <w:tc>
        <w:tcPr>
          <w:tcW w:w="5090" w:type="dxa"/>
          <w:tcBorders>
            <w:top w:val="single" w:sz="4" w:space="0" w:color="808080"/>
          </w:tcBorders>
        </w:tcPr>
        <w:p w:rsidR="00732058" w:rsidRPr="00F9302D" w:rsidRDefault="00732058" w:rsidP="00F9302D">
          <w:pPr>
            <w:pStyle w:val="2f7"/>
            <w:rPr>
              <w:lang w:val="en-US"/>
            </w:rPr>
          </w:pPr>
          <w:r>
            <w:t>Редакция</w:t>
          </w:r>
          <w:r>
            <w:rPr>
              <w:lang w:val="en-US"/>
            </w:rPr>
            <w:t xml:space="preserve"> </w:t>
          </w:r>
          <w:sdt>
            <w:sdtPr>
              <w:rPr>
                <w:lang w:val="en-US"/>
              </w:rPr>
              <w:alias w:val="Состояние"/>
              <w:tag w:val=""/>
              <w:id w:val="-595250626"/>
              <w:placeholder>
                <w:docPart w:val="96466F23DBC5467497E7C050D1575BF5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>
                <w:t>03</w:t>
              </w:r>
            </w:sdtContent>
          </w:sdt>
        </w:p>
      </w:tc>
    </w:tr>
  </w:tbl>
  <w:p w:rsidR="00732058" w:rsidRDefault="00732058" w:rsidP="00CD46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058" w:rsidRPr="006D7A8B" w:rsidRDefault="00732058" w:rsidP="006D7A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015" w:rsidRDefault="00505015">
      <w:r>
        <w:separator/>
      </w:r>
    </w:p>
  </w:footnote>
  <w:footnote w:type="continuationSeparator" w:id="0">
    <w:p w:rsidR="00505015" w:rsidRDefault="00505015">
      <w:r>
        <w:continuationSeparator/>
      </w:r>
    </w:p>
    <w:p w:rsidR="00505015" w:rsidRDefault="00505015"/>
    <w:p w:rsidR="00505015" w:rsidRDefault="00505015"/>
    <w:p w:rsidR="00505015" w:rsidRDefault="00505015"/>
    <w:p w:rsidR="00505015" w:rsidRDefault="00505015"/>
    <w:p w:rsidR="00505015" w:rsidRDefault="00505015"/>
    <w:p w:rsidR="00505015" w:rsidRDefault="00505015"/>
    <w:p w:rsidR="00505015" w:rsidRDefault="0050501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880"/>
      <w:gridCol w:w="7613"/>
    </w:tblGrid>
    <w:tr w:rsidR="00732058" w:rsidRPr="00B94E3B">
      <w:tc>
        <w:tcPr>
          <w:tcW w:w="2880" w:type="dxa"/>
          <w:tcBorders>
            <w:bottom w:val="single" w:sz="4" w:space="0" w:color="808080"/>
          </w:tcBorders>
        </w:tcPr>
        <w:p w:rsidR="00732058" w:rsidRPr="007B138F" w:rsidRDefault="00732058" w:rsidP="006D7A8B">
          <w:pPr>
            <w:pStyle w:val="1f"/>
          </w:pPr>
        </w:p>
      </w:tc>
      <w:tc>
        <w:tcPr>
          <w:tcW w:w="7613" w:type="dxa"/>
          <w:tcBorders>
            <w:bottom w:val="single" w:sz="4" w:space="0" w:color="808080"/>
          </w:tcBorders>
        </w:tcPr>
        <w:p w:rsidR="00732058" w:rsidRPr="00B94E3B" w:rsidRDefault="00732058" w:rsidP="006D7A8B">
          <w:pPr>
            <w:pStyle w:val="2f7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A967AA">
            <w:rPr>
              <w:noProof/>
            </w:rPr>
            <w:t>59</w:t>
          </w:r>
          <w:r w:rsidRPr="003C25FE">
            <w:fldChar w:fldCharType="end"/>
          </w:r>
        </w:p>
      </w:tc>
    </w:tr>
    <w:tr w:rsidR="00732058" w:rsidRPr="00B94E3B">
      <w:tc>
        <w:tcPr>
          <w:tcW w:w="2880" w:type="dxa"/>
          <w:tcBorders>
            <w:top w:val="single" w:sz="4" w:space="0" w:color="808080"/>
          </w:tcBorders>
        </w:tcPr>
        <w:p w:rsidR="00732058" w:rsidRPr="004554CA" w:rsidRDefault="00732058" w:rsidP="00F9302D">
          <w:pPr>
            <w:pStyle w:val="1f"/>
            <w:rPr>
              <w:spacing w:val="0"/>
            </w:rPr>
          </w:pPr>
          <w:r>
            <w:rPr>
              <w:spacing w:val="0"/>
            </w:rPr>
            <w:t>ПК «</w:t>
          </w:r>
          <w:sdt>
            <w:sdtPr>
              <w:rPr>
                <w:spacing w:val="0"/>
              </w:rPr>
              <w:alias w:val="Тема"/>
              <w:tag w:val=""/>
              <w:id w:val="-217895895"/>
              <w:placeholder>
                <w:docPart w:val="8DC2111D839E4A5AB0D91BC7C8F25F23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>
                <w:rPr>
                  <w:spacing w:val="0"/>
                </w:rPr>
                <w:t>Свод-Смарт</w:t>
              </w:r>
            </w:sdtContent>
          </w:sdt>
          <w:r>
            <w:rPr>
              <w:spacing w:val="0"/>
            </w:rPr>
            <w:t>»</w:t>
          </w:r>
        </w:p>
      </w:tc>
      <w:tc>
        <w:tcPr>
          <w:tcW w:w="7613" w:type="dxa"/>
          <w:tcBorders>
            <w:top w:val="single" w:sz="4" w:space="0" w:color="808080"/>
          </w:tcBorders>
        </w:tcPr>
        <w:sdt>
          <w:sdtPr>
            <w:alias w:val="Название"/>
            <w:tag w:val=""/>
            <w:id w:val="1999924671"/>
            <w:placeholder>
              <w:docPart w:val="FE6616057C03494DA0DCCF44A49455A4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732058" w:rsidRPr="001A0A36" w:rsidRDefault="00732058" w:rsidP="006D7A8B">
              <w:pPr>
                <w:pStyle w:val="2f7"/>
              </w:pPr>
              <w:r>
                <w:t>Руководство администратора. Работа со справочниками</w:t>
              </w:r>
            </w:p>
          </w:sdtContent>
        </w:sdt>
      </w:tc>
    </w:tr>
  </w:tbl>
  <w:p w:rsidR="00732058" w:rsidRDefault="00732058" w:rsidP="009735A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058" w:rsidRPr="0044178A" w:rsidRDefault="00732058" w:rsidP="00F00CF2">
    <w:pPr>
      <w:pStyle w:val="affff2"/>
    </w:pPr>
    <w:r>
      <w:t>УТВЕРЖДЕНО</w:t>
    </w:r>
    <w:r>
      <w:br/>
    </w:r>
    <w:sdt>
      <w:sdtPr>
        <w:alias w:val="Ключевые слова"/>
        <w:tag w:val=""/>
        <w:id w:val="1941572552"/>
        <w:placeholder>
          <w:docPart w:val="7A06A3D0F7E94647800C72F68727A41F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/>
      <w:sdtContent>
        <w:r>
          <w:t>Р.КС.01090</w:t>
        </w:r>
      </w:sdtContent>
    </w:sdt>
    <w:r>
      <w:noBreakHyphen/>
    </w:r>
    <w:sdt>
      <w:sdtPr>
        <w:alias w:val="Состояние"/>
        <w:tag w:val=""/>
        <w:id w:val="1040702322"/>
        <w:placeholder>
          <w:docPart w:val="62447F57482A4FD7961D0FC0301E2357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>
          <w:t>03</w:t>
        </w:r>
      </w:sdtContent>
    </w:sdt>
    <w:r>
      <w:rPr>
        <w:lang w:val="en-US"/>
      </w:rPr>
      <w:t> </w:t>
    </w:r>
    <w:sdt>
      <w:sdtPr>
        <w:alias w:val="Категория"/>
        <w:tag w:val=""/>
        <w:id w:val="-1697457891"/>
        <w:placeholder>
          <w:docPart w:val="F092C95511364CA2940030C21C6E8796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t>32</w:t>
        </w:r>
      </w:sdtContent>
    </w:sdt>
    <w:r>
      <w:rPr>
        <w:lang w:val="en-US"/>
      </w:rPr>
      <w:t> </w:t>
    </w:r>
    <w:sdt>
      <w:sdtPr>
        <w:alias w:val="Примечания"/>
        <w:tag w:val=""/>
        <w:id w:val="-2074496181"/>
        <w:placeholder>
          <w:docPart w:val="CEC70836B2554ACE94FBB51D0FC6892B"/>
        </w:placeholder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 w:rsidR="00A447E6">
          <w:t>07</w:t>
        </w:r>
      </w:sdtContent>
    </w:sdt>
    <w:r>
      <w:noBreakHyphen/>
      <w:t>ЛУ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FDE8B8A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>
    <w:nsid w:val="02F945EB"/>
    <w:multiLevelType w:val="hybridMultilevel"/>
    <w:tmpl w:val="18B642A6"/>
    <w:lvl w:ilvl="0" w:tplc="FFFFFFFF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087103BC"/>
    <w:multiLevelType w:val="multilevel"/>
    <w:tmpl w:val="2B64FA32"/>
    <w:numStyleLink w:val="30"/>
  </w:abstractNum>
  <w:abstractNum w:abstractNumId="11">
    <w:nsid w:val="0D3309C0"/>
    <w:multiLevelType w:val="multilevel"/>
    <w:tmpl w:val="CCCE8AB8"/>
    <w:styleLink w:val="21"/>
    <w:lvl w:ilvl="0">
      <w:start w:val="1"/>
      <w:numFmt w:val="none"/>
      <w:pStyle w:val="a1"/>
      <w:suff w:val="space"/>
      <w:lvlText w:val="Таблица"/>
      <w:lvlJc w:val="left"/>
      <w:pPr>
        <w:ind w:left="454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12">
    <w:nsid w:val="0D483394"/>
    <w:multiLevelType w:val="hybridMultilevel"/>
    <w:tmpl w:val="E6CEEC6A"/>
    <w:lvl w:ilvl="0" w:tplc="419C4B22">
      <w:start w:val="1"/>
      <w:numFmt w:val="bullet"/>
      <w:pStyle w:val="22"/>
      <w:lvlText w:val=""/>
      <w:lvlJc w:val="left"/>
      <w:pPr>
        <w:tabs>
          <w:tab w:val="num" w:pos="1077"/>
        </w:tabs>
        <w:ind w:left="1077" w:firstLine="0"/>
      </w:pPr>
      <w:rPr>
        <w:rFonts w:ascii="Symbol" w:hAnsi="Symbol" w:cs="Symbol" w:hint="default"/>
      </w:rPr>
    </w:lvl>
    <w:lvl w:ilvl="1" w:tplc="68AC0818">
      <w:start w:val="1"/>
      <w:numFmt w:val="bullet"/>
      <w:pStyle w:val="31"/>
      <w:lvlText w:val=""/>
      <w:lvlJc w:val="left"/>
      <w:pPr>
        <w:tabs>
          <w:tab w:val="num" w:pos="1435"/>
        </w:tabs>
        <w:ind w:left="1435" w:firstLine="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3">
    <w:nsid w:val="0F5902B7"/>
    <w:multiLevelType w:val="hybridMultilevel"/>
    <w:tmpl w:val="947AB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4D1B79"/>
    <w:multiLevelType w:val="hybridMultilevel"/>
    <w:tmpl w:val="9BE6384C"/>
    <w:lvl w:ilvl="0" w:tplc="4342C0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2C306D"/>
    <w:multiLevelType w:val="multilevel"/>
    <w:tmpl w:val="FEB29F5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7"/>
      <w:lvlText w:val="3.%2"/>
      <w:lvlJc w:val="center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205C2362"/>
    <w:multiLevelType w:val="multilevel"/>
    <w:tmpl w:val="8D42BFC0"/>
    <w:lvl w:ilvl="0">
      <w:start w:val="1"/>
      <w:numFmt w:val="decimal"/>
      <w:pStyle w:val="a2"/>
      <w:lvlText w:val="%1."/>
      <w:lvlJc w:val="left"/>
      <w:pPr>
        <w:tabs>
          <w:tab w:val="num" w:pos="1145"/>
        </w:tabs>
        <w:ind w:left="1145" w:hanging="425"/>
      </w:pPr>
      <w:rPr>
        <w:rFonts w:hint="default"/>
      </w:rPr>
    </w:lvl>
    <w:lvl w:ilvl="1">
      <w:start w:val="1"/>
      <w:numFmt w:val="decimal"/>
      <w:pStyle w:val="23"/>
      <w:lvlText w:val="%1.%2."/>
      <w:lvlJc w:val="left"/>
      <w:pPr>
        <w:tabs>
          <w:tab w:val="num" w:pos="1145"/>
        </w:tabs>
        <w:ind w:left="1712" w:hanging="567"/>
      </w:pPr>
      <w:rPr>
        <w:rFonts w:hint="default"/>
      </w:rPr>
    </w:lvl>
    <w:lvl w:ilvl="2">
      <w:start w:val="1"/>
      <w:numFmt w:val="decimal"/>
      <w:pStyle w:val="32"/>
      <w:lvlText w:val="%1.%2.%3."/>
      <w:lvlJc w:val="left"/>
      <w:pPr>
        <w:tabs>
          <w:tab w:val="num" w:pos="1712"/>
        </w:tabs>
        <w:ind w:left="2449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0" w:firstLine="720"/>
      </w:pPr>
      <w:rPr>
        <w:rFonts w:hint="default"/>
      </w:rPr>
    </w:lvl>
  </w:abstractNum>
  <w:abstractNum w:abstractNumId="17">
    <w:nsid w:val="232E4A9E"/>
    <w:multiLevelType w:val="hybridMultilevel"/>
    <w:tmpl w:val="8B20D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46533"/>
    <w:multiLevelType w:val="hybridMultilevel"/>
    <w:tmpl w:val="F760E2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A117AA9"/>
    <w:multiLevelType w:val="multilevel"/>
    <w:tmpl w:val="2B64FA32"/>
    <w:styleLink w:val="30"/>
    <w:lvl w:ilvl="0">
      <w:start w:val="1"/>
      <w:numFmt w:val="none"/>
      <w:pStyle w:val="a3"/>
      <w:suff w:val="space"/>
      <w:lvlText w:val="Схема"/>
      <w:lvlJc w:val="right"/>
      <w:pPr>
        <w:ind w:left="357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207"/>
        </w:tabs>
        <w:ind w:left="1077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927"/>
        </w:tabs>
        <w:ind w:left="1797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647"/>
        </w:tabs>
        <w:ind w:left="2517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67"/>
        </w:tabs>
        <w:ind w:left="3237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087"/>
        </w:tabs>
        <w:ind w:left="3957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807"/>
        </w:tabs>
        <w:ind w:left="4677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527"/>
        </w:tabs>
        <w:ind w:left="5397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247"/>
        </w:tabs>
        <w:ind w:left="6117" w:firstLine="0"/>
      </w:pPr>
      <w:rPr>
        <w:rFonts w:hint="default"/>
      </w:rPr>
    </w:lvl>
  </w:abstractNum>
  <w:abstractNum w:abstractNumId="20">
    <w:nsid w:val="2A1E6C81"/>
    <w:multiLevelType w:val="hybridMultilevel"/>
    <w:tmpl w:val="A2C4D1CC"/>
    <w:lvl w:ilvl="0" w:tplc="4D621140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2AB77BAD"/>
    <w:multiLevelType w:val="hybridMultilevel"/>
    <w:tmpl w:val="5822893A"/>
    <w:lvl w:ilvl="0" w:tplc="8384E192">
      <w:start w:val="1"/>
      <w:numFmt w:val="decimal"/>
      <w:pStyle w:val="10"/>
      <w:lvlText w:val="3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650772"/>
    <w:multiLevelType w:val="multilevel"/>
    <w:tmpl w:val="04190023"/>
    <w:styleLink w:val="a4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>
    <w:nsid w:val="31D62618"/>
    <w:multiLevelType w:val="multilevel"/>
    <w:tmpl w:val="CB0E68F4"/>
    <w:styleLink w:val="1"/>
    <w:lvl w:ilvl="0">
      <w:start w:val="1"/>
      <w:numFmt w:val="none"/>
      <w:pStyle w:val="a5"/>
      <w:suff w:val="space"/>
      <w:lvlText w:val="Рисунок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4">
    <w:nsid w:val="32EE107C"/>
    <w:multiLevelType w:val="hybridMultilevel"/>
    <w:tmpl w:val="DB4CB6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46D7F3A"/>
    <w:multiLevelType w:val="hybridMultilevel"/>
    <w:tmpl w:val="421460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3E7E23A3"/>
    <w:multiLevelType w:val="hybridMultilevel"/>
    <w:tmpl w:val="9E6E5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C95D76"/>
    <w:multiLevelType w:val="hybridMultilevel"/>
    <w:tmpl w:val="9716B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783485"/>
    <w:multiLevelType w:val="hybridMultilevel"/>
    <w:tmpl w:val="947AB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2047CF"/>
    <w:multiLevelType w:val="hybridMultilevel"/>
    <w:tmpl w:val="142417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90D46B5"/>
    <w:multiLevelType w:val="hybridMultilevel"/>
    <w:tmpl w:val="7F820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573121"/>
    <w:multiLevelType w:val="multilevel"/>
    <w:tmpl w:val="55BECA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32">
    <w:nsid w:val="4A6F3886"/>
    <w:multiLevelType w:val="multilevel"/>
    <w:tmpl w:val="F5DED6F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33">
    <w:nsid w:val="4B9C5FF4"/>
    <w:multiLevelType w:val="multilevel"/>
    <w:tmpl w:val="C5BEBC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51"/>
      <w:lvlText w:val="2.%2"/>
      <w:lvlJc w:val="center"/>
      <w:pPr>
        <w:ind w:left="2701" w:hanging="432"/>
      </w:pPr>
      <w:rPr>
        <w:rFonts w:hint="default"/>
        <w:b/>
        <w:sz w:val="28"/>
        <w:szCs w:val="28"/>
      </w:rPr>
    </w:lvl>
    <w:lvl w:ilvl="2">
      <w:start w:val="1"/>
      <w:numFmt w:val="decimal"/>
      <w:pStyle w:val="41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52DF7811"/>
    <w:multiLevelType w:val="hybridMultilevel"/>
    <w:tmpl w:val="E6A84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CA0D5E"/>
    <w:multiLevelType w:val="hybridMultilevel"/>
    <w:tmpl w:val="6310F848"/>
    <w:lvl w:ilvl="0" w:tplc="04190005">
      <w:start w:val="1"/>
      <w:numFmt w:val="bullet"/>
      <w:pStyle w:val="1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"/>
      <w:lvlJc w:val="left"/>
      <w:pPr>
        <w:tabs>
          <w:tab w:val="num" w:pos="1800"/>
        </w:tabs>
        <w:ind w:left="720" w:firstLine="72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5603738E"/>
    <w:multiLevelType w:val="multilevel"/>
    <w:tmpl w:val="CCCE8AB8"/>
    <w:numStyleLink w:val="21"/>
  </w:abstractNum>
  <w:abstractNum w:abstractNumId="37">
    <w:nsid w:val="5CA61029"/>
    <w:multiLevelType w:val="hybridMultilevel"/>
    <w:tmpl w:val="3F841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D9E3841"/>
    <w:multiLevelType w:val="hybridMultilevel"/>
    <w:tmpl w:val="6F406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5823CE"/>
    <w:multiLevelType w:val="hybridMultilevel"/>
    <w:tmpl w:val="0B7E3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516AC4"/>
    <w:multiLevelType w:val="hybridMultilevel"/>
    <w:tmpl w:val="55561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3E04B23"/>
    <w:multiLevelType w:val="hybridMultilevel"/>
    <w:tmpl w:val="8BE69EB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6BFD0A03"/>
    <w:multiLevelType w:val="multilevel"/>
    <w:tmpl w:val="CB0E68F4"/>
    <w:numStyleLink w:val="1"/>
  </w:abstractNum>
  <w:abstractNum w:abstractNumId="43">
    <w:nsid w:val="70D0284B"/>
    <w:multiLevelType w:val="hybridMultilevel"/>
    <w:tmpl w:val="902AF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4F5575"/>
    <w:multiLevelType w:val="hybridMultilevel"/>
    <w:tmpl w:val="53FC3D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FC2030B"/>
    <w:multiLevelType w:val="hybridMultilevel"/>
    <w:tmpl w:val="A5009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22"/>
  </w:num>
  <w:num w:numId="12">
    <w:abstractNumId w:val="12"/>
  </w:num>
  <w:num w:numId="13">
    <w:abstractNumId w:val="16"/>
  </w:num>
  <w:num w:numId="14">
    <w:abstractNumId w:val="23"/>
  </w:num>
  <w:num w:numId="15">
    <w:abstractNumId w:val="42"/>
  </w:num>
  <w:num w:numId="16">
    <w:abstractNumId w:val="11"/>
  </w:num>
  <w:num w:numId="17">
    <w:abstractNumId w:val="36"/>
    <w:lvlOverride w:ilvl="0">
      <w:lvl w:ilvl="0">
        <w:start w:val="1"/>
        <w:numFmt w:val="none"/>
        <w:pStyle w:val="a1"/>
        <w:suff w:val="space"/>
        <w:lvlText w:val="Таблица"/>
        <w:lvlJc w:val="left"/>
        <w:pPr>
          <w:ind w:left="454" w:firstLine="0"/>
        </w:pPr>
        <w:rPr>
          <w:rFonts w:hint="default"/>
        </w:rPr>
      </w:lvl>
    </w:lvlOverride>
  </w:num>
  <w:num w:numId="18">
    <w:abstractNumId w:val="19"/>
  </w:num>
  <w:num w:numId="19">
    <w:abstractNumId w:val="10"/>
  </w:num>
  <w:num w:numId="20">
    <w:abstractNumId w:val="9"/>
  </w:num>
  <w:num w:numId="21">
    <w:abstractNumId w:val="35"/>
  </w:num>
  <w:num w:numId="22">
    <w:abstractNumId w:val="33"/>
  </w:num>
  <w:num w:numId="23">
    <w:abstractNumId w:val="15"/>
  </w:num>
  <w:num w:numId="24">
    <w:abstractNumId w:val="21"/>
  </w:num>
  <w:num w:numId="25">
    <w:abstractNumId w:val="31"/>
  </w:num>
  <w:num w:numId="26">
    <w:abstractNumId w:val="20"/>
  </w:num>
  <w:num w:numId="27">
    <w:abstractNumId w:val="44"/>
  </w:num>
  <w:num w:numId="28">
    <w:abstractNumId w:val="43"/>
  </w:num>
  <w:num w:numId="29">
    <w:abstractNumId w:val="45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37"/>
  </w:num>
  <w:num w:numId="33">
    <w:abstractNumId w:val="24"/>
  </w:num>
  <w:num w:numId="34">
    <w:abstractNumId w:val="39"/>
  </w:num>
  <w:num w:numId="35">
    <w:abstractNumId w:val="30"/>
  </w:num>
  <w:num w:numId="36">
    <w:abstractNumId w:val="14"/>
  </w:num>
  <w:num w:numId="37">
    <w:abstractNumId w:val="29"/>
  </w:num>
  <w:num w:numId="38">
    <w:abstractNumId w:val="25"/>
  </w:num>
  <w:num w:numId="39">
    <w:abstractNumId w:val="37"/>
  </w:num>
  <w:num w:numId="40">
    <w:abstractNumId w:val="17"/>
  </w:num>
  <w:num w:numId="41">
    <w:abstractNumId w:val="26"/>
  </w:num>
  <w:num w:numId="42">
    <w:abstractNumId w:val="40"/>
  </w:num>
  <w:num w:numId="43">
    <w:abstractNumId w:val="41"/>
  </w:num>
  <w:num w:numId="44">
    <w:abstractNumId w:val="34"/>
  </w:num>
  <w:num w:numId="45">
    <w:abstractNumId w:val="38"/>
  </w:num>
  <w:num w:numId="46">
    <w:abstractNumId w:val="27"/>
  </w:num>
  <w:num w:numId="47">
    <w:abstractNumId w:val="28"/>
  </w:num>
  <w:num w:numId="48">
    <w:abstractNumId w:val="32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lickAndTypeStyle w:val="afffff1"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787"/>
    <w:rsid w:val="0000041C"/>
    <w:rsid w:val="00000784"/>
    <w:rsid w:val="00000962"/>
    <w:rsid w:val="0000097A"/>
    <w:rsid w:val="00000FBB"/>
    <w:rsid w:val="00001049"/>
    <w:rsid w:val="000013D0"/>
    <w:rsid w:val="00001545"/>
    <w:rsid w:val="000015E9"/>
    <w:rsid w:val="000016BD"/>
    <w:rsid w:val="0000174C"/>
    <w:rsid w:val="00001DC7"/>
    <w:rsid w:val="00002117"/>
    <w:rsid w:val="00002461"/>
    <w:rsid w:val="0000258F"/>
    <w:rsid w:val="00002845"/>
    <w:rsid w:val="00002CDF"/>
    <w:rsid w:val="00002D6B"/>
    <w:rsid w:val="00002E61"/>
    <w:rsid w:val="00002E63"/>
    <w:rsid w:val="00002EE6"/>
    <w:rsid w:val="00003022"/>
    <w:rsid w:val="000031E7"/>
    <w:rsid w:val="000032D0"/>
    <w:rsid w:val="000032E9"/>
    <w:rsid w:val="00003505"/>
    <w:rsid w:val="000035E5"/>
    <w:rsid w:val="000035F6"/>
    <w:rsid w:val="00003879"/>
    <w:rsid w:val="00003AA7"/>
    <w:rsid w:val="00003B43"/>
    <w:rsid w:val="00003E48"/>
    <w:rsid w:val="00003F1C"/>
    <w:rsid w:val="0000403E"/>
    <w:rsid w:val="0000414E"/>
    <w:rsid w:val="0000418C"/>
    <w:rsid w:val="0000426D"/>
    <w:rsid w:val="000048FE"/>
    <w:rsid w:val="00004926"/>
    <w:rsid w:val="000049A2"/>
    <w:rsid w:val="00004B34"/>
    <w:rsid w:val="00004E97"/>
    <w:rsid w:val="000051A3"/>
    <w:rsid w:val="0000524F"/>
    <w:rsid w:val="0000536B"/>
    <w:rsid w:val="000053C0"/>
    <w:rsid w:val="00005609"/>
    <w:rsid w:val="0000599A"/>
    <w:rsid w:val="00005B07"/>
    <w:rsid w:val="00005EE7"/>
    <w:rsid w:val="00005EF1"/>
    <w:rsid w:val="0000605C"/>
    <w:rsid w:val="000060B3"/>
    <w:rsid w:val="00006332"/>
    <w:rsid w:val="000063BA"/>
    <w:rsid w:val="00006831"/>
    <w:rsid w:val="00006A72"/>
    <w:rsid w:val="00006C17"/>
    <w:rsid w:val="00006F01"/>
    <w:rsid w:val="00006F8D"/>
    <w:rsid w:val="00006FBB"/>
    <w:rsid w:val="00007056"/>
    <w:rsid w:val="000070FE"/>
    <w:rsid w:val="0000717C"/>
    <w:rsid w:val="0000718B"/>
    <w:rsid w:val="000071E2"/>
    <w:rsid w:val="0000753D"/>
    <w:rsid w:val="00007704"/>
    <w:rsid w:val="0000780E"/>
    <w:rsid w:val="00007863"/>
    <w:rsid w:val="000079ED"/>
    <w:rsid w:val="00007C67"/>
    <w:rsid w:val="00007CF1"/>
    <w:rsid w:val="0001047E"/>
    <w:rsid w:val="000105BE"/>
    <w:rsid w:val="000106AD"/>
    <w:rsid w:val="000107EE"/>
    <w:rsid w:val="00010A0A"/>
    <w:rsid w:val="00010E06"/>
    <w:rsid w:val="00010F56"/>
    <w:rsid w:val="0001105E"/>
    <w:rsid w:val="00011065"/>
    <w:rsid w:val="0001109A"/>
    <w:rsid w:val="000112AF"/>
    <w:rsid w:val="0001133A"/>
    <w:rsid w:val="0001180B"/>
    <w:rsid w:val="00011AF0"/>
    <w:rsid w:val="00011BBC"/>
    <w:rsid w:val="00012024"/>
    <w:rsid w:val="000120B1"/>
    <w:rsid w:val="00012461"/>
    <w:rsid w:val="000125CA"/>
    <w:rsid w:val="0001261C"/>
    <w:rsid w:val="000126D2"/>
    <w:rsid w:val="000127EE"/>
    <w:rsid w:val="0001296A"/>
    <w:rsid w:val="0001361F"/>
    <w:rsid w:val="0001370B"/>
    <w:rsid w:val="00013AE6"/>
    <w:rsid w:val="00013CAE"/>
    <w:rsid w:val="00013FAA"/>
    <w:rsid w:val="00014123"/>
    <w:rsid w:val="0001414F"/>
    <w:rsid w:val="00014949"/>
    <w:rsid w:val="00014A78"/>
    <w:rsid w:val="00014BDB"/>
    <w:rsid w:val="00014C15"/>
    <w:rsid w:val="00014EE8"/>
    <w:rsid w:val="00015139"/>
    <w:rsid w:val="00015177"/>
    <w:rsid w:val="000152BE"/>
    <w:rsid w:val="000154AB"/>
    <w:rsid w:val="000157B4"/>
    <w:rsid w:val="000157C1"/>
    <w:rsid w:val="000159A3"/>
    <w:rsid w:val="00015E3D"/>
    <w:rsid w:val="00016286"/>
    <w:rsid w:val="00016366"/>
    <w:rsid w:val="000165BE"/>
    <w:rsid w:val="000165EB"/>
    <w:rsid w:val="00016621"/>
    <w:rsid w:val="00016791"/>
    <w:rsid w:val="0001679F"/>
    <w:rsid w:val="00016CB0"/>
    <w:rsid w:val="00016E08"/>
    <w:rsid w:val="000174A3"/>
    <w:rsid w:val="000178BD"/>
    <w:rsid w:val="000178F2"/>
    <w:rsid w:val="00017BC3"/>
    <w:rsid w:val="00017EDE"/>
    <w:rsid w:val="000203C0"/>
    <w:rsid w:val="000203ED"/>
    <w:rsid w:val="0002084F"/>
    <w:rsid w:val="00020C8E"/>
    <w:rsid w:val="00020ED0"/>
    <w:rsid w:val="0002170B"/>
    <w:rsid w:val="0002177B"/>
    <w:rsid w:val="000218EC"/>
    <w:rsid w:val="00021B59"/>
    <w:rsid w:val="00021BE1"/>
    <w:rsid w:val="00021D12"/>
    <w:rsid w:val="00021D69"/>
    <w:rsid w:val="00021D73"/>
    <w:rsid w:val="00021E1C"/>
    <w:rsid w:val="00022367"/>
    <w:rsid w:val="0002236A"/>
    <w:rsid w:val="000226A7"/>
    <w:rsid w:val="00022BB9"/>
    <w:rsid w:val="00022C24"/>
    <w:rsid w:val="00022DD1"/>
    <w:rsid w:val="0002310E"/>
    <w:rsid w:val="0002327F"/>
    <w:rsid w:val="000234E9"/>
    <w:rsid w:val="000236A5"/>
    <w:rsid w:val="00023782"/>
    <w:rsid w:val="000237D4"/>
    <w:rsid w:val="00023907"/>
    <w:rsid w:val="00023A4D"/>
    <w:rsid w:val="00023FD6"/>
    <w:rsid w:val="00024036"/>
    <w:rsid w:val="000240AB"/>
    <w:rsid w:val="000241AC"/>
    <w:rsid w:val="0002420E"/>
    <w:rsid w:val="0002436E"/>
    <w:rsid w:val="000245EB"/>
    <w:rsid w:val="00024783"/>
    <w:rsid w:val="0002489C"/>
    <w:rsid w:val="00024A32"/>
    <w:rsid w:val="00024AB9"/>
    <w:rsid w:val="00024ADB"/>
    <w:rsid w:val="00024F25"/>
    <w:rsid w:val="00024F70"/>
    <w:rsid w:val="00024FA6"/>
    <w:rsid w:val="0002517F"/>
    <w:rsid w:val="000256BD"/>
    <w:rsid w:val="00025832"/>
    <w:rsid w:val="00025B80"/>
    <w:rsid w:val="00025CC2"/>
    <w:rsid w:val="00025FE2"/>
    <w:rsid w:val="000264DD"/>
    <w:rsid w:val="0002673E"/>
    <w:rsid w:val="000269F9"/>
    <w:rsid w:val="00027165"/>
    <w:rsid w:val="0002721E"/>
    <w:rsid w:val="00027347"/>
    <w:rsid w:val="00027665"/>
    <w:rsid w:val="0002773F"/>
    <w:rsid w:val="000300D2"/>
    <w:rsid w:val="0003057E"/>
    <w:rsid w:val="0003058D"/>
    <w:rsid w:val="00030678"/>
    <w:rsid w:val="00030853"/>
    <w:rsid w:val="000308E8"/>
    <w:rsid w:val="00030FED"/>
    <w:rsid w:val="0003111A"/>
    <w:rsid w:val="0003121D"/>
    <w:rsid w:val="000315EE"/>
    <w:rsid w:val="00031B10"/>
    <w:rsid w:val="00031B6F"/>
    <w:rsid w:val="00031B9B"/>
    <w:rsid w:val="00031C4C"/>
    <w:rsid w:val="00031D21"/>
    <w:rsid w:val="00031D59"/>
    <w:rsid w:val="00031FB0"/>
    <w:rsid w:val="00032C9F"/>
    <w:rsid w:val="00032DB5"/>
    <w:rsid w:val="00032E4E"/>
    <w:rsid w:val="00032F72"/>
    <w:rsid w:val="00033375"/>
    <w:rsid w:val="0003340A"/>
    <w:rsid w:val="0003367D"/>
    <w:rsid w:val="00033870"/>
    <w:rsid w:val="000338A3"/>
    <w:rsid w:val="000338C3"/>
    <w:rsid w:val="0003398A"/>
    <w:rsid w:val="00033A37"/>
    <w:rsid w:val="00033DCD"/>
    <w:rsid w:val="00033E68"/>
    <w:rsid w:val="00034000"/>
    <w:rsid w:val="000340AC"/>
    <w:rsid w:val="00034954"/>
    <w:rsid w:val="0003498B"/>
    <w:rsid w:val="00034A40"/>
    <w:rsid w:val="00035334"/>
    <w:rsid w:val="0003583C"/>
    <w:rsid w:val="00035AA5"/>
    <w:rsid w:val="00035B26"/>
    <w:rsid w:val="00035CF5"/>
    <w:rsid w:val="00036050"/>
    <w:rsid w:val="00036249"/>
    <w:rsid w:val="000362A9"/>
    <w:rsid w:val="00036349"/>
    <w:rsid w:val="00036758"/>
    <w:rsid w:val="000368CA"/>
    <w:rsid w:val="000370A0"/>
    <w:rsid w:val="00037236"/>
    <w:rsid w:val="000372CD"/>
    <w:rsid w:val="000373C3"/>
    <w:rsid w:val="000376CC"/>
    <w:rsid w:val="0003771D"/>
    <w:rsid w:val="00037743"/>
    <w:rsid w:val="0003795F"/>
    <w:rsid w:val="0003799A"/>
    <w:rsid w:val="00037A64"/>
    <w:rsid w:val="00037C12"/>
    <w:rsid w:val="00037C94"/>
    <w:rsid w:val="00040AB4"/>
    <w:rsid w:val="00040B07"/>
    <w:rsid w:val="00040EA9"/>
    <w:rsid w:val="000410B0"/>
    <w:rsid w:val="00041193"/>
    <w:rsid w:val="00041245"/>
    <w:rsid w:val="0004171D"/>
    <w:rsid w:val="000418C1"/>
    <w:rsid w:val="00041972"/>
    <w:rsid w:val="00041AC7"/>
    <w:rsid w:val="00041D04"/>
    <w:rsid w:val="00041E66"/>
    <w:rsid w:val="00041FC5"/>
    <w:rsid w:val="0004208D"/>
    <w:rsid w:val="0004214A"/>
    <w:rsid w:val="000421FC"/>
    <w:rsid w:val="000422D9"/>
    <w:rsid w:val="00042AE6"/>
    <w:rsid w:val="00042B5C"/>
    <w:rsid w:val="00042D56"/>
    <w:rsid w:val="00042E3C"/>
    <w:rsid w:val="00043372"/>
    <w:rsid w:val="00043707"/>
    <w:rsid w:val="0004370D"/>
    <w:rsid w:val="0004379F"/>
    <w:rsid w:val="000437B3"/>
    <w:rsid w:val="0004395E"/>
    <w:rsid w:val="0004397E"/>
    <w:rsid w:val="00043C60"/>
    <w:rsid w:val="00043DF0"/>
    <w:rsid w:val="00043F42"/>
    <w:rsid w:val="00043F56"/>
    <w:rsid w:val="00044367"/>
    <w:rsid w:val="00044600"/>
    <w:rsid w:val="00044EC6"/>
    <w:rsid w:val="0004526B"/>
    <w:rsid w:val="00045614"/>
    <w:rsid w:val="0004561B"/>
    <w:rsid w:val="00045788"/>
    <w:rsid w:val="00045D4D"/>
    <w:rsid w:val="00046528"/>
    <w:rsid w:val="0004693D"/>
    <w:rsid w:val="00046997"/>
    <w:rsid w:val="00046BD1"/>
    <w:rsid w:val="00046BF0"/>
    <w:rsid w:val="00046DB7"/>
    <w:rsid w:val="000470C0"/>
    <w:rsid w:val="0004756C"/>
    <w:rsid w:val="00047651"/>
    <w:rsid w:val="00047E91"/>
    <w:rsid w:val="00050319"/>
    <w:rsid w:val="000503E4"/>
    <w:rsid w:val="000503E9"/>
    <w:rsid w:val="000503F4"/>
    <w:rsid w:val="00050692"/>
    <w:rsid w:val="0005075C"/>
    <w:rsid w:val="000507B4"/>
    <w:rsid w:val="00050874"/>
    <w:rsid w:val="00050C2B"/>
    <w:rsid w:val="00050D95"/>
    <w:rsid w:val="00050EDD"/>
    <w:rsid w:val="00050FE5"/>
    <w:rsid w:val="000511CC"/>
    <w:rsid w:val="000511D3"/>
    <w:rsid w:val="0005135E"/>
    <w:rsid w:val="00051424"/>
    <w:rsid w:val="00051543"/>
    <w:rsid w:val="000515FB"/>
    <w:rsid w:val="00051604"/>
    <w:rsid w:val="0005172A"/>
    <w:rsid w:val="00051889"/>
    <w:rsid w:val="000519AC"/>
    <w:rsid w:val="00051A95"/>
    <w:rsid w:val="00051B71"/>
    <w:rsid w:val="00052102"/>
    <w:rsid w:val="000524C0"/>
    <w:rsid w:val="00052AF8"/>
    <w:rsid w:val="00052F04"/>
    <w:rsid w:val="00052FCD"/>
    <w:rsid w:val="00052FE1"/>
    <w:rsid w:val="0005300E"/>
    <w:rsid w:val="0005333F"/>
    <w:rsid w:val="0005338D"/>
    <w:rsid w:val="000533DE"/>
    <w:rsid w:val="00053D37"/>
    <w:rsid w:val="00053EE1"/>
    <w:rsid w:val="000540FF"/>
    <w:rsid w:val="0005429F"/>
    <w:rsid w:val="00054A46"/>
    <w:rsid w:val="00054C05"/>
    <w:rsid w:val="00054C69"/>
    <w:rsid w:val="00054C8E"/>
    <w:rsid w:val="00054CE1"/>
    <w:rsid w:val="0005527E"/>
    <w:rsid w:val="00055416"/>
    <w:rsid w:val="00055501"/>
    <w:rsid w:val="00055C0B"/>
    <w:rsid w:val="00055C56"/>
    <w:rsid w:val="00055CDC"/>
    <w:rsid w:val="00056180"/>
    <w:rsid w:val="000566F6"/>
    <w:rsid w:val="00056842"/>
    <w:rsid w:val="000568C8"/>
    <w:rsid w:val="00056A5B"/>
    <w:rsid w:val="00056ACD"/>
    <w:rsid w:val="00056ED1"/>
    <w:rsid w:val="000572B7"/>
    <w:rsid w:val="000573DB"/>
    <w:rsid w:val="00057402"/>
    <w:rsid w:val="00057458"/>
    <w:rsid w:val="000577F4"/>
    <w:rsid w:val="00057C1D"/>
    <w:rsid w:val="00057D69"/>
    <w:rsid w:val="00060187"/>
    <w:rsid w:val="00060548"/>
    <w:rsid w:val="000610B3"/>
    <w:rsid w:val="000610B7"/>
    <w:rsid w:val="000610D9"/>
    <w:rsid w:val="00061107"/>
    <w:rsid w:val="0006143B"/>
    <w:rsid w:val="00061854"/>
    <w:rsid w:val="00061A34"/>
    <w:rsid w:val="00061AF7"/>
    <w:rsid w:val="00061B0C"/>
    <w:rsid w:val="00061B6C"/>
    <w:rsid w:val="00061B90"/>
    <w:rsid w:val="00061DCE"/>
    <w:rsid w:val="00061E7F"/>
    <w:rsid w:val="00061F4D"/>
    <w:rsid w:val="00061F7D"/>
    <w:rsid w:val="000620DD"/>
    <w:rsid w:val="00062199"/>
    <w:rsid w:val="00062581"/>
    <w:rsid w:val="00062587"/>
    <w:rsid w:val="00062F80"/>
    <w:rsid w:val="000636EA"/>
    <w:rsid w:val="00063703"/>
    <w:rsid w:val="00063811"/>
    <w:rsid w:val="0006451E"/>
    <w:rsid w:val="000645CE"/>
    <w:rsid w:val="0006495A"/>
    <w:rsid w:val="00064AB6"/>
    <w:rsid w:val="00064B66"/>
    <w:rsid w:val="00064BD0"/>
    <w:rsid w:val="00064EC0"/>
    <w:rsid w:val="00065411"/>
    <w:rsid w:val="0006576A"/>
    <w:rsid w:val="00065884"/>
    <w:rsid w:val="00065B47"/>
    <w:rsid w:val="00065D83"/>
    <w:rsid w:val="00065DB1"/>
    <w:rsid w:val="0006632D"/>
    <w:rsid w:val="00066562"/>
    <w:rsid w:val="000667CA"/>
    <w:rsid w:val="0006727E"/>
    <w:rsid w:val="00067623"/>
    <w:rsid w:val="0006769D"/>
    <w:rsid w:val="000678AF"/>
    <w:rsid w:val="00067A7B"/>
    <w:rsid w:val="00067BEB"/>
    <w:rsid w:val="00070539"/>
    <w:rsid w:val="00070722"/>
    <w:rsid w:val="0007074D"/>
    <w:rsid w:val="00070989"/>
    <w:rsid w:val="00070A3A"/>
    <w:rsid w:val="00070F7D"/>
    <w:rsid w:val="00071057"/>
    <w:rsid w:val="00071A76"/>
    <w:rsid w:val="00071A78"/>
    <w:rsid w:val="00071AA9"/>
    <w:rsid w:val="000722B5"/>
    <w:rsid w:val="00072314"/>
    <w:rsid w:val="000728A1"/>
    <w:rsid w:val="00072B72"/>
    <w:rsid w:val="00072BD5"/>
    <w:rsid w:val="00072E11"/>
    <w:rsid w:val="00073258"/>
    <w:rsid w:val="000733E9"/>
    <w:rsid w:val="00073611"/>
    <w:rsid w:val="000736C6"/>
    <w:rsid w:val="00073E06"/>
    <w:rsid w:val="00073ED8"/>
    <w:rsid w:val="00073F76"/>
    <w:rsid w:val="00073FD0"/>
    <w:rsid w:val="000741CC"/>
    <w:rsid w:val="000741FA"/>
    <w:rsid w:val="00074278"/>
    <w:rsid w:val="00074397"/>
    <w:rsid w:val="000743F4"/>
    <w:rsid w:val="00074586"/>
    <w:rsid w:val="0007467C"/>
    <w:rsid w:val="00074A65"/>
    <w:rsid w:val="00074AD6"/>
    <w:rsid w:val="00074CBC"/>
    <w:rsid w:val="00074FB4"/>
    <w:rsid w:val="000751E4"/>
    <w:rsid w:val="000752C4"/>
    <w:rsid w:val="00075789"/>
    <w:rsid w:val="0007578D"/>
    <w:rsid w:val="00075B73"/>
    <w:rsid w:val="00075CD8"/>
    <w:rsid w:val="00075EDC"/>
    <w:rsid w:val="00076067"/>
    <w:rsid w:val="00076171"/>
    <w:rsid w:val="000768E2"/>
    <w:rsid w:val="00076951"/>
    <w:rsid w:val="00076960"/>
    <w:rsid w:val="00076C2F"/>
    <w:rsid w:val="00076D56"/>
    <w:rsid w:val="00076E51"/>
    <w:rsid w:val="00076F7B"/>
    <w:rsid w:val="00077028"/>
    <w:rsid w:val="0007708C"/>
    <w:rsid w:val="000771B1"/>
    <w:rsid w:val="0007734A"/>
    <w:rsid w:val="00077449"/>
    <w:rsid w:val="00077516"/>
    <w:rsid w:val="000775A3"/>
    <w:rsid w:val="00077910"/>
    <w:rsid w:val="00077A54"/>
    <w:rsid w:val="00077B02"/>
    <w:rsid w:val="00077F0E"/>
    <w:rsid w:val="00077FF1"/>
    <w:rsid w:val="0008007D"/>
    <w:rsid w:val="000806C8"/>
    <w:rsid w:val="00080769"/>
    <w:rsid w:val="00080AC9"/>
    <w:rsid w:val="00080B2A"/>
    <w:rsid w:val="00080E57"/>
    <w:rsid w:val="00081014"/>
    <w:rsid w:val="000810DE"/>
    <w:rsid w:val="000813DC"/>
    <w:rsid w:val="000813DD"/>
    <w:rsid w:val="0008149B"/>
    <w:rsid w:val="00081537"/>
    <w:rsid w:val="00081872"/>
    <w:rsid w:val="000819C6"/>
    <w:rsid w:val="00081A69"/>
    <w:rsid w:val="00081E13"/>
    <w:rsid w:val="0008205F"/>
    <w:rsid w:val="0008218B"/>
    <w:rsid w:val="0008218D"/>
    <w:rsid w:val="000822AD"/>
    <w:rsid w:val="000822EB"/>
    <w:rsid w:val="00082345"/>
    <w:rsid w:val="00082383"/>
    <w:rsid w:val="0008258B"/>
    <w:rsid w:val="000826B2"/>
    <w:rsid w:val="000828FB"/>
    <w:rsid w:val="00082BC6"/>
    <w:rsid w:val="00082C82"/>
    <w:rsid w:val="00082D2A"/>
    <w:rsid w:val="00083042"/>
    <w:rsid w:val="000831AC"/>
    <w:rsid w:val="00083A16"/>
    <w:rsid w:val="00083FB3"/>
    <w:rsid w:val="00084288"/>
    <w:rsid w:val="000845DF"/>
    <w:rsid w:val="00084876"/>
    <w:rsid w:val="00084A28"/>
    <w:rsid w:val="00084C4A"/>
    <w:rsid w:val="00084CDE"/>
    <w:rsid w:val="00084CDF"/>
    <w:rsid w:val="000851A4"/>
    <w:rsid w:val="000851C9"/>
    <w:rsid w:val="00085505"/>
    <w:rsid w:val="00085727"/>
    <w:rsid w:val="00085808"/>
    <w:rsid w:val="00085AFD"/>
    <w:rsid w:val="00085B18"/>
    <w:rsid w:val="00085BA1"/>
    <w:rsid w:val="00085D54"/>
    <w:rsid w:val="0008601D"/>
    <w:rsid w:val="00086A3D"/>
    <w:rsid w:val="00086B7D"/>
    <w:rsid w:val="00086DBE"/>
    <w:rsid w:val="00086FBD"/>
    <w:rsid w:val="00087199"/>
    <w:rsid w:val="000871A4"/>
    <w:rsid w:val="000871F1"/>
    <w:rsid w:val="0008737C"/>
    <w:rsid w:val="000874D5"/>
    <w:rsid w:val="0008770C"/>
    <w:rsid w:val="00087925"/>
    <w:rsid w:val="00087A61"/>
    <w:rsid w:val="00087AB9"/>
    <w:rsid w:val="00087AF8"/>
    <w:rsid w:val="00090097"/>
    <w:rsid w:val="000900FA"/>
    <w:rsid w:val="000902FA"/>
    <w:rsid w:val="0009035F"/>
    <w:rsid w:val="00090616"/>
    <w:rsid w:val="0009063C"/>
    <w:rsid w:val="00090942"/>
    <w:rsid w:val="00090C79"/>
    <w:rsid w:val="00090DD3"/>
    <w:rsid w:val="00090EB1"/>
    <w:rsid w:val="00090FD8"/>
    <w:rsid w:val="00091167"/>
    <w:rsid w:val="0009133F"/>
    <w:rsid w:val="00091480"/>
    <w:rsid w:val="00091623"/>
    <w:rsid w:val="00091D67"/>
    <w:rsid w:val="00091E50"/>
    <w:rsid w:val="00091F6C"/>
    <w:rsid w:val="0009203E"/>
    <w:rsid w:val="00092315"/>
    <w:rsid w:val="00092774"/>
    <w:rsid w:val="000927C9"/>
    <w:rsid w:val="00092CC0"/>
    <w:rsid w:val="00092D1E"/>
    <w:rsid w:val="00092E07"/>
    <w:rsid w:val="00092E57"/>
    <w:rsid w:val="000931C0"/>
    <w:rsid w:val="0009348F"/>
    <w:rsid w:val="00093A47"/>
    <w:rsid w:val="00093CA3"/>
    <w:rsid w:val="000943F5"/>
    <w:rsid w:val="00094603"/>
    <w:rsid w:val="00094622"/>
    <w:rsid w:val="000946DA"/>
    <w:rsid w:val="000946FD"/>
    <w:rsid w:val="0009482E"/>
    <w:rsid w:val="00094975"/>
    <w:rsid w:val="00094AD8"/>
    <w:rsid w:val="00094BBB"/>
    <w:rsid w:val="00094C31"/>
    <w:rsid w:val="00094CDD"/>
    <w:rsid w:val="00094E93"/>
    <w:rsid w:val="00094FA5"/>
    <w:rsid w:val="0009503F"/>
    <w:rsid w:val="00095479"/>
    <w:rsid w:val="000958A6"/>
    <w:rsid w:val="000958C7"/>
    <w:rsid w:val="00095CFD"/>
    <w:rsid w:val="00095DEE"/>
    <w:rsid w:val="00095FFE"/>
    <w:rsid w:val="000963ED"/>
    <w:rsid w:val="0009673B"/>
    <w:rsid w:val="00096D66"/>
    <w:rsid w:val="00096DA2"/>
    <w:rsid w:val="00096EA9"/>
    <w:rsid w:val="00096EDE"/>
    <w:rsid w:val="0009720B"/>
    <w:rsid w:val="0009748B"/>
    <w:rsid w:val="000978FD"/>
    <w:rsid w:val="00097B29"/>
    <w:rsid w:val="00097B41"/>
    <w:rsid w:val="00097ECF"/>
    <w:rsid w:val="000A0018"/>
    <w:rsid w:val="000A0159"/>
    <w:rsid w:val="000A0184"/>
    <w:rsid w:val="000A04C6"/>
    <w:rsid w:val="000A0DF4"/>
    <w:rsid w:val="000A11B0"/>
    <w:rsid w:val="000A14B7"/>
    <w:rsid w:val="000A14F2"/>
    <w:rsid w:val="000A1902"/>
    <w:rsid w:val="000A1AD4"/>
    <w:rsid w:val="000A1C1B"/>
    <w:rsid w:val="000A1CE0"/>
    <w:rsid w:val="000A1E2C"/>
    <w:rsid w:val="000A1E9D"/>
    <w:rsid w:val="000A1F43"/>
    <w:rsid w:val="000A2266"/>
    <w:rsid w:val="000A23CF"/>
    <w:rsid w:val="000A23E6"/>
    <w:rsid w:val="000A28EC"/>
    <w:rsid w:val="000A2920"/>
    <w:rsid w:val="000A2981"/>
    <w:rsid w:val="000A2B9E"/>
    <w:rsid w:val="000A2D9F"/>
    <w:rsid w:val="000A2DEC"/>
    <w:rsid w:val="000A2E2B"/>
    <w:rsid w:val="000A3012"/>
    <w:rsid w:val="000A324A"/>
    <w:rsid w:val="000A3395"/>
    <w:rsid w:val="000A3491"/>
    <w:rsid w:val="000A43BB"/>
    <w:rsid w:val="000A4460"/>
    <w:rsid w:val="000A4579"/>
    <w:rsid w:val="000A4651"/>
    <w:rsid w:val="000A47B4"/>
    <w:rsid w:val="000A4A74"/>
    <w:rsid w:val="000A4A91"/>
    <w:rsid w:val="000A4AB4"/>
    <w:rsid w:val="000A4BA4"/>
    <w:rsid w:val="000A4FB0"/>
    <w:rsid w:val="000A4FEC"/>
    <w:rsid w:val="000A5896"/>
    <w:rsid w:val="000A58E7"/>
    <w:rsid w:val="000A5A7D"/>
    <w:rsid w:val="000A5FD1"/>
    <w:rsid w:val="000A6204"/>
    <w:rsid w:val="000A62B6"/>
    <w:rsid w:val="000A631B"/>
    <w:rsid w:val="000A64A2"/>
    <w:rsid w:val="000A64DB"/>
    <w:rsid w:val="000A6629"/>
    <w:rsid w:val="000A6746"/>
    <w:rsid w:val="000A686C"/>
    <w:rsid w:val="000A6B27"/>
    <w:rsid w:val="000A6C05"/>
    <w:rsid w:val="000A6FC0"/>
    <w:rsid w:val="000A70BF"/>
    <w:rsid w:val="000A70EC"/>
    <w:rsid w:val="000A7593"/>
    <w:rsid w:val="000A7B41"/>
    <w:rsid w:val="000A7C14"/>
    <w:rsid w:val="000A7F5C"/>
    <w:rsid w:val="000B03A2"/>
    <w:rsid w:val="000B062B"/>
    <w:rsid w:val="000B06E5"/>
    <w:rsid w:val="000B07F3"/>
    <w:rsid w:val="000B09BB"/>
    <w:rsid w:val="000B0B48"/>
    <w:rsid w:val="000B0C65"/>
    <w:rsid w:val="000B0D5E"/>
    <w:rsid w:val="000B0D7A"/>
    <w:rsid w:val="000B1547"/>
    <w:rsid w:val="000B1914"/>
    <w:rsid w:val="000B1D01"/>
    <w:rsid w:val="000B1ED6"/>
    <w:rsid w:val="000B1FBF"/>
    <w:rsid w:val="000B1FD4"/>
    <w:rsid w:val="000B22B6"/>
    <w:rsid w:val="000B234B"/>
    <w:rsid w:val="000B2552"/>
    <w:rsid w:val="000B2717"/>
    <w:rsid w:val="000B2A37"/>
    <w:rsid w:val="000B2E1A"/>
    <w:rsid w:val="000B30AA"/>
    <w:rsid w:val="000B313D"/>
    <w:rsid w:val="000B3354"/>
    <w:rsid w:val="000B33CB"/>
    <w:rsid w:val="000B3679"/>
    <w:rsid w:val="000B3712"/>
    <w:rsid w:val="000B3BF9"/>
    <w:rsid w:val="000B3C49"/>
    <w:rsid w:val="000B442B"/>
    <w:rsid w:val="000B454C"/>
    <w:rsid w:val="000B455D"/>
    <w:rsid w:val="000B47BF"/>
    <w:rsid w:val="000B4955"/>
    <w:rsid w:val="000B4AB3"/>
    <w:rsid w:val="000B4C3C"/>
    <w:rsid w:val="000B5031"/>
    <w:rsid w:val="000B50BA"/>
    <w:rsid w:val="000B5457"/>
    <w:rsid w:val="000B54EC"/>
    <w:rsid w:val="000B58AE"/>
    <w:rsid w:val="000B5A0C"/>
    <w:rsid w:val="000B5FA0"/>
    <w:rsid w:val="000B60D4"/>
    <w:rsid w:val="000B6580"/>
    <w:rsid w:val="000B67D8"/>
    <w:rsid w:val="000B68A1"/>
    <w:rsid w:val="000B6960"/>
    <w:rsid w:val="000B6D0A"/>
    <w:rsid w:val="000B7031"/>
    <w:rsid w:val="000B718D"/>
    <w:rsid w:val="000B7293"/>
    <w:rsid w:val="000B731C"/>
    <w:rsid w:val="000B73B8"/>
    <w:rsid w:val="000B7439"/>
    <w:rsid w:val="000B74C6"/>
    <w:rsid w:val="000B76D9"/>
    <w:rsid w:val="000B7946"/>
    <w:rsid w:val="000B7A95"/>
    <w:rsid w:val="000B7EF4"/>
    <w:rsid w:val="000C0275"/>
    <w:rsid w:val="000C0546"/>
    <w:rsid w:val="000C088C"/>
    <w:rsid w:val="000C0A94"/>
    <w:rsid w:val="000C0B0A"/>
    <w:rsid w:val="000C1387"/>
    <w:rsid w:val="000C16D5"/>
    <w:rsid w:val="000C1A59"/>
    <w:rsid w:val="000C1B44"/>
    <w:rsid w:val="000C226A"/>
    <w:rsid w:val="000C23D9"/>
    <w:rsid w:val="000C270B"/>
    <w:rsid w:val="000C27B3"/>
    <w:rsid w:val="000C2837"/>
    <w:rsid w:val="000C2967"/>
    <w:rsid w:val="000C29A1"/>
    <w:rsid w:val="000C2AAF"/>
    <w:rsid w:val="000C2EDC"/>
    <w:rsid w:val="000C2F90"/>
    <w:rsid w:val="000C324B"/>
    <w:rsid w:val="000C3786"/>
    <w:rsid w:val="000C37BC"/>
    <w:rsid w:val="000C3A01"/>
    <w:rsid w:val="000C3A92"/>
    <w:rsid w:val="000C3AD1"/>
    <w:rsid w:val="000C3DF1"/>
    <w:rsid w:val="000C48E3"/>
    <w:rsid w:val="000C4940"/>
    <w:rsid w:val="000C4B50"/>
    <w:rsid w:val="000C5310"/>
    <w:rsid w:val="000C5441"/>
    <w:rsid w:val="000C566B"/>
    <w:rsid w:val="000C5B81"/>
    <w:rsid w:val="000C5E9A"/>
    <w:rsid w:val="000C6191"/>
    <w:rsid w:val="000C6192"/>
    <w:rsid w:val="000C6788"/>
    <w:rsid w:val="000C68D1"/>
    <w:rsid w:val="000C6A43"/>
    <w:rsid w:val="000C6FEF"/>
    <w:rsid w:val="000C713B"/>
    <w:rsid w:val="000C71D4"/>
    <w:rsid w:val="000C7354"/>
    <w:rsid w:val="000C750C"/>
    <w:rsid w:val="000C7681"/>
    <w:rsid w:val="000C7841"/>
    <w:rsid w:val="000C7B2D"/>
    <w:rsid w:val="000C7D21"/>
    <w:rsid w:val="000D0159"/>
    <w:rsid w:val="000D0403"/>
    <w:rsid w:val="000D046D"/>
    <w:rsid w:val="000D058B"/>
    <w:rsid w:val="000D05A8"/>
    <w:rsid w:val="000D05E9"/>
    <w:rsid w:val="000D05F5"/>
    <w:rsid w:val="000D07B5"/>
    <w:rsid w:val="000D0A65"/>
    <w:rsid w:val="000D0ABE"/>
    <w:rsid w:val="000D0AFC"/>
    <w:rsid w:val="000D0CC0"/>
    <w:rsid w:val="000D0D8E"/>
    <w:rsid w:val="000D0DDC"/>
    <w:rsid w:val="000D127A"/>
    <w:rsid w:val="000D1453"/>
    <w:rsid w:val="000D1CAA"/>
    <w:rsid w:val="000D1D1C"/>
    <w:rsid w:val="000D1F16"/>
    <w:rsid w:val="000D26B1"/>
    <w:rsid w:val="000D2848"/>
    <w:rsid w:val="000D29CD"/>
    <w:rsid w:val="000D2AA8"/>
    <w:rsid w:val="000D2C46"/>
    <w:rsid w:val="000D2CB2"/>
    <w:rsid w:val="000D2D23"/>
    <w:rsid w:val="000D2E4E"/>
    <w:rsid w:val="000D3484"/>
    <w:rsid w:val="000D36BC"/>
    <w:rsid w:val="000D3DF8"/>
    <w:rsid w:val="000D3DFE"/>
    <w:rsid w:val="000D4087"/>
    <w:rsid w:val="000D416A"/>
    <w:rsid w:val="000D4354"/>
    <w:rsid w:val="000D4487"/>
    <w:rsid w:val="000D4676"/>
    <w:rsid w:val="000D498D"/>
    <w:rsid w:val="000D500B"/>
    <w:rsid w:val="000D51E0"/>
    <w:rsid w:val="000D5627"/>
    <w:rsid w:val="000D5B40"/>
    <w:rsid w:val="000D5BB0"/>
    <w:rsid w:val="000D6273"/>
    <w:rsid w:val="000D6289"/>
    <w:rsid w:val="000D6379"/>
    <w:rsid w:val="000D6640"/>
    <w:rsid w:val="000D6981"/>
    <w:rsid w:val="000D6A9C"/>
    <w:rsid w:val="000D6B0A"/>
    <w:rsid w:val="000D6B30"/>
    <w:rsid w:val="000D6ECB"/>
    <w:rsid w:val="000D6F6E"/>
    <w:rsid w:val="000D719B"/>
    <w:rsid w:val="000D73CD"/>
    <w:rsid w:val="000D78AB"/>
    <w:rsid w:val="000D7A74"/>
    <w:rsid w:val="000D7C0E"/>
    <w:rsid w:val="000D7C16"/>
    <w:rsid w:val="000D7D33"/>
    <w:rsid w:val="000D7EE6"/>
    <w:rsid w:val="000D7F47"/>
    <w:rsid w:val="000D7FEB"/>
    <w:rsid w:val="000E010B"/>
    <w:rsid w:val="000E0321"/>
    <w:rsid w:val="000E03AF"/>
    <w:rsid w:val="000E048D"/>
    <w:rsid w:val="000E057C"/>
    <w:rsid w:val="000E0592"/>
    <w:rsid w:val="000E05DC"/>
    <w:rsid w:val="000E08D1"/>
    <w:rsid w:val="000E0932"/>
    <w:rsid w:val="000E0D3B"/>
    <w:rsid w:val="000E0E77"/>
    <w:rsid w:val="000E0FAA"/>
    <w:rsid w:val="000E11C6"/>
    <w:rsid w:val="000E143D"/>
    <w:rsid w:val="000E188A"/>
    <w:rsid w:val="000E18AA"/>
    <w:rsid w:val="000E1FA4"/>
    <w:rsid w:val="000E24D0"/>
    <w:rsid w:val="000E28DC"/>
    <w:rsid w:val="000E28E9"/>
    <w:rsid w:val="000E2B9C"/>
    <w:rsid w:val="000E30E8"/>
    <w:rsid w:val="000E3999"/>
    <w:rsid w:val="000E3AFE"/>
    <w:rsid w:val="000E3BF5"/>
    <w:rsid w:val="000E3C33"/>
    <w:rsid w:val="000E3DF0"/>
    <w:rsid w:val="000E409E"/>
    <w:rsid w:val="000E412A"/>
    <w:rsid w:val="000E42B2"/>
    <w:rsid w:val="000E44A4"/>
    <w:rsid w:val="000E4A29"/>
    <w:rsid w:val="000E4A7D"/>
    <w:rsid w:val="000E4AC5"/>
    <w:rsid w:val="000E4B35"/>
    <w:rsid w:val="000E4BAA"/>
    <w:rsid w:val="000E4F24"/>
    <w:rsid w:val="000E4FFA"/>
    <w:rsid w:val="000E512E"/>
    <w:rsid w:val="000E51B8"/>
    <w:rsid w:val="000E55AC"/>
    <w:rsid w:val="000E5624"/>
    <w:rsid w:val="000E56E8"/>
    <w:rsid w:val="000E5F3F"/>
    <w:rsid w:val="000E64E9"/>
    <w:rsid w:val="000E6583"/>
    <w:rsid w:val="000E6690"/>
    <w:rsid w:val="000E6922"/>
    <w:rsid w:val="000E6AE2"/>
    <w:rsid w:val="000E6CA2"/>
    <w:rsid w:val="000E6E59"/>
    <w:rsid w:val="000E71C5"/>
    <w:rsid w:val="000E7729"/>
    <w:rsid w:val="000E7811"/>
    <w:rsid w:val="000E78EE"/>
    <w:rsid w:val="000E7B17"/>
    <w:rsid w:val="000E7EB4"/>
    <w:rsid w:val="000F0011"/>
    <w:rsid w:val="000F0042"/>
    <w:rsid w:val="000F0AA1"/>
    <w:rsid w:val="000F0B71"/>
    <w:rsid w:val="000F0C41"/>
    <w:rsid w:val="000F0C89"/>
    <w:rsid w:val="000F0FEE"/>
    <w:rsid w:val="000F13B4"/>
    <w:rsid w:val="000F1430"/>
    <w:rsid w:val="000F1489"/>
    <w:rsid w:val="000F1A08"/>
    <w:rsid w:val="000F1BDA"/>
    <w:rsid w:val="000F1C10"/>
    <w:rsid w:val="000F1DCF"/>
    <w:rsid w:val="000F1DE7"/>
    <w:rsid w:val="000F1F97"/>
    <w:rsid w:val="000F2051"/>
    <w:rsid w:val="000F20DA"/>
    <w:rsid w:val="000F2169"/>
    <w:rsid w:val="000F23F2"/>
    <w:rsid w:val="000F2662"/>
    <w:rsid w:val="000F2963"/>
    <w:rsid w:val="000F2A3E"/>
    <w:rsid w:val="000F2AF0"/>
    <w:rsid w:val="000F2C7A"/>
    <w:rsid w:val="000F2CFC"/>
    <w:rsid w:val="000F336B"/>
    <w:rsid w:val="000F346E"/>
    <w:rsid w:val="000F3867"/>
    <w:rsid w:val="000F393B"/>
    <w:rsid w:val="000F39E5"/>
    <w:rsid w:val="000F3C3C"/>
    <w:rsid w:val="000F3DB1"/>
    <w:rsid w:val="000F3EEC"/>
    <w:rsid w:val="000F42E9"/>
    <w:rsid w:val="000F43F7"/>
    <w:rsid w:val="000F464F"/>
    <w:rsid w:val="000F4C5F"/>
    <w:rsid w:val="000F51C4"/>
    <w:rsid w:val="000F53B1"/>
    <w:rsid w:val="000F54AF"/>
    <w:rsid w:val="000F59C1"/>
    <w:rsid w:val="000F5A5B"/>
    <w:rsid w:val="000F5CAF"/>
    <w:rsid w:val="000F5CDF"/>
    <w:rsid w:val="000F63D9"/>
    <w:rsid w:val="000F6650"/>
    <w:rsid w:val="000F6865"/>
    <w:rsid w:val="000F6876"/>
    <w:rsid w:val="000F68D7"/>
    <w:rsid w:val="000F68DD"/>
    <w:rsid w:val="000F6939"/>
    <w:rsid w:val="000F6AE7"/>
    <w:rsid w:val="000F70F8"/>
    <w:rsid w:val="000F7425"/>
    <w:rsid w:val="001008D6"/>
    <w:rsid w:val="00100A8E"/>
    <w:rsid w:val="00100DAC"/>
    <w:rsid w:val="00100DDA"/>
    <w:rsid w:val="0010101B"/>
    <w:rsid w:val="0010107B"/>
    <w:rsid w:val="001013CE"/>
    <w:rsid w:val="001016EF"/>
    <w:rsid w:val="00101826"/>
    <w:rsid w:val="00101892"/>
    <w:rsid w:val="00101A4C"/>
    <w:rsid w:val="00101BF6"/>
    <w:rsid w:val="00101C8C"/>
    <w:rsid w:val="00101DAE"/>
    <w:rsid w:val="001022B6"/>
    <w:rsid w:val="0010242C"/>
    <w:rsid w:val="0010257D"/>
    <w:rsid w:val="00102868"/>
    <w:rsid w:val="0010287A"/>
    <w:rsid w:val="00102B75"/>
    <w:rsid w:val="00102D76"/>
    <w:rsid w:val="00102DEB"/>
    <w:rsid w:val="00102E00"/>
    <w:rsid w:val="00102EE2"/>
    <w:rsid w:val="0010334F"/>
    <w:rsid w:val="00103493"/>
    <w:rsid w:val="001037F6"/>
    <w:rsid w:val="00103A23"/>
    <w:rsid w:val="00103A4E"/>
    <w:rsid w:val="00103BA4"/>
    <w:rsid w:val="0010438F"/>
    <w:rsid w:val="00104578"/>
    <w:rsid w:val="001046D8"/>
    <w:rsid w:val="00104701"/>
    <w:rsid w:val="00104B38"/>
    <w:rsid w:val="00104BA7"/>
    <w:rsid w:val="00104DA4"/>
    <w:rsid w:val="00104E3C"/>
    <w:rsid w:val="00105079"/>
    <w:rsid w:val="0010525D"/>
    <w:rsid w:val="001052DB"/>
    <w:rsid w:val="0010542B"/>
    <w:rsid w:val="001054AC"/>
    <w:rsid w:val="0010556A"/>
    <w:rsid w:val="0010556E"/>
    <w:rsid w:val="00105B98"/>
    <w:rsid w:val="00105CB5"/>
    <w:rsid w:val="00105DD0"/>
    <w:rsid w:val="00105E90"/>
    <w:rsid w:val="00105F5B"/>
    <w:rsid w:val="0010606F"/>
    <w:rsid w:val="0010695F"/>
    <w:rsid w:val="00106E9D"/>
    <w:rsid w:val="001078CD"/>
    <w:rsid w:val="00107BFE"/>
    <w:rsid w:val="00107CED"/>
    <w:rsid w:val="00107F1C"/>
    <w:rsid w:val="0011019F"/>
    <w:rsid w:val="0011026A"/>
    <w:rsid w:val="00110272"/>
    <w:rsid w:val="0011048C"/>
    <w:rsid w:val="001108F7"/>
    <w:rsid w:val="001109EF"/>
    <w:rsid w:val="00110B19"/>
    <w:rsid w:val="00110C24"/>
    <w:rsid w:val="00110C4A"/>
    <w:rsid w:val="00110D97"/>
    <w:rsid w:val="00110F6D"/>
    <w:rsid w:val="001111A7"/>
    <w:rsid w:val="0011149C"/>
    <w:rsid w:val="0011159E"/>
    <w:rsid w:val="0011190E"/>
    <w:rsid w:val="001119FA"/>
    <w:rsid w:val="00111A9F"/>
    <w:rsid w:val="00111F82"/>
    <w:rsid w:val="00112032"/>
    <w:rsid w:val="001120A6"/>
    <w:rsid w:val="0011224A"/>
    <w:rsid w:val="0011254C"/>
    <w:rsid w:val="001125DF"/>
    <w:rsid w:val="00112636"/>
    <w:rsid w:val="001129C0"/>
    <w:rsid w:val="00112A09"/>
    <w:rsid w:val="00112C44"/>
    <w:rsid w:val="00112C4A"/>
    <w:rsid w:val="00112D2B"/>
    <w:rsid w:val="001132A0"/>
    <w:rsid w:val="0011368C"/>
    <w:rsid w:val="00113850"/>
    <w:rsid w:val="0011388D"/>
    <w:rsid w:val="00113CE6"/>
    <w:rsid w:val="00113E16"/>
    <w:rsid w:val="00113F33"/>
    <w:rsid w:val="0011468B"/>
    <w:rsid w:val="00114865"/>
    <w:rsid w:val="00114C21"/>
    <w:rsid w:val="00114D4A"/>
    <w:rsid w:val="0011536F"/>
    <w:rsid w:val="0011592F"/>
    <w:rsid w:val="00115A12"/>
    <w:rsid w:val="00115CB6"/>
    <w:rsid w:val="00115EDE"/>
    <w:rsid w:val="00116211"/>
    <w:rsid w:val="001166C1"/>
    <w:rsid w:val="001166D3"/>
    <w:rsid w:val="00116A7D"/>
    <w:rsid w:val="00116BD5"/>
    <w:rsid w:val="00116FEC"/>
    <w:rsid w:val="001171F4"/>
    <w:rsid w:val="001172DE"/>
    <w:rsid w:val="00117770"/>
    <w:rsid w:val="00117B51"/>
    <w:rsid w:val="001205E2"/>
    <w:rsid w:val="00120DDF"/>
    <w:rsid w:val="00121198"/>
    <w:rsid w:val="00121B59"/>
    <w:rsid w:val="00121C36"/>
    <w:rsid w:val="00121EF5"/>
    <w:rsid w:val="0012209C"/>
    <w:rsid w:val="00122607"/>
    <w:rsid w:val="001226AE"/>
    <w:rsid w:val="00122B06"/>
    <w:rsid w:val="00122B45"/>
    <w:rsid w:val="00122D30"/>
    <w:rsid w:val="00122F48"/>
    <w:rsid w:val="0012340A"/>
    <w:rsid w:val="00123ADD"/>
    <w:rsid w:val="00123CED"/>
    <w:rsid w:val="00123E76"/>
    <w:rsid w:val="001241C3"/>
    <w:rsid w:val="001243C0"/>
    <w:rsid w:val="001243E4"/>
    <w:rsid w:val="00124486"/>
    <w:rsid w:val="001245A7"/>
    <w:rsid w:val="0012476E"/>
    <w:rsid w:val="00124901"/>
    <w:rsid w:val="00124E5E"/>
    <w:rsid w:val="0012514B"/>
    <w:rsid w:val="0012535B"/>
    <w:rsid w:val="00125A5E"/>
    <w:rsid w:val="00125B52"/>
    <w:rsid w:val="00125B97"/>
    <w:rsid w:val="001261EF"/>
    <w:rsid w:val="00126208"/>
    <w:rsid w:val="001263EA"/>
    <w:rsid w:val="001264B5"/>
    <w:rsid w:val="00126581"/>
    <w:rsid w:val="001266E9"/>
    <w:rsid w:val="0012695E"/>
    <w:rsid w:val="00126BE4"/>
    <w:rsid w:val="00126EFB"/>
    <w:rsid w:val="00126F0D"/>
    <w:rsid w:val="0012720B"/>
    <w:rsid w:val="001272AA"/>
    <w:rsid w:val="00127B8D"/>
    <w:rsid w:val="00127EB6"/>
    <w:rsid w:val="0013000E"/>
    <w:rsid w:val="0013021F"/>
    <w:rsid w:val="00130278"/>
    <w:rsid w:val="001302E9"/>
    <w:rsid w:val="001303D8"/>
    <w:rsid w:val="001304E1"/>
    <w:rsid w:val="00130572"/>
    <w:rsid w:val="001309D3"/>
    <w:rsid w:val="00130B56"/>
    <w:rsid w:val="00130D4F"/>
    <w:rsid w:val="00130DD6"/>
    <w:rsid w:val="00130EE9"/>
    <w:rsid w:val="00130F11"/>
    <w:rsid w:val="00131057"/>
    <w:rsid w:val="0013114D"/>
    <w:rsid w:val="00131356"/>
    <w:rsid w:val="00131385"/>
    <w:rsid w:val="001313BD"/>
    <w:rsid w:val="0013179B"/>
    <w:rsid w:val="00131B49"/>
    <w:rsid w:val="00131B95"/>
    <w:rsid w:val="00131CD1"/>
    <w:rsid w:val="00131EFA"/>
    <w:rsid w:val="00132047"/>
    <w:rsid w:val="00132093"/>
    <w:rsid w:val="0013223B"/>
    <w:rsid w:val="001323BD"/>
    <w:rsid w:val="00132441"/>
    <w:rsid w:val="00132722"/>
    <w:rsid w:val="00132B8D"/>
    <w:rsid w:val="00133596"/>
    <w:rsid w:val="001335BE"/>
    <w:rsid w:val="00133610"/>
    <w:rsid w:val="0013390E"/>
    <w:rsid w:val="0013394A"/>
    <w:rsid w:val="00133A10"/>
    <w:rsid w:val="00133AF3"/>
    <w:rsid w:val="00133C2C"/>
    <w:rsid w:val="00134144"/>
    <w:rsid w:val="00134377"/>
    <w:rsid w:val="00134BC2"/>
    <w:rsid w:val="00134C37"/>
    <w:rsid w:val="00134C42"/>
    <w:rsid w:val="00135687"/>
    <w:rsid w:val="00135877"/>
    <w:rsid w:val="00135990"/>
    <w:rsid w:val="00136254"/>
    <w:rsid w:val="0013627C"/>
    <w:rsid w:val="00136DB1"/>
    <w:rsid w:val="00137093"/>
    <w:rsid w:val="0013746C"/>
    <w:rsid w:val="001377B6"/>
    <w:rsid w:val="00137867"/>
    <w:rsid w:val="00137C87"/>
    <w:rsid w:val="00137FE6"/>
    <w:rsid w:val="0014017E"/>
    <w:rsid w:val="00140624"/>
    <w:rsid w:val="0014065A"/>
    <w:rsid w:val="001407EF"/>
    <w:rsid w:val="00140DB9"/>
    <w:rsid w:val="00140E64"/>
    <w:rsid w:val="00140EDD"/>
    <w:rsid w:val="00141034"/>
    <w:rsid w:val="001411B9"/>
    <w:rsid w:val="00141361"/>
    <w:rsid w:val="0014148E"/>
    <w:rsid w:val="001414A4"/>
    <w:rsid w:val="00141662"/>
    <w:rsid w:val="00141711"/>
    <w:rsid w:val="001417BE"/>
    <w:rsid w:val="00141F6B"/>
    <w:rsid w:val="00142953"/>
    <w:rsid w:val="00142B33"/>
    <w:rsid w:val="00142BD1"/>
    <w:rsid w:val="00142E4D"/>
    <w:rsid w:val="001432AF"/>
    <w:rsid w:val="00143708"/>
    <w:rsid w:val="00143897"/>
    <w:rsid w:val="00144273"/>
    <w:rsid w:val="00144B07"/>
    <w:rsid w:val="001454AF"/>
    <w:rsid w:val="00145608"/>
    <w:rsid w:val="001458CB"/>
    <w:rsid w:val="00145A2B"/>
    <w:rsid w:val="00145AF3"/>
    <w:rsid w:val="00145C18"/>
    <w:rsid w:val="00145D16"/>
    <w:rsid w:val="00145F09"/>
    <w:rsid w:val="00146088"/>
    <w:rsid w:val="00146109"/>
    <w:rsid w:val="0014655D"/>
    <w:rsid w:val="00146D1A"/>
    <w:rsid w:val="00146ED4"/>
    <w:rsid w:val="00146F6D"/>
    <w:rsid w:val="001472D9"/>
    <w:rsid w:val="001475CC"/>
    <w:rsid w:val="00147759"/>
    <w:rsid w:val="00147B48"/>
    <w:rsid w:val="00147F0B"/>
    <w:rsid w:val="001501DF"/>
    <w:rsid w:val="00150227"/>
    <w:rsid w:val="00150294"/>
    <w:rsid w:val="001506C4"/>
    <w:rsid w:val="00150713"/>
    <w:rsid w:val="001507C1"/>
    <w:rsid w:val="00150DF0"/>
    <w:rsid w:val="001512EE"/>
    <w:rsid w:val="0015157E"/>
    <w:rsid w:val="001515C3"/>
    <w:rsid w:val="0015166F"/>
    <w:rsid w:val="001516AB"/>
    <w:rsid w:val="001518B2"/>
    <w:rsid w:val="00151A2D"/>
    <w:rsid w:val="00151D56"/>
    <w:rsid w:val="0015227D"/>
    <w:rsid w:val="00152288"/>
    <w:rsid w:val="00152631"/>
    <w:rsid w:val="001528FB"/>
    <w:rsid w:val="00152937"/>
    <w:rsid w:val="0015296D"/>
    <w:rsid w:val="00152D0D"/>
    <w:rsid w:val="00152D10"/>
    <w:rsid w:val="00153013"/>
    <w:rsid w:val="001535CB"/>
    <w:rsid w:val="00153C1E"/>
    <w:rsid w:val="00153E1A"/>
    <w:rsid w:val="0015402B"/>
    <w:rsid w:val="00154F20"/>
    <w:rsid w:val="00155022"/>
    <w:rsid w:val="001556B0"/>
    <w:rsid w:val="001557FC"/>
    <w:rsid w:val="00155BDE"/>
    <w:rsid w:val="00156035"/>
    <w:rsid w:val="00156196"/>
    <w:rsid w:val="001562DE"/>
    <w:rsid w:val="00156345"/>
    <w:rsid w:val="0015640B"/>
    <w:rsid w:val="001566CC"/>
    <w:rsid w:val="00156758"/>
    <w:rsid w:val="00156DF9"/>
    <w:rsid w:val="00156E15"/>
    <w:rsid w:val="0015708F"/>
    <w:rsid w:val="00157B14"/>
    <w:rsid w:val="00157C32"/>
    <w:rsid w:val="00160126"/>
    <w:rsid w:val="001604D6"/>
    <w:rsid w:val="001605DA"/>
    <w:rsid w:val="00161160"/>
    <w:rsid w:val="001612F0"/>
    <w:rsid w:val="0016167C"/>
    <w:rsid w:val="0016168B"/>
    <w:rsid w:val="001617D2"/>
    <w:rsid w:val="001618C8"/>
    <w:rsid w:val="00161ABC"/>
    <w:rsid w:val="00161D56"/>
    <w:rsid w:val="0016226C"/>
    <w:rsid w:val="001622F3"/>
    <w:rsid w:val="0016256A"/>
    <w:rsid w:val="0016263B"/>
    <w:rsid w:val="00162726"/>
    <w:rsid w:val="00162BA8"/>
    <w:rsid w:val="00162C04"/>
    <w:rsid w:val="00162E2B"/>
    <w:rsid w:val="00162F12"/>
    <w:rsid w:val="00163018"/>
    <w:rsid w:val="001630DD"/>
    <w:rsid w:val="001630E3"/>
    <w:rsid w:val="00163385"/>
    <w:rsid w:val="001637B4"/>
    <w:rsid w:val="00163BCE"/>
    <w:rsid w:val="00163C57"/>
    <w:rsid w:val="00163C8D"/>
    <w:rsid w:val="00163CAE"/>
    <w:rsid w:val="00163D33"/>
    <w:rsid w:val="00164375"/>
    <w:rsid w:val="00164450"/>
    <w:rsid w:val="0016449F"/>
    <w:rsid w:val="001647D1"/>
    <w:rsid w:val="00164903"/>
    <w:rsid w:val="00164935"/>
    <w:rsid w:val="00164F2F"/>
    <w:rsid w:val="001651DF"/>
    <w:rsid w:val="001652DE"/>
    <w:rsid w:val="00165309"/>
    <w:rsid w:val="001654C5"/>
    <w:rsid w:val="0016558C"/>
    <w:rsid w:val="00165631"/>
    <w:rsid w:val="00165897"/>
    <w:rsid w:val="001658B9"/>
    <w:rsid w:val="00165A1A"/>
    <w:rsid w:val="00165B7D"/>
    <w:rsid w:val="00165DF5"/>
    <w:rsid w:val="00165E05"/>
    <w:rsid w:val="00166016"/>
    <w:rsid w:val="00166193"/>
    <w:rsid w:val="00166241"/>
    <w:rsid w:val="0016654D"/>
    <w:rsid w:val="001665E8"/>
    <w:rsid w:val="00166870"/>
    <w:rsid w:val="00166A9B"/>
    <w:rsid w:val="00166CB1"/>
    <w:rsid w:val="00166DA0"/>
    <w:rsid w:val="001670A7"/>
    <w:rsid w:val="00167282"/>
    <w:rsid w:val="001672F7"/>
    <w:rsid w:val="001674EA"/>
    <w:rsid w:val="00167717"/>
    <w:rsid w:val="00167907"/>
    <w:rsid w:val="00167B5B"/>
    <w:rsid w:val="00167CDC"/>
    <w:rsid w:val="00170031"/>
    <w:rsid w:val="0017012E"/>
    <w:rsid w:val="00170273"/>
    <w:rsid w:val="001702F1"/>
    <w:rsid w:val="001703C0"/>
    <w:rsid w:val="0017055A"/>
    <w:rsid w:val="00170614"/>
    <w:rsid w:val="00170667"/>
    <w:rsid w:val="00170A28"/>
    <w:rsid w:val="00170B03"/>
    <w:rsid w:val="00170BBB"/>
    <w:rsid w:val="00170E51"/>
    <w:rsid w:val="00170F2D"/>
    <w:rsid w:val="00171129"/>
    <w:rsid w:val="001711D2"/>
    <w:rsid w:val="00171484"/>
    <w:rsid w:val="0017152B"/>
    <w:rsid w:val="001719C3"/>
    <w:rsid w:val="00171D47"/>
    <w:rsid w:val="00171FAF"/>
    <w:rsid w:val="00172552"/>
    <w:rsid w:val="00172803"/>
    <w:rsid w:val="00172864"/>
    <w:rsid w:val="001729EA"/>
    <w:rsid w:val="00172BC3"/>
    <w:rsid w:val="00172D18"/>
    <w:rsid w:val="00173674"/>
    <w:rsid w:val="001736FF"/>
    <w:rsid w:val="00173757"/>
    <w:rsid w:val="001739B0"/>
    <w:rsid w:val="00173A55"/>
    <w:rsid w:val="00173A9D"/>
    <w:rsid w:val="00173D17"/>
    <w:rsid w:val="00173F08"/>
    <w:rsid w:val="00174181"/>
    <w:rsid w:val="001742DA"/>
    <w:rsid w:val="0017442D"/>
    <w:rsid w:val="001744C4"/>
    <w:rsid w:val="00174891"/>
    <w:rsid w:val="00174A17"/>
    <w:rsid w:val="00174EDF"/>
    <w:rsid w:val="00174F2B"/>
    <w:rsid w:val="00174F92"/>
    <w:rsid w:val="0017500F"/>
    <w:rsid w:val="00175165"/>
    <w:rsid w:val="001752AA"/>
    <w:rsid w:val="0017542E"/>
    <w:rsid w:val="00175641"/>
    <w:rsid w:val="00175A1B"/>
    <w:rsid w:val="00175F24"/>
    <w:rsid w:val="00176D21"/>
    <w:rsid w:val="00176DCA"/>
    <w:rsid w:val="00176EFA"/>
    <w:rsid w:val="001770D3"/>
    <w:rsid w:val="001770DF"/>
    <w:rsid w:val="001774B2"/>
    <w:rsid w:val="00177577"/>
    <w:rsid w:val="001779D7"/>
    <w:rsid w:val="00177A59"/>
    <w:rsid w:val="00177D62"/>
    <w:rsid w:val="00180396"/>
    <w:rsid w:val="001807AD"/>
    <w:rsid w:val="00180843"/>
    <w:rsid w:val="00180C43"/>
    <w:rsid w:val="00180F33"/>
    <w:rsid w:val="00180FA4"/>
    <w:rsid w:val="00181447"/>
    <w:rsid w:val="001817D7"/>
    <w:rsid w:val="00181894"/>
    <w:rsid w:val="001818A3"/>
    <w:rsid w:val="00181BDF"/>
    <w:rsid w:val="00181CCA"/>
    <w:rsid w:val="00181DE2"/>
    <w:rsid w:val="0018206C"/>
    <w:rsid w:val="00182101"/>
    <w:rsid w:val="001821E0"/>
    <w:rsid w:val="00182398"/>
    <w:rsid w:val="0018285E"/>
    <w:rsid w:val="0018292D"/>
    <w:rsid w:val="001829D3"/>
    <w:rsid w:val="00182B14"/>
    <w:rsid w:val="00182E78"/>
    <w:rsid w:val="00183275"/>
    <w:rsid w:val="001833F1"/>
    <w:rsid w:val="00183431"/>
    <w:rsid w:val="00183441"/>
    <w:rsid w:val="00183460"/>
    <w:rsid w:val="0018351B"/>
    <w:rsid w:val="0018374E"/>
    <w:rsid w:val="00183820"/>
    <w:rsid w:val="00183839"/>
    <w:rsid w:val="00183A9B"/>
    <w:rsid w:val="00183CE5"/>
    <w:rsid w:val="00183E04"/>
    <w:rsid w:val="00183EC1"/>
    <w:rsid w:val="00184041"/>
    <w:rsid w:val="0018413F"/>
    <w:rsid w:val="0018464C"/>
    <w:rsid w:val="0018490A"/>
    <w:rsid w:val="0018497E"/>
    <w:rsid w:val="001849B2"/>
    <w:rsid w:val="00184B4F"/>
    <w:rsid w:val="00184C52"/>
    <w:rsid w:val="00184FC1"/>
    <w:rsid w:val="001853C8"/>
    <w:rsid w:val="0018576A"/>
    <w:rsid w:val="00185A6F"/>
    <w:rsid w:val="00185AED"/>
    <w:rsid w:val="00185B78"/>
    <w:rsid w:val="00185C36"/>
    <w:rsid w:val="00185C3D"/>
    <w:rsid w:val="00185D80"/>
    <w:rsid w:val="00185F42"/>
    <w:rsid w:val="0018628C"/>
    <w:rsid w:val="001862C7"/>
    <w:rsid w:val="00186691"/>
    <w:rsid w:val="00186A06"/>
    <w:rsid w:val="00186D3D"/>
    <w:rsid w:val="001872EC"/>
    <w:rsid w:val="0018762C"/>
    <w:rsid w:val="00187812"/>
    <w:rsid w:val="00187AD1"/>
    <w:rsid w:val="00187B47"/>
    <w:rsid w:val="00187D59"/>
    <w:rsid w:val="001901A9"/>
    <w:rsid w:val="00190273"/>
    <w:rsid w:val="00190682"/>
    <w:rsid w:val="00190684"/>
    <w:rsid w:val="00190733"/>
    <w:rsid w:val="00190923"/>
    <w:rsid w:val="00190C35"/>
    <w:rsid w:val="00190C43"/>
    <w:rsid w:val="00191186"/>
    <w:rsid w:val="001917D1"/>
    <w:rsid w:val="00191895"/>
    <w:rsid w:val="001920B4"/>
    <w:rsid w:val="001922BE"/>
    <w:rsid w:val="00192359"/>
    <w:rsid w:val="001926FA"/>
    <w:rsid w:val="00192709"/>
    <w:rsid w:val="001927C6"/>
    <w:rsid w:val="00192856"/>
    <w:rsid w:val="00192BA5"/>
    <w:rsid w:val="00192EAE"/>
    <w:rsid w:val="001934C8"/>
    <w:rsid w:val="001935A9"/>
    <w:rsid w:val="00193774"/>
    <w:rsid w:val="00193B4F"/>
    <w:rsid w:val="00193C03"/>
    <w:rsid w:val="00193C11"/>
    <w:rsid w:val="00193FA1"/>
    <w:rsid w:val="0019403E"/>
    <w:rsid w:val="00194111"/>
    <w:rsid w:val="001944A0"/>
    <w:rsid w:val="001946E8"/>
    <w:rsid w:val="00194737"/>
    <w:rsid w:val="001947B0"/>
    <w:rsid w:val="00194813"/>
    <w:rsid w:val="00194F2B"/>
    <w:rsid w:val="001953C7"/>
    <w:rsid w:val="001954F3"/>
    <w:rsid w:val="001956FE"/>
    <w:rsid w:val="00195760"/>
    <w:rsid w:val="00195936"/>
    <w:rsid w:val="00195A7B"/>
    <w:rsid w:val="00195D0C"/>
    <w:rsid w:val="00196014"/>
    <w:rsid w:val="00196172"/>
    <w:rsid w:val="001962C7"/>
    <w:rsid w:val="0019632D"/>
    <w:rsid w:val="0019651B"/>
    <w:rsid w:val="001965B4"/>
    <w:rsid w:val="00196606"/>
    <w:rsid w:val="001967F5"/>
    <w:rsid w:val="00196F17"/>
    <w:rsid w:val="00196F58"/>
    <w:rsid w:val="0019717F"/>
    <w:rsid w:val="001974CB"/>
    <w:rsid w:val="001979E9"/>
    <w:rsid w:val="00197AAF"/>
    <w:rsid w:val="00197EB8"/>
    <w:rsid w:val="001A0476"/>
    <w:rsid w:val="001A0550"/>
    <w:rsid w:val="001A071D"/>
    <w:rsid w:val="001A0A36"/>
    <w:rsid w:val="001A0B7A"/>
    <w:rsid w:val="001A0BBB"/>
    <w:rsid w:val="001A0DBD"/>
    <w:rsid w:val="001A1378"/>
    <w:rsid w:val="001A13BF"/>
    <w:rsid w:val="001A154F"/>
    <w:rsid w:val="001A166F"/>
    <w:rsid w:val="001A1ABE"/>
    <w:rsid w:val="001A22D6"/>
    <w:rsid w:val="001A2FA4"/>
    <w:rsid w:val="001A31B8"/>
    <w:rsid w:val="001A31C6"/>
    <w:rsid w:val="001A3A26"/>
    <w:rsid w:val="001A3A8D"/>
    <w:rsid w:val="001A3C96"/>
    <w:rsid w:val="001A3DB4"/>
    <w:rsid w:val="001A3DE2"/>
    <w:rsid w:val="001A400A"/>
    <w:rsid w:val="001A4016"/>
    <w:rsid w:val="001A419F"/>
    <w:rsid w:val="001A445E"/>
    <w:rsid w:val="001A46F6"/>
    <w:rsid w:val="001A497F"/>
    <w:rsid w:val="001A4A24"/>
    <w:rsid w:val="001A4A81"/>
    <w:rsid w:val="001A4C40"/>
    <w:rsid w:val="001A505D"/>
    <w:rsid w:val="001A5124"/>
    <w:rsid w:val="001A51CE"/>
    <w:rsid w:val="001A5336"/>
    <w:rsid w:val="001A534E"/>
    <w:rsid w:val="001A5385"/>
    <w:rsid w:val="001A56B2"/>
    <w:rsid w:val="001A5A54"/>
    <w:rsid w:val="001A5CC3"/>
    <w:rsid w:val="001A5FEB"/>
    <w:rsid w:val="001A6219"/>
    <w:rsid w:val="001A64A9"/>
    <w:rsid w:val="001A6507"/>
    <w:rsid w:val="001A66A2"/>
    <w:rsid w:val="001A6767"/>
    <w:rsid w:val="001A6819"/>
    <w:rsid w:val="001A69B1"/>
    <w:rsid w:val="001A6A17"/>
    <w:rsid w:val="001A6B77"/>
    <w:rsid w:val="001A6B9D"/>
    <w:rsid w:val="001A6BE0"/>
    <w:rsid w:val="001A6D60"/>
    <w:rsid w:val="001A6FDD"/>
    <w:rsid w:val="001A719B"/>
    <w:rsid w:val="001A74CA"/>
    <w:rsid w:val="001A7659"/>
    <w:rsid w:val="001B0463"/>
    <w:rsid w:val="001B0684"/>
    <w:rsid w:val="001B0B46"/>
    <w:rsid w:val="001B0BAB"/>
    <w:rsid w:val="001B0E3F"/>
    <w:rsid w:val="001B15D2"/>
    <w:rsid w:val="001B1805"/>
    <w:rsid w:val="001B204A"/>
    <w:rsid w:val="001B20FD"/>
    <w:rsid w:val="001B251A"/>
    <w:rsid w:val="001B25D9"/>
    <w:rsid w:val="001B2906"/>
    <w:rsid w:val="001B2C0D"/>
    <w:rsid w:val="001B30B5"/>
    <w:rsid w:val="001B344D"/>
    <w:rsid w:val="001B355B"/>
    <w:rsid w:val="001B3612"/>
    <w:rsid w:val="001B366E"/>
    <w:rsid w:val="001B3771"/>
    <w:rsid w:val="001B393A"/>
    <w:rsid w:val="001B3BA9"/>
    <w:rsid w:val="001B3D85"/>
    <w:rsid w:val="001B413E"/>
    <w:rsid w:val="001B4179"/>
    <w:rsid w:val="001B422B"/>
    <w:rsid w:val="001B45D2"/>
    <w:rsid w:val="001B4684"/>
    <w:rsid w:val="001B483D"/>
    <w:rsid w:val="001B4B84"/>
    <w:rsid w:val="001B5043"/>
    <w:rsid w:val="001B50A0"/>
    <w:rsid w:val="001B51B7"/>
    <w:rsid w:val="001B5320"/>
    <w:rsid w:val="001B5570"/>
    <w:rsid w:val="001B55F5"/>
    <w:rsid w:val="001B5771"/>
    <w:rsid w:val="001B583F"/>
    <w:rsid w:val="001B5C4C"/>
    <w:rsid w:val="001B5D1E"/>
    <w:rsid w:val="001B5F55"/>
    <w:rsid w:val="001B64E1"/>
    <w:rsid w:val="001B6511"/>
    <w:rsid w:val="001B6848"/>
    <w:rsid w:val="001B6A66"/>
    <w:rsid w:val="001B6CC3"/>
    <w:rsid w:val="001B6DEB"/>
    <w:rsid w:val="001B722B"/>
    <w:rsid w:val="001B76B4"/>
    <w:rsid w:val="001B79CE"/>
    <w:rsid w:val="001B7D56"/>
    <w:rsid w:val="001B7FD0"/>
    <w:rsid w:val="001C0228"/>
    <w:rsid w:val="001C04DD"/>
    <w:rsid w:val="001C069B"/>
    <w:rsid w:val="001C094D"/>
    <w:rsid w:val="001C09C2"/>
    <w:rsid w:val="001C0A8E"/>
    <w:rsid w:val="001C0B3E"/>
    <w:rsid w:val="001C0B49"/>
    <w:rsid w:val="001C0DE3"/>
    <w:rsid w:val="001C1123"/>
    <w:rsid w:val="001C18BF"/>
    <w:rsid w:val="001C1979"/>
    <w:rsid w:val="001C1B76"/>
    <w:rsid w:val="001C1BAB"/>
    <w:rsid w:val="001C1DD3"/>
    <w:rsid w:val="001C249C"/>
    <w:rsid w:val="001C24A5"/>
    <w:rsid w:val="001C2B20"/>
    <w:rsid w:val="001C2C2A"/>
    <w:rsid w:val="001C2CBD"/>
    <w:rsid w:val="001C2D5F"/>
    <w:rsid w:val="001C2E39"/>
    <w:rsid w:val="001C2FE1"/>
    <w:rsid w:val="001C3C0A"/>
    <w:rsid w:val="001C3E96"/>
    <w:rsid w:val="001C432D"/>
    <w:rsid w:val="001C43FD"/>
    <w:rsid w:val="001C468D"/>
    <w:rsid w:val="001C4BA0"/>
    <w:rsid w:val="001C4BEE"/>
    <w:rsid w:val="001C4E4E"/>
    <w:rsid w:val="001C4F88"/>
    <w:rsid w:val="001C5B66"/>
    <w:rsid w:val="001C5E4B"/>
    <w:rsid w:val="001C5E83"/>
    <w:rsid w:val="001C60AF"/>
    <w:rsid w:val="001C6201"/>
    <w:rsid w:val="001C6318"/>
    <w:rsid w:val="001C639F"/>
    <w:rsid w:val="001C6431"/>
    <w:rsid w:val="001C6768"/>
    <w:rsid w:val="001C69FE"/>
    <w:rsid w:val="001C6CE4"/>
    <w:rsid w:val="001C6E49"/>
    <w:rsid w:val="001C7143"/>
    <w:rsid w:val="001C7257"/>
    <w:rsid w:val="001C7343"/>
    <w:rsid w:val="001C7C57"/>
    <w:rsid w:val="001C7D4A"/>
    <w:rsid w:val="001C7DE6"/>
    <w:rsid w:val="001D0002"/>
    <w:rsid w:val="001D0304"/>
    <w:rsid w:val="001D047B"/>
    <w:rsid w:val="001D0546"/>
    <w:rsid w:val="001D0657"/>
    <w:rsid w:val="001D0D05"/>
    <w:rsid w:val="001D0D6A"/>
    <w:rsid w:val="001D1352"/>
    <w:rsid w:val="001D142B"/>
    <w:rsid w:val="001D1816"/>
    <w:rsid w:val="001D1970"/>
    <w:rsid w:val="001D1B1A"/>
    <w:rsid w:val="001D1BB3"/>
    <w:rsid w:val="001D1D8A"/>
    <w:rsid w:val="001D1E1D"/>
    <w:rsid w:val="001D20E5"/>
    <w:rsid w:val="001D2156"/>
    <w:rsid w:val="001D25BA"/>
    <w:rsid w:val="001D2A24"/>
    <w:rsid w:val="001D2DC2"/>
    <w:rsid w:val="001D2E07"/>
    <w:rsid w:val="001D3075"/>
    <w:rsid w:val="001D329F"/>
    <w:rsid w:val="001D3854"/>
    <w:rsid w:val="001D3ED5"/>
    <w:rsid w:val="001D3F6C"/>
    <w:rsid w:val="001D4140"/>
    <w:rsid w:val="001D416F"/>
    <w:rsid w:val="001D417F"/>
    <w:rsid w:val="001D4719"/>
    <w:rsid w:val="001D4906"/>
    <w:rsid w:val="001D4CEF"/>
    <w:rsid w:val="001D4DBC"/>
    <w:rsid w:val="001D4F78"/>
    <w:rsid w:val="001D5293"/>
    <w:rsid w:val="001D52D3"/>
    <w:rsid w:val="001D56BA"/>
    <w:rsid w:val="001D58BD"/>
    <w:rsid w:val="001D5937"/>
    <w:rsid w:val="001D5A98"/>
    <w:rsid w:val="001D5C9A"/>
    <w:rsid w:val="001D6095"/>
    <w:rsid w:val="001D6348"/>
    <w:rsid w:val="001D645C"/>
    <w:rsid w:val="001D67C7"/>
    <w:rsid w:val="001D694B"/>
    <w:rsid w:val="001D6A3F"/>
    <w:rsid w:val="001D6D49"/>
    <w:rsid w:val="001D70E0"/>
    <w:rsid w:val="001D746D"/>
    <w:rsid w:val="001D7758"/>
    <w:rsid w:val="001D7C09"/>
    <w:rsid w:val="001D7C30"/>
    <w:rsid w:val="001E00FB"/>
    <w:rsid w:val="001E0124"/>
    <w:rsid w:val="001E03FE"/>
    <w:rsid w:val="001E045B"/>
    <w:rsid w:val="001E08D7"/>
    <w:rsid w:val="001E08E5"/>
    <w:rsid w:val="001E0954"/>
    <w:rsid w:val="001E0977"/>
    <w:rsid w:val="001E0C7D"/>
    <w:rsid w:val="001E0E14"/>
    <w:rsid w:val="001E12D6"/>
    <w:rsid w:val="001E1588"/>
    <w:rsid w:val="001E159C"/>
    <w:rsid w:val="001E16F2"/>
    <w:rsid w:val="001E18D4"/>
    <w:rsid w:val="001E1A53"/>
    <w:rsid w:val="001E1CCE"/>
    <w:rsid w:val="001E1EE7"/>
    <w:rsid w:val="001E208B"/>
    <w:rsid w:val="001E2180"/>
    <w:rsid w:val="001E249C"/>
    <w:rsid w:val="001E24C7"/>
    <w:rsid w:val="001E2665"/>
    <w:rsid w:val="001E2788"/>
    <w:rsid w:val="001E2854"/>
    <w:rsid w:val="001E2A6C"/>
    <w:rsid w:val="001E2B28"/>
    <w:rsid w:val="001E318D"/>
    <w:rsid w:val="001E32E0"/>
    <w:rsid w:val="001E32F2"/>
    <w:rsid w:val="001E34B4"/>
    <w:rsid w:val="001E35FD"/>
    <w:rsid w:val="001E36BE"/>
    <w:rsid w:val="001E3A78"/>
    <w:rsid w:val="001E3E23"/>
    <w:rsid w:val="001E409B"/>
    <w:rsid w:val="001E43DF"/>
    <w:rsid w:val="001E44E1"/>
    <w:rsid w:val="001E4B7F"/>
    <w:rsid w:val="001E4C8A"/>
    <w:rsid w:val="001E4CD6"/>
    <w:rsid w:val="001E4D2F"/>
    <w:rsid w:val="001E525B"/>
    <w:rsid w:val="001E5373"/>
    <w:rsid w:val="001E54D7"/>
    <w:rsid w:val="001E5631"/>
    <w:rsid w:val="001E5A52"/>
    <w:rsid w:val="001E61B8"/>
    <w:rsid w:val="001E6549"/>
    <w:rsid w:val="001E65F9"/>
    <w:rsid w:val="001E6790"/>
    <w:rsid w:val="001E696F"/>
    <w:rsid w:val="001E6A10"/>
    <w:rsid w:val="001E6A74"/>
    <w:rsid w:val="001E6D04"/>
    <w:rsid w:val="001E6F0C"/>
    <w:rsid w:val="001E6F2B"/>
    <w:rsid w:val="001E6F30"/>
    <w:rsid w:val="001E72C7"/>
    <w:rsid w:val="001E731C"/>
    <w:rsid w:val="001E7356"/>
    <w:rsid w:val="001E7368"/>
    <w:rsid w:val="001E78F7"/>
    <w:rsid w:val="001E7D99"/>
    <w:rsid w:val="001F0361"/>
    <w:rsid w:val="001F04FD"/>
    <w:rsid w:val="001F0804"/>
    <w:rsid w:val="001F0C98"/>
    <w:rsid w:val="001F0DAC"/>
    <w:rsid w:val="001F0EAD"/>
    <w:rsid w:val="001F105C"/>
    <w:rsid w:val="001F10BA"/>
    <w:rsid w:val="001F1494"/>
    <w:rsid w:val="001F17A1"/>
    <w:rsid w:val="001F1A85"/>
    <w:rsid w:val="001F1C81"/>
    <w:rsid w:val="001F1D6B"/>
    <w:rsid w:val="001F1DAC"/>
    <w:rsid w:val="001F231B"/>
    <w:rsid w:val="001F24CF"/>
    <w:rsid w:val="001F2525"/>
    <w:rsid w:val="001F25A2"/>
    <w:rsid w:val="001F28BC"/>
    <w:rsid w:val="001F2944"/>
    <w:rsid w:val="001F2BD0"/>
    <w:rsid w:val="001F2C5F"/>
    <w:rsid w:val="001F2D35"/>
    <w:rsid w:val="001F2FD6"/>
    <w:rsid w:val="001F322B"/>
    <w:rsid w:val="001F32BE"/>
    <w:rsid w:val="001F34C4"/>
    <w:rsid w:val="001F37EE"/>
    <w:rsid w:val="001F3865"/>
    <w:rsid w:val="001F388B"/>
    <w:rsid w:val="001F3A62"/>
    <w:rsid w:val="001F3C37"/>
    <w:rsid w:val="001F3C6C"/>
    <w:rsid w:val="001F3DA7"/>
    <w:rsid w:val="001F3DB7"/>
    <w:rsid w:val="001F4160"/>
    <w:rsid w:val="001F4195"/>
    <w:rsid w:val="001F43CA"/>
    <w:rsid w:val="001F44F1"/>
    <w:rsid w:val="001F47D0"/>
    <w:rsid w:val="001F4843"/>
    <w:rsid w:val="001F4EE0"/>
    <w:rsid w:val="001F4F0F"/>
    <w:rsid w:val="001F53E9"/>
    <w:rsid w:val="001F55AD"/>
    <w:rsid w:val="001F5744"/>
    <w:rsid w:val="001F59B0"/>
    <w:rsid w:val="001F5A2A"/>
    <w:rsid w:val="001F5A83"/>
    <w:rsid w:val="001F5D89"/>
    <w:rsid w:val="001F5E5A"/>
    <w:rsid w:val="001F6030"/>
    <w:rsid w:val="001F72C2"/>
    <w:rsid w:val="001F75DE"/>
    <w:rsid w:val="001F77C5"/>
    <w:rsid w:val="001F7AE3"/>
    <w:rsid w:val="001F7D63"/>
    <w:rsid w:val="001F7FDA"/>
    <w:rsid w:val="0020036B"/>
    <w:rsid w:val="0020093F"/>
    <w:rsid w:val="002009AE"/>
    <w:rsid w:val="00200A09"/>
    <w:rsid w:val="00200C0B"/>
    <w:rsid w:val="00200D6D"/>
    <w:rsid w:val="00200ED0"/>
    <w:rsid w:val="0020100A"/>
    <w:rsid w:val="0020162E"/>
    <w:rsid w:val="0020165A"/>
    <w:rsid w:val="00201943"/>
    <w:rsid w:val="00201BE7"/>
    <w:rsid w:val="00201CF2"/>
    <w:rsid w:val="00201E28"/>
    <w:rsid w:val="00202265"/>
    <w:rsid w:val="002025C2"/>
    <w:rsid w:val="00202667"/>
    <w:rsid w:val="00202742"/>
    <w:rsid w:val="002027CF"/>
    <w:rsid w:val="0020287E"/>
    <w:rsid w:val="002029CD"/>
    <w:rsid w:val="00203297"/>
    <w:rsid w:val="0020337D"/>
    <w:rsid w:val="00203519"/>
    <w:rsid w:val="002037C4"/>
    <w:rsid w:val="002037CE"/>
    <w:rsid w:val="002037D6"/>
    <w:rsid w:val="00203D32"/>
    <w:rsid w:val="00203E7D"/>
    <w:rsid w:val="00204521"/>
    <w:rsid w:val="00204575"/>
    <w:rsid w:val="002047B7"/>
    <w:rsid w:val="0020492F"/>
    <w:rsid w:val="00204D7A"/>
    <w:rsid w:val="00204E18"/>
    <w:rsid w:val="002050C0"/>
    <w:rsid w:val="00205106"/>
    <w:rsid w:val="002055D5"/>
    <w:rsid w:val="00205788"/>
    <w:rsid w:val="00205890"/>
    <w:rsid w:val="00205A12"/>
    <w:rsid w:val="00205CC7"/>
    <w:rsid w:val="00205DF2"/>
    <w:rsid w:val="00206516"/>
    <w:rsid w:val="00206559"/>
    <w:rsid w:val="0020678E"/>
    <w:rsid w:val="00206819"/>
    <w:rsid w:val="00206ADD"/>
    <w:rsid w:val="00206AED"/>
    <w:rsid w:val="00206B2E"/>
    <w:rsid w:val="00206BF5"/>
    <w:rsid w:val="00207216"/>
    <w:rsid w:val="00207D00"/>
    <w:rsid w:val="00207F6A"/>
    <w:rsid w:val="00210148"/>
    <w:rsid w:val="002101A3"/>
    <w:rsid w:val="002102B4"/>
    <w:rsid w:val="002102D3"/>
    <w:rsid w:val="00210414"/>
    <w:rsid w:val="002105D0"/>
    <w:rsid w:val="002106E0"/>
    <w:rsid w:val="00210783"/>
    <w:rsid w:val="00210A16"/>
    <w:rsid w:val="00210B7B"/>
    <w:rsid w:val="00210DBF"/>
    <w:rsid w:val="00210F2C"/>
    <w:rsid w:val="00211507"/>
    <w:rsid w:val="00211786"/>
    <w:rsid w:val="002117C9"/>
    <w:rsid w:val="00211817"/>
    <w:rsid w:val="0021187B"/>
    <w:rsid w:val="00211D8D"/>
    <w:rsid w:val="002121EE"/>
    <w:rsid w:val="00212258"/>
    <w:rsid w:val="00212634"/>
    <w:rsid w:val="002126CA"/>
    <w:rsid w:val="00212827"/>
    <w:rsid w:val="00212A94"/>
    <w:rsid w:val="00212CF4"/>
    <w:rsid w:val="002132C9"/>
    <w:rsid w:val="0021341A"/>
    <w:rsid w:val="00213851"/>
    <w:rsid w:val="00213C69"/>
    <w:rsid w:val="00213CAC"/>
    <w:rsid w:val="00213E66"/>
    <w:rsid w:val="00214144"/>
    <w:rsid w:val="00214186"/>
    <w:rsid w:val="00214555"/>
    <w:rsid w:val="002147EC"/>
    <w:rsid w:val="0021484B"/>
    <w:rsid w:val="00214AEF"/>
    <w:rsid w:val="00214B87"/>
    <w:rsid w:val="00214BD0"/>
    <w:rsid w:val="00214C07"/>
    <w:rsid w:val="00214C2D"/>
    <w:rsid w:val="0021580B"/>
    <w:rsid w:val="00215DBB"/>
    <w:rsid w:val="0021609C"/>
    <w:rsid w:val="0021653D"/>
    <w:rsid w:val="002166ED"/>
    <w:rsid w:val="002168E9"/>
    <w:rsid w:val="00216A8E"/>
    <w:rsid w:val="00216FC1"/>
    <w:rsid w:val="0021709C"/>
    <w:rsid w:val="00217191"/>
    <w:rsid w:val="0021733C"/>
    <w:rsid w:val="0021786B"/>
    <w:rsid w:val="00217C2C"/>
    <w:rsid w:val="00217CF6"/>
    <w:rsid w:val="00217D62"/>
    <w:rsid w:val="002201EA"/>
    <w:rsid w:val="002203A8"/>
    <w:rsid w:val="00220415"/>
    <w:rsid w:val="00220492"/>
    <w:rsid w:val="00220791"/>
    <w:rsid w:val="0022079A"/>
    <w:rsid w:val="0022079D"/>
    <w:rsid w:val="002208DC"/>
    <w:rsid w:val="00220A69"/>
    <w:rsid w:val="00220B4C"/>
    <w:rsid w:val="00220CF1"/>
    <w:rsid w:val="00221484"/>
    <w:rsid w:val="002216E5"/>
    <w:rsid w:val="00221824"/>
    <w:rsid w:val="00221871"/>
    <w:rsid w:val="002218EA"/>
    <w:rsid w:val="00221BA1"/>
    <w:rsid w:val="00221BD9"/>
    <w:rsid w:val="00221F9C"/>
    <w:rsid w:val="00222562"/>
    <w:rsid w:val="002225BA"/>
    <w:rsid w:val="00222638"/>
    <w:rsid w:val="0022286F"/>
    <w:rsid w:val="00222900"/>
    <w:rsid w:val="00222B78"/>
    <w:rsid w:val="00222D02"/>
    <w:rsid w:val="00222D24"/>
    <w:rsid w:val="00223333"/>
    <w:rsid w:val="0022396D"/>
    <w:rsid w:val="002239D1"/>
    <w:rsid w:val="00224211"/>
    <w:rsid w:val="00224437"/>
    <w:rsid w:val="00224911"/>
    <w:rsid w:val="0022495C"/>
    <w:rsid w:val="00224A39"/>
    <w:rsid w:val="00224AC0"/>
    <w:rsid w:val="00224B64"/>
    <w:rsid w:val="00224BD6"/>
    <w:rsid w:val="0022504C"/>
    <w:rsid w:val="002250B1"/>
    <w:rsid w:val="002251BC"/>
    <w:rsid w:val="002252EF"/>
    <w:rsid w:val="002253EF"/>
    <w:rsid w:val="00225464"/>
    <w:rsid w:val="00225779"/>
    <w:rsid w:val="00225856"/>
    <w:rsid w:val="00225879"/>
    <w:rsid w:val="002259DA"/>
    <w:rsid w:val="00225DB2"/>
    <w:rsid w:val="00225FA5"/>
    <w:rsid w:val="0022612F"/>
    <w:rsid w:val="00226194"/>
    <w:rsid w:val="00226341"/>
    <w:rsid w:val="00226928"/>
    <w:rsid w:val="002269CE"/>
    <w:rsid w:val="00226B42"/>
    <w:rsid w:val="00226BDD"/>
    <w:rsid w:val="00227618"/>
    <w:rsid w:val="0022786D"/>
    <w:rsid w:val="00227B93"/>
    <w:rsid w:val="00227C5E"/>
    <w:rsid w:val="00227D0D"/>
    <w:rsid w:val="002305EE"/>
    <w:rsid w:val="00230717"/>
    <w:rsid w:val="0023076B"/>
    <w:rsid w:val="00230888"/>
    <w:rsid w:val="00230D2E"/>
    <w:rsid w:val="00231234"/>
    <w:rsid w:val="002313B9"/>
    <w:rsid w:val="00231464"/>
    <w:rsid w:val="00231558"/>
    <w:rsid w:val="00231746"/>
    <w:rsid w:val="00231ACC"/>
    <w:rsid w:val="00231B37"/>
    <w:rsid w:val="00231F47"/>
    <w:rsid w:val="00232061"/>
    <w:rsid w:val="002322F1"/>
    <w:rsid w:val="002322FE"/>
    <w:rsid w:val="00232586"/>
    <w:rsid w:val="00232919"/>
    <w:rsid w:val="00232A94"/>
    <w:rsid w:val="00232E39"/>
    <w:rsid w:val="00233307"/>
    <w:rsid w:val="0023356D"/>
    <w:rsid w:val="002339BB"/>
    <w:rsid w:val="00233BAD"/>
    <w:rsid w:val="00233BC4"/>
    <w:rsid w:val="00233D3F"/>
    <w:rsid w:val="00233D4D"/>
    <w:rsid w:val="002349F1"/>
    <w:rsid w:val="00234ACC"/>
    <w:rsid w:val="00234AE7"/>
    <w:rsid w:val="00234B58"/>
    <w:rsid w:val="00234BA1"/>
    <w:rsid w:val="00234CBF"/>
    <w:rsid w:val="00234DE5"/>
    <w:rsid w:val="0023512A"/>
    <w:rsid w:val="00235453"/>
    <w:rsid w:val="0023551E"/>
    <w:rsid w:val="002359B2"/>
    <w:rsid w:val="002359D8"/>
    <w:rsid w:val="00235D2A"/>
    <w:rsid w:val="00235D3D"/>
    <w:rsid w:val="00235F89"/>
    <w:rsid w:val="002360D3"/>
    <w:rsid w:val="00236161"/>
    <w:rsid w:val="00236664"/>
    <w:rsid w:val="0023674C"/>
    <w:rsid w:val="00236AA1"/>
    <w:rsid w:val="00236BEE"/>
    <w:rsid w:val="00236D79"/>
    <w:rsid w:val="0023715C"/>
    <w:rsid w:val="00237557"/>
    <w:rsid w:val="00237BF0"/>
    <w:rsid w:val="00237D17"/>
    <w:rsid w:val="00237E4D"/>
    <w:rsid w:val="00237F45"/>
    <w:rsid w:val="00240507"/>
    <w:rsid w:val="00240615"/>
    <w:rsid w:val="00240B10"/>
    <w:rsid w:val="00240B8F"/>
    <w:rsid w:val="00240D1A"/>
    <w:rsid w:val="00240DB9"/>
    <w:rsid w:val="00240EF5"/>
    <w:rsid w:val="00241117"/>
    <w:rsid w:val="00241162"/>
    <w:rsid w:val="0024119A"/>
    <w:rsid w:val="00241520"/>
    <w:rsid w:val="00241587"/>
    <w:rsid w:val="00241972"/>
    <w:rsid w:val="00241A6E"/>
    <w:rsid w:val="00241B1C"/>
    <w:rsid w:val="00241F2B"/>
    <w:rsid w:val="00241FB7"/>
    <w:rsid w:val="0024222B"/>
    <w:rsid w:val="00242598"/>
    <w:rsid w:val="00242682"/>
    <w:rsid w:val="002429C8"/>
    <w:rsid w:val="00242A8A"/>
    <w:rsid w:val="00242C44"/>
    <w:rsid w:val="00242D1D"/>
    <w:rsid w:val="00242D5C"/>
    <w:rsid w:val="00242DEE"/>
    <w:rsid w:val="00243100"/>
    <w:rsid w:val="00243127"/>
    <w:rsid w:val="002432CA"/>
    <w:rsid w:val="00243602"/>
    <w:rsid w:val="00243922"/>
    <w:rsid w:val="00243A7C"/>
    <w:rsid w:val="00243D15"/>
    <w:rsid w:val="00243F26"/>
    <w:rsid w:val="00243F80"/>
    <w:rsid w:val="0024404B"/>
    <w:rsid w:val="002445E2"/>
    <w:rsid w:val="00244773"/>
    <w:rsid w:val="00244D66"/>
    <w:rsid w:val="00244E4B"/>
    <w:rsid w:val="00244E96"/>
    <w:rsid w:val="00244EA8"/>
    <w:rsid w:val="0024524F"/>
    <w:rsid w:val="002453C3"/>
    <w:rsid w:val="00245432"/>
    <w:rsid w:val="0024550D"/>
    <w:rsid w:val="0024555F"/>
    <w:rsid w:val="0024564E"/>
    <w:rsid w:val="00245679"/>
    <w:rsid w:val="00245780"/>
    <w:rsid w:val="002457B4"/>
    <w:rsid w:val="002457E9"/>
    <w:rsid w:val="00246153"/>
    <w:rsid w:val="00246529"/>
    <w:rsid w:val="00246820"/>
    <w:rsid w:val="00246DEE"/>
    <w:rsid w:val="00246E14"/>
    <w:rsid w:val="0024729D"/>
    <w:rsid w:val="00247465"/>
    <w:rsid w:val="002476C6"/>
    <w:rsid w:val="0024770F"/>
    <w:rsid w:val="002478DE"/>
    <w:rsid w:val="002479BD"/>
    <w:rsid w:val="00247DAA"/>
    <w:rsid w:val="00247F32"/>
    <w:rsid w:val="002502F8"/>
    <w:rsid w:val="002506C4"/>
    <w:rsid w:val="0025081C"/>
    <w:rsid w:val="0025090D"/>
    <w:rsid w:val="00250A30"/>
    <w:rsid w:val="00250A34"/>
    <w:rsid w:val="00250B55"/>
    <w:rsid w:val="00251110"/>
    <w:rsid w:val="0025114E"/>
    <w:rsid w:val="0025132E"/>
    <w:rsid w:val="00251345"/>
    <w:rsid w:val="002513DF"/>
    <w:rsid w:val="002515FA"/>
    <w:rsid w:val="00251C47"/>
    <w:rsid w:val="00251D43"/>
    <w:rsid w:val="00251E73"/>
    <w:rsid w:val="00251EE2"/>
    <w:rsid w:val="00251FDC"/>
    <w:rsid w:val="0025223E"/>
    <w:rsid w:val="00252439"/>
    <w:rsid w:val="00252500"/>
    <w:rsid w:val="002529ED"/>
    <w:rsid w:val="00252BCD"/>
    <w:rsid w:val="002531E9"/>
    <w:rsid w:val="00253235"/>
    <w:rsid w:val="002532D3"/>
    <w:rsid w:val="002533B2"/>
    <w:rsid w:val="002537A1"/>
    <w:rsid w:val="00253893"/>
    <w:rsid w:val="002538D2"/>
    <w:rsid w:val="00253A04"/>
    <w:rsid w:val="00253A73"/>
    <w:rsid w:val="00253ABD"/>
    <w:rsid w:val="00254957"/>
    <w:rsid w:val="00254BEA"/>
    <w:rsid w:val="00254FF4"/>
    <w:rsid w:val="0025503F"/>
    <w:rsid w:val="0025528F"/>
    <w:rsid w:val="00255338"/>
    <w:rsid w:val="0025567C"/>
    <w:rsid w:val="00255E1B"/>
    <w:rsid w:val="002562EA"/>
    <w:rsid w:val="002563FB"/>
    <w:rsid w:val="002564EE"/>
    <w:rsid w:val="002568D9"/>
    <w:rsid w:val="00256F0D"/>
    <w:rsid w:val="00256FF9"/>
    <w:rsid w:val="002575BC"/>
    <w:rsid w:val="002577D6"/>
    <w:rsid w:val="00257A18"/>
    <w:rsid w:val="0026078D"/>
    <w:rsid w:val="002607F5"/>
    <w:rsid w:val="00260865"/>
    <w:rsid w:val="002608E5"/>
    <w:rsid w:val="00260AC3"/>
    <w:rsid w:val="00260B3C"/>
    <w:rsid w:val="00260D03"/>
    <w:rsid w:val="00260D4C"/>
    <w:rsid w:val="00260F05"/>
    <w:rsid w:val="002610C5"/>
    <w:rsid w:val="002611C1"/>
    <w:rsid w:val="002619BD"/>
    <w:rsid w:val="00261DA9"/>
    <w:rsid w:val="00261DEC"/>
    <w:rsid w:val="00261F1D"/>
    <w:rsid w:val="002620F5"/>
    <w:rsid w:val="0026239E"/>
    <w:rsid w:val="0026247F"/>
    <w:rsid w:val="002625C1"/>
    <w:rsid w:val="002629DE"/>
    <w:rsid w:val="00262A6F"/>
    <w:rsid w:val="00262B2A"/>
    <w:rsid w:val="00262C97"/>
    <w:rsid w:val="00263413"/>
    <w:rsid w:val="002635B5"/>
    <w:rsid w:val="002636B0"/>
    <w:rsid w:val="00263765"/>
    <w:rsid w:val="002638D6"/>
    <w:rsid w:val="00263A1A"/>
    <w:rsid w:val="00263CFA"/>
    <w:rsid w:val="00263DA8"/>
    <w:rsid w:val="00263E8F"/>
    <w:rsid w:val="0026405F"/>
    <w:rsid w:val="002641AF"/>
    <w:rsid w:val="0026420D"/>
    <w:rsid w:val="002642EB"/>
    <w:rsid w:val="002642FF"/>
    <w:rsid w:val="00264621"/>
    <w:rsid w:val="002648DC"/>
    <w:rsid w:val="00264991"/>
    <w:rsid w:val="00264B10"/>
    <w:rsid w:val="00264B7A"/>
    <w:rsid w:val="00264E89"/>
    <w:rsid w:val="002652E4"/>
    <w:rsid w:val="00265371"/>
    <w:rsid w:val="0026538C"/>
    <w:rsid w:val="0026545F"/>
    <w:rsid w:val="002655AF"/>
    <w:rsid w:val="002656F1"/>
    <w:rsid w:val="0026589F"/>
    <w:rsid w:val="0026596B"/>
    <w:rsid w:val="00265BD4"/>
    <w:rsid w:val="00266169"/>
    <w:rsid w:val="00266722"/>
    <w:rsid w:val="0026672C"/>
    <w:rsid w:val="00266874"/>
    <w:rsid w:val="002668AE"/>
    <w:rsid w:val="002668F8"/>
    <w:rsid w:val="002669BC"/>
    <w:rsid w:val="002670FA"/>
    <w:rsid w:val="002675CE"/>
    <w:rsid w:val="002676D4"/>
    <w:rsid w:val="002677C9"/>
    <w:rsid w:val="002677FD"/>
    <w:rsid w:val="0026788B"/>
    <w:rsid w:val="002678AD"/>
    <w:rsid w:val="00267A64"/>
    <w:rsid w:val="0027012C"/>
    <w:rsid w:val="002707FD"/>
    <w:rsid w:val="00270A0F"/>
    <w:rsid w:val="00270C41"/>
    <w:rsid w:val="00271105"/>
    <w:rsid w:val="00271195"/>
    <w:rsid w:val="00271E5A"/>
    <w:rsid w:val="0027235D"/>
    <w:rsid w:val="0027250D"/>
    <w:rsid w:val="00272D3D"/>
    <w:rsid w:val="00272F8E"/>
    <w:rsid w:val="00272FA4"/>
    <w:rsid w:val="00273226"/>
    <w:rsid w:val="002733A1"/>
    <w:rsid w:val="0027344B"/>
    <w:rsid w:val="00273487"/>
    <w:rsid w:val="00273760"/>
    <w:rsid w:val="00273A43"/>
    <w:rsid w:val="00273B5D"/>
    <w:rsid w:val="00273DB5"/>
    <w:rsid w:val="002740B3"/>
    <w:rsid w:val="002740C4"/>
    <w:rsid w:val="00274182"/>
    <w:rsid w:val="002742BD"/>
    <w:rsid w:val="00274443"/>
    <w:rsid w:val="00274539"/>
    <w:rsid w:val="002745D5"/>
    <w:rsid w:val="0027464A"/>
    <w:rsid w:val="00274B38"/>
    <w:rsid w:val="00274D9D"/>
    <w:rsid w:val="00274DBA"/>
    <w:rsid w:val="002750A3"/>
    <w:rsid w:val="002750DF"/>
    <w:rsid w:val="002756B3"/>
    <w:rsid w:val="002757D1"/>
    <w:rsid w:val="00275924"/>
    <w:rsid w:val="0027595D"/>
    <w:rsid w:val="00275C31"/>
    <w:rsid w:val="00275DA5"/>
    <w:rsid w:val="00275F89"/>
    <w:rsid w:val="00276158"/>
    <w:rsid w:val="00276435"/>
    <w:rsid w:val="002766D4"/>
    <w:rsid w:val="00276850"/>
    <w:rsid w:val="00276900"/>
    <w:rsid w:val="002769F5"/>
    <w:rsid w:val="00276ECD"/>
    <w:rsid w:val="00277139"/>
    <w:rsid w:val="002771D2"/>
    <w:rsid w:val="002771D7"/>
    <w:rsid w:val="0027790D"/>
    <w:rsid w:val="00277982"/>
    <w:rsid w:val="00277D76"/>
    <w:rsid w:val="00277DF6"/>
    <w:rsid w:val="00277FD0"/>
    <w:rsid w:val="0028005E"/>
    <w:rsid w:val="002802E4"/>
    <w:rsid w:val="00280378"/>
    <w:rsid w:val="00280B5E"/>
    <w:rsid w:val="00280DE1"/>
    <w:rsid w:val="00280E0C"/>
    <w:rsid w:val="00281188"/>
    <w:rsid w:val="0028119B"/>
    <w:rsid w:val="0028136B"/>
    <w:rsid w:val="002815D7"/>
    <w:rsid w:val="00281614"/>
    <w:rsid w:val="00281867"/>
    <w:rsid w:val="00281958"/>
    <w:rsid w:val="00281A8B"/>
    <w:rsid w:val="002822F0"/>
    <w:rsid w:val="0028257A"/>
    <w:rsid w:val="00282C4F"/>
    <w:rsid w:val="0028329C"/>
    <w:rsid w:val="002832EC"/>
    <w:rsid w:val="002834BC"/>
    <w:rsid w:val="002834EF"/>
    <w:rsid w:val="002835BF"/>
    <w:rsid w:val="002836A7"/>
    <w:rsid w:val="002838CC"/>
    <w:rsid w:val="00283956"/>
    <w:rsid w:val="0028396F"/>
    <w:rsid w:val="00283AA0"/>
    <w:rsid w:val="00283AD6"/>
    <w:rsid w:val="00283B59"/>
    <w:rsid w:val="00283BD7"/>
    <w:rsid w:val="00283BD9"/>
    <w:rsid w:val="00283D71"/>
    <w:rsid w:val="00284200"/>
    <w:rsid w:val="00284A74"/>
    <w:rsid w:val="00284C04"/>
    <w:rsid w:val="00284CA3"/>
    <w:rsid w:val="002851CE"/>
    <w:rsid w:val="002858B9"/>
    <w:rsid w:val="00285902"/>
    <w:rsid w:val="002862C1"/>
    <w:rsid w:val="002863C0"/>
    <w:rsid w:val="00286812"/>
    <w:rsid w:val="00286B14"/>
    <w:rsid w:val="00286BF0"/>
    <w:rsid w:val="002876DA"/>
    <w:rsid w:val="002878B4"/>
    <w:rsid w:val="0028791C"/>
    <w:rsid w:val="00287921"/>
    <w:rsid w:val="00287989"/>
    <w:rsid w:val="00287B73"/>
    <w:rsid w:val="00287E96"/>
    <w:rsid w:val="002900B8"/>
    <w:rsid w:val="002907EF"/>
    <w:rsid w:val="00290B9E"/>
    <w:rsid w:val="00290CF8"/>
    <w:rsid w:val="00290D48"/>
    <w:rsid w:val="0029131E"/>
    <w:rsid w:val="00291348"/>
    <w:rsid w:val="0029186E"/>
    <w:rsid w:val="00291972"/>
    <w:rsid w:val="00291C78"/>
    <w:rsid w:val="002920BB"/>
    <w:rsid w:val="0029222A"/>
    <w:rsid w:val="002927AA"/>
    <w:rsid w:val="00292A02"/>
    <w:rsid w:val="00292C15"/>
    <w:rsid w:val="00292C53"/>
    <w:rsid w:val="00292C7A"/>
    <w:rsid w:val="00292DF6"/>
    <w:rsid w:val="00292E40"/>
    <w:rsid w:val="00292F4F"/>
    <w:rsid w:val="002931B2"/>
    <w:rsid w:val="0029320D"/>
    <w:rsid w:val="00293234"/>
    <w:rsid w:val="002932CB"/>
    <w:rsid w:val="0029334A"/>
    <w:rsid w:val="00293597"/>
    <w:rsid w:val="00293677"/>
    <w:rsid w:val="00293F16"/>
    <w:rsid w:val="002940BE"/>
    <w:rsid w:val="0029413F"/>
    <w:rsid w:val="002941A2"/>
    <w:rsid w:val="0029425F"/>
    <w:rsid w:val="00294582"/>
    <w:rsid w:val="0029460F"/>
    <w:rsid w:val="00294898"/>
    <w:rsid w:val="00294919"/>
    <w:rsid w:val="00294A7E"/>
    <w:rsid w:val="00294AC3"/>
    <w:rsid w:val="00294D9B"/>
    <w:rsid w:val="00294E27"/>
    <w:rsid w:val="0029503F"/>
    <w:rsid w:val="00295170"/>
    <w:rsid w:val="002951A4"/>
    <w:rsid w:val="00295725"/>
    <w:rsid w:val="002957FA"/>
    <w:rsid w:val="0029593A"/>
    <w:rsid w:val="00295A53"/>
    <w:rsid w:val="00295F19"/>
    <w:rsid w:val="0029628C"/>
    <w:rsid w:val="00296534"/>
    <w:rsid w:val="002966BF"/>
    <w:rsid w:val="0029677E"/>
    <w:rsid w:val="002967AD"/>
    <w:rsid w:val="002969D1"/>
    <w:rsid w:val="002972AF"/>
    <w:rsid w:val="00297680"/>
    <w:rsid w:val="0029768C"/>
    <w:rsid w:val="00297B6B"/>
    <w:rsid w:val="002A024E"/>
    <w:rsid w:val="002A0264"/>
    <w:rsid w:val="002A032B"/>
    <w:rsid w:val="002A0411"/>
    <w:rsid w:val="002A0827"/>
    <w:rsid w:val="002A0829"/>
    <w:rsid w:val="002A0A67"/>
    <w:rsid w:val="002A0B00"/>
    <w:rsid w:val="002A0FCD"/>
    <w:rsid w:val="002A1378"/>
    <w:rsid w:val="002A16A4"/>
    <w:rsid w:val="002A18A0"/>
    <w:rsid w:val="002A1DE7"/>
    <w:rsid w:val="002A21BB"/>
    <w:rsid w:val="002A2257"/>
    <w:rsid w:val="002A2263"/>
    <w:rsid w:val="002A23F4"/>
    <w:rsid w:val="002A2561"/>
    <w:rsid w:val="002A280E"/>
    <w:rsid w:val="002A293E"/>
    <w:rsid w:val="002A2ABF"/>
    <w:rsid w:val="002A305A"/>
    <w:rsid w:val="002A3158"/>
    <w:rsid w:val="002A33B1"/>
    <w:rsid w:val="002A359E"/>
    <w:rsid w:val="002A3BBC"/>
    <w:rsid w:val="002A3BD2"/>
    <w:rsid w:val="002A3DAD"/>
    <w:rsid w:val="002A3E16"/>
    <w:rsid w:val="002A3E2F"/>
    <w:rsid w:val="002A43DC"/>
    <w:rsid w:val="002A4A4E"/>
    <w:rsid w:val="002A4CD8"/>
    <w:rsid w:val="002A4D67"/>
    <w:rsid w:val="002A4D91"/>
    <w:rsid w:val="002A4E3C"/>
    <w:rsid w:val="002A50BE"/>
    <w:rsid w:val="002A50F9"/>
    <w:rsid w:val="002A581A"/>
    <w:rsid w:val="002A5850"/>
    <w:rsid w:val="002A5DFC"/>
    <w:rsid w:val="002A5E98"/>
    <w:rsid w:val="002A6089"/>
    <w:rsid w:val="002A61BC"/>
    <w:rsid w:val="002A6211"/>
    <w:rsid w:val="002A6256"/>
    <w:rsid w:val="002A689E"/>
    <w:rsid w:val="002A6900"/>
    <w:rsid w:val="002A6A60"/>
    <w:rsid w:val="002A6BD4"/>
    <w:rsid w:val="002A715C"/>
    <w:rsid w:val="002A72EF"/>
    <w:rsid w:val="002A73E7"/>
    <w:rsid w:val="002A7985"/>
    <w:rsid w:val="002B024B"/>
    <w:rsid w:val="002B02B6"/>
    <w:rsid w:val="002B0338"/>
    <w:rsid w:val="002B0439"/>
    <w:rsid w:val="002B06F4"/>
    <w:rsid w:val="002B08E4"/>
    <w:rsid w:val="002B0E72"/>
    <w:rsid w:val="002B1014"/>
    <w:rsid w:val="002B1207"/>
    <w:rsid w:val="002B1637"/>
    <w:rsid w:val="002B176C"/>
    <w:rsid w:val="002B1954"/>
    <w:rsid w:val="002B1F3B"/>
    <w:rsid w:val="002B20EE"/>
    <w:rsid w:val="002B220A"/>
    <w:rsid w:val="002B234C"/>
    <w:rsid w:val="002B23E0"/>
    <w:rsid w:val="002B2533"/>
    <w:rsid w:val="002B259F"/>
    <w:rsid w:val="002B272D"/>
    <w:rsid w:val="002B27B1"/>
    <w:rsid w:val="002B27FE"/>
    <w:rsid w:val="002B293D"/>
    <w:rsid w:val="002B2BAC"/>
    <w:rsid w:val="002B2CDE"/>
    <w:rsid w:val="002B2D1F"/>
    <w:rsid w:val="002B2D34"/>
    <w:rsid w:val="002B2E4B"/>
    <w:rsid w:val="002B2F47"/>
    <w:rsid w:val="002B33C7"/>
    <w:rsid w:val="002B36E0"/>
    <w:rsid w:val="002B3730"/>
    <w:rsid w:val="002B38F0"/>
    <w:rsid w:val="002B3A93"/>
    <w:rsid w:val="002B3CDA"/>
    <w:rsid w:val="002B4188"/>
    <w:rsid w:val="002B430E"/>
    <w:rsid w:val="002B44BF"/>
    <w:rsid w:val="002B49C3"/>
    <w:rsid w:val="002B4B3F"/>
    <w:rsid w:val="002B4F08"/>
    <w:rsid w:val="002B5567"/>
    <w:rsid w:val="002B5CF4"/>
    <w:rsid w:val="002B5D6F"/>
    <w:rsid w:val="002B5D88"/>
    <w:rsid w:val="002B5FE7"/>
    <w:rsid w:val="002B63C6"/>
    <w:rsid w:val="002B6925"/>
    <w:rsid w:val="002B6C25"/>
    <w:rsid w:val="002B71A4"/>
    <w:rsid w:val="002B727B"/>
    <w:rsid w:val="002B7712"/>
    <w:rsid w:val="002B778A"/>
    <w:rsid w:val="002B77F5"/>
    <w:rsid w:val="002B789E"/>
    <w:rsid w:val="002B796B"/>
    <w:rsid w:val="002C0588"/>
    <w:rsid w:val="002C06A2"/>
    <w:rsid w:val="002C0BF1"/>
    <w:rsid w:val="002C0C64"/>
    <w:rsid w:val="002C0D25"/>
    <w:rsid w:val="002C0E18"/>
    <w:rsid w:val="002C10B1"/>
    <w:rsid w:val="002C128C"/>
    <w:rsid w:val="002C16C4"/>
    <w:rsid w:val="002C1955"/>
    <w:rsid w:val="002C1A19"/>
    <w:rsid w:val="002C1AB1"/>
    <w:rsid w:val="002C1E4A"/>
    <w:rsid w:val="002C27A6"/>
    <w:rsid w:val="002C2D4F"/>
    <w:rsid w:val="002C2ED4"/>
    <w:rsid w:val="002C3426"/>
    <w:rsid w:val="002C37CB"/>
    <w:rsid w:val="002C3974"/>
    <w:rsid w:val="002C3A1F"/>
    <w:rsid w:val="002C3A56"/>
    <w:rsid w:val="002C4162"/>
    <w:rsid w:val="002C4216"/>
    <w:rsid w:val="002C426E"/>
    <w:rsid w:val="002C42B1"/>
    <w:rsid w:val="002C4792"/>
    <w:rsid w:val="002C48D9"/>
    <w:rsid w:val="002C4B86"/>
    <w:rsid w:val="002C517A"/>
    <w:rsid w:val="002C538D"/>
    <w:rsid w:val="002C565B"/>
    <w:rsid w:val="002C5732"/>
    <w:rsid w:val="002C5868"/>
    <w:rsid w:val="002C5B78"/>
    <w:rsid w:val="002C5EFD"/>
    <w:rsid w:val="002C648E"/>
    <w:rsid w:val="002C64FA"/>
    <w:rsid w:val="002C6585"/>
    <w:rsid w:val="002C67D7"/>
    <w:rsid w:val="002C6C7D"/>
    <w:rsid w:val="002C6DF7"/>
    <w:rsid w:val="002C6E67"/>
    <w:rsid w:val="002C6ED2"/>
    <w:rsid w:val="002C7012"/>
    <w:rsid w:val="002C79BF"/>
    <w:rsid w:val="002C7A0C"/>
    <w:rsid w:val="002C7B7D"/>
    <w:rsid w:val="002C7CEC"/>
    <w:rsid w:val="002C7E54"/>
    <w:rsid w:val="002D0224"/>
    <w:rsid w:val="002D0417"/>
    <w:rsid w:val="002D065B"/>
    <w:rsid w:val="002D06F5"/>
    <w:rsid w:val="002D0B1C"/>
    <w:rsid w:val="002D0B3A"/>
    <w:rsid w:val="002D0C2B"/>
    <w:rsid w:val="002D0CBC"/>
    <w:rsid w:val="002D0F3D"/>
    <w:rsid w:val="002D11CD"/>
    <w:rsid w:val="002D1255"/>
    <w:rsid w:val="002D1A4A"/>
    <w:rsid w:val="002D1A70"/>
    <w:rsid w:val="002D1E12"/>
    <w:rsid w:val="002D21C7"/>
    <w:rsid w:val="002D2297"/>
    <w:rsid w:val="002D23A0"/>
    <w:rsid w:val="002D243A"/>
    <w:rsid w:val="002D26AD"/>
    <w:rsid w:val="002D27FD"/>
    <w:rsid w:val="002D2AC3"/>
    <w:rsid w:val="002D2B71"/>
    <w:rsid w:val="002D2EE3"/>
    <w:rsid w:val="002D30D8"/>
    <w:rsid w:val="002D31F8"/>
    <w:rsid w:val="002D3251"/>
    <w:rsid w:val="002D3A63"/>
    <w:rsid w:val="002D3C8C"/>
    <w:rsid w:val="002D3EB5"/>
    <w:rsid w:val="002D3ED5"/>
    <w:rsid w:val="002D3FBD"/>
    <w:rsid w:val="002D3FE6"/>
    <w:rsid w:val="002D4208"/>
    <w:rsid w:val="002D44A6"/>
    <w:rsid w:val="002D46E8"/>
    <w:rsid w:val="002D4932"/>
    <w:rsid w:val="002D4948"/>
    <w:rsid w:val="002D519C"/>
    <w:rsid w:val="002D52B5"/>
    <w:rsid w:val="002D585B"/>
    <w:rsid w:val="002D5D11"/>
    <w:rsid w:val="002D5D63"/>
    <w:rsid w:val="002D6246"/>
    <w:rsid w:val="002D65FD"/>
    <w:rsid w:val="002D6AB2"/>
    <w:rsid w:val="002D6C44"/>
    <w:rsid w:val="002D712C"/>
    <w:rsid w:val="002D71E0"/>
    <w:rsid w:val="002D75FE"/>
    <w:rsid w:val="002D767B"/>
    <w:rsid w:val="002D76E3"/>
    <w:rsid w:val="002D7700"/>
    <w:rsid w:val="002D7A59"/>
    <w:rsid w:val="002D7B03"/>
    <w:rsid w:val="002D7BA3"/>
    <w:rsid w:val="002D7BBF"/>
    <w:rsid w:val="002D7F67"/>
    <w:rsid w:val="002E01CE"/>
    <w:rsid w:val="002E020D"/>
    <w:rsid w:val="002E0260"/>
    <w:rsid w:val="002E040A"/>
    <w:rsid w:val="002E0A2F"/>
    <w:rsid w:val="002E0A39"/>
    <w:rsid w:val="002E0BA5"/>
    <w:rsid w:val="002E0C0C"/>
    <w:rsid w:val="002E0D44"/>
    <w:rsid w:val="002E14D7"/>
    <w:rsid w:val="002E154B"/>
    <w:rsid w:val="002E1C55"/>
    <w:rsid w:val="002E1C59"/>
    <w:rsid w:val="002E1CBD"/>
    <w:rsid w:val="002E1CE1"/>
    <w:rsid w:val="002E1E5F"/>
    <w:rsid w:val="002E1EFA"/>
    <w:rsid w:val="002E20AE"/>
    <w:rsid w:val="002E2436"/>
    <w:rsid w:val="002E2544"/>
    <w:rsid w:val="002E26AD"/>
    <w:rsid w:val="002E2836"/>
    <w:rsid w:val="002E29FE"/>
    <w:rsid w:val="002E2D46"/>
    <w:rsid w:val="002E329E"/>
    <w:rsid w:val="002E36FC"/>
    <w:rsid w:val="002E3AA7"/>
    <w:rsid w:val="002E3F63"/>
    <w:rsid w:val="002E3F82"/>
    <w:rsid w:val="002E407D"/>
    <w:rsid w:val="002E4153"/>
    <w:rsid w:val="002E44D2"/>
    <w:rsid w:val="002E4642"/>
    <w:rsid w:val="002E4EB8"/>
    <w:rsid w:val="002E4FD7"/>
    <w:rsid w:val="002E5147"/>
    <w:rsid w:val="002E5175"/>
    <w:rsid w:val="002E5334"/>
    <w:rsid w:val="002E539C"/>
    <w:rsid w:val="002E545C"/>
    <w:rsid w:val="002E5497"/>
    <w:rsid w:val="002E55D4"/>
    <w:rsid w:val="002E5760"/>
    <w:rsid w:val="002E5788"/>
    <w:rsid w:val="002E5B81"/>
    <w:rsid w:val="002E5C7E"/>
    <w:rsid w:val="002E604C"/>
    <w:rsid w:val="002E60C6"/>
    <w:rsid w:val="002E695E"/>
    <w:rsid w:val="002E69F0"/>
    <w:rsid w:val="002E6AB7"/>
    <w:rsid w:val="002E6B9F"/>
    <w:rsid w:val="002E6FBF"/>
    <w:rsid w:val="002E72BD"/>
    <w:rsid w:val="002E7403"/>
    <w:rsid w:val="002E7BC6"/>
    <w:rsid w:val="002E7D8D"/>
    <w:rsid w:val="002F00EC"/>
    <w:rsid w:val="002F043A"/>
    <w:rsid w:val="002F0460"/>
    <w:rsid w:val="002F053A"/>
    <w:rsid w:val="002F0A02"/>
    <w:rsid w:val="002F0CF1"/>
    <w:rsid w:val="002F0D72"/>
    <w:rsid w:val="002F1105"/>
    <w:rsid w:val="002F1149"/>
    <w:rsid w:val="002F1288"/>
    <w:rsid w:val="002F129F"/>
    <w:rsid w:val="002F18E5"/>
    <w:rsid w:val="002F1E76"/>
    <w:rsid w:val="002F1EFA"/>
    <w:rsid w:val="002F1FF1"/>
    <w:rsid w:val="002F202B"/>
    <w:rsid w:val="002F2134"/>
    <w:rsid w:val="002F287E"/>
    <w:rsid w:val="002F29EA"/>
    <w:rsid w:val="002F2D5A"/>
    <w:rsid w:val="002F2FD6"/>
    <w:rsid w:val="002F30D1"/>
    <w:rsid w:val="002F3486"/>
    <w:rsid w:val="002F3550"/>
    <w:rsid w:val="002F3617"/>
    <w:rsid w:val="002F3658"/>
    <w:rsid w:val="002F36F2"/>
    <w:rsid w:val="002F371D"/>
    <w:rsid w:val="002F3892"/>
    <w:rsid w:val="002F3954"/>
    <w:rsid w:val="002F39A3"/>
    <w:rsid w:val="002F3B86"/>
    <w:rsid w:val="002F442E"/>
    <w:rsid w:val="002F461E"/>
    <w:rsid w:val="002F4B4C"/>
    <w:rsid w:val="002F4CF5"/>
    <w:rsid w:val="002F543E"/>
    <w:rsid w:val="002F5445"/>
    <w:rsid w:val="002F554D"/>
    <w:rsid w:val="002F573A"/>
    <w:rsid w:val="002F5761"/>
    <w:rsid w:val="002F57B4"/>
    <w:rsid w:val="002F5A86"/>
    <w:rsid w:val="002F5CE0"/>
    <w:rsid w:val="002F5E47"/>
    <w:rsid w:val="002F6344"/>
    <w:rsid w:val="002F639A"/>
    <w:rsid w:val="002F63F3"/>
    <w:rsid w:val="002F6420"/>
    <w:rsid w:val="002F65B3"/>
    <w:rsid w:val="002F6792"/>
    <w:rsid w:val="002F6CA0"/>
    <w:rsid w:val="002F6D80"/>
    <w:rsid w:val="002F6E8C"/>
    <w:rsid w:val="002F7186"/>
    <w:rsid w:val="002F7304"/>
    <w:rsid w:val="002F73C1"/>
    <w:rsid w:val="002F7447"/>
    <w:rsid w:val="002F7774"/>
    <w:rsid w:val="002F7B37"/>
    <w:rsid w:val="002F7B4E"/>
    <w:rsid w:val="002F7BB9"/>
    <w:rsid w:val="00300073"/>
    <w:rsid w:val="00300649"/>
    <w:rsid w:val="00300760"/>
    <w:rsid w:val="0030084A"/>
    <w:rsid w:val="0030094B"/>
    <w:rsid w:val="00301024"/>
    <w:rsid w:val="0030117F"/>
    <w:rsid w:val="003011CA"/>
    <w:rsid w:val="003014B4"/>
    <w:rsid w:val="003014BF"/>
    <w:rsid w:val="003014DD"/>
    <w:rsid w:val="0030194D"/>
    <w:rsid w:val="00301A97"/>
    <w:rsid w:val="00301BE1"/>
    <w:rsid w:val="00301CA6"/>
    <w:rsid w:val="00301E10"/>
    <w:rsid w:val="00302B4F"/>
    <w:rsid w:val="0030311B"/>
    <w:rsid w:val="00303C50"/>
    <w:rsid w:val="00303F1E"/>
    <w:rsid w:val="0030416F"/>
    <w:rsid w:val="00304512"/>
    <w:rsid w:val="00304518"/>
    <w:rsid w:val="003045C2"/>
    <w:rsid w:val="0030466D"/>
    <w:rsid w:val="00304DBD"/>
    <w:rsid w:val="00304FC0"/>
    <w:rsid w:val="0030542F"/>
    <w:rsid w:val="00305A55"/>
    <w:rsid w:val="00305BEC"/>
    <w:rsid w:val="00305C45"/>
    <w:rsid w:val="00305C88"/>
    <w:rsid w:val="00305FC5"/>
    <w:rsid w:val="003064B0"/>
    <w:rsid w:val="0030656F"/>
    <w:rsid w:val="003066E3"/>
    <w:rsid w:val="003068DC"/>
    <w:rsid w:val="00306934"/>
    <w:rsid w:val="003069BB"/>
    <w:rsid w:val="00306BE8"/>
    <w:rsid w:val="00306C28"/>
    <w:rsid w:val="00306F9D"/>
    <w:rsid w:val="00307152"/>
    <w:rsid w:val="003073BA"/>
    <w:rsid w:val="003074D1"/>
    <w:rsid w:val="0030787B"/>
    <w:rsid w:val="0030791F"/>
    <w:rsid w:val="00307BFA"/>
    <w:rsid w:val="00307DF1"/>
    <w:rsid w:val="00307E63"/>
    <w:rsid w:val="003100E7"/>
    <w:rsid w:val="00310288"/>
    <w:rsid w:val="003102EB"/>
    <w:rsid w:val="0031059B"/>
    <w:rsid w:val="00310B00"/>
    <w:rsid w:val="00310C8D"/>
    <w:rsid w:val="00310CA5"/>
    <w:rsid w:val="00310F03"/>
    <w:rsid w:val="00310FC8"/>
    <w:rsid w:val="00311758"/>
    <w:rsid w:val="00311898"/>
    <w:rsid w:val="00311AAC"/>
    <w:rsid w:val="00311BC4"/>
    <w:rsid w:val="00311D9A"/>
    <w:rsid w:val="00312074"/>
    <w:rsid w:val="003120EB"/>
    <w:rsid w:val="003121E5"/>
    <w:rsid w:val="00312216"/>
    <w:rsid w:val="003127B9"/>
    <w:rsid w:val="00312B06"/>
    <w:rsid w:val="00312B3E"/>
    <w:rsid w:val="00312BA0"/>
    <w:rsid w:val="00313028"/>
    <w:rsid w:val="003136D5"/>
    <w:rsid w:val="0031393E"/>
    <w:rsid w:val="003139DD"/>
    <w:rsid w:val="00313C3E"/>
    <w:rsid w:val="00313D46"/>
    <w:rsid w:val="00313DCA"/>
    <w:rsid w:val="00313EC5"/>
    <w:rsid w:val="00313F3A"/>
    <w:rsid w:val="00313F79"/>
    <w:rsid w:val="0031419E"/>
    <w:rsid w:val="0031433D"/>
    <w:rsid w:val="003143FF"/>
    <w:rsid w:val="003144A0"/>
    <w:rsid w:val="00314A8C"/>
    <w:rsid w:val="00314BB6"/>
    <w:rsid w:val="00314ECE"/>
    <w:rsid w:val="00314F2D"/>
    <w:rsid w:val="00314F5C"/>
    <w:rsid w:val="00315120"/>
    <w:rsid w:val="003151A1"/>
    <w:rsid w:val="003151A7"/>
    <w:rsid w:val="003152F8"/>
    <w:rsid w:val="003154BE"/>
    <w:rsid w:val="00315605"/>
    <w:rsid w:val="0031581B"/>
    <w:rsid w:val="003159CF"/>
    <w:rsid w:val="00315BC3"/>
    <w:rsid w:val="00315DBC"/>
    <w:rsid w:val="00315E45"/>
    <w:rsid w:val="00315EA4"/>
    <w:rsid w:val="00315EA8"/>
    <w:rsid w:val="003165EE"/>
    <w:rsid w:val="0031660F"/>
    <w:rsid w:val="00316826"/>
    <w:rsid w:val="00316925"/>
    <w:rsid w:val="00316A26"/>
    <w:rsid w:val="00316C3C"/>
    <w:rsid w:val="00316DCF"/>
    <w:rsid w:val="00316FA0"/>
    <w:rsid w:val="00317AFC"/>
    <w:rsid w:val="00317F24"/>
    <w:rsid w:val="00317F2B"/>
    <w:rsid w:val="00317FC4"/>
    <w:rsid w:val="003200C4"/>
    <w:rsid w:val="0032010C"/>
    <w:rsid w:val="00320520"/>
    <w:rsid w:val="0032065D"/>
    <w:rsid w:val="00320D1F"/>
    <w:rsid w:val="00320DD0"/>
    <w:rsid w:val="00320E67"/>
    <w:rsid w:val="00321135"/>
    <w:rsid w:val="00321434"/>
    <w:rsid w:val="00321794"/>
    <w:rsid w:val="00321821"/>
    <w:rsid w:val="00321939"/>
    <w:rsid w:val="00321B9F"/>
    <w:rsid w:val="00321CDD"/>
    <w:rsid w:val="00321ECB"/>
    <w:rsid w:val="003220F5"/>
    <w:rsid w:val="003221A4"/>
    <w:rsid w:val="003224AE"/>
    <w:rsid w:val="003224C3"/>
    <w:rsid w:val="003227D7"/>
    <w:rsid w:val="003228E9"/>
    <w:rsid w:val="00322DDA"/>
    <w:rsid w:val="00322F43"/>
    <w:rsid w:val="0032303D"/>
    <w:rsid w:val="00323656"/>
    <w:rsid w:val="003237F3"/>
    <w:rsid w:val="00323CC5"/>
    <w:rsid w:val="00323D5D"/>
    <w:rsid w:val="00323E04"/>
    <w:rsid w:val="0032418C"/>
    <w:rsid w:val="003241A1"/>
    <w:rsid w:val="003241B0"/>
    <w:rsid w:val="0032447B"/>
    <w:rsid w:val="00324582"/>
    <w:rsid w:val="00324A2A"/>
    <w:rsid w:val="00324AA0"/>
    <w:rsid w:val="00324B9C"/>
    <w:rsid w:val="003250BD"/>
    <w:rsid w:val="00325307"/>
    <w:rsid w:val="00325410"/>
    <w:rsid w:val="003255C6"/>
    <w:rsid w:val="003255D2"/>
    <w:rsid w:val="0032568B"/>
    <w:rsid w:val="00325706"/>
    <w:rsid w:val="003257C4"/>
    <w:rsid w:val="00325F0B"/>
    <w:rsid w:val="00325F43"/>
    <w:rsid w:val="0032610E"/>
    <w:rsid w:val="0032631B"/>
    <w:rsid w:val="0032634C"/>
    <w:rsid w:val="00326392"/>
    <w:rsid w:val="003263CC"/>
    <w:rsid w:val="003264A4"/>
    <w:rsid w:val="003264BF"/>
    <w:rsid w:val="003264C3"/>
    <w:rsid w:val="0032655D"/>
    <w:rsid w:val="003269AA"/>
    <w:rsid w:val="00326A91"/>
    <w:rsid w:val="00326CC3"/>
    <w:rsid w:val="00326F87"/>
    <w:rsid w:val="00327205"/>
    <w:rsid w:val="00327240"/>
    <w:rsid w:val="003275BB"/>
    <w:rsid w:val="003276F0"/>
    <w:rsid w:val="0032776D"/>
    <w:rsid w:val="00327AD9"/>
    <w:rsid w:val="00327BE9"/>
    <w:rsid w:val="00327D46"/>
    <w:rsid w:val="00327D4B"/>
    <w:rsid w:val="003304C9"/>
    <w:rsid w:val="00330809"/>
    <w:rsid w:val="003310A6"/>
    <w:rsid w:val="00331377"/>
    <w:rsid w:val="0033138C"/>
    <w:rsid w:val="0033139A"/>
    <w:rsid w:val="0033141B"/>
    <w:rsid w:val="0033164B"/>
    <w:rsid w:val="00331A0C"/>
    <w:rsid w:val="00331E62"/>
    <w:rsid w:val="003321AD"/>
    <w:rsid w:val="003322A7"/>
    <w:rsid w:val="00332578"/>
    <w:rsid w:val="0033268B"/>
    <w:rsid w:val="00332A13"/>
    <w:rsid w:val="00332C60"/>
    <w:rsid w:val="00332EA7"/>
    <w:rsid w:val="00333052"/>
    <w:rsid w:val="00333075"/>
    <w:rsid w:val="003330F8"/>
    <w:rsid w:val="00333241"/>
    <w:rsid w:val="00333297"/>
    <w:rsid w:val="0033346B"/>
    <w:rsid w:val="00333669"/>
    <w:rsid w:val="00333833"/>
    <w:rsid w:val="0033455B"/>
    <w:rsid w:val="0033458D"/>
    <w:rsid w:val="00334785"/>
    <w:rsid w:val="003348CF"/>
    <w:rsid w:val="00334AAB"/>
    <w:rsid w:val="00334C09"/>
    <w:rsid w:val="00334C87"/>
    <w:rsid w:val="00334D16"/>
    <w:rsid w:val="00334D45"/>
    <w:rsid w:val="00334E48"/>
    <w:rsid w:val="00334E99"/>
    <w:rsid w:val="00335212"/>
    <w:rsid w:val="00335227"/>
    <w:rsid w:val="003357C1"/>
    <w:rsid w:val="00335C87"/>
    <w:rsid w:val="00335DE8"/>
    <w:rsid w:val="00335F97"/>
    <w:rsid w:val="00336096"/>
    <w:rsid w:val="003362D6"/>
    <w:rsid w:val="0033653A"/>
    <w:rsid w:val="00336592"/>
    <w:rsid w:val="00336656"/>
    <w:rsid w:val="00337366"/>
    <w:rsid w:val="003375B9"/>
    <w:rsid w:val="00337713"/>
    <w:rsid w:val="0033773F"/>
    <w:rsid w:val="00337749"/>
    <w:rsid w:val="00337779"/>
    <w:rsid w:val="00337BAE"/>
    <w:rsid w:val="00337DFF"/>
    <w:rsid w:val="00340048"/>
    <w:rsid w:val="003401E3"/>
    <w:rsid w:val="00340707"/>
    <w:rsid w:val="00340B60"/>
    <w:rsid w:val="00340B77"/>
    <w:rsid w:val="00341329"/>
    <w:rsid w:val="003417E4"/>
    <w:rsid w:val="003418A2"/>
    <w:rsid w:val="00341ABC"/>
    <w:rsid w:val="00341C67"/>
    <w:rsid w:val="00342022"/>
    <w:rsid w:val="003427A8"/>
    <w:rsid w:val="003428EB"/>
    <w:rsid w:val="00342925"/>
    <w:rsid w:val="003429B5"/>
    <w:rsid w:val="00342F5F"/>
    <w:rsid w:val="00342F7B"/>
    <w:rsid w:val="0034324A"/>
    <w:rsid w:val="003434BD"/>
    <w:rsid w:val="00343526"/>
    <w:rsid w:val="003435AB"/>
    <w:rsid w:val="00343793"/>
    <w:rsid w:val="00343B80"/>
    <w:rsid w:val="00343C4B"/>
    <w:rsid w:val="00344060"/>
    <w:rsid w:val="003441CB"/>
    <w:rsid w:val="00344287"/>
    <w:rsid w:val="00344532"/>
    <w:rsid w:val="003446D9"/>
    <w:rsid w:val="00344B6B"/>
    <w:rsid w:val="00344B83"/>
    <w:rsid w:val="00344D7D"/>
    <w:rsid w:val="0034518A"/>
    <w:rsid w:val="003454CC"/>
    <w:rsid w:val="00345772"/>
    <w:rsid w:val="003459CE"/>
    <w:rsid w:val="00345A22"/>
    <w:rsid w:val="00345C61"/>
    <w:rsid w:val="00346060"/>
    <w:rsid w:val="00346311"/>
    <w:rsid w:val="00346626"/>
    <w:rsid w:val="00346CD5"/>
    <w:rsid w:val="00346D62"/>
    <w:rsid w:val="00346D94"/>
    <w:rsid w:val="0034730D"/>
    <w:rsid w:val="00347708"/>
    <w:rsid w:val="0034770C"/>
    <w:rsid w:val="0034775C"/>
    <w:rsid w:val="00347A20"/>
    <w:rsid w:val="00347A54"/>
    <w:rsid w:val="00347C2A"/>
    <w:rsid w:val="00347C7B"/>
    <w:rsid w:val="00347CD0"/>
    <w:rsid w:val="003500C1"/>
    <w:rsid w:val="00350338"/>
    <w:rsid w:val="00350B68"/>
    <w:rsid w:val="00350EDB"/>
    <w:rsid w:val="0035121A"/>
    <w:rsid w:val="0035126B"/>
    <w:rsid w:val="00351325"/>
    <w:rsid w:val="00351616"/>
    <w:rsid w:val="00351BE2"/>
    <w:rsid w:val="003526C5"/>
    <w:rsid w:val="0035281B"/>
    <w:rsid w:val="00352945"/>
    <w:rsid w:val="00352A78"/>
    <w:rsid w:val="00352BCC"/>
    <w:rsid w:val="00352C63"/>
    <w:rsid w:val="00352D96"/>
    <w:rsid w:val="00353068"/>
    <w:rsid w:val="0035333E"/>
    <w:rsid w:val="003536E2"/>
    <w:rsid w:val="00353C94"/>
    <w:rsid w:val="00353EB2"/>
    <w:rsid w:val="00353F65"/>
    <w:rsid w:val="003541B9"/>
    <w:rsid w:val="003547F3"/>
    <w:rsid w:val="00354BD9"/>
    <w:rsid w:val="00354C7B"/>
    <w:rsid w:val="0035518A"/>
    <w:rsid w:val="003551A1"/>
    <w:rsid w:val="003555B9"/>
    <w:rsid w:val="00355614"/>
    <w:rsid w:val="00355936"/>
    <w:rsid w:val="00355C3A"/>
    <w:rsid w:val="00356190"/>
    <w:rsid w:val="00356BAB"/>
    <w:rsid w:val="0035700A"/>
    <w:rsid w:val="00357289"/>
    <w:rsid w:val="00357957"/>
    <w:rsid w:val="00357B25"/>
    <w:rsid w:val="00357F3A"/>
    <w:rsid w:val="00357F8F"/>
    <w:rsid w:val="00360016"/>
    <w:rsid w:val="00360073"/>
    <w:rsid w:val="00360392"/>
    <w:rsid w:val="003603FE"/>
    <w:rsid w:val="0036040E"/>
    <w:rsid w:val="003604C0"/>
    <w:rsid w:val="003604E9"/>
    <w:rsid w:val="00360A71"/>
    <w:rsid w:val="00360B43"/>
    <w:rsid w:val="00360CF0"/>
    <w:rsid w:val="0036128F"/>
    <w:rsid w:val="00361414"/>
    <w:rsid w:val="003615AF"/>
    <w:rsid w:val="00361AB0"/>
    <w:rsid w:val="00361CC0"/>
    <w:rsid w:val="00361E61"/>
    <w:rsid w:val="0036225F"/>
    <w:rsid w:val="0036226C"/>
    <w:rsid w:val="0036274D"/>
    <w:rsid w:val="00362DEC"/>
    <w:rsid w:val="0036315E"/>
    <w:rsid w:val="00363406"/>
    <w:rsid w:val="003637E4"/>
    <w:rsid w:val="00363B2B"/>
    <w:rsid w:val="00363CD7"/>
    <w:rsid w:val="00363EDD"/>
    <w:rsid w:val="00363EF6"/>
    <w:rsid w:val="00364520"/>
    <w:rsid w:val="00364942"/>
    <w:rsid w:val="00364AF0"/>
    <w:rsid w:val="00364C35"/>
    <w:rsid w:val="00365056"/>
    <w:rsid w:val="0036509E"/>
    <w:rsid w:val="00365453"/>
    <w:rsid w:val="0036556C"/>
    <w:rsid w:val="00365607"/>
    <w:rsid w:val="0036576E"/>
    <w:rsid w:val="0036597E"/>
    <w:rsid w:val="00365CC1"/>
    <w:rsid w:val="00366595"/>
    <w:rsid w:val="003665DF"/>
    <w:rsid w:val="00366AEF"/>
    <w:rsid w:val="00366DBC"/>
    <w:rsid w:val="0036708F"/>
    <w:rsid w:val="0036725F"/>
    <w:rsid w:val="00367687"/>
    <w:rsid w:val="00367FBF"/>
    <w:rsid w:val="003704E5"/>
    <w:rsid w:val="00370592"/>
    <w:rsid w:val="0037060C"/>
    <w:rsid w:val="00370635"/>
    <w:rsid w:val="0037064B"/>
    <w:rsid w:val="003709E3"/>
    <w:rsid w:val="00370A7A"/>
    <w:rsid w:val="00370DA5"/>
    <w:rsid w:val="003710CE"/>
    <w:rsid w:val="00371804"/>
    <w:rsid w:val="00371B0F"/>
    <w:rsid w:val="00371B6E"/>
    <w:rsid w:val="00371C89"/>
    <w:rsid w:val="00371E44"/>
    <w:rsid w:val="00371E4D"/>
    <w:rsid w:val="003724A6"/>
    <w:rsid w:val="003725DE"/>
    <w:rsid w:val="00372994"/>
    <w:rsid w:val="00372AF5"/>
    <w:rsid w:val="00372C8B"/>
    <w:rsid w:val="00372D4C"/>
    <w:rsid w:val="00372FFC"/>
    <w:rsid w:val="0037333A"/>
    <w:rsid w:val="003733AF"/>
    <w:rsid w:val="00373666"/>
    <w:rsid w:val="0037382A"/>
    <w:rsid w:val="00373ADC"/>
    <w:rsid w:val="00373AFA"/>
    <w:rsid w:val="00373B60"/>
    <w:rsid w:val="00373F24"/>
    <w:rsid w:val="00373F64"/>
    <w:rsid w:val="003740B8"/>
    <w:rsid w:val="00374331"/>
    <w:rsid w:val="0037467A"/>
    <w:rsid w:val="003746B2"/>
    <w:rsid w:val="003747AD"/>
    <w:rsid w:val="00374A4D"/>
    <w:rsid w:val="00374C54"/>
    <w:rsid w:val="00374F0F"/>
    <w:rsid w:val="00374F3D"/>
    <w:rsid w:val="0037535E"/>
    <w:rsid w:val="0037548A"/>
    <w:rsid w:val="0037578D"/>
    <w:rsid w:val="00375A50"/>
    <w:rsid w:val="00375C74"/>
    <w:rsid w:val="00375EEA"/>
    <w:rsid w:val="003762F0"/>
    <w:rsid w:val="00376607"/>
    <w:rsid w:val="003766D2"/>
    <w:rsid w:val="00376927"/>
    <w:rsid w:val="00376B25"/>
    <w:rsid w:val="00376BD9"/>
    <w:rsid w:val="00376C62"/>
    <w:rsid w:val="00376E44"/>
    <w:rsid w:val="00376F0A"/>
    <w:rsid w:val="00376F2F"/>
    <w:rsid w:val="00377039"/>
    <w:rsid w:val="00377085"/>
    <w:rsid w:val="00377346"/>
    <w:rsid w:val="00377441"/>
    <w:rsid w:val="003774E1"/>
    <w:rsid w:val="0037787A"/>
    <w:rsid w:val="00377A0F"/>
    <w:rsid w:val="00377C76"/>
    <w:rsid w:val="00377DDC"/>
    <w:rsid w:val="00377E7E"/>
    <w:rsid w:val="003801DF"/>
    <w:rsid w:val="00380DA9"/>
    <w:rsid w:val="00380E02"/>
    <w:rsid w:val="00380FE7"/>
    <w:rsid w:val="003811B4"/>
    <w:rsid w:val="003816C1"/>
    <w:rsid w:val="003817B5"/>
    <w:rsid w:val="00381875"/>
    <w:rsid w:val="003819D6"/>
    <w:rsid w:val="00381C5C"/>
    <w:rsid w:val="00381CC4"/>
    <w:rsid w:val="00381FFA"/>
    <w:rsid w:val="003821B0"/>
    <w:rsid w:val="003821CF"/>
    <w:rsid w:val="0038226D"/>
    <w:rsid w:val="0038242F"/>
    <w:rsid w:val="003825FA"/>
    <w:rsid w:val="00382A17"/>
    <w:rsid w:val="00382A53"/>
    <w:rsid w:val="00382ADE"/>
    <w:rsid w:val="00382AE3"/>
    <w:rsid w:val="00382B22"/>
    <w:rsid w:val="00382BE3"/>
    <w:rsid w:val="00382C65"/>
    <w:rsid w:val="00382E17"/>
    <w:rsid w:val="00383342"/>
    <w:rsid w:val="003833D5"/>
    <w:rsid w:val="00383553"/>
    <w:rsid w:val="00383613"/>
    <w:rsid w:val="0038372A"/>
    <w:rsid w:val="00383BE5"/>
    <w:rsid w:val="00383DD3"/>
    <w:rsid w:val="003841B0"/>
    <w:rsid w:val="00384282"/>
    <w:rsid w:val="003847D0"/>
    <w:rsid w:val="00384848"/>
    <w:rsid w:val="0038486A"/>
    <w:rsid w:val="00384D5C"/>
    <w:rsid w:val="00384E2A"/>
    <w:rsid w:val="00384EF7"/>
    <w:rsid w:val="0038506B"/>
    <w:rsid w:val="00385111"/>
    <w:rsid w:val="0038514F"/>
    <w:rsid w:val="00385161"/>
    <w:rsid w:val="00385618"/>
    <w:rsid w:val="00385805"/>
    <w:rsid w:val="00385BB2"/>
    <w:rsid w:val="00385C92"/>
    <w:rsid w:val="00385EE5"/>
    <w:rsid w:val="00386344"/>
    <w:rsid w:val="00386494"/>
    <w:rsid w:val="003864A8"/>
    <w:rsid w:val="0038689D"/>
    <w:rsid w:val="003868F8"/>
    <w:rsid w:val="003869E2"/>
    <w:rsid w:val="00386A2D"/>
    <w:rsid w:val="00386D5E"/>
    <w:rsid w:val="00386EC2"/>
    <w:rsid w:val="003871E0"/>
    <w:rsid w:val="003872AB"/>
    <w:rsid w:val="003874BF"/>
    <w:rsid w:val="00387504"/>
    <w:rsid w:val="00387710"/>
    <w:rsid w:val="00387A54"/>
    <w:rsid w:val="00387D7B"/>
    <w:rsid w:val="00390164"/>
    <w:rsid w:val="00390286"/>
    <w:rsid w:val="00390DF0"/>
    <w:rsid w:val="00391238"/>
    <w:rsid w:val="00391523"/>
    <w:rsid w:val="00391580"/>
    <w:rsid w:val="003916A3"/>
    <w:rsid w:val="003918DF"/>
    <w:rsid w:val="00391975"/>
    <w:rsid w:val="0039199D"/>
    <w:rsid w:val="00391A9E"/>
    <w:rsid w:val="00391C53"/>
    <w:rsid w:val="00391F25"/>
    <w:rsid w:val="0039229B"/>
    <w:rsid w:val="0039242C"/>
    <w:rsid w:val="003927E6"/>
    <w:rsid w:val="00392964"/>
    <w:rsid w:val="00392AB8"/>
    <w:rsid w:val="00392B52"/>
    <w:rsid w:val="00392C35"/>
    <w:rsid w:val="00392D83"/>
    <w:rsid w:val="00392E3B"/>
    <w:rsid w:val="00393155"/>
    <w:rsid w:val="003934D1"/>
    <w:rsid w:val="003936F2"/>
    <w:rsid w:val="00393CF2"/>
    <w:rsid w:val="00393D3A"/>
    <w:rsid w:val="00394018"/>
    <w:rsid w:val="00394343"/>
    <w:rsid w:val="0039435C"/>
    <w:rsid w:val="003947AF"/>
    <w:rsid w:val="003947C9"/>
    <w:rsid w:val="003947F9"/>
    <w:rsid w:val="00394954"/>
    <w:rsid w:val="00394A5B"/>
    <w:rsid w:val="00394B94"/>
    <w:rsid w:val="00394C91"/>
    <w:rsid w:val="00394EE3"/>
    <w:rsid w:val="00394F48"/>
    <w:rsid w:val="00395037"/>
    <w:rsid w:val="00395A7F"/>
    <w:rsid w:val="00395EBA"/>
    <w:rsid w:val="0039609F"/>
    <w:rsid w:val="003961BB"/>
    <w:rsid w:val="003967E2"/>
    <w:rsid w:val="003967E7"/>
    <w:rsid w:val="00396842"/>
    <w:rsid w:val="003969A7"/>
    <w:rsid w:val="00396A48"/>
    <w:rsid w:val="00396E27"/>
    <w:rsid w:val="00396E4A"/>
    <w:rsid w:val="00396F69"/>
    <w:rsid w:val="003970E0"/>
    <w:rsid w:val="003975FB"/>
    <w:rsid w:val="003977BB"/>
    <w:rsid w:val="00397822"/>
    <w:rsid w:val="00397D4D"/>
    <w:rsid w:val="00397D82"/>
    <w:rsid w:val="00397EB9"/>
    <w:rsid w:val="003A0010"/>
    <w:rsid w:val="003A05DB"/>
    <w:rsid w:val="003A0958"/>
    <w:rsid w:val="003A09BA"/>
    <w:rsid w:val="003A09D4"/>
    <w:rsid w:val="003A0AEA"/>
    <w:rsid w:val="003A0BEA"/>
    <w:rsid w:val="003A0C95"/>
    <w:rsid w:val="003A0F2F"/>
    <w:rsid w:val="003A0FE5"/>
    <w:rsid w:val="003A126A"/>
    <w:rsid w:val="003A12EE"/>
    <w:rsid w:val="003A15BF"/>
    <w:rsid w:val="003A19A4"/>
    <w:rsid w:val="003A2048"/>
    <w:rsid w:val="003A2103"/>
    <w:rsid w:val="003A23AF"/>
    <w:rsid w:val="003A27D2"/>
    <w:rsid w:val="003A28B9"/>
    <w:rsid w:val="003A2AD5"/>
    <w:rsid w:val="003A2BB4"/>
    <w:rsid w:val="003A3045"/>
    <w:rsid w:val="003A3096"/>
    <w:rsid w:val="003A32F5"/>
    <w:rsid w:val="003A3373"/>
    <w:rsid w:val="003A3395"/>
    <w:rsid w:val="003A39EC"/>
    <w:rsid w:val="003A3B44"/>
    <w:rsid w:val="003A3D72"/>
    <w:rsid w:val="003A4196"/>
    <w:rsid w:val="003A41B7"/>
    <w:rsid w:val="003A4748"/>
    <w:rsid w:val="003A4A52"/>
    <w:rsid w:val="003A4C48"/>
    <w:rsid w:val="003A4D60"/>
    <w:rsid w:val="003A4DC4"/>
    <w:rsid w:val="003A52CC"/>
    <w:rsid w:val="003A56EF"/>
    <w:rsid w:val="003A6607"/>
    <w:rsid w:val="003A6676"/>
    <w:rsid w:val="003A66AF"/>
    <w:rsid w:val="003A6B60"/>
    <w:rsid w:val="003A6BB5"/>
    <w:rsid w:val="003A6EBE"/>
    <w:rsid w:val="003A6EBF"/>
    <w:rsid w:val="003A7087"/>
    <w:rsid w:val="003A72E1"/>
    <w:rsid w:val="003A73D5"/>
    <w:rsid w:val="003A7616"/>
    <w:rsid w:val="003A770D"/>
    <w:rsid w:val="003A7856"/>
    <w:rsid w:val="003A7AF5"/>
    <w:rsid w:val="003A7B3B"/>
    <w:rsid w:val="003B000E"/>
    <w:rsid w:val="003B043E"/>
    <w:rsid w:val="003B045A"/>
    <w:rsid w:val="003B08E1"/>
    <w:rsid w:val="003B0BBA"/>
    <w:rsid w:val="003B0C3B"/>
    <w:rsid w:val="003B0D1A"/>
    <w:rsid w:val="003B107E"/>
    <w:rsid w:val="003B10F1"/>
    <w:rsid w:val="003B1125"/>
    <w:rsid w:val="003B128C"/>
    <w:rsid w:val="003B12E6"/>
    <w:rsid w:val="003B1385"/>
    <w:rsid w:val="003B1639"/>
    <w:rsid w:val="003B18BA"/>
    <w:rsid w:val="003B19A4"/>
    <w:rsid w:val="003B1A92"/>
    <w:rsid w:val="003B1C33"/>
    <w:rsid w:val="003B1C83"/>
    <w:rsid w:val="003B205B"/>
    <w:rsid w:val="003B2177"/>
    <w:rsid w:val="003B2592"/>
    <w:rsid w:val="003B28A8"/>
    <w:rsid w:val="003B299A"/>
    <w:rsid w:val="003B2A73"/>
    <w:rsid w:val="003B2E85"/>
    <w:rsid w:val="003B2F36"/>
    <w:rsid w:val="003B3240"/>
    <w:rsid w:val="003B3526"/>
    <w:rsid w:val="003B35CA"/>
    <w:rsid w:val="003B3671"/>
    <w:rsid w:val="003B372C"/>
    <w:rsid w:val="003B37D6"/>
    <w:rsid w:val="003B3C21"/>
    <w:rsid w:val="003B400B"/>
    <w:rsid w:val="003B4145"/>
    <w:rsid w:val="003B418B"/>
    <w:rsid w:val="003B4438"/>
    <w:rsid w:val="003B4614"/>
    <w:rsid w:val="003B47A3"/>
    <w:rsid w:val="003B4950"/>
    <w:rsid w:val="003B4D44"/>
    <w:rsid w:val="003B4F4F"/>
    <w:rsid w:val="003B50CF"/>
    <w:rsid w:val="003B50D5"/>
    <w:rsid w:val="003B547E"/>
    <w:rsid w:val="003B562B"/>
    <w:rsid w:val="003B590D"/>
    <w:rsid w:val="003B5F4C"/>
    <w:rsid w:val="003B6365"/>
    <w:rsid w:val="003B6416"/>
    <w:rsid w:val="003B65AD"/>
    <w:rsid w:val="003B6874"/>
    <w:rsid w:val="003B6B90"/>
    <w:rsid w:val="003B6E99"/>
    <w:rsid w:val="003B71B4"/>
    <w:rsid w:val="003B7309"/>
    <w:rsid w:val="003B7443"/>
    <w:rsid w:val="003B74DE"/>
    <w:rsid w:val="003B755B"/>
    <w:rsid w:val="003B7645"/>
    <w:rsid w:val="003B7B1B"/>
    <w:rsid w:val="003B7B98"/>
    <w:rsid w:val="003B7C64"/>
    <w:rsid w:val="003B7C92"/>
    <w:rsid w:val="003B7D3B"/>
    <w:rsid w:val="003B7DEC"/>
    <w:rsid w:val="003C0156"/>
    <w:rsid w:val="003C0380"/>
    <w:rsid w:val="003C0418"/>
    <w:rsid w:val="003C041A"/>
    <w:rsid w:val="003C0448"/>
    <w:rsid w:val="003C0835"/>
    <w:rsid w:val="003C0BFA"/>
    <w:rsid w:val="003C0D22"/>
    <w:rsid w:val="003C0E48"/>
    <w:rsid w:val="003C0EA1"/>
    <w:rsid w:val="003C0F5A"/>
    <w:rsid w:val="003C106D"/>
    <w:rsid w:val="003C13A7"/>
    <w:rsid w:val="003C1711"/>
    <w:rsid w:val="003C1820"/>
    <w:rsid w:val="003C18D0"/>
    <w:rsid w:val="003C1C82"/>
    <w:rsid w:val="003C1D0D"/>
    <w:rsid w:val="003C1F3C"/>
    <w:rsid w:val="003C2088"/>
    <w:rsid w:val="003C23CF"/>
    <w:rsid w:val="003C24A6"/>
    <w:rsid w:val="003C25FE"/>
    <w:rsid w:val="003C26F8"/>
    <w:rsid w:val="003C2C40"/>
    <w:rsid w:val="003C2E17"/>
    <w:rsid w:val="003C2ED5"/>
    <w:rsid w:val="003C3480"/>
    <w:rsid w:val="003C3845"/>
    <w:rsid w:val="003C3E56"/>
    <w:rsid w:val="003C3F74"/>
    <w:rsid w:val="003C4342"/>
    <w:rsid w:val="003C476B"/>
    <w:rsid w:val="003C4971"/>
    <w:rsid w:val="003C4B14"/>
    <w:rsid w:val="003C4B6C"/>
    <w:rsid w:val="003C4D9C"/>
    <w:rsid w:val="003C57BF"/>
    <w:rsid w:val="003C59C9"/>
    <w:rsid w:val="003C63E6"/>
    <w:rsid w:val="003C65E8"/>
    <w:rsid w:val="003C6680"/>
    <w:rsid w:val="003C67E9"/>
    <w:rsid w:val="003C6AC4"/>
    <w:rsid w:val="003C6CF4"/>
    <w:rsid w:val="003C7597"/>
    <w:rsid w:val="003C776D"/>
    <w:rsid w:val="003C78A5"/>
    <w:rsid w:val="003C78EA"/>
    <w:rsid w:val="003C7BB2"/>
    <w:rsid w:val="003C7C9E"/>
    <w:rsid w:val="003C7DB5"/>
    <w:rsid w:val="003C7DC1"/>
    <w:rsid w:val="003C7E85"/>
    <w:rsid w:val="003D043E"/>
    <w:rsid w:val="003D0441"/>
    <w:rsid w:val="003D0508"/>
    <w:rsid w:val="003D05B7"/>
    <w:rsid w:val="003D0832"/>
    <w:rsid w:val="003D0907"/>
    <w:rsid w:val="003D0A08"/>
    <w:rsid w:val="003D0ACC"/>
    <w:rsid w:val="003D133F"/>
    <w:rsid w:val="003D14AC"/>
    <w:rsid w:val="003D1BBA"/>
    <w:rsid w:val="003D1C70"/>
    <w:rsid w:val="003D276D"/>
    <w:rsid w:val="003D2840"/>
    <w:rsid w:val="003D2C38"/>
    <w:rsid w:val="003D2CA1"/>
    <w:rsid w:val="003D2EF9"/>
    <w:rsid w:val="003D2F0C"/>
    <w:rsid w:val="003D3134"/>
    <w:rsid w:val="003D32DF"/>
    <w:rsid w:val="003D362C"/>
    <w:rsid w:val="003D3633"/>
    <w:rsid w:val="003D392B"/>
    <w:rsid w:val="003D39EB"/>
    <w:rsid w:val="003D3AFB"/>
    <w:rsid w:val="003D3BF3"/>
    <w:rsid w:val="003D3C11"/>
    <w:rsid w:val="003D3F2A"/>
    <w:rsid w:val="003D4111"/>
    <w:rsid w:val="003D43BD"/>
    <w:rsid w:val="003D4B72"/>
    <w:rsid w:val="003D4DE9"/>
    <w:rsid w:val="003D4FEA"/>
    <w:rsid w:val="003D5250"/>
    <w:rsid w:val="003D527D"/>
    <w:rsid w:val="003D54FF"/>
    <w:rsid w:val="003D563A"/>
    <w:rsid w:val="003D577E"/>
    <w:rsid w:val="003D5804"/>
    <w:rsid w:val="003D5819"/>
    <w:rsid w:val="003D5869"/>
    <w:rsid w:val="003D58C6"/>
    <w:rsid w:val="003D5A28"/>
    <w:rsid w:val="003D5AA0"/>
    <w:rsid w:val="003D5D21"/>
    <w:rsid w:val="003D5DEA"/>
    <w:rsid w:val="003D5DFD"/>
    <w:rsid w:val="003D5EA5"/>
    <w:rsid w:val="003D5F73"/>
    <w:rsid w:val="003D6179"/>
    <w:rsid w:val="003D62DD"/>
    <w:rsid w:val="003D64F9"/>
    <w:rsid w:val="003D66D8"/>
    <w:rsid w:val="003D6A25"/>
    <w:rsid w:val="003D7691"/>
    <w:rsid w:val="003D769B"/>
    <w:rsid w:val="003D76DC"/>
    <w:rsid w:val="003D779E"/>
    <w:rsid w:val="003D792F"/>
    <w:rsid w:val="003D7AA3"/>
    <w:rsid w:val="003D7B62"/>
    <w:rsid w:val="003D7C0E"/>
    <w:rsid w:val="003D7D9F"/>
    <w:rsid w:val="003D7F41"/>
    <w:rsid w:val="003D7FC0"/>
    <w:rsid w:val="003D7FD1"/>
    <w:rsid w:val="003E020E"/>
    <w:rsid w:val="003E03D1"/>
    <w:rsid w:val="003E1124"/>
    <w:rsid w:val="003E1396"/>
    <w:rsid w:val="003E1774"/>
    <w:rsid w:val="003E19A1"/>
    <w:rsid w:val="003E1D1C"/>
    <w:rsid w:val="003E2185"/>
    <w:rsid w:val="003E2339"/>
    <w:rsid w:val="003E2781"/>
    <w:rsid w:val="003E27FA"/>
    <w:rsid w:val="003E2A18"/>
    <w:rsid w:val="003E2F1C"/>
    <w:rsid w:val="003E2F23"/>
    <w:rsid w:val="003E2F3E"/>
    <w:rsid w:val="003E3066"/>
    <w:rsid w:val="003E335A"/>
    <w:rsid w:val="003E37EB"/>
    <w:rsid w:val="003E38FB"/>
    <w:rsid w:val="003E3C39"/>
    <w:rsid w:val="003E40CB"/>
    <w:rsid w:val="003E4421"/>
    <w:rsid w:val="003E4486"/>
    <w:rsid w:val="003E45B5"/>
    <w:rsid w:val="003E48E2"/>
    <w:rsid w:val="003E49FE"/>
    <w:rsid w:val="003E4A03"/>
    <w:rsid w:val="003E4D4C"/>
    <w:rsid w:val="003E5220"/>
    <w:rsid w:val="003E525F"/>
    <w:rsid w:val="003E5365"/>
    <w:rsid w:val="003E573F"/>
    <w:rsid w:val="003E5D2E"/>
    <w:rsid w:val="003E6280"/>
    <w:rsid w:val="003E62A8"/>
    <w:rsid w:val="003E656C"/>
    <w:rsid w:val="003E663E"/>
    <w:rsid w:val="003E6F21"/>
    <w:rsid w:val="003E6FC8"/>
    <w:rsid w:val="003E7113"/>
    <w:rsid w:val="003E72AC"/>
    <w:rsid w:val="003E72C9"/>
    <w:rsid w:val="003E74BA"/>
    <w:rsid w:val="003E7535"/>
    <w:rsid w:val="003E76C2"/>
    <w:rsid w:val="003E772D"/>
    <w:rsid w:val="003E79BE"/>
    <w:rsid w:val="003E7B15"/>
    <w:rsid w:val="003E7C16"/>
    <w:rsid w:val="003E7C26"/>
    <w:rsid w:val="003F0027"/>
    <w:rsid w:val="003F0070"/>
    <w:rsid w:val="003F01BC"/>
    <w:rsid w:val="003F01FC"/>
    <w:rsid w:val="003F0450"/>
    <w:rsid w:val="003F05F1"/>
    <w:rsid w:val="003F06CF"/>
    <w:rsid w:val="003F0813"/>
    <w:rsid w:val="003F0A1F"/>
    <w:rsid w:val="003F0DFF"/>
    <w:rsid w:val="003F0E0D"/>
    <w:rsid w:val="003F0E22"/>
    <w:rsid w:val="003F0F09"/>
    <w:rsid w:val="003F1225"/>
    <w:rsid w:val="003F156E"/>
    <w:rsid w:val="003F167B"/>
    <w:rsid w:val="003F1BD1"/>
    <w:rsid w:val="003F1D5C"/>
    <w:rsid w:val="003F1F30"/>
    <w:rsid w:val="003F225C"/>
    <w:rsid w:val="003F238F"/>
    <w:rsid w:val="003F2485"/>
    <w:rsid w:val="003F2791"/>
    <w:rsid w:val="003F289D"/>
    <w:rsid w:val="003F2DF3"/>
    <w:rsid w:val="003F2E41"/>
    <w:rsid w:val="003F308A"/>
    <w:rsid w:val="003F3214"/>
    <w:rsid w:val="003F334B"/>
    <w:rsid w:val="003F3F42"/>
    <w:rsid w:val="003F4321"/>
    <w:rsid w:val="003F4352"/>
    <w:rsid w:val="003F4553"/>
    <w:rsid w:val="003F455E"/>
    <w:rsid w:val="003F4570"/>
    <w:rsid w:val="003F464D"/>
    <w:rsid w:val="003F4C3B"/>
    <w:rsid w:val="003F4D84"/>
    <w:rsid w:val="003F5289"/>
    <w:rsid w:val="003F5427"/>
    <w:rsid w:val="003F55D6"/>
    <w:rsid w:val="003F5803"/>
    <w:rsid w:val="003F59E2"/>
    <w:rsid w:val="003F59EF"/>
    <w:rsid w:val="003F5A10"/>
    <w:rsid w:val="003F5BD2"/>
    <w:rsid w:val="003F5C09"/>
    <w:rsid w:val="003F5E80"/>
    <w:rsid w:val="003F5F57"/>
    <w:rsid w:val="003F6012"/>
    <w:rsid w:val="003F626A"/>
    <w:rsid w:val="003F6282"/>
    <w:rsid w:val="003F6961"/>
    <w:rsid w:val="003F6972"/>
    <w:rsid w:val="003F6A87"/>
    <w:rsid w:val="003F6ACE"/>
    <w:rsid w:val="003F6DF4"/>
    <w:rsid w:val="003F6EB1"/>
    <w:rsid w:val="003F7529"/>
    <w:rsid w:val="003F77A5"/>
    <w:rsid w:val="003F77E9"/>
    <w:rsid w:val="003F79EE"/>
    <w:rsid w:val="003F7A2C"/>
    <w:rsid w:val="004001A9"/>
    <w:rsid w:val="0040042F"/>
    <w:rsid w:val="00400781"/>
    <w:rsid w:val="00400979"/>
    <w:rsid w:val="0040098E"/>
    <w:rsid w:val="004009ED"/>
    <w:rsid w:val="00400A45"/>
    <w:rsid w:val="00400A82"/>
    <w:rsid w:val="00401205"/>
    <w:rsid w:val="00401220"/>
    <w:rsid w:val="004014CA"/>
    <w:rsid w:val="0040159C"/>
    <w:rsid w:val="0040186E"/>
    <w:rsid w:val="0040194A"/>
    <w:rsid w:val="0040199C"/>
    <w:rsid w:val="00401C4B"/>
    <w:rsid w:val="0040208D"/>
    <w:rsid w:val="004021FF"/>
    <w:rsid w:val="00402372"/>
    <w:rsid w:val="0040249F"/>
    <w:rsid w:val="0040250C"/>
    <w:rsid w:val="004028CD"/>
    <w:rsid w:val="00402A04"/>
    <w:rsid w:val="00402B5C"/>
    <w:rsid w:val="00402DD5"/>
    <w:rsid w:val="00402FC4"/>
    <w:rsid w:val="00403111"/>
    <w:rsid w:val="004037BE"/>
    <w:rsid w:val="004039B9"/>
    <w:rsid w:val="00404007"/>
    <w:rsid w:val="00404021"/>
    <w:rsid w:val="00404240"/>
    <w:rsid w:val="00404657"/>
    <w:rsid w:val="00404998"/>
    <w:rsid w:val="00404E57"/>
    <w:rsid w:val="00405046"/>
    <w:rsid w:val="004051EB"/>
    <w:rsid w:val="004053E8"/>
    <w:rsid w:val="00405598"/>
    <w:rsid w:val="004056E1"/>
    <w:rsid w:val="004059CB"/>
    <w:rsid w:val="004059CC"/>
    <w:rsid w:val="00405AB7"/>
    <w:rsid w:val="00405DA0"/>
    <w:rsid w:val="00405E87"/>
    <w:rsid w:val="0040637A"/>
    <w:rsid w:val="004064BE"/>
    <w:rsid w:val="00406623"/>
    <w:rsid w:val="004066EE"/>
    <w:rsid w:val="00407120"/>
    <w:rsid w:val="00407171"/>
    <w:rsid w:val="004073A9"/>
    <w:rsid w:val="004076B4"/>
    <w:rsid w:val="004076F4"/>
    <w:rsid w:val="00407C8D"/>
    <w:rsid w:val="00407D76"/>
    <w:rsid w:val="00407DC4"/>
    <w:rsid w:val="0041064D"/>
    <w:rsid w:val="00410709"/>
    <w:rsid w:val="0041083A"/>
    <w:rsid w:val="00410BBE"/>
    <w:rsid w:val="0041107C"/>
    <w:rsid w:val="004111B3"/>
    <w:rsid w:val="00411488"/>
    <w:rsid w:val="004115EF"/>
    <w:rsid w:val="00411898"/>
    <w:rsid w:val="00411A8E"/>
    <w:rsid w:val="00411E26"/>
    <w:rsid w:val="0041244C"/>
    <w:rsid w:val="00412576"/>
    <w:rsid w:val="0041259A"/>
    <w:rsid w:val="00412842"/>
    <w:rsid w:val="00412AC3"/>
    <w:rsid w:val="00412B0F"/>
    <w:rsid w:val="00412C26"/>
    <w:rsid w:val="00412D04"/>
    <w:rsid w:val="00412DE2"/>
    <w:rsid w:val="00412EE8"/>
    <w:rsid w:val="00412FF7"/>
    <w:rsid w:val="004136BD"/>
    <w:rsid w:val="00413A07"/>
    <w:rsid w:val="00413D11"/>
    <w:rsid w:val="00413EB4"/>
    <w:rsid w:val="00414128"/>
    <w:rsid w:val="00414315"/>
    <w:rsid w:val="0041439C"/>
    <w:rsid w:val="0041466D"/>
    <w:rsid w:val="0041487F"/>
    <w:rsid w:val="004148A9"/>
    <w:rsid w:val="00414A73"/>
    <w:rsid w:val="00414C1A"/>
    <w:rsid w:val="00414EB9"/>
    <w:rsid w:val="00414FD5"/>
    <w:rsid w:val="004152DE"/>
    <w:rsid w:val="0041547D"/>
    <w:rsid w:val="004155CB"/>
    <w:rsid w:val="00415934"/>
    <w:rsid w:val="00415CF4"/>
    <w:rsid w:val="00415E4D"/>
    <w:rsid w:val="00416206"/>
    <w:rsid w:val="0041621B"/>
    <w:rsid w:val="004163B5"/>
    <w:rsid w:val="004167B3"/>
    <w:rsid w:val="00416841"/>
    <w:rsid w:val="004169E4"/>
    <w:rsid w:val="00416A76"/>
    <w:rsid w:val="00416F5A"/>
    <w:rsid w:val="00416FEF"/>
    <w:rsid w:val="00417686"/>
    <w:rsid w:val="00417849"/>
    <w:rsid w:val="0041796D"/>
    <w:rsid w:val="00417CD4"/>
    <w:rsid w:val="00420137"/>
    <w:rsid w:val="0042021B"/>
    <w:rsid w:val="00420286"/>
    <w:rsid w:val="00420395"/>
    <w:rsid w:val="004203FF"/>
    <w:rsid w:val="0042087E"/>
    <w:rsid w:val="004208F2"/>
    <w:rsid w:val="00420D28"/>
    <w:rsid w:val="00420E28"/>
    <w:rsid w:val="00420F1A"/>
    <w:rsid w:val="00421A3F"/>
    <w:rsid w:val="004222CB"/>
    <w:rsid w:val="004222CE"/>
    <w:rsid w:val="0042238D"/>
    <w:rsid w:val="004224B7"/>
    <w:rsid w:val="004227F3"/>
    <w:rsid w:val="00422A61"/>
    <w:rsid w:val="00422B9D"/>
    <w:rsid w:val="004231CE"/>
    <w:rsid w:val="004233A3"/>
    <w:rsid w:val="0042341F"/>
    <w:rsid w:val="00423471"/>
    <w:rsid w:val="00423549"/>
    <w:rsid w:val="0042360A"/>
    <w:rsid w:val="00423774"/>
    <w:rsid w:val="00423C92"/>
    <w:rsid w:val="00423FC8"/>
    <w:rsid w:val="004240B9"/>
    <w:rsid w:val="0042427C"/>
    <w:rsid w:val="00424617"/>
    <w:rsid w:val="00424761"/>
    <w:rsid w:val="004249FC"/>
    <w:rsid w:val="00424E84"/>
    <w:rsid w:val="00425303"/>
    <w:rsid w:val="00425593"/>
    <w:rsid w:val="0042568B"/>
    <w:rsid w:val="004256F1"/>
    <w:rsid w:val="0042573B"/>
    <w:rsid w:val="004257DA"/>
    <w:rsid w:val="004257F1"/>
    <w:rsid w:val="00425B5F"/>
    <w:rsid w:val="00425EBF"/>
    <w:rsid w:val="00426062"/>
    <w:rsid w:val="00426087"/>
    <w:rsid w:val="00426100"/>
    <w:rsid w:val="00426131"/>
    <w:rsid w:val="0042616B"/>
    <w:rsid w:val="004261E9"/>
    <w:rsid w:val="0042652F"/>
    <w:rsid w:val="00426ADB"/>
    <w:rsid w:val="00426DAB"/>
    <w:rsid w:val="0042754F"/>
    <w:rsid w:val="0042761B"/>
    <w:rsid w:val="0042767E"/>
    <w:rsid w:val="004276A7"/>
    <w:rsid w:val="00427767"/>
    <w:rsid w:val="00427854"/>
    <w:rsid w:val="004278B7"/>
    <w:rsid w:val="00427A66"/>
    <w:rsid w:val="00427CC7"/>
    <w:rsid w:val="0043035C"/>
    <w:rsid w:val="0043050E"/>
    <w:rsid w:val="0043056A"/>
    <w:rsid w:val="00430849"/>
    <w:rsid w:val="00431276"/>
    <w:rsid w:val="00431328"/>
    <w:rsid w:val="004313B1"/>
    <w:rsid w:val="00431462"/>
    <w:rsid w:val="00431533"/>
    <w:rsid w:val="00431CA4"/>
    <w:rsid w:val="00431DD3"/>
    <w:rsid w:val="00431E9D"/>
    <w:rsid w:val="00432859"/>
    <w:rsid w:val="00432AC7"/>
    <w:rsid w:val="004330AD"/>
    <w:rsid w:val="004331E3"/>
    <w:rsid w:val="00433848"/>
    <w:rsid w:val="00433942"/>
    <w:rsid w:val="00433A52"/>
    <w:rsid w:val="00433B78"/>
    <w:rsid w:val="0043409E"/>
    <w:rsid w:val="00434112"/>
    <w:rsid w:val="0043412A"/>
    <w:rsid w:val="004341C8"/>
    <w:rsid w:val="0043429C"/>
    <w:rsid w:val="004342B6"/>
    <w:rsid w:val="00434395"/>
    <w:rsid w:val="00434DAF"/>
    <w:rsid w:val="00434DD3"/>
    <w:rsid w:val="00434F61"/>
    <w:rsid w:val="00435321"/>
    <w:rsid w:val="004353B4"/>
    <w:rsid w:val="00435441"/>
    <w:rsid w:val="004354B7"/>
    <w:rsid w:val="004357BA"/>
    <w:rsid w:val="0043586C"/>
    <w:rsid w:val="00435900"/>
    <w:rsid w:val="004359C8"/>
    <w:rsid w:val="0043604A"/>
    <w:rsid w:val="00436334"/>
    <w:rsid w:val="0043635D"/>
    <w:rsid w:val="004366C9"/>
    <w:rsid w:val="0043673F"/>
    <w:rsid w:val="0043693B"/>
    <w:rsid w:val="00436B6C"/>
    <w:rsid w:val="00436DB1"/>
    <w:rsid w:val="00436EAA"/>
    <w:rsid w:val="004370DC"/>
    <w:rsid w:val="0043729F"/>
    <w:rsid w:val="0043741F"/>
    <w:rsid w:val="00437615"/>
    <w:rsid w:val="0043762F"/>
    <w:rsid w:val="00437690"/>
    <w:rsid w:val="004376E4"/>
    <w:rsid w:val="004377C1"/>
    <w:rsid w:val="00437854"/>
    <w:rsid w:val="00437A40"/>
    <w:rsid w:val="00437AF7"/>
    <w:rsid w:val="00437C8E"/>
    <w:rsid w:val="00437CED"/>
    <w:rsid w:val="00437D1B"/>
    <w:rsid w:val="00437D7F"/>
    <w:rsid w:val="00437DA4"/>
    <w:rsid w:val="00437DFE"/>
    <w:rsid w:val="00437EAF"/>
    <w:rsid w:val="00437F40"/>
    <w:rsid w:val="00440085"/>
    <w:rsid w:val="004402F4"/>
    <w:rsid w:val="00440604"/>
    <w:rsid w:val="00440678"/>
    <w:rsid w:val="00440752"/>
    <w:rsid w:val="00440830"/>
    <w:rsid w:val="004408C8"/>
    <w:rsid w:val="00440C60"/>
    <w:rsid w:val="00441111"/>
    <w:rsid w:val="00441118"/>
    <w:rsid w:val="0044121C"/>
    <w:rsid w:val="00441590"/>
    <w:rsid w:val="0044178A"/>
    <w:rsid w:val="0044181A"/>
    <w:rsid w:val="00441829"/>
    <w:rsid w:val="00441836"/>
    <w:rsid w:val="00441982"/>
    <w:rsid w:val="00441C74"/>
    <w:rsid w:val="00441E2A"/>
    <w:rsid w:val="00441FAA"/>
    <w:rsid w:val="004422A2"/>
    <w:rsid w:val="00442480"/>
    <w:rsid w:val="00442523"/>
    <w:rsid w:val="004425B5"/>
    <w:rsid w:val="00442829"/>
    <w:rsid w:val="00442929"/>
    <w:rsid w:val="00442E2B"/>
    <w:rsid w:val="00443438"/>
    <w:rsid w:val="00443586"/>
    <w:rsid w:val="004436DC"/>
    <w:rsid w:val="00443988"/>
    <w:rsid w:val="00443C90"/>
    <w:rsid w:val="00443D09"/>
    <w:rsid w:val="0044434B"/>
    <w:rsid w:val="004443CA"/>
    <w:rsid w:val="004444DA"/>
    <w:rsid w:val="004445DC"/>
    <w:rsid w:val="00444C5C"/>
    <w:rsid w:val="00445171"/>
    <w:rsid w:val="004452C5"/>
    <w:rsid w:val="004454AB"/>
    <w:rsid w:val="004457BF"/>
    <w:rsid w:val="00445882"/>
    <w:rsid w:val="004459FB"/>
    <w:rsid w:val="00445C30"/>
    <w:rsid w:val="00446273"/>
    <w:rsid w:val="00446384"/>
    <w:rsid w:val="00446547"/>
    <w:rsid w:val="004465EC"/>
    <w:rsid w:val="0044663B"/>
    <w:rsid w:val="00446677"/>
    <w:rsid w:val="0044676C"/>
    <w:rsid w:val="0044688B"/>
    <w:rsid w:val="00446AC6"/>
    <w:rsid w:val="00446D5C"/>
    <w:rsid w:val="00446EE5"/>
    <w:rsid w:val="00446F81"/>
    <w:rsid w:val="00447204"/>
    <w:rsid w:val="004474BF"/>
    <w:rsid w:val="004476A2"/>
    <w:rsid w:val="00447B49"/>
    <w:rsid w:val="00450CD4"/>
    <w:rsid w:val="004511D9"/>
    <w:rsid w:val="00451293"/>
    <w:rsid w:val="00451300"/>
    <w:rsid w:val="0045155B"/>
    <w:rsid w:val="0045165A"/>
    <w:rsid w:val="004516C8"/>
    <w:rsid w:val="00451805"/>
    <w:rsid w:val="00451A0A"/>
    <w:rsid w:val="00451A76"/>
    <w:rsid w:val="00452485"/>
    <w:rsid w:val="00452531"/>
    <w:rsid w:val="0045286D"/>
    <w:rsid w:val="00452922"/>
    <w:rsid w:val="00452D7E"/>
    <w:rsid w:val="00452E60"/>
    <w:rsid w:val="004535B5"/>
    <w:rsid w:val="00453661"/>
    <w:rsid w:val="0045374E"/>
    <w:rsid w:val="00453970"/>
    <w:rsid w:val="00453A1F"/>
    <w:rsid w:val="00453ABA"/>
    <w:rsid w:val="00453B2D"/>
    <w:rsid w:val="00453C79"/>
    <w:rsid w:val="004540F1"/>
    <w:rsid w:val="00454156"/>
    <w:rsid w:val="0045415D"/>
    <w:rsid w:val="00454EE0"/>
    <w:rsid w:val="00455172"/>
    <w:rsid w:val="00455348"/>
    <w:rsid w:val="004553BB"/>
    <w:rsid w:val="004554CA"/>
    <w:rsid w:val="00455710"/>
    <w:rsid w:val="00455733"/>
    <w:rsid w:val="0045591B"/>
    <w:rsid w:val="00455A7B"/>
    <w:rsid w:val="00455E05"/>
    <w:rsid w:val="0045621A"/>
    <w:rsid w:val="00456520"/>
    <w:rsid w:val="00456719"/>
    <w:rsid w:val="0045684F"/>
    <w:rsid w:val="0045699A"/>
    <w:rsid w:val="00456FC0"/>
    <w:rsid w:val="00457112"/>
    <w:rsid w:val="0045788A"/>
    <w:rsid w:val="0045790E"/>
    <w:rsid w:val="00457B19"/>
    <w:rsid w:val="00457B41"/>
    <w:rsid w:val="00457C67"/>
    <w:rsid w:val="00457D7C"/>
    <w:rsid w:val="00460096"/>
    <w:rsid w:val="004602D6"/>
    <w:rsid w:val="0046030E"/>
    <w:rsid w:val="004606FA"/>
    <w:rsid w:val="004613A5"/>
    <w:rsid w:val="004614E7"/>
    <w:rsid w:val="004617AC"/>
    <w:rsid w:val="00461888"/>
    <w:rsid w:val="00461C88"/>
    <w:rsid w:val="00461CF8"/>
    <w:rsid w:val="00462453"/>
    <w:rsid w:val="00462DAC"/>
    <w:rsid w:val="00462F4E"/>
    <w:rsid w:val="00463033"/>
    <w:rsid w:val="00463148"/>
    <w:rsid w:val="00463474"/>
    <w:rsid w:val="004636CF"/>
    <w:rsid w:val="004637ED"/>
    <w:rsid w:val="0046385D"/>
    <w:rsid w:val="00463D25"/>
    <w:rsid w:val="004640CF"/>
    <w:rsid w:val="004641D9"/>
    <w:rsid w:val="004641FD"/>
    <w:rsid w:val="0046430A"/>
    <w:rsid w:val="004645E0"/>
    <w:rsid w:val="0046460C"/>
    <w:rsid w:val="00464CCD"/>
    <w:rsid w:val="00464DE8"/>
    <w:rsid w:val="004650E7"/>
    <w:rsid w:val="004654CB"/>
    <w:rsid w:val="00465509"/>
    <w:rsid w:val="0046570D"/>
    <w:rsid w:val="004658DC"/>
    <w:rsid w:val="004659B0"/>
    <w:rsid w:val="00466168"/>
    <w:rsid w:val="00466221"/>
    <w:rsid w:val="00466493"/>
    <w:rsid w:val="00466DB3"/>
    <w:rsid w:val="00466DDC"/>
    <w:rsid w:val="00466F9B"/>
    <w:rsid w:val="00467213"/>
    <w:rsid w:val="004672BB"/>
    <w:rsid w:val="004673C9"/>
    <w:rsid w:val="00467A7B"/>
    <w:rsid w:val="00467D97"/>
    <w:rsid w:val="00467EC6"/>
    <w:rsid w:val="00467F6B"/>
    <w:rsid w:val="00467FB7"/>
    <w:rsid w:val="00470266"/>
    <w:rsid w:val="0047028B"/>
    <w:rsid w:val="00470735"/>
    <w:rsid w:val="00470B49"/>
    <w:rsid w:val="00470BEF"/>
    <w:rsid w:val="00471102"/>
    <w:rsid w:val="0047128D"/>
    <w:rsid w:val="00471318"/>
    <w:rsid w:val="004714F3"/>
    <w:rsid w:val="004717FA"/>
    <w:rsid w:val="00471969"/>
    <w:rsid w:val="004719A0"/>
    <w:rsid w:val="00471B1C"/>
    <w:rsid w:val="00471C13"/>
    <w:rsid w:val="00471C1B"/>
    <w:rsid w:val="00471C45"/>
    <w:rsid w:val="00471DA7"/>
    <w:rsid w:val="00471F01"/>
    <w:rsid w:val="00472009"/>
    <w:rsid w:val="004723DC"/>
    <w:rsid w:val="00472525"/>
    <w:rsid w:val="00472A39"/>
    <w:rsid w:val="00472C03"/>
    <w:rsid w:val="00472D43"/>
    <w:rsid w:val="00472E12"/>
    <w:rsid w:val="00472ED4"/>
    <w:rsid w:val="00472FA5"/>
    <w:rsid w:val="00473592"/>
    <w:rsid w:val="0047370E"/>
    <w:rsid w:val="0047424D"/>
    <w:rsid w:val="004745DB"/>
    <w:rsid w:val="004746FF"/>
    <w:rsid w:val="004747C6"/>
    <w:rsid w:val="00474A91"/>
    <w:rsid w:val="00474CD1"/>
    <w:rsid w:val="00474D12"/>
    <w:rsid w:val="00474E68"/>
    <w:rsid w:val="00475012"/>
    <w:rsid w:val="0047561B"/>
    <w:rsid w:val="00475697"/>
    <w:rsid w:val="00475A06"/>
    <w:rsid w:val="00475A55"/>
    <w:rsid w:val="00476215"/>
    <w:rsid w:val="0047622D"/>
    <w:rsid w:val="00476667"/>
    <w:rsid w:val="004766CA"/>
    <w:rsid w:val="00476844"/>
    <w:rsid w:val="00476890"/>
    <w:rsid w:val="004768C9"/>
    <w:rsid w:val="00476E60"/>
    <w:rsid w:val="0047708E"/>
    <w:rsid w:val="004771A9"/>
    <w:rsid w:val="004771E6"/>
    <w:rsid w:val="00477476"/>
    <w:rsid w:val="00477477"/>
    <w:rsid w:val="00477A16"/>
    <w:rsid w:val="00477C2B"/>
    <w:rsid w:val="00477C7C"/>
    <w:rsid w:val="0048046B"/>
    <w:rsid w:val="0048091A"/>
    <w:rsid w:val="00480A5D"/>
    <w:rsid w:val="00480A5F"/>
    <w:rsid w:val="00480F5B"/>
    <w:rsid w:val="004813A0"/>
    <w:rsid w:val="004814EC"/>
    <w:rsid w:val="0048180E"/>
    <w:rsid w:val="0048192E"/>
    <w:rsid w:val="00481A6D"/>
    <w:rsid w:val="00481B76"/>
    <w:rsid w:val="00481BDD"/>
    <w:rsid w:val="004821BA"/>
    <w:rsid w:val="004822D9"/>
    <w:rsid w:val="00482353"/>
    <w:rsid w:val="0048272D"/>
    <w:rsid w:val="00482807"/>
    <w:rsid w:val="004828E9"/>
    <w:rsid w:val="004829BE"/>
    <w:rsid w:val="00482EFE"/>
    <w:rsid w:val="00482FDA"/>
    <w:rsid w:val="0048307D"/>
    <w:rsid w:val="004834E2"/>
    <w:rsid w:val="00483B1B"/>
    <w:rsid w:val="00484281"/>
    <w:rsid w:val="00484322"/>
    <w:rsid w:val="004844D8"/>
    <w:rsid w:val="00484699"/>
    <w:rsid w:val="00484D23"/>
    <w:rsid w:val="0048501B"/>
    <w:rsid w:val="00485041"/>
    <w:rsid w:val="00485088"/>
    <w:rsid w:val="0048523B"/>
    <w:rsid w:val="0048528F"/>
    <w:rsid w:val="00485435"/>
    <w:rsid w:val="0048559D"/>
    <w:rsid w:val="004859F9"/>
    <w:rsid w:val="00485A60"/>
    <w:rsid w:val="00485D77"/>
    <w:rsid w:val="004862E8"/>
    <w:rsid w:val="00486583"/>
    <w:rsid w:val="00486777"/>
    <w:rsid w:val="004869DA"/>
    <w:rsid w:val="00486C26"/>
    <w:rsid w:val="00486C2F"/>
    <w:rsid w:val="0048741B"/>
    <w:rsid w:val="0048768C"/>
    <w:rsid w:val="00487EB5"/>
    <w:rsid w:val="00487F0B"/>
    <w:rsid w:val="004902A0"/>
    <w:rsid w:val="0049098E"/>
    <w:rsid w:val="004909B0"/>
    <w:rsid w:val="00490CF6"/>
    <w:rsid w:val="00490E06"/>
    <w:rsid w:val="00491060"/>
    <w:rsid w:val="0049136E"/>
    <w:rsid w:val="0049245D"/>
    <w:rsid w:val="0049252A"/>
    <w:rsid w:val="00492572"/>
    <w:rsid w:val="0049284C"/>
    <w:rsid w:val="00492B7E"/>
    <w:rsid w:val="00492C8C"/>
    <w:rsid w:val="0049309E"/>
    <w:rsid w:val="0049315B"/>
    <w:rsid w:val="004935D0"/>
    <w:rsid w:val="004935D9"/>
    <w:rsid w:val="004936C0"/>
    <w:rsid w:val="00493800"/>
    <w:rsid w:val="00493C6D"/>
    <w:rsid w:val="00493CF6"/>
    <w:rsid w:val="00493DE4"/>
    <w:rsid w:val="00493F7B"/>
    <w:rsid w:val="004940AE"/>
    <w:rsid w:val="004941AD"/>
    <w:rsid w:val="00494239"/>
    <w:rsid w:val="00494641"/>
    <w:rsid w:val="00494B03"/>
    <w:rsid w:val="00494D59"/>
    <w:rsid w:val="004951DF"/>
    <w:rsid w:val="004951FE"/>
    <w:rsid w:val="004955D1"/>
    <w:rsid w:val="00495620"/>
    <w:rsid w:val="00495A1B"/>
    <w:rsid w:val="00495A52"/>
    <w:rsid w:val="00495C3F"/>
    <w:rsid w:val="00495C52"/>
    <w:rsid w:val="00495CAF"/>
    <w:rsid w:val="00496086"/>
    <w:rsid w:val="004960A9"/>
    <w:rsid w:val="004963E8"/>
    <w:rsid w:val="004964CC"/>
    <w:rsid w:val="00496568"/>
    <w:rsid w:val="00496587"/>
    <w:rsid w:val="0049688E"/>
    <w:rsid w:val="00496A4B"/>
    <w:rsid w:val="00497054"/>
    <w:rsid w:val="00497920"/>
    <w:rsid w:val="004979D6"/>
    <w:rsid w:val="00497AD5"/>
    <w:rsid w:val="00497DE8"/>
    <w:rsid w:val="00497E58"/>
    <w:rsid w:val="004A0616"/>
    <w:rsid w:val="004A074F"/>
    <w:rsid w:val="004A0756"/>
    <w:rsid w:val="004A07C1"/>
    <w:rsid w:val="004A0810"/>
    <w:rsid w:val="004A09B5"/>
    <w:rsid w:val="004A0E04"/>
    <w:rsid w:val="004A0EA6"/>
    <w:rsid w:val="004A10FC"/>
    <w:rsid w:val="004A11C4"/>
    <w:rsid w:val="004A1253"/>
    <w:rsid w:val="004A1429"/>
    <w:rsid w:val="004A1D38"/>
    <w:rsid w:val="004A2080"/>
    <w:rsid w:val="004A220D"/>
    <w:rsid w:val="004A2342"/>
    <w:rsid w:val="004A235F"/>
    <w:rsid w:val="004A25FB"/>
    <w:rsid w:val="004A2A22"/>
    <w:rsid w:val="004A2B70"/>
    <w:rsid w:val="004A2D0D"/>
    <w:rsid w:val="004A2FB5"/>
    <w:rsid w:val="004A34B7"/>
    <w:rsid w:val="004A35F2"/>
    <w:rsid w:val="004A3826"/>
    <w:rsid w:val="004A394B"/>
    <w:rsid w:val="004A3A7B"/>
    <w:rsid w:val="004A3D1B"/>
    <w:rsid w:val="004A3EB2"/>
    <w:rsid w:val="004A3ED4"/>
    <w:rsid w:val="004A3EF3"/>
    <w:rsid w:val="004A3F17"/>
    <w:rsid w:val="004A4040"/>
    <w:rsid w:val="004A4099"/>
    <w:rsid w:val="004A40E3"/>
    <w:rsid w:val="004A40E9"/>
    <w:rsid w:val="004A4263"/>
    <w:rsid w:val="004A4268"/>
    <w:rsid w:val="004A4640"/>
    <w:rsid w:val="004A4C16"/>
    <w:rsid w:val="004A4DC9"/>
    <w:rsid w:val="004A4FEF"/>
    <w:rsid w:val="004A502B"/>
    <w:rsid w:val="004A50A9"/>
    <w:rsid w:val="004A5130"/>
    <w:rsid w:val="004A542C"/>
    <w:rsid w:val="004A5529"/>
    <w:rsid w:val="004A5B4A"/>
    <w:rsid w:val="004A5E67"/>
    <w:rsid w:val="004A6072"/>
    <w:rsid w:val="004A6129"/>
    <w:rsid w:val="004A6274"/>
    <w:rsid w:val="004A6368"/>
    <w:rsid w:val="004A63D5"/>
    <w:rsid w:val="004A63E7"/>
    <w:rsid w:val="004A6414"/>
    <w:rsid w:val="004A6457"/>
    <w:rsid w:val="004A6C6B"/>
    <w:rsid w:val="004A6CF1"/>
    <w:rsid w:val="004A6D2F"/>
    <w:rsid w:val="004A6F56"/>
    <w:rsid w:val="004A74D1"/>
    <w:rsid w:val="004A7513"/>
    <w:rsid w:val="004A784D"/>
    <w:rsid w:val="004A7BC1"/>
    <w:rsid w:val="004A7EC0"/>
    <w:rsid w:val="004A7EDC"/>
    <w:rsid w:val="004B00CF"/>
    <w:rsid w:val="004B0159"/>
    <w:rsid w:val="004B05F4"/>
    <w:rsid w:val="004B0686"/>
    <w:rsid w:val="004B0697"/>
    <w:rsid w:val="004B0C53"/>
    <w:rsid w:val="004B0DF1"/>
    <w:rsid w:val="004B0E29"/>
    <w:rsid w:val="004B10B7"/>
    <w:rsid w:val="004B1165"/>
    <w:rsid w:val="004B1192"/>
    <w:rsid w:val="004B1345"/>
    <w:rsid w:val="004B13F9"/>
    <w:rsid w:val="004B1588"/>
    <w:rsid w:val="004B1ABA"/>
    <w:rsid w:val="004B1B96"/>
    <w:rsid w:val="004B1DFD"/>
    <w:rsid w:val="004B1EEA"/>
    <w:rsid w:val="004B1EF0"/>
    <w:rsid w:val="004B1F7D"/>
    <w:rsid w:val="004B1FB4"/>
    <w:rsid w:val="004B21E3"/>
    <w:rsid w:val="004B2283"/>
    <w:rsid w:val="004B2990"/>
    <w:rsid w:val="004B2D76"/>
    <w:rsid w:val="004B311F"/>
    <w:rsid w:val="004B3717"/>
    <w:rsid w:val="004B392A"/>
    <w:rsid w:val="004B392D"/>
    <w:rsid w:val="004B3A80"/>
    <w:rsid w:val="004B3AF8"/>
    <w:rsid w:val="004B3B01"/>
    <w:rsid w:val="004B3B7F"/>
    <w:rsid w:val="004B3C09"/>
    <w:rsid w:val="004B3C73"/>
    <w:rsid w:val="004B3C9D"/>
    <w:rsid w:val="004B4864"/>
    <w:rsid w:val="004B4A86"/>
    <w:rsid w:val="004B4AC0"/>
    <w:rsid w:val="004B4ED3"/>
    <w:rsid w:val="004B4FBA"/>
    <w:rsid w:val="004B5406"/>
    <w:rsid w:val="004B5791"/>
    <w:rsid w:val="004B5BA2"/>
    <w:rsid w:val="004B5BCB"/>
    <w:rsid w:val="004B5E77"/>
    <w:rsid w:val="004B5F39"/>
    <w:rsid w:val="004B6003"/>
    <w:rsid w:val="004B64FD"/>
    <w:rsid w:val="004B6691"/>
    <w:rsid w:val="004B6923"/>
    <w:rsid w:val="004B6A8D"/>
    <w:rsid w:val="004B6B3B"/>
    <w:rsid w:val="004B6E46"/>
    <w:rsid w:val="004B7058"/>
    <w:rsid w:val="004B79ED"/>
    <w:rsid w:val="004B7B21"/>
    <w:rsid w:val="004C0039"/>
    <w:rsid w:val="004C0175"/>
    <w:rsid w:val="004C0693"/>
    <w:rsid w:val="004C06F9"/>
    <w:rsid w:val="004C083A"/>
    <w:rsid w:val="004C0A0E"/>
    <w:rsid w:val="004C1183"/>
    <w:rsid w:val="004C1427"/>
    <w:rsid w:val="004C142D"/>
    <w:rsid w:val="004C1749"/>
    <w:rsid w:val="004C1C07"/>
    <w:rsid w:val="004C1DA7"/>
    <w:rsid w:val="004C1EA8"/>
    <w:rsid w:val="004C2028"/>
    <w:rsid w:val="004C20EB"/>
    <w:rsid w:val="004C2499"/>
    <w:rsid w:val="004C27A6"/>
    <w:rsid w:val="004C27D6"/>
    <w:rsid w:val="004C28BC"/>
    <w:rsid w:val="004C29B1"/>
    <w:rsid w:val="004C2DC9"/>
    <w:rsid w:val="004C2E71"/>
    <w:rsid w:val="004C2EF5"/>
    <w:rsid w:val="004C31B7"/>
    <w:rsid w:val="004C33BE"/>
    <w:rsid w:val="004C359F"/>
    <w:rsid w:val="004C360A"/>
    <w:rsid w:val="004C364F"/>
    <w:rsid w:val="004C380F"/>
    <w:rsid w:val="004C3A58"/>
    <w:rsid w:val="004C3EF1"/>
    <w:rsid w:val="004C4012"/>
    <w:rsid w:val="004C40E2"/>
    <w:rsid w:val="004C435E"/>
    <w:rsid w:val="004C45C1"/>
    <w:rsid w:val="004C4728"/>
    <w:rsid w:val="004C4729"/>
    <w:rsid w:val="004C491B"/>
    <w:rsid w:val="004C49E1"/>
    <w:rsid w:val="004C4B2A"/>
    <w:rsid w:val="004C4E56"/>
    <w:rsid w:val="004C4E8B"/>
    <w:rsid w:val="004C4F05"/>
    <w:rsid w:val="004C5160"/>
    <w:rsid w:val="004C5395"/>
    <w:rsid w:val="004C5BC1"/>
    <w:rsid w:val="004C5BE5"/>
    <w:rsid w:val="004C5C78"/>
    <w:rsid w:val="004C5E05"/>
    <w:rsid w:val="004C6297"/>
    <w:rsid w:val="004C650D"/>
    <w:rsid w:val="004C6541"/>
    <w:rsid w:val="004C67EF"/>
    <w:rsid w:val="004C6832"/>
    <w:rsid w:val="004C6A47"/>
    <w:rsid w:val="004C6AD5"/>
    <w:rsid w:val="004C6DFF"/>
    <w:rsid w:val="004C719F"/>
    <w:rsid w:val="004C7320"/>
    <w:rsid w:val="004C73AC"/>
    <w:rsid w:val="004C74F4"/>
    <w:rsid w:val="004C78B4"/>
    <w:rsid w:val="004C79B0"/>
    <w:rsid w:val="004C7C5B"/>
    <w:rsid w:val="004D0061"/>
    <w:rsid w:val="004D0167"/>
    <w:rsid w:val="004D0205"/>
    <w:rsid w:val="004D048B"/>
    <w:rsid w:val="004D0A0F"/>
    <w:rsid w:val="004D0A62"/>
    <w:rsid w:val="004D0C3B"/>
    <w:rsid w:val="004D0E1D"/>
    <w:rsid w:val="004D0F85"/>
    <w:rsid w:val="004D10D5"/>
    <w:rsid w:val="004D1438"/>
    <w:rsid w:val="004D152A"/>
    <w:rsid w:val="004D1B16"/>
    <w:rsid w:val="004D1BDC"/>
    <w:rsid w:val="004D1D77"/>
    <w:rsid w:val="004D209B"/>
    <w:rsid w:val="004D2615"/>
    <w:rsid w:val="004D2AA9"/>
    <w:rsid w:val="004D30D1"/>
    <w:rsid w:val="004D318E"/>
    <w:rsid w:val="004D333F"/>
    <w:rsid w:val="004D3852"/>
    <w:rsid w:val="004D3891"/>
    <w:rsid w:val="004D3BBF"/>
    <w:rsid w:val="004D3DC3"/>
    <w:rsid w:val="004D413F"/>
    <w:rsid w:val="004D4269"/>
    <w:rsid w:val="004D42E6"/>
    <w:rsid w:val="004D43CB"/>
    <w:rsid w:val="004D43D5"/>
    <w:rsid w:val="004D4950"/>
    <w:rsid w:val="004D4B63"/>
    <w:rsid w:val="004D4C7B"/>
    <w:rsid w:val="004D4CDE"/>
    <w:rsid w:val="004D4D7D"/>
    <w:rsid w:val="004D51B4"/>
    <w:rsid w:val="004D56BA"/>
    <w:rsid w:val="004D5966"/>
    <w:rsid w:val="004D5A5E"/>
    <w:rsid w:val="004D5C5B"/>
    <w:rsid w:val="004D5D06"/>
    <w:rsid w:val="004D5D3C"/>
    <w:rsid w:val="004D609D"/>
    <w:rsid w:val="004D61DD"/>
    <w:rsid w:val="004D64FE"/>
    <w:rsid w:val="004D6506"/>
    <w:rsid w:val="004D67EA"/>
    <w:rsid w:val="004D6B38"/>
    <w:rsid w:val="004D6C28"/>
    <w:rsid w:val="004D6DE4"/>
    <w:rsid w:val="004D72EE"/>
    <w:rsid w:val="004D75F2"/>
    <w:rsid w:val="004D77D4"/>
    <w:rsid w:val="004D7820"/>
    <w:rsid w:val="004D7858"/>
    <w:rsid w:val="004D785E"/>
    <w:rsid w:val="004D7926"/>
    <w:rsid w:val="004D7BDF"/>
    <w:rsid w:val="004D7CAD"/>
    <w:rsid w:val="004D7F90"/>
    <w:rsid w:val="004E0555"/>
    <w:rsid w:val="004E05D8"/>
    <w:rsid w:val="004E0A19"/>
    <w:rsid w:val="004E0B65"/>
    <w:rsid w:val="004E0C6A"/>
    <w:rsid w:val="004E1239"/>
    <w:rsid w:val="004E1320"/>
    <w:rsid w:val="004E145C"/>
    <w:rsid w:val="004E17BA"/>
    <w:rsid w:val="004E193F"/>
    <w:rsid w:val="004E1946"/>
    <w:rsid w:val="004E1EBE"/>
    <w:rsid w:val="004E21D1"/>
    <w:rsid w:val="004E23DE"/>
    <w:rsid w:val="004E2456"/>
    <w:rsid w:val="004E2B35"/>
    <w:rsid w:val="004E2BE8"/>
    <w:rsid w:val="004E2C44"/>
    <w:rsid w:val="004E2C83"/>
    <w:rsid w:val="004E30CF"/>
    <w:rsid w:val="004E3234"/>
    <w:rsid w:val="004E341D"/>
    <w:rsid w:val="004E3783"/>
    <w:rsid w:val="004E3A28"/>
    <w:rsid w:val="004E3ACD"/>
    <w:rsid w:val="004E3BE4"/>
    <w:rsid w:val="004E3E71"/>
    <w:rsid w:val="004E3ECD"/>
    <w:rsid w:val="004E4104"/>
    <w:rsid w:val="004E42C6"/>
    <w:rsid w:val="004E43D2"/>
    <w:rsid w:val="004E4516"/>
    <w:rsid w:val="004E453E"/>
    <w:rsid w:val="004E465E"/>
    <w:rsid w:val="004E4A25"/>
    <w:rsid w:val="004E4B9C"/>
    <w:rsid w:val="004E4E11"/>
    <w:rsid w:val="004E4FA1"/>
    <w:rsid w:val="004E5268"/>
    <w:rsid w:val="004E5293"/>
    <w:rsid w:val="004E597E"/>
    <w:rsid w:val="004E5EA0"/>
    <w:rsid w:val="004E5F48"/>
    <w:rsid w:val="004E62CB"/>
    <w:rsid w:val="004E6478"/>
    <w:rsid w:val="004E64E0"/>
    <w:rsid w:val="004E68F0"/>
    <w:rsid w:val="004E6A19"/>
    <w:rsid w:val="004E6CCA"/>
    <w:rsid w:val="004E6D65"/>
    <w:rsid w:val="004E6E0C"/>
    <w:rsid w:val="004E6F95"/>
    <w:rsid w:val="004E71FE"/>
    <w:rsid w:val="004E7270"/>
    <w:rsid w:val="004E7288"/>
    <w:rsid w:val="004E742A"/>
    <w:rsid w:val="004E75E3"/>
    <w:rsid w:val="004E75EF"/>
    <w:rsid w:val="004E79AB"/>
    <w:rsid w:val="004E7A56"/>
    <w:rsid w:val="004E7D08"/>
    <w:rsid w:val="004E7FDA"/>
    <w:rsid w:val="004F0026"/>
    <w:rsid w:val="004F025D"/>
    <w:rsid w:val="004F02B1"/>
    <w:rsid w:val="004F0535"/>
    <w:rsid w:val="004F0665"/>
    <w:rsid w:val="004F0B42"/>
    <w:rsid w:val="004F0BE8"/>
    <w:rsid w:val="004F0CFF"/>
    <w:rsid w:val="004F0DD6"/>
    <w:rsid w:val="004F10CF"/>
    <w:rsid w:val="004F15B1"/>
    <w:rsid w:val="004F15E7"/>
    <w:rsid w:val="004F17E0"/>
    <w:rsid w:val="004F19D8"/>
    <w:rsid w:val="004F21CC"/>
    <w:rsid w:val="004F22B6"/>
    <w:rsid w:val="004F2684"/>
    <w:rsid w:val="004F2917"/>
    <w:rsid w:val="004F2EBC"/>
    <w:rsid w:val="004F2EFB"/>
    <w:rsid w:val="004F2FF7"/>
    <w:rsid w:val="004F3034"/>
    <w:rsid w:val="004F3076"/>
    <w:rsid w:val="004F320C"/>
    <w:rsid w:val="004F3803"/>
    <w:rsid w:val="004F388B"/>
    <w:rsid w:val="004F39C3"/>
    <w:rsid w:val="004F3ED2"/>
    <w:rsid w:val="004F4A87"/>
    <w:rsid w:val="004F513F"/>
    <w:rsid w:val="004F52EF"/>
    <w:rsid w:val="004F58C0"/>
    <w:rsid w:val="004F58D9"/>
    <w:rsid w:val="004F5F02"/>
    <w:rsid w:val="004F5F2A"/>
    <w:rsid w:val="004F5F3C"/>
    <w:rsid w:val="004F6060"/>
    <w:rsid w:val="004F661D"/>
    <w:rsid w:val="004F6B7B"/>
    <w:rsid w:val="004F6B93"/>
    <w:rsid w:val="004F7521"/>
    <w:rsid w:val="004F7781"/>
    <w:rsid w:val="004F7A88"/>
    <w:rsid w:val="004F7C59"/>
    <w:rsid w:val="005000F1"/>
    <w:rsid w:val="00500144"/>
    <w:rsid w:val="005003F1"/>
    <w:rsid w:val="00500742"/>
    <w:rsid w:val="005007F7"/>
    <w:rsid w:val="005008BB"/>
    <w:rsid w:val="00500E0A"/>
    <w:rsid w:val="00500ED3"/>
    <w:rsid w:val="00500FE9"/>
    <w:rsid w:val="00501492"/>
    <w:rsid w:val="005017B8"/>
    <w:rsid w:val="00501A65"/>
    <w:rsid w:val="00502100"/>
    <w:rsid w:val="005021B1"/>
    <w:rsid w:val="00502220"/>
    <w:rsid w:val="00502298"/>
    <w:rsid w:val="00502587"/>
    <w:rsid w:val="005026CA"/>
    <w:rsid w:val="0050291F"/>
    <w:rsid w:val="00502A11"/>
    <w:rsid w:val="00503129"/>
    <w:rsid w:val="00503441"/>
    <w:rsid w:val="005035C8"/>
    <w:rsid w:val="0050390B"/>
    <w:rsid w:val="00503A77"/>
    <w:rsid w:val="00503B0A"/>
    <w:rsid w:val="00503C84"/>
    <w:rsid w:val="00503D3A"/>
    <w:rsid w:val="00503EE9"/>
    <w:rsid w:val="0050414B"/>
    <w:rsid w:val="005042AF"/>
    <w:rsid w:val="0050437E"/>
    <w:rsid w:val="00504517"/>
    <w:rsid w:val="005045A2"/>
    <w:rsid w:val="0050475A"/>
    <w:rsid w:val="00504A42"/>
    <w:rsid w:val="00504BAF"/>
    <w:rsid w:val="00504DB3"/>
    <w:rsid w:val="00504E15"/>
    <w:rsid w:val="00504E94"/>
    <w:rsid w:val="00504F3E"/>
    <w:rsid w:val="00505015"/>
    <w:rsid w:val="005051A5"/>
    <w:rsid w:val="005051A9"/>
    <w:rsid w:val="00505279"/>
    <w:rsid w:val="00505382"/>
    <w:rsid w:val="005055B0"/>
    <w:rsid w:val="005055CE"/>
    <w:rsid w:val="00505680"/>
    <w:rsid w:val="0050574C"/>
    <w:rsid w:val="0050578B"/>
    <w:rsid w:val="00505A87"/>
    <w:rsid w:val="00506002"/>
    <w:rsid w:val="00506159"/>
    <w:rsid w:val="005062A0"/>
    <w:rsid w:val="00506423"/>
    <w:rsid w:val="0050691B"/>
    <w:rsid w:val="00506934"/>
    <w:rsid w:val="00506FD5"/>
    <w:rsid w:val="0050747A"/>
    <w:rsid w:val="005074FF"/>
    <w:rsid w:val="00507829"/>
    <w:rsid w:val="00507BCB"/>
    <w:rsid w:val="00507C62"/>
    <w:rsid w:val="00510158"/>
    <w:rsid w:val="0051017B"/>
    <w:rsid w:val="005103D8"/>
    <w:rsid w:val="0051046E"/>
    <w:rsid w:val="005105F9"/>
    <w:rsid w:val="0051068C"/>
    <w:rsid w:val="00510A9E"/>
    <w:rsid w:val="00510BED"/>
    <w:rsid w:val="00510F38"/>
    <w:rsid w:val="00511373"/>
    <w:rsid w:val="00511960"/>
    <w:rsid w:val="00511D94"/>
    <w:rsid w:val="00511F49"/>
    <w:rsid w:val="00512042"/>
    <w:rsid w:val="005120A4"/>
    <w:rsid w:val="0051211A"/>
    <w:rsid w:val="00512336"/>
    <w:rsid w:val="0051266A"/>
    <w:rsid w:val="00512704"/>
    <w:rsid w:val="00512BEA"/>
    <w:rsid w:val="00513167"/>
    <w:rsid w:val="00513663"/>
    <w:rsid w:val="005136A2"/>
    <w:rsid w:val="00513769"/>
    <w:rsid w:val="00513910"/>
    <w:rsid w:val="00513CC5"/>
    <w:rsid w:val="00513EF6"/>
    <w:rsid w:val="00514076"/>
    <w:rsid w:val="00514593"/>
    <w:rsid w:val="005145E1"/>
    <w:rsid w:val="00514628"/>
    <w:rsid w:val="00514795"/>
    <w:rsid w:val="00514B3E"/>
    <w:rsid w:val="00514B6E"/>
    <w:rsid w:val="00514C78"/>
    <w:rsid w:val="0051502F"/>
    <w:rsid w:val="0051505E"/>
    <w:rsid w:val="005156E7"/>
    <w:rsid w:val="00515782"/>
    <w:rsid w:val="005157F6"/>
    <w:rsid w:val="00515A74"/>
    <w:rsid w:val="00515C6A"/>
    <w:rsid w:val="00515D30"/>
    <w:rsid w:val="00515EBF"/>
    <w:rsid w:val="005161CF"/>
    <w:rsid w:val="00516208"/>
    <w:rsid w:val="00516667"/>
    <w:rsid w:val="00516F48"/>
    <w:rsid w:val="0051749E"/>
    <w:rsid w:val="00517631"/>
    <w:rsid w:val="00517897"/>
    <w:rsid w:val="00517C98"/>
    <w:rsid w:val="005200E5"/>
    <w:rsid w:val="00520467"/>
    <w:rsid w:val="00520638"/>
    <w:rsid w:val="005209FB"/>
    <w:rsid w:val="00521019"/>
    <w:rsid w:val="0052108F"/>
    <w:rsid w:val="00521261"/>
    <w:rsid w:val="00521331"/>
    <w:rsid w:val="005213B9"/>
    <w:rsid w:val="00521537"/>
    <w:rsid w:val="005215D1"/>
    <w:rsid w:val="005216B4"/>
    <w:rsid w:val="00521941"/>
    <w:rsid w:val="00521C3A"/>
    <w:rsid w:val="00521DE1"/>
    <w:rsid w:val="00521EF4"/>
    <w:rsid w:val="005222A8"/>
    <w:rsid w:val="0052265C"/>
    <w:rsid w:val="00522881"/>
    <w:rsid w:val="005231BE"/>
    <w:rsid w:val="005233B5"/>
    <w:rsid w:val="005233E0"/>
    <w:rsid w:val="00523428"/>
    <w:rsid w:val="00523657"/>
    <w:rsid w:val="00523764"/>
    <w:rsid w:val="00523765"/>
    <w:rsid w:val="0052397A"/>
    <w:rsid w:val="00523C78"/>
    <w:rsid w:val="00523D00"/>
    <w:rsid w:val="00523D61"/>
    <w:rsid w:val="0052413D"/>
    <w:rsid w:val="00524403"/>
    <w:rsid w:val="005246D0"/>
    <w:rsid w:val="00524A61"/>
    <w:rsid w:val="00524A6E"/>
    <w:rsid w:val="00524D22"/>
    <w:rsid w:val="00524F4B"/>
    <w:rsid w:val="00525018"/>
    <w:rsid w:val="0052504E"/>
    <w:rsid w:val="0052567E"/>
    <w:rsid w:val="005258EB"/>
    <w:rsid w:val="00525B77"/>
    <w:rsid w:val="00525CD8"/>
    <w:rsid w:val="00525FEA"/>
    <w:rsid w:val="00526036"/>
    <w:rsid w:val="00526394"/>
    <w:rsid w:val="00526611"/>
    <w:rsid w:val="00526681"/>
    <w:rsid w:val="00526C7B"/>
    <w:rsid w:val="00526E3B"/>
    <w:rsid w:val="00526F68"/>
    <w:rsid w:val="00527792"/>
    <w:rsid w:val="0052790C"/>
    <w:rsid w:val="00527C31"/>
    <w:rsid w:val="00527C7E"/>
    <w:rsid w:val="00530044"/>
    <w:rsid w:val="00530180"/>
    <w:rsid w:val="00530187"/>
    <w:rsid w:val="005301FB"/>
    <w:rsid w:val="00530273"/>
    <w:rsid w:val="005302EA"/>
    <w:rsid w:val="005304D2"/>
    <w:rsid w:val="00530587"/>
    <w:rsid w:val="005305DE"/>
    <w:rsid w:val="005308E0"/>
    <w:rsid w:val="00530A5E"/>
    <w:rsid w:val="00530B07"/>
    <w:rsid w:val="00530BDD"/>
    <w:rsid w:val="00531303"/>
    <w:rsid w:val="00531313"/>
    <w:rsid w:val="0053144B"/>
    <w:rsid w:val="00531557"/>
    <w:rsid w:val="0053168C"/>
    <w:rsid w:val="00531755"/>
    <w:rsid w:val="00531A1C"/>
    <w:rsid w:val="00531A32"/>
    <w:rsid w:val="00531BAF"/>
    <w:rsid w:val="00531D51"/>
    <w:rsid w:val="00531DF1"/>
    <w:rsid w:val="00531E63"/>
    <w:rsid w:val="00532148"/>
    <w:rsid w:val="00532326"/>
    <w:rsid w:val="00532BAC"/>
    <w:rsid w:val="00532EEA"/>
    <w:rsid w:val="00532FBC"/>
    <w:rsid w:val="00533062"/>
    <w:rsid w:val="00533201"/>
    <w:rsid w:val="005332B0"/>
    <w:rsid w:val="00533569"/>
    <w:rsid w:val="00533582"/>
    <w:rsid w:val="0053402E"/>
    <w:rsid w:val="005340BC"/>
    <w:rsid w:val="005345A2"/>
    <w:rsid w:val="0053478F"/>
    <w:rsid w:val="00534844"/>
    <w:rsid w:val="00534A1B"/>
    <w:rsid w:val="00534A2C"/>
    <w:rsid w:val="00534E04"/>
    <w:rsid w:val="005351B1"/>
    <w:rsid w:val="0053523C"/>
    <w:rsid w:val="0053546B"/>
    <w:rsid w:val="005358B8"/>
    <w:rsid w:val="00535985"/>
    <w:rsid w:val="0053598B"/>
    <w:rsid w:val="00535990"/>
    <w:rsid w:val="00535A88"/>
    <w:rsid w:val="00536046"/>
    <w:rsid w:val="00536087"/>
    <w:rsid w:val="00536119"/>
    <w:rsid w:val="00536165"/>
    <w:rsid w:val="0053618B"/>
    <w:rsid w:val="0053624B"/>
    <w:rsid w:val="00536291"/>
    <w:rsid w:val="00536339"/>
    <w:rsid w:val="00536446"/>
    <w:rsid w:val="005364A2"/>
    <w:rsid w:val="0053686E"/>
    <w:rsid w:val="00536916"/>
    <w:rsid w:val="00536A11"/>
    <w:rsid w:val="00536B19"/>
    <w:rsid w:val="00536C63"/>
    <w:rsid w:val="00536D1C"/>
    <w:rsid w:val="00537235"/>
    <w:rsid w:val="005372DB"/>
    <w:rsid w:val="005376F5"/>
    <w:rsid w:val="00537736"/>
    <w:rsid w:val="00537826"/>
    <w:rsid w:val="00537A54"/>
    <w:rsid w:val="00537D7C"/>
    <w:rsid w:val="00537E2B"/>
    <w:rsid w:val="00537E84"/>
    <w:rsid w:val="00540025"/>
    <w:rsid w:val="00540145"/>
    <w:rsid w:val="00540659"/>
    <w:rsid w:val="005407E2"/>
    <w:rsid w:val="005407F6"/>
    <w:rsid w:val="0054081B"/>
    <w:rsid w:val="005409CB"/>
    <w:rsid w:val="00540B6C"/>
    <w:rsid w:val="00540BE4"/>
    <w:rsid w:val="00540C4E"/>
    <w:rsid w:val="00541081"/>
    <w:rsid w:val="005410B9"/>
    <w:rsid w:val="0054123B"/>
    <w:rsid w:val="0054133D"/>
    <w:rsid w:val="005415DF"/>
    <w:rsid w:val="00541733"/>
    <w:rsid w:val="00541768"/>
    <w:rsid w:val="0054176F"/>
    <w:rsid w:val="0054181F"/>
    <w:rsid w:val="0054195C"/>
    <w:rsid w:val="005421FB"/>
    <w:rsid w:val="00542228"/>
    <w:rsid w:val="0054245D"/>
    <w:rsid w:val="005424B2"/>
    <w:rsid w:val="0054262D"/>
    <w:rsid w:val="00542677"/>
    <w:rsid w:val="005426ED"/>
    <w:rsid w:val="00542706"/>
    <w:rsid w:val="005429D3"/>
    <w:rsid w:val="00542AF3"/>
    <w:rsid w:val="00542B96"/>
    <w:rsid w:val="00542EAB"/>
    <w:rsid w:val="00542FFA"/>
    <w:rsid w:val="005430C0"/>
    <w:rsid w:val="005430DB"/>
    <w:rsid w:val="00543235"/>
    <w:rsid w:val="0054329D"/>
    <w:rsid w:val="0054360D"/>
    <w:rsid w:val="00543976"/>
    <w:rsid w:val="00543D1E"/>
    <w:rsid w:val="00543DDD"/>
    <w:rsid w:val="0054403D"/>
    <w:rsid w:val="005443CA"/>
    <w:rsid w:val="00544680"/>
    <w:rsid w:val="005448DC"/>
    <w:rsid w:val="0054495E"/>
    <w:rsid w:val="00544972"/>
    <w:rsid w:val="00544A0A"/>
    <w:rsid w:val="00544A28"/>
    <w:rsid w:val="00544C03"/>
    <w:rsid w:val="00544DA1"/>
    <w:rsid w:val="00544E97"/>
    <w:rsid w:val="0054563B"/>
    <w:rsid w:val="005456D5"/>
    <w:rsid w:val="0054587E"/>
    <w:rsid w:val="00545C5F"/>
    <w:rsid w:val="0054605E"/>
    <w:rsid w:val="005463D6"/>
    <w:rsid w:val="00546449"/>
    <w:rsid w:val="0054646B"/>
    <w:rsid w:val="005464C7"/>
    <w:rsid w:val="005466B9"/>
    <w:rsid w:val="00546783"/>
    <w:rsid w:val="00546812"/>
    <w:rsid w:val="00546C44"/>
    <w:rsid w:val="00546E11"/>
    <w:rsid w:val="00546E60"/>
    <w:rsid w:val="00546EA4"/>
    <w:rsid w:val="00547122"/>
    <w:rsid w:val="005471A8"/>
    <w:rsid w:val="00547226"/>
    <w:rsid w:val="005473B9"/>
    <w:rsid w:val="005474DA"/>
    <w:rsid w:val="00547877"/>
    <w:rsid w:val="005478E7"/>
    <w:rsid w:val="00547ACA"/>
    <w:rsid w:val="00547FC7"/>
    <w:rsid w:val="0055009F"/>
    <w:rsid w:val="00550210"/>
    <w:rsid w:val="00550301"/>
    <w:rsid w:val="005503D3"/>
    <w:rsid w:val="00550B42"/>
    <w:rsid w:val="00550BAD"/>
    <w:rsid w:val="00550CE1"/>
    <w:rsid w:val="00550CF4"/>
    <w:rsid w:val="00550F86"/>
    <w:rsid w:val="00551106"/>
    <w:rsid w:val="00551131"/>
    <w:rsid w:val="005513B7"/>
    <w:rsid w:val="0055164A"/>
    <w:rsid w:val="005516B1"/>
    <w:rsid w:val="0055172E"/>
    <w:rsid w:val="00551A27"/>
    <w:rsid w:val="00551AB3"/>
    <w:rsid w:val="00551C67"/>
    <w:rsid w:val="00551DC7"/>
    <w:rsid w:val="00551FF2"/>
    <w:rsid w:val="0055216D"/>
    <w:rsid w:val="00552271"/>
    <w:rsid w:val="005525A5"/>
    <w:rsid w:val="0055261E"/>
    <w:rsid w:val="00552723"/>
    <w:rsid w:val="0055294C"/>
    <w:rsid w:val="0055295D"/>
    <w:rsid w:val="00552D80"/>
    <w:rsid w:val="00552F1C"/>
    <w:rsid w:val="005530EB"/>
    <w:rsid w:val="0055346E"/>
    <w:rsid w:val="0055365C"/>
    <w:rsid w:val="005537E4"/>
    <w:rsid w:val="00553B52"/>
    <w:rsid w:val="005540B5"/>
    <w:rsid w:val="00554136"/>
    <w:rsid w:val="005541D9"/>
    <w:rsid w:val="005542B7"/>
    <w:rsid w:val="00554416"/>
    <w:rsid w:val="00554612"/>
    <w:rsid w:val="005546DD"/>
    <w:rsid w:val="00554729"/>
    <w:rsid w:val="005548EA"/>
    <w:rsid w:val="00554B09"/>
    <w:rsid w:val="00554CA2"/>
    <w:rsid w:val="00554E18"/>
    <w:rsid w:val="00554FF5"/>
    <w:rsid w:val="005550DF"/>
    <w:rsid w:val="005552FA"/>
    <w:rsid w:val="005553AB"/>
    <w:rsid w:val="00555A30"/>
    <w:rsid w:val="00555E8C"/>
    <w:rsid w:val="00555FA8"/>
    <w:rsid w:val="00556010"/>
    <w:rsid w:val="00556081"/>
    <w:rsid w:val="005567F2"/>
    <w:rsid w:val="005568B8"/>
    <w:rsid w:val="00556A25"/>
    <w:rsid w:val="00556C92"/>
    <w:rsid w:val="00556F93"/>
    <w:rsid w:val="00557049"/>
    <w:rsid w:val="0055708D"/>
    <w:rsid w:val="005573F4"/>
    <w:rsid w:val="0055776F"/>
    <w:rsid w:val="005577AA"/>
    <w:rsid w:val="005577E2"/>
    <w:rsid w:val="0055795A"/>
    <w:rsid w:val="00557EEA"/>
    <w:rsid w:val="00557F9C"/>
    <w:rsid w:val="005602A2"/>
    <w:rsid w:val="005604F9"/>
    <w:rsid w:val="005606F8"/>
    <w:rsid w:val="005609C3"/>
    <w:rsid w:val="00560AE0"/>
    <w:rsid w:val="00560EE8"/>
    <w:rsid w:val="00560EF0"/>
    <w:rsid w:val="00560F91"/>
    <w:rsid w:val="00560FE9"/>
    <w:rsid w:val="005616CD"/>
    <w:rsid w:val="005616F7"/>
    <w:rsid w:val="00561FC5"/>
    <w:rsid w:val="00561FCA"/>
    <w:rsid w:val="00561FE9"/>
    <w:rsid w:val="00562176"/>
    <w:rsid w:val="005625CA"/>
    <w:rsid w:val="00562FE0"/>
    <w:rsid w:val="0056320D"/>
    <w:rsid w:val="005633D8"/>
    <w:rsid w:val="00563575"/>
    <w:rsid w:val="00563A3B"/>
    <w:rsid w:val="00563ADB"/>
    <w:rsid w:val="00563C0F"/>
    <w:rsid w:val="005640A9"/>
    <w:rsid w:val="005640C4"/>
    <w:rsid w:val="00564A0B"/>
    <w:rsid w:val="00564A1A"/>
    <w:rsid w:val="00564C7A"/>
    <w:rsid w:val="00564F10"/>
    <w:rsid w:val="00565482"/>
    <w:rsid w:val="00565650"/>
    <w:rsid w:val="00565664"/>
    <w:rsid w:val="005657E4"/>
    <w:rsid w:val="005658F3"/>
    <w:rsid w:val="00565B69"/>
    <w:rsid w:val="00565DDC"/>
    <w:rsid w:val="00565DE0"/>
    <w:rsid w:val="00566515"/>
    <w:rsid w:val="00567050"/>
    <w:rsid w:val="005676A7"/>
    <w:rsid w:val="005703CE"/>
    <w:rsid w:val="00570790"/>
    <w:rsid w:val="00570AF4"/>
    <w:rsid w:val="00570D8B"/>
    <w:rsid w:val="0057100B"/>
    <w:rsid w:val="00571117"/>
    <w:rsid w:val="00571398"/>
    <w:rsid w:val="00571584"/>
    <w:rsid w:val="005717EB"/>
    <w:rsid w:val="00571B54"/>
    <w:rsid w:val="00571C97"/>
    <w:rsid w:val="00571E08"/>
    <w:rsid w:val="00571F34"/>
    <w:rsid w:val="00571FB4"/>
    <w:rsid w:val="0057237E"/>
    <w:rsid w:val="005723DD"/>
    <w:rsid w:val="005726C8"/>
    <w:rsid w:val="00572874"/>
    <w:rsid w:val="0057294C"/>
    <w:rsid w:val="00573175"/>
    <w:rsid w:val="00573917"/>
    <w:rsid w:val="00573964"/>
    <w:rsid w:val="00573AE5"/>
    <w:rsid w:val="00573CB5"/>
    <w:rsid w:val="00574975"/>
    <w:rsid w:val="00574B34"/>
    <w:rsid w:val="005750E2"/>
    <w:rsid w:val="00575120"/>
    <w:rsid w:val="005753AA"/>
    <w:rsid w:val="00575468"/>
    <w:rsid w:val="005754BD"/>
    <w:rsid w:val="0057581F"/>
    <w:rsid w:val="00575AA5"/>
    <w:rsid w:val="00575D22"/>
    <w:rsid w:val="005767C4"/>
    <w:rsid w:val="0057691F"/>
    <w:rsid w:val="005769AF"/>
    <w:rsid w:val="00576BF6"/>
    <w:rsid w:val="00576C67"/>
    <w:rsid w:val="00576E69"/>
    <w:rsid w:val="00576EBB"/>
    <w:rsid w:val="00576ECA"/>
    <w:rsid w:val="0057745F"/>
    <w:rsid w:val="00580112"/>
    <w:rsid w:val="00580397"/>
    <w:rsid w:val="005807B9"/>
    <w:rsid w:val="00580812"/>
    <w:rsid w:val="00580B4C"/>
    <w:rsid w:val="00580D16"/>
    <w:rsid w:val="00580DD6"/>
    <w:rsid w:val="00581036"/>
    <w:rsid w:val="0058129D"/>
    <w:rsid w:val="005815BB"/>
    <w:rsid w:val="00581686"/>
    <w:rsid w:val="00581A8B"/>
    <w:rsid w:val="00581D28"/>
    <w:rsid w:val="00581E14"/>
    <w:rsid w:val="00582161"/>
    <w:rsid w:val="005821F2"/>
    <w:rsid w:val="0058235C"/>
    <w:rsid w:val="005829DB"/>
    <w:rsid w:val="00582A15"/>
    <w:rsid w:val="00582A82"/>
    <w:rsid w:val="00582DF6"/>
    <w:rsid w:val="00583150"/>
    <w:rsid w:val="0058364F"/>
    <w:rsid w:val="00583866"/>
    <w:rsid w:val="00583A03"/>
    <w:rsid w:val="00583ACD"/>
    <w:rsid w:val="00583B7D"/>
    <w:rsid w:val="00583BE4"/>
    <w:rsid w:val="00584117"/>
    <w:rsid w:val="00584240"/>
    <w:rsid w:val="00584288"/>
    <w:rsid w:val="005842F4"/>
    <w:rsid w:val="005844E8"/>
    <w:rsid w:val="00584A31"/>
    <w:rsid w:val="00584B75"/>
    <w:rsid w:val="00584B95"/>
    <w:rsid w:val="00584E2F"/>
    <w:rsid w:val="00584FFA"/>
    <w:rsid w:val="00585548"/>
    <w:rsid w:val="005855DB"/>
    <w:rsid w:val="00585656"/>
    <w:rsid w:val="00585979"/>
    <w:rsid w:val="005859B7"/>
    <w:rsid w:val="00585A32"/>
    <w:rsid w:val="00585D82"/>
    <w:rsid w:val="00585E63"/>
    <w:rsid w:val="005864E8"/>
    <w:rsid w:val="00586634"/>
    <w:rsid w:val="0058683A"/>
    <w:rsid w:val="00586DE4"/>
    <w:rsid w:val="00586F2F"/>
    <w:rsid w:val="005871AD"/>
    <w:rsid w:val="00587299"/>
    <w:rsid w:val="00587391"/>
    <w:rsid w:val="00587BC8"/>
    <w:rsid w:val="00587FDC"/>
    <w:rsid w:val="0059013E"/>
    <w:rsid w:val="005903A0"/>
    <w:rsid w:val="00590716"/>
    <w:rsid w:val="0059078A"/>
    <w:rsid w:val="00590D0A"/>
    <w:rsid w:val="00590D5C"/>
    <w:rsid w:val="00590F53"/>
    <w:rsid w:val="00590FA0"/>
    <w:rsid w:val="005911AD"/>
    <w:rsid w:val="0059176F"/>
    <w:rsid w:val="005919AD"/>
    <w:rsid w:val="00591AB1"/>
    <w:rsid w:val="00591AB8"/>
    <w:rsid w:val="00591B05"/>
    <w:rsid w:val="00591CA1"/>
    <w:rsid w:val="00591DD5"/>
    <w:rsid w:val="00591EFB"/>
    <w:rsid w:val="005920A7"/>
    <w:rsid w:val="00592144"/>
    <w:rsid w:val="0059222B"/>
    <w:rsid w:val="0059244B"/>
    <w:rsid w:val="005926F7"/>
    <w:rsid w:val="00592727"/>
    <w:rsid w:val="00592BF9"/>
    <w:rsid w:val="00592DA4"/>
    <w:rsid w:val="00592FF5"/>
    <w:rsid w:val="005936AE"/>
    <w:rsid w:val="005937ED"/>
    <w:rsid w:val="0059398A"/>
    <w:rsid w:val="00593ABF"/>
    <w:rsid w:val="00593C20"/>
    <w:rsid w:val="00593DA3"/>
    <w:rsid w:val="00593F13"/>
    <w:rsid w:val="005942AB"/>
    <w:rsid w:val="005942CF"/>
    <w:rsid w:val="00594637"/>
    <w:rsid w:val="005948BF"/>
    <w:rsid w:val="00594946"/>
    <w:rsid w:val="0059494F"/>
    <w:rsid w:val="00594957"/>
    <w:rsid w:val="005949BA"/>
    <w:rsid w:val="00594B6A"/>
    <w:rsid w:val="00594BFA"/>
    <w:rsid w:val="00594C1E"/>
    <w:rsid w:val="00594D71"/>
    <w:rsid w:val="00594D8B"/>
    <w:rsid w:val="00595101"/>
    <w:rsid w:val="00595249"/>
    <w:rsid w:val="005953D7"/>
    <w:rsid w:val="00595B11"/>
    <w:rsid w:val="00595B5C"/>
    <w:rsid w:val="00595BCB"/>
    <w:rsid w:val="00595E3C"/>
    <w:rsid w:val="00595EA7"/>
    <w:rsid w:val="0059612D"/>
    <w:rsid w:val="00596240"/>
    <w:rsid w:val="0059649B"/>
    <w:rsid w:val="005964B2"/>
    <w:rsid w:val="0059660F"/>
    <w:rsid w:val="00596677"/>
    <w:rsid w:val="005966CA"/>
    <w:rsid w:val="00596707"/>
    <w:rsid w:val="0059670E"/>
    <w:rsid w:val="00596BC3"/>
    <w:rsid w:val="00596C7A"/>
    <w:rsid w:val="00597122"/>
    <w:rsid w:val="005975B2"/>
    <w:rsid w:val="0059764D"/>
    <w:rsid w:val="005976B4"/>
    <w:rsid w:val="0059773B"/>
    <w:rsid w:val="005977A0"/>
    <w:rsid w:val="0059786E"/>
    <w:rsid w:val="00597972"/>
    <w:rsid w:val="00597DE5"/>
    <w:rsid w:val="005A0519"/>
    <w:rsid w:val="005A0C6C"/>
    <w:rsid w:val="005A0EFC"/>
    <w:rsid w:val="005A0F65"/>
    <w:rsid w:val="005A111A"/>
    <w:rsid w:val="005A1214"/>
    <w:rsid w:val="005A1419"/>
    <w:rsid w:val="005A17FB"/>
    <w:rsid w:val="005A1EE9"/>
    <w:rsid w:val="005A201C"/>
    <w:rsid w:val="005A2044"/>
    <w:rsid w:val="005A2306"/>
    <w:rsid w:val="005A2DFD"/>
    <w:rsid w:val="005A2E6D"/>
    <w:rsid w:val="005A2FB3"/>
    <w:rsid w:val="005A3026"/>
    <w:rsid w:val="005A355A"/>
    <w:rsid w:val="005A36DF"/>
    <w:rsid w:val="005A36E9"/>
    <w:rsid w:val="005A3802"/>
    <w:rsid w:val="005A396F"/>
    <w:rsid w:val="005A3A02"/>
    <w:rsid w:val="005A3A37"/>
    <w:rsid w:val="005A3CCB"/>
    <w:rsid w:val="005A3CD8"/>
    <w:rsid w:val="005A3E58"/>
    <w:rsid w:val="005A3E78"/>
    <w:rsid w:val="005A409E"/>
    <w:rsid w:val="005A42AD"/>
    <w:rsid w:val="005A42B4"/>
    <w:rsid w:val="005A450D"/>
    <w:rsid w:val="005A52BF"/>
    <w:rsid w:val="005A548C"/>
    <w:rsid w:val="005A5EED"/>
    <w:rsid w:val="005A616B"/>
    <w:rsid w:val="005A62BB"/>
    <w:rsid w:val="005A64AA"/>
    <w:rsid w:val="005A64E9"/>
    <w:rsid w:val="005A69CA"/>
    <w:rsid w:val="005A6B92"/>
    <w:rsid w:val="005A6D14"/>
    <w:rsid w:val="005A6E0D"/>
    <w:rsid w:val="005A70A3"/>
    <w:rsid w:val="005A711E"/>
    <w:rsid w:val="005A71FA"/>
    <w:rsid w:val="005A71FF"/>
    <w:rsid w:val="005A7589"/>
    <w:rsid w:val="005A7AC6"/>
    <w:rsid w:val="005A7D85"/>
    <w:rsid w:val="005A7F78"/>
    <w:rsid w:val="005B00D0"/>
    <w:rsid w:val="005B0877"/>
    <w:rsid w:val="005B0A71"/>
    <w:rsid w:val="005B0BF3"/>
    <w:rsid w:val="005B1375"/>
    <w:rsid w:val="005B1566"/>
    <w:rsid w:val="005B15F5"/>
    <w:rsid w:val="005B182C"/>
    <w:rsid w:val="005B1FBE"/>
    <w:rsid w:val="005B218C"/>
    <w:rsid w:val="005B2393"/>
    <w:rsid w:val="005B2578"/>
    <w:rsid w:val="005B280E"/>
    <w:rsid w:val="005B290F"/>
    <w:rsid w:val="005B29F0"/>
    <w:rsid w:val="005B2B28"/>
    <w:rsid w:val="005B2DC4"/>
    <w:rsid w:val="005B2E1B"/>
    <w:rsid w:val="005B2E4B"/>
    <w:rsid w:val="005B2E98"/>
    <w:rsid w:val="005B3382"/>
    <w:rsid w:val="005B349B"/>
    <w:rsid w:val="005B351E"/>
    <w:rsid w:val="005B3521"/>
    <w:rsid w:val="005B36F1"/>
    <w:rsid w:val="005B3819"/>
    <w:rsid w:val="005B3840"/>
    <w:rsid w:val="005B387E"/>
    <w:rsid w:val="005B3902"/>
    <w:rsid w:val="005B3B95"/>
    <w:rsid w:val="005B3CEF"/>
    <w:rsid w:val="005B3DC3"/>
    <w:rsid w:val="005B3FE8"/>
    <w:rsid w:val="005B4240"/>
    <w:rsid w:val="005B4C3B"/>
    <w:rsid w:val="005B506D"/>
    <w:rsid w:val="005B5124"/>
    <w:rsid w:val="005B515A"/>
    <w:rsid w:val="005B51FB"/>
    <w:rsid w:val="005B5234"/>
    <w:rsid w:val="005B535B"/>
    <w:rsid w:val="005B62E0"/>
    <w:rsid w:val="005B6315"/>
    <w:rsid w:val="005B638F"/>
    <w:rsid w:val="005B66E9"/>
    <w:rsid w:val="005B6A07"/>
    <w:rsid w:val="005B6AD7"/>
    <w:rsid w:val="005B6F7A"/>
    <w:rsid w:val="005B70AD"/>
    <w:rsid w:val="005B75CE"/>
    <w:rsid w:val="005B7928"/>
    <w:rsid w:val="005B7AE1"/>
    <w:rsid w:val="005B7D2F"/>
    <w:rsid w:val="005B7D9A"/>
    <w:rsid w:val="005B7FC9"/>
    <w:rsid w:val="005C03E1"/>
    <w:rsid w:val="005C0472"/>
    <w:rsid w:val="005C0906"/>
    <w:rsid w:val="005C0B40"/>
    <w:rsid w:val="005C0BF2"/>
    <w:rsid w:val="005C1571"/>
    <w:rsid w:val="005C17F8"/>
    <w:rsid w:val="005C1AA7"/>
    <w:rsid w:val="005C1C49"/>
    <w:rsid w:val="005C1DDF"/>
    <w:rsid w:val="005C2164"/>
    <w:rsid w:val="005C2432"/>
    <w:rsid w:val="005C2733"/>
    <w:rsid w:val="005C29E8"/>
    <w:rsid w:val="005C2A73"/>
    <w:rsid w:val="005C2F50"/>
    <w:rsid w:val="005C3006"/>
    <w:rsid w:val="005C315E"/>
    <w:rsid w:val="005C322F"/>
    <w:rsid w:val="005C3322"/>
    <w:rsid w:val="005C3565"/>
    <w:rsid w:val="005C362F"/>
    <w:rsid w:val="005C3B11"/>
    <w:rsid w:val="005C3F86"/>
    <w:rsid w:val="005C45F1"/>
    <w:rsid w:val="005C4807"/>
    <w:rsid w:val="005C498F"/>
    <w:rsid w:val="005C4B3D"/>
    <w:rsid w:val="005C4E76"/>
    <w:rsid w:val="005C5111"/>
    <w:rsid w:val="005C532E"/>
    <w:rsid w:val="005C5492"/>
    <w:rsid w:val="005C54D4"/>
    <w:rsid w:val="005C5771"/>
    <w:rsid w:val="005C57A1"/>
    <w:rsid w:val="005C59D5"/>
    <w:rsid w:val="005C5BB5"/>
    <w:rsid w:val="005C5F9F"/>
    <w:rsid w:val="005C600D"/>
    <w:rsid w:val="005C6048"/>
    <w:rsid w:val="005C60F5"/>
    <w:rsid w:val="005C62B5"/>
    <w:rsid w:val="005C64C4"/>
    <w:rsid w:val="005C6506"/>
    <w:rsid w:val="005C66E1"/>
    <w:rsid w:val="005C6817"/>
    <w:rsid w:val="005C68EA"/>
    <w:rsid w:val="005C68ED"/>
    <w:rsid w:val="005C68EF"/>
    <w:rsid w:val="005C6E2C"/>
    <w:rsid w:val="005C6EEA"/>
    <w:rsid w:val="005C7080"/>
    <w:rsid w:val="005C710C"/>
    <w:rsid w:val="005C740E"/>
    <w:rsid w:val="005C74E5"/>
    <w:rsid w:val="005C77E7"/>
    <w:rsid w:val="005C7877"/>
    <w:rsid w:val="005C79CB"/>
    <w:rsid w:val="005C7A9F"/>
    <w:rsid w:val="005C7B4B"/>
    <w:rsid w:val="005C7C4A"/>
    <w:rsid w:val="005C7D89"/>
    <w:rsid w:val="005D0011"/>
    <w:rsid w:val="005D01DD"/>
    <w:rsid w:val="005D057C"/>
    <w:rsid w:val="005D0950"/>
    <w:rsid w:val="005D0989"/>
    <w:rsid w:val="005D0E81"/>
    <w:rsid w:val="005D0EEB"/>
    <w:rsid w:val="005D15AA"/>
    <w:rsid w:val="005D17AC"/>
    <w:rsid w:val="005D1FF0"/>
    <w:rsid w:val="005D2066"/>
    <w:rsid w:val="005D2196"/>
    <w:rsid w:val="005D2212"/>
    <w:rsid w:val="005D25C9"/>
    <w:rsid w:val="005D27F4"/>
    <w:rsid w:val="005D2C76"/>
    <w:rsid w:val="005D2D0B"/>
    <w:rsid w:val="005D36ED"/>
    <w:rsid w:val="005D3813"/>
    <w:rsid w:val="005D3D9B"/>
    <w:rsid w:val="005D41D7"/>
    <w:rsid w:val="005D4502"/>
    <w:rsid w:val="005D45FF"/>
    <w:rsid w:val="005D538D"/>
    <w:rsid w:val="005D584F"/>
    <w:rsid w:val="005D5887"/>
    <w:rsid w:val="005D5BCB"/>
    <w:rsid w:val="005D5C83"/>
    <w:rsid w:val="005D5E81"/>
    <w:rsid w:val="005D5FB4"/>
    <w:rsid w:val="005D6047"/>
    <w:rsid w:val="005D65EA"/>
    <w:rsid w:val="005D662B"/>
    <w:rsid w:val="005D68A1"/>
    <w:rsid w:val="005D75C5"/>
    <w:rsid w:val="005D7778"/>
    <w:rsid w:val="005D7893"/>
    <w:rsid w:val="005D7921"/>
    <w:rsid w:val="005D7C94"/>
    <w:rsid w:val="005D7CDA"/>
    <w:rsid w:val="005E03A3"/>
    <w:rsid w:val="005E03DD"/>
    <w:rsid w:val="005E0760"/>
    <w:rsid w:val="005E0766"/>
    <w:rsid w:val="005E0DC0"/>
    <w:rsid w:val="005E0E98"/>
    <w:rsid w:val="005E0FDF"/>
    <w:rsid w:val="005E12BD"/>
    <w:rsid w:val="005E1596"/>
    <w:rsid w:val="005E18AE"/>
    <w:rsid w:val="005E18BE"/>
    <w:rsid w:val="005E205D"/>
    <w:rsid w:val="005E2122"/>
    <w:rsid w:val="005E269A"/>
    <w:rsid w:val="005E2CAD"/>
    <w:rsid w:val="005E2DC5"/>
    <w:rsid w:val="005E2DF1"/>
    <w:rsid w:val="005E3102"/>
    <w:rsid w:val="005E312C"/>
    <w:rsid w:val="005E3323"/>
    <w:rsid w:val="005E3D23"/>
    <w:rsid w:val="005E40D9"/>
    <w:rsid w:val="005E4324"/>
    <w:rsid w:val="005E449B"/>
    <w:rsid w:val="005E4689"/>
    <w:rsid w:val="005E4853"/>
    <w:rsid w:val="005E48C9"/>
    <w:rsid w:val="005E490D"/>
    <w:rsid w:val="005E491B"/>
    <w:rsid w:val="005E4A32"/>
    <w:rsid w:val="005E4BFC"/>
    <w:rsid w:val="005E4C2F"/>
    <w:rsid w:val="005E5046"/>
    <w:rsid w:val="005E54A0"/>
    <w:rsid w:val="005E590B"/>
    <w:rsid w:val="005E5A7F"/>
    <w:rsid w:val="005E5BF3"/>
    <w:rsid w:val="005E5C0F"/>
    <w:rsid w:val="005E5F78"/>
    <w:rsid w:val="005E5FF7"/>
    <w:rsid w:val="005E6024"/>
    <w:rsid w:val="005E61AE"/>
    <w:rsid w:val="005E62C1"/>
    <w:rsid w:val="005E6340"/>
    <w:rsid w:val="005E65DD"/>
    <w:rsid w:val="005E6985"/>
    <w:rsid w:val="005E69EE"/>
    <w:rsid w:val="005E6E26"/>
    <w:rsid w:val="005E6E3C"/>
    <w:rsid w:val="005E6E56"/>
    <w:rsid w:val="005E7470"/>
    <w:rsid w:val="005E7843"/>
    <w:rsid w:val="005E7BE5"/>
    <w:rsid w:val="005E7C27"/>
    <w:rsid w:val="005F01C2"/>
    <w:rsid w:val="005F04F4"/>
    <w:rsid w:val="005F05C4"/>
    <w:rsid w:val="005F0763"/>
    <w:rsid w:val="005F078E"/>
    <w:rsid w:val="005F083C"/>
    <w:rsid w:val="005F094D"/>
    <w:rsid w:val="005F0D1C"/>
    <w:rsid w:val="005F0F13"/>
    <w:rsid w:val="005F0FE1"/>
    <w:rsid w:val="005F13CB"/>
    <w:rsid w:val="005F1741"/>
    <w:rsid w:val="005F1A59"/>
    <w:rsid w:val="005F1E03"/>
    <w:rsid w:val="005F201E"/>
    <w:rsid w:val="005F22D1"/>
    <w:rsid w:val="005F2382"/>
    <w:rsid w:val="005F23F1"/>
    <w:rsid w:val="005F252F"/>
    <w:rsid w:val="005F29E5"/>
    <w:rsid w:val="005F2DE9"/>
    <w:rsid w:val="005F2FB0"/>
    <w:rsid w:val="005F304A"/>
    <w:rsid w:val="005F31B7"/>
    <w:rsid w:val="005F3793"/>
    <w:rsid w:val="005F3A2A"/>
    <w:rsid w:val="005F3DB9"/>
    <w:rsid w:val="005F3E51"/>
    <w:rsid w:val="005F4367"/>
    <w:rsid w:val="005F45AA"/>
    <w:rsid w:val="005F47CF"/>
    <w:rsid w:val="005F487A"/>
    <w:rsid w:val="005F4FC0"/>
    <w:rsid w:val="005F5333"/>
    <w:rsid w:val="005F54C8"/>
    <w:rsid w:val="005F5535"/>
    <w:rsid w:val="005F55B6"/>
    <w:rsid w:val="005F5663"/>
    <w:rsid w:val="005F592F"/>
    <w:rsid w:val="005F5976"/>
    <w:rsid w:val="005F5AC8"/>
    <w:rsid w:val="005F5BBC"/>
    <w:rsid w:val="005F5F38"/>
    <w:rsid w:val="005F620B"/>
    <w:rsid w:val="005F63EC"/>
    <w:rsid w:val="005F6435"/>
    <w:rsid w:val="005F6796"/>
    <w:rsid w:val="005F67CE"/>
    <w:rsid w:val="005F692E"/>
    <w:rsid w:val="005F6AE7"/>
    <w:rsid w:val="005F6B6D"/>
    <w:rsid w:val="005F71F8"/>
    <w:rsid w:val="005F7433"/>
    <w:rsid w:val="005F77C2"/>
    <w:rsid w:val="005F7835"/>
    <w:rsid w:val="005F79E4"/>
    <w:rsid w:val="005F7A4B"/>
    <w:rsid w:val="005F7CE2"/>
    <w:rsid w:val="006002F1"/>
    <w:rsid w:val="00600D31"/>
    <w:rsid w:val="00600FAC"/>
    <w:rsid w:val="00601045"/>
    <w:rsid w:val="0060109C"/>
    <w:rsid w:val="0060140D"/>
    <w:rsid w:val="006017D6"/>
    <w:rsid w:val="0060182A"/>
    <w:rsid w:val="0060184A"/>
    <w:rsid w:val="00601AC5"/>
    <w:rsid w:val="00601C18"/>
    <w:rsid w:val="00601D2F"/>
    <w:rsid w:val="00601FCE"/>
    <w:rsid w:val="00602520"/>
    <w:rsid w:val="00602536"/>
    <w:rsid w:val="00602603"/>
    <w:rsid w:val="00602853"/>
    <w:rsid w:val="00602913"/>
    <w:rsid w:val="00602BD1"/>
    <w:rsid w:val="00602D36"/>
    <w:rsid w:val="0060334E"/>
    <w:rsid w:val="00603510"/>
    <w:rsid w:val="00603B5F"/>
    <w:rsid w:val="00604239"/>
    <w:rsid w:val="006048E6"/>
    <w:rsid w:val="006049DD"/>
    <w:rsid w:val="00604B27"/>
    <w:rsid w:val="00604E5C"/>
    <w:rsid w:val="00604EB6"/>
    <w:rsid w:val="00605042"/>
    <w:rsid w:val="0060512A"/>
    <w:rsid w:val="006052AD"/>
    <w:rsid w:val="006053A3"/>
    <w:rsid w:val="00605EEC"/>
    <w:rsid w:val="00605FF7"/>
    <w:rsid w:val="006063F3"/>
    <w:rsid w:val="00606624"/>
    <w:rsid w:val="00606884"/>
    <w:rsid w:val="006068BD"/>
    <w:rsid w:val="00606927"/>
    <w:rsid w:val="00606939"/>
    <w:rsid w:val="00606A55"/>
    <w:rsid w:val="00606AA4"/>
    <w:rsid w:val="00606BA9"/>
    <w:rsid w:val="00606C8B"/>
    <w:rsid w:val="00606DFF"/>
    <w:rsid w:val="00606E17"/>
    <w:rsid w:val="0060709F"/>
    <w:rsid w:val="00607428"/>
    <w:rsid w:val="00607BC9"/>
    <w:rsid w:val="00607D5D"/>
    <w:rsid w:val="00607E6F"/>
    <w:rsid w:val="00610345"/>
    <w:rsid w:val="006103E7"/>
    <w:rsid w:val="006103E8"/>
    <w:rsid w:val="006104A8"/>
    <w:rsid w:val="006104E0"/>
    <w:rsid w:val="006105AB"/>
    <w:rsid w:val="00610833"/>
    <w:rsid w:val="00610A89"/>
    <w:rsid w:val="00610D5B"/>
    <w:rsid w:val="00610DA0"/>
    <w:rsid w:val="00610EFA"/>
    <w:rsid w:val="00610F75"/>
    <w:rsid w:val="00610F81"/>
    <w:rsid w:val="00611341"/>
    <w:rsid w:val="0061140F"/>
    <w:rsid w:val="006116E5"/>
    <w:rsid w:val="00611D71"/>
    <w:rsid w:val="00611E1D"/>
    <w:rsid w:val="00611F72"/>
    <w:rsid w:val="006123A0"/>
    <w:rsid w:val="00612409"/>
    <w:rsid w:val="00612527"/>
    <w:rsid w:val="006125DF"/>
    <w:rsid w:val="00612BCA"/>
    <w:rsid w:val="00612FDB"/>
    <w:rsid w:val="00613164"/>
    <w:rsid w:val="006134E6"/>
    <w:rsid w:val="006135E8"/>
    <w:rsid w:val="006137E5"/>
    <w:rsid w:val="00613802"/>
    <w:rsid w:val="00613861"/>
    <w:rsid w:val="00613EED"/>
    <w:rsid w:val="00614037"/>
    <w:rsid w:val="0061413E"/>
    <w:rsid w:val="00614D02"/>
    <w:rsid w:val="00614E39"/>
    <w:rsid w:val="006150F9"/>
    <w:rsid w:val="00615118"/>
    <w:rsid w:val="00615179"/>
    <w:rsid w:val="00615244"/>
    <w:rsid w:val="0061566F"/>
    <w:rsid w:val="0061577F"/>
    <w:rsid w:val="00615AFF"/>
    <w:rsid w:val="00616049"/>
    <w:rsid w:val="006161DA"/>
    <w:rsid w:val="0061627A"/>
    <w:rsid w:val="006162B5"/>
    <w:rsid w:val="0061667B"/>
    <w:rsid w:val="0061673A"/>
    <w:rsid w:val="00616805"/>
    <w:rsid w:val="006168F1"/>
    <w:rsid w:val="0061692A"/>
    <w:rsid w:val="00616ABE"/>
    <w:rsid w:val="00616ABF"/>
    <w:rsid w:val="00616F2F"/>
    <w:rsid w:val="00617481"/>
    <w:rsid w:val="006176D8"/>
    <w:rsid w:val="0061778C"/>
    <w:rsid w:val="00617986"/>
    <w:rsid w:val="006179B1"/>
    <w:rsid w:val="006179D1"/>
    <w:rsid w:val="00617B03"/>
    <w:rsid w:val="00617D21"/>
    <w:rsid w:val="00617DD9"/>
    <w:rsid w:val="00620047"/>
    <w:rsid w:val="00620171"/>
    <w:rsid w:val="006201F7"/>
    <w:rsid w:val="0062022E"/>
    <w:rsid w:val="00620645"/>
    <w:rsid w:val="00620815"/>
    <w:rsid w:val="006208EB"/>
    <w:rsid w:val="00620B15"/>
    <w:rsid w:val="006213CD"/>
    <w:rsid w:val="0062149B"/>
    <w:rsid w:val="00621672"/>
    <w:rsid w:val="006216AB"/>
    <w:rsid w:val="0062178E"/>
    <w:rsid w:val="006219A5"/>
    <w:rsid w:val="00621A54"/>
    <w:rsid w:val="00621BC1"/>
    <w:rsid w:val="0062245F"/>
    <w:rsid w:val="00622460"/>
    <w:rsid w:val="00622858"/>
    <w:rsid w:val="00622A93"/>
    <w:rsid w:val="00622AF1"/>
    <w:rsid w:val="00622EB6"/>
    <w:rsid w:val="00623239"/>
    <w:rsid w:val="00623561"/>
    <w:rsid w:val="00623F62"/>
    <w:rsid w:val="00624289"/>
    <w:rsid w:val="0062435F"/>
    <w:rsid w:val="00624447"/>
    <w:rsid w:val="00624486"/>
    <w:rsid w:val="00624696"/>
    <w:rsid w:val="00624E77"/>
    <w:rsid w:val="00624FD9"/>
    <w:rsid w:val="006252BE"/>
    <w:rsid w:val="0062544B"/>
    <w:rsid w:val="006254D1"/>
    <w:rsid w:val="006255EA"/>
    <w:rsid w:val="00625844"/>
    <w:rsid w:val="00625BA9"/>
    <w:rsid w:val="00625D02"/>
    <w:rsid w:val="00625EFC"/>
    <w:rsid w:val="00626096"/>
    <w:rsid w:val="006261CB"/>
    <w:rsid w:val="0062675F"/>
    <w:rsid w:val="00626761"/>
    <w:rsid w:val="006267E7"/>
    <w:rsid w:val="00626A21"/>
    <w:rsid w:val="00626CE4"/>
    <w:rsid w:val="006270F0"/>
    <w:rsid w:val="006271D5"/>
    <w:rsid w:val="00627670"/>
    <w:rsid w:val="00627D1F"/>
    <w:rsid w:val="00630039"/>
    <w:rsid w:val="00630139"/>
    <w:rsid w:val="0063049A"/>
    <w:rsid w:val="006309DE"/>
    <w:rsid w:val="00630C09"/>
    <w:rsid w:val="00630D8F"/>
    <w:rsid w:val="006311F7"/>
    <w:rsid w:val="00631454"/>
    <w:rsid w:val="00631487"/>
    <w:rsid w:val="0063178F"/>
    <w:rsid w:val="006319DC"/>
    <w:rsid w:val="00631A76"/>
    <w:rsid w:val="00631B09"/>
    <w:rsid w:val="00631DED"/>
    <w:rsid w:val="00631E77"/>
    <w:rsid w:val="006320E2"/>
    <w:rsid w:val="0063212C"/>
    <w:rsid w:val="006322FA"/>
    <w:rsid w:val="00632335"/>
    <w:rsid w:val="006328EC"/>
    <w:rsid w:val="006329E1"/>
    <w:rsid w:val="00632A43"/>
    <w:rsid w:val="00632C25"/>
    <w:rsid w:val="00632D80"/>
    <w:rsid w:val="00633061"/>
    <w:rsid w:val="00633489"/>
    <w:rsid w:val="00633B99"/>
    <w:rsid w:val="0063492A"/>
    <w:rsid w:val="00634944"/>
    <w:rsid w:val="00634A30"/>
    <w:rsid w:val="00634AD9"/>
    <w:rsid w:val="00634F5E"/>
    <w:rsid w:val="006350FC"/>
    <w:rsid w:val="006351CD"/>
    <w:rsid w:val="0063531A"/>
    <w:rsid w:val="006354B5"/>
    <w:rsid w:val="006354F0"/>
    <w:rsid w:val="0063579E"/>
    <w:rsid w:val="00635B40"/>
    <w:rsid w:val="00635C5E"/>
    <w:rsid w:val="00635CF0"/>
    <w:rsid w:val="00635E3D"/>
    <w:rsid w:val="00635F72"/>
    <w:rsid w:val="006360C4"/>
    <w:rsid w:val="006360EB"/>
    <w:rsid w:val="0063631B"/>
    <w:rsid w:val="006365CA"/>
    <w:rsid w:val="006368D7"/>
    <w:rsid w:val="006369D2"/>
    <w:rsid w:val="00636F35"/>
    <w:rsid w:val="00636F78"/>
    <w:rsid w:val="006370EB"/>
    <w:rsid w:val="006373FA"/>
    <w:rsid w:val="0063751D"/>
    <w:rsid w:val="00637967"/>
    <w:rsid w:val="00637A7B"/>
    <w:rsid w:val="006404B0"/>
    <w:rsid w:val="006406DC"/>
    <w:rsid w:val="006407F1"/>
    <w:rsid w:val="0064091F"/>
    <w:rsid w:val="00640AA9"/>
    <w:rsid w:val="00640B28"/>
    <w:rsid w:val="00640CD5"/>
    <w:rsid w:val="00640D6A"/>
    <w:rsid w:val="00640D86"/>
    <w:rsid w:val="00640E1B"/>
    <w:rsid w:val="00640FB8"/>
    <w:rsid w:val="006410CE"/>
    <w:rsid w:val="00641A44"/>
    <w:rsid w:val="00641DE8"/>
    <w:rsid w:val="00641E88"/>
    <w:rsid w:val="00642036"/>
    <w:rsid w:val="00642512"/>
    <w:rsid w:val="006426F2"/>
    <w:rsid w:val="0064282A"/>
    <w:rsid w:val="00642B54"/>
    <w:rsid w:val="00642CAC"/>
    <w:rsid w:val="00642CDC"/>
    <w:rsid w:val="006430EB"/>
    <w:rsid w:val="006434C7"/>
    <w:rsid w:val="00643590"/>
    <w:rsid w:val="00643708"/>
    <w:rsid w:val="006439CC"/>
    <w:rsid w:val="00643D82"/>
    <w:rsid w:val="00643F54"/>
    <w:rsid w:val="00643F6D"/>
    <w:rsid w:val="006443E1"/>
    <w:rsid w:val="00644543"/>
    <w:rsid w:val="0064454C"/>
    <w:rsid w:val="0064461D"/>
    <w:rsid w:val="00644639"/>
    <w:rsid w:val="00644781"/>
    <w:rsid w:val="00644B11"/>
    <w:rsid w:val="00644CDB"/>
    <w:rsid w:val="00644EC1"/>
    <w:rsid w:val="00644ED3"/>
    <w:rsid w:val="00644F1E"/>
    <w:rsid w:val="00645235"/>
    <w:rsid w:val="006454B5"/>
    <w:rsid w:val="006459C4"/>
    <w:rsid w:val="00645F38"/>
    <w:rsid w:val="00646231"/>
    <w:rsid w:val="006462E2"/>
    <w:rsid w:val="006464C3"/>
    <w:rsid w:val="006464FD"/>
    <w:rsid w:val="006466F7"/>
    <w:rsid w:val="00646745"/>
    <w:rsid w:val="00646A70"/>
    <w:rsid w:val="00646AF0"/>
    <w:rsid w:val="00646BB6"/>
    <w:rsid w:val="00646C3A"/>
    <w:rsid w:val="00646F51"/>
    <w:rsid w:val="00647374"/>
    <w:rsid w:val="0064763B"/>
    <w:rsid w:val="0064779E"/>
    <w:rsid w:val="006477E7"/>
    <w:rsid w:val="00647835"/>
    <w:rsid w:val="006478F5"/>
    <w:rsid w:val="00647A4A"/>
    <w:rsid w:val="00647C4D"/>
    <w:rsid w:val="00647FB9"/>
    <w:rsid w:val="00650566"/>
    <w:rsid w:val="0065059B"/>
    <w:rsid w:val="006506A0"/>
    <w:rsid w:val="006507B1"/>
    <w:rsid w:val="00651303"/>
    <w:rsid w:val="006515E0"/>
    <w:rsid w:val="00651C55"/>
    <w:rsid w:val="00652090"/>
    <w:rsid w:val="0065220C"/>
    <w:rsid w:val="00652491"/>
    <w:rsid w:val="006525BE"/>
    <w:rsid w:val="00652618"/>
    <w:rsid w:val="0065264D"/>
    <w:rsid w:val="00652905"/>
    <w:rsid w:val="00652963"/>
    <w:rsid w:val="00652A82"/>
    <w:rsid w:val="0065314E"/>
    <w:rsid w:val="00653190"/>
    <w:rsid w:val="006531EE"/>
    <w:rsid w:val="0065323F"/>
    <w:rsid w:val="00653278"/>
    <w:rsid w:val="0065346C"/>
    <w:rsid w:val="0065357D"/>
    <w:rsid w:val="00653B39"/>
    <w:rsid w:val="00653B9F"/>
    <w:rsid w:val="00653C86"/>
    <w:rsid w:val="00653CA8"/>
    <w:rsid w:val="00653DFA"/>
    <w:rsid w:val="00653E14"/>
    <w:rsid w:val="00653F4C"/>
    <w:rsid w:val="00653F53"/>
    <w:rsid w:val="00653F68"/>
    <w:rsid w:val="006540D8"/>
    <w:rsid w:val="00654255"/>
    <w:rsid w:val="00654B4D"/>
    <w:rsid w:val="00654EAC"/>
    <w:rsid w:val="0065516B"/>
    <w:rsid w:val="00655373"/>
    <w:rsid w:val="0065572A"/>
    <w:rsid w:val="006558BF"/>
    <w:rsid w:val="00655AA5"/>
    <w:rsid w:val="00655C15"/>
    <w:rsid w:val="00655E93"/>
    <w:rsid w:val="00656262"/>
    <w:rsid w:val="0065627F"/>
    <w:rsid w:val="00656474"/>
    <w:rsid w:val="00656795"/>
    <w:rsid w:val="00656802"/>
    <w:rsid w:val="0065688B"/>
    <w:rsid w:val="006568DB"/>
    <w:rsid w:val="00656B47"/>
    <w:rsid w:val="00656BB3"/>
    <w:rsid w:val="00656C26"/>
    <w:rsid w:val="00656D70"/>
    <w:rsid w:val="00656F5D"/>
    <w:rsid w:val="00657314"/>
    <w:rsid w:val="00657609"/>
    <w:rsid w:val="006576D5"/>
    <w:rsid w:val="006577D1"/>
    <w:rsid w:val="006578FB"/>
    <w:rsid w:val="00657984"/>
    <w:rsid w:val="00657C95"/>
    <w:rsid w:val="00657DEE"/>
    <w:rsid w:val="0066009C"/>
    <w:rsid w:val="006602D8"/>
    <w:rsid w:val="006606AE"/>
    <w:rsid w:val="00660732"/>
    <w:rsid w:val="006609CE"/>
    <w:rsid w:val="00660BB6"/>
    <w:rsid w:val="00660F58"/>
    <w:rsid w:val="00661265"/>
    <w:rsid w:val="0066179D"/>
    <w:rsid w:val="0066196D"/>
    <w:rsid w:val="00661A2F"/>
    <w:rsid w:val="00661BEE"/>
    <w:rsid w:val="00661D87"/>
    <w:rsid w:val="00661EB0"/>
    <w:rsid w:val="00662314"/>
    <w:rsid w:val="0066248D"/>
    <w:rsid w:val="00662A98"/>
    <w:rsid w:val="00662B7E"/>
    <w:rsid w:val="00662D67"/>
    <w:rsid w:val="00662F56"/>
    <w:rsid w:val="0066308F"/>
    <w:rsid w:val="006632BD"/>
    <w:rsid w:val="00663358"/>
    <w:rsid w:val="00663464"/>
    <w:rsid w:val="00663A15"/>
    <w:rsid w:val="00663C14"/>
    <w:rsid w:val="00663EC9"/>
    <w:rsid w:val="0066404C"/>
    <w:rsid w:val="00664084"/>
    <w:rsid w:val="006642BB"/>
    <w:rsid w:val="006643D3"/>
    <w:rsid w:val="0066483D"/>
    <w:rsid w:val="0066533F"/>
    <w:rsid w:val="00665406"/>
    <w:rsid w:val="0066543C"/>
    <w:rsid w:val="006654B2"/>
    <w:rsid w:val="00665572"/>
    <w:rsid w:val="00665769"/>
    <w:rsid w:val="0066585E"/>
    <w:rsid w:val="00665AA4"/>
    <w:rsid w:val="00665AEB"/>
    <w:rsid w:val="00665B6E"/>
    <w:rsid w:val="00665B7B"/>
    <w:rsid w:val="00666287"/>
    <w:rsid w:val="0066641D"/>
    <w:rsid w:val="00666971"/>
    <w:rsid w:val="00666C63"/>
    <w:rsid w:val="00666EC7"/>
    <w:rsid w:val="006670E9"/>
    <w:rsid w:val="0066768E"/>
    <w:rsid w:val="0066778D"/>
    <w:rsid w:val="0066782E"/>
    <w:rsid w:val="006679DE"/>
    <w:rsid w:val="00667F26"/>
    <w:rsid w:val="00667F38"/>
    <w:rsid w:val="00667F98"/>
    <w:rsid w:val="00667FD3"/>
    <w:rsid w:val="0067028B"/>
    <w:rsid w:val="00670861"/>
    <w:rsid w:val="00671713"/>
    <w:rsid w:val="00671754"/>
    <w:rsid w:val="0067185C"/>
    <w:rsid w:val="0067192C"/>
    <w:rsid w:val="006719D0"/>
    <w:rsid w:val="00671DD6"/>
    <w:rsid w:val="00671EA0"/>
    <w:rsid w:val="00671FC4"/>
    <w:rsid w:val="00671FDB"/>
    <w:rsid w:val="0067292D"/>
    <w:rsid w:val="00672B98"/>
    <w:rsid w:val="00672C69"/>
    <w:rsid w:val="00672C7F"/>
    <w:rsid w:val="00672D70"/>
    <w:rsid w:val="00672ECE"/>
    <w:rsid w:val="00672F5D"/>
    <w:rsid w:val="00673098"/>
    <w:rsid w:val="006731B7"/>
    <w:rsid w:val="00673377"/>
    <w:rsid w:val="00673A2D"/>
    <w:rsid w:val="00673B14"/>
    <w:rsid w:val="00673C69"/>
    <w:rsid w:val="00673D68"/>
    <w:rsid w:val="00673F85"/>
    <w:rsid w:val="006740AB"/>
    <w:rsid w:val="00674180"/>
    <w:rsid w:val="0067431A"/>
    <w:rsid w:val="00674524"/>
    <w:rsid w:val="0067453C"/>
    <w:rsid w:val="0067462F"/>
    <w:rsid w:val="00674639"/>
    <w:rsid w:val="00674770"/>
    <w:rsid w:val="00674861"/>
    <w:rsid w:val="00674ABD"/>
    <w:rsid w:val="00674FBD"/>
    <w:rsid w:val="00675166"/>
    <w:rsid w:val="00675643"/>
    <w:rsid w:val="0067569D"/>
    <w:rsid w:val="006757FC"/>
    <w:rsid w:val="00675883"/>
    <w:rsid w:val="00675BAB"/>
    <w:rsid w:val="00675D15"/>
    <w:rsid w:val="00675D42"/>
    <w:rsid w:val="00675E0F"/>
    <w:rsid w:val="00676060"/>
    <w:rsid w:val="00676123"/>
    <w:rsid w:val="00676420"/>
    <w:rsid w:val="006765D7"/>
    <w:rsid w:val="00676AB5"/>
    <w:rsid w:val="00676B80"/>
    <w:rsid w:val="00676C0D"/>
    <w:rsid w:val="00676E27"/>
    <w:rsid w:val="00676EB9"/>
    <w:rsid w:val="006777D5"/>
    <w:rsid w:val="006778B9"/>
    <w:rsid w:val="00677DF5"/>
    <w:rsid w:val="006802BA"/>
    <w:rsid w:val="006802D7"/>
    <w:rsid w:val="0068041B"/>
    <w:rsid w:val="00680FB8"/>
    <w:rsid w:val="0068115A"/>
    <w:rsid w:val="006812A8"/>
    <w:rsid w:val="006812B0"/>
    <w:rsid w:val="0068199C"/>
    <w:rsid w:val="00681EB5"/>
    <w:rsid w:val="00681FBA"/>
    <w:rsid w:val="00682002"/>
    <w:rsid w:val="006821EA"/>
    <w:rsid w:val="006823AA"/>
    <w:rsid w:val="0068258C"/>
    <w:rsid w:val="006825F7"/>
    <w:rsid w:val="006829A7"/>
    <w:rsid w:val="00682B86"/>
    <w:rsid w:val="00682DA0"/>
    <w:rsid w:val="006832F2"/>
    <w:rsid w:val="006833A5"/>
    <w:rsid w:val="006833D5"/>
    <w:rsid w:val="00683503"/>
    <w:rsid w:val="006837D5"/>
    <w:rsid w:val="00683817"/>
    <w:rsid w:val="00683AE4"/>
    <w:rsid w:val="00683D5D"/>
    <w:rsid w:val="00683DCE"/>
    <w:rsid w:val="00683E20"/>
    <w:rsid w:val="00683EC1"/>
    <w:rsid w:val="00684790"/>
    <w:rsid w:val="00684B69"/>
    <w:rsid w:val="00684D1D"/>
    <w:rsid w:val="00684D76"/>
    <w:rsid w:val="00684F30"/>
    <w:rsid w:val="006851E2"/>
    <w:rsid w:val="0068522F"/>
    <w:rsid w:val="006853E6"/>
    <w:rsid w:val="0068545D"/>
    <w:rsid w:val="00685656"/>
    <w:rsid w:val="00685CD6"/>
    <w:rsid w:val="00685EA3"/>
    <w:rsid w:val="00685EEA"/>
    <w:rsid w:val="00685F58"/>
    <w:rsid w:val="0068623E"/>
    <w:rsid w:val="0068658C"/>
    <w:rsid w:val="0068661C"/>
    <w:rsid w:val="006866B0"/>
    <w:rsid w:val="0068689B"/>
    <w:rsid w:val="00686A70"/>
    <w:rsid w:val="00686CD5"/>
    <w:rsid w:val="00686F3D"/>
    <w:rsid w:val="0068710B"/>
    <w:rsid w:val="006871B8"/>
    <w:rsid w:val="006875E4"/>
    <w:rsid w:val="006876A9"/>
    <w:rsid w:val="006876EF"/>
    <w:rsid w:val="0068777C"/>
    <w:rsid w:val="00687A54"/>
    <w:rsid w:val="00687A9F"/>
    <w:rsid w:val="00687C39"/>
    <w:rsid w:val="00687E06"/>
    <w:rsid w:val="00687F11"/>
    <w:rsid w:val="00690056"/>
    <w:rsid w:val="00690323"/>
    <w:rsid w:val="00690383"/>
    <w:rsid w:val="00690432"/>
    <w:rsid w:val="006904A7"/>
    <w:rsid w:val="00690676"/>
    <w:rsid w:val="00690B08"/>
    <w:rsid w:val="0069147A"/>
    <w:rsid w:val="006914AE"/>
    <w:rsid w:val="00691734"/>
    <w:rsid w:val="006917B6"/>
    <w:rsid w:val="006918D5"/>
    <w:rsid w:val="00691B5B"/>
    <w:rsid w:val="00692055"/>
    <w:rsid w:val="0069214B"/>
    <w:rsid w:val="006922B0"/>
    <w:rsid w:val="0069269B"/>
    <w:rsid w:val="00692781"/>
    <w:rsid w:val="006927CB"/>
    <w:rsid w:val="006928DA"/>
    <w:rsid w:val="00692D6B"/>
    <w:rsid w:val="00693749"/>
    <w:rsid w:val="006939CC"/>
    <w:rsid w:val="00693E7F"/>
    <w:rsid w:val="00694050"/>
    <w:rsid w:val="0069409D"/>
    <w:rsid w:val="00694530"/>
    <w:rsid w:val="0069479C"/>
    <w:rsid w:val="00694E67"/>
    <w:rsid w:val="00695030"/>
    <w:rsid w:val="00695255"/>
    <w:rsid w:val="00695482"/>
    <w:rsid w:val="006954B1"/>
    <w:rsid w:val="00695529"/>
    <w:rsid w:val="0069575C"/>
    <w:rsid w:val="00695809"/>
    <w:rsid w:val="00695A72"/>
    <w:rsid w:val="00695C1D"/>
    <w:rsid w:val="00695CAC"/>
    <w:rsid w:val="00695E05"/>
    <w:rsid w:val="00696028"/>
    <w:rsid w:val="00696067"/>
    <w:rsid w:val="00696318"/>
    <w:rsid w:val="006964EA"/>
    <w:rsid w:val="0069662B"/>
    <w:rsid w:val="0069666B"/>
    <w:rsid w:val="00696C96"/>
    <w:rsid w:val="00696D3A"/>
    <w:rsid w:val="00696F5A"/>
    <w:rsid w:val="00696FCC"/>
    <w:rsid w:val="00696FDE"/>
    <w:rsid w:val="00697035"/>
    <w:rsid w:val="00697428"/>
    <w:rsid w:val="006975BF"/>
    <w:rsid w:val="0069766C"/>
    <w:rsid w:val="00697A19"/>
    <w:rsid w:val="00697E8C"/>
    <w:rsid w:val="006A0031"/>
    <w:rsid w:val="006A0251"/>
    <w:rsid w:val="006A025E"/>
    <w:rsid w:val="006A0554"/>
    <w:rsid w:val="006A079C"/>
    <w:rsid w:val="006A07FA"/>
    <w:rsid w:val="006A0A55"/>
    <w:rsid w:val="006A0B98"/>
    <w:rsid w:val="006A0D36"/>
    <w:rsid w:val="006A1061"/>
    <w:rsid w:val="006A1337"/>
    <w:rsid w:val="006A137E"/>
    <w:rsid w:val="006A1730"/>
    <w:rsid w:val="006A174C"/>
    <w:rsid w:val="006A17FA"/>
    <w:rsid w:val="006A1A88"/>
    <w:rsid w:val="006A1A96"/>
    <w:rsid w:val="006A2221"/>
    <w:rsid w:val="006A2896"/>
    <w:rsid w:val="006A2A10"/>
    <w:rsid w:val="006A2A5B"/>
    <w:rsid w:val="006A2DF9"/>
    <w:rsid w:val="006A3105"/>
    <w:rsid w:val="006A3273"/>
    <w:rsid w:val="006A341E"/>
    <w:rsid w:val="006A3533"/>
    <w:rsid w:val="006A3582"/>
    <w:rsid w:val="006A3A78"/>
    <w:rsid w:val="006A3D15"/>
    <w:rsid w:val="006A3E89"/>
    <w:rsid w:val="006A3E98"/>
    <w:rsid w:val="006A4ACC"/>
    <w:rsid w:val="006A4B57"/>
    <w:rsid w:val="006A4D94"/>
    <w:rsid w:val="006A4EB4"/>
    <w:rsid w:val="006A5263"/>
    <w:rsid w:val="006A5394"/>
    <w:rsid w:val="006A5682"/>
    <w:rsid w:val="006A5CA9"/>
    <w:rsid w:val="006A5CC2"/>
    <w:rsid w:val="006A5F04"/>
    <w:rsid w:val="006A62D7"/>
    <w:rsid w:val="006A65B8"/>
    <w:rsid w:val="006A6780"/>
    <w:rsid w:val="006A688D"/>
    <w:rsid w:val="006A68AA"/>
    <w:rsid w:val="006A6DB8"/>
    <w:rsid w:val="006A6E7A"/>
    <w:rsid w:val="006A71D7"/>
    <w:rsid w:val="006A757E"/>
    <w:rsid w:val="006A75EE"/>
    <w:rsid w:val="006A75EF"/>
    <w:rsid w:val="006A76F0"/>
    <w:rsid w:val="006A794F"/>
    <w:rsid w:val="006A7D39"/>
    <w:rsid w:val="006A7E08"/>
    <w:rsid w:val="006B03D7"/>
    <w:rsid w:val="006B03EC"/>
    <w:rsid w:val="006B062E"/>
    <w:rsid w:val="006B0672"/>
    <w:rsid w:val="006B09EC"/>
    <w:rsid w:val="006B0A65"/>
    <w:rsid w:val="006B0A81"/>
    <w:rsid w:val="006B1327"/>
    <w:rsid w:val="006B1333"/>
    <w:rsid w:val="006B1422"/>
    <w:rsid w:val="006B1438"/>
    <w:rsid w:val="006B19FF"/>
    <w:rsid w:val="006B1CB8"/>
    <w:rsid w:val="006B1CCF"/>
    <w:rsid w:val="006B1EB8"/>
    <w:rsid w:val="006B219C"/>
    <w:rsid w:val="006B229B"/>
    <w:rsid w:val="006B2A9D"/>
    <w:rsid w:val="006B2B06"/>
    <w:rsid w:val="006B2B7B"/>
    <w:rsid w:val="006B32F5"/>
    <w:rsid w:val="006B375A"/>
    <w:rsid w:val="006B39DB"/>
    <w:rsid w:val="006B3D27"/>
    <w:rsid w:val="006B3E69"/>
    <w:rsid w:val="006B457D"/>
    <w:rsid w:val="006B46A9"/>
    <w:rsid w:val="006B4705"/>
    <w:rsid w:val="006B47C9"/>
    <w:rsid w:val="006B4850"/>
    <w:rsid w:val="006B4999"/>
    <w:rsid w:val="006B4ABF"/>
    <w:rsid w:val="006B4B04"/>
    <w:rsid w:val="006B4C06"/>
    <w:rsid w:val="006B4DF1"/>
    <w:rsid w:val="006B4FAC"/>
    <w:rsid w:val="006B51BC"/>
    <w:rsid w:val="006B5439"/>
    <w:rsid w:val="006B56B1"/>
    <w:rsid w:val="006B57E9"/>
    <w:rsid w:val="006B58E5"/>
    <w:rsid w:val="006B74AF"/>
    <w:rsid w:val="006B757C"/>
    <w:rsid w:val="006B76B2"/>
    <w:rsid w:val="006B7928"/>
    <w:rsid w:val="006B7C55"/>
    <w:rsid w:val="006B7E33"/>
    <w:rsid w:val="006C0182"/>
    <w:rsid w:val="006C0237"/>
    <w:rsid w:val="006C0645"/>
    <w:rsid w:val="006C06E1"/>
    <w:rsid w:val="006C0CA3"/>
    <w:rsid w:val="006C12AC"/>
    <w:rsid w:val="006C1493"/>
    <w:rsid w:val="006C185F"/>
    <w:rsid w:val="006C18BA"/>
    <w:rsid w:val="006C18BC"/>
    <w:rsid w:val="006C197A"/>
    <w:rsid w:val="006C1C23"/>
    <w:rsid w:val="006C1C99"/>
    <w:rsid w:val="006C1D36"/>
    <w:rsid w:val="006C1D5D"/>
    <w:rsid w:val="006C1FE0"/>
    <w:rsid w:val="006C20BF"/>
    <w:rsid w:val="006C2278"/>
    <w:rsid w:val="006C231C"/>
    <w:rsid w:val="006C24E5"/>
    <w:rsid w:val="006C2887"/>
    <w:rsid w:val="006C3244"/>
    <w:rsid w:val="006C3793"/>
    <w:rsid w:val="006C3C9E"/>
    <w:rsid w:val="006C3E2E"/>
    <w:rsid w:val="006C3EDD"/>
    <w:rsid w:val="006C4036"/>
    <w:rsid w:val="006C4060"/>
    <w:rsid w:val="006C4439"/>
    <w:rsid w:val="006C45EC"/>
    <w:rsid w:val="006C4832"/>
    <w:rsid w:val="006C487B"/>
    <w:rsid w:val="006C4AC2"/>
    <w:rsid w:val="006C4B66"/>
    <w:rsid w:val="006C4CFE"/>
    <w:rsid w:val="006C4D9B"/>
    <w:rsid w:val="006C4DEE"/>
    <w:rsid w:val="006C5791"/>
    <w:rsid w:val="006C5B4F"/>
    <w:rsid w:val="006C5DEF"/>
    <w:rsid w:val="006C5F5E"/>
    <w:rsid w:val="006C6405"/>
    <w:rsid w:val="006C6593"/>
    <w:rsid w:val="006C66CF"/>
    <w:rsid w:val="006C692D"/>
    <w:rsid w:val="006C7257"/>
    <w:rsid w:val="006C7630"/>
    <w:rsid w:val="006C7742"/>
    <w:rsid w:val="006C78FE"/>
    <w:rsid w:val="006C790B"/>
    <w:rsid w:val="006C7AA9"/>
    <w:rsid w:val="006C7B30"/>
    <w:rsid w:val="006C7BF5"/>
    <w:rsid w:val="006C7BF6"/>
    <w:rsid w:val="006C7DBB"/>
    <w:rsid w:val="006C7F70"/>
    <w:rsid w:val="006D0067"/>
    <w:rsid w:val="006D0488"/>
    <w:rsid w:val="006D058A"/>
    <w:rsid w:val="006D0B23"/>
    <w:rsid w:val="006D0BAA"/>
    <w:rsid w:val="006D0C8E"/>
    <w:rsid w:val="006D0F49"/>
    <w:rsid w:val="006D101C"/>
    <w:rsid w:val="006D131F"/>
    <w:rsid w:val="006D16DA"/>
    <w:rsid w:val="006D1B6F"/>
    <w:rsid w:val="006D1FFA"/>
    <w:rsid w:val="006D202D"/>
    <w:rsid w:val="006D2147"/>
    <w:rsid w:val="006D2360"/>
    <w:rsid w:val="006D293A"/>
    <w:rsid w:val="006D2A03"/>
    <w:rsid w:val="006D2BA8"/>
    <w:rsid w:val="006D2BDF"/>
    <w:rsid w:val="006D2D0D"/>
    <w:rsid w:val="006D2F2F"/>
    <w:rsid w:val="006D2F70"/>
    <w:rsid w:val="006D2F79"/>
    <w:rsid w:val="006D31DA"/>
    <w:rsid w:val="006D32ED"/>
    <w:rsid w:val="006D34F0"/>
    <w:rsid w:val="006D356C"/>
    <w:rsid w:val="006D3747"/>
    <w:rsid w:val="006D3C94"/>
    <w:rsid w:val="006D3FB3"/>
    <w:rsid w:val="006D43AB"/>
    <w:rsid w:val="006D43BA"/>
    <w:rsid w:val="006D45AE"/>
    <w:rsid w:val="006D4DD7"/>
    <w:rsid w:val="006D4E80"/>
    <w:rsid w:val="006D518B"/>
    <w:rsid w:val="006D5444"/>
    <w:rsid w:val="006D6019"/>
    <w:rsid w:val="006D6155"/>
    <w:rsid w:val="006D6301"/>
    <w:rsid w:val="006D69BF"/>
    <w:rsid w:val="006D6B02"/>
    <w:rsid w:val="006D6EBF"/>
    <w:rsid w:val="006D705F"/>
    <w:rsid w:val="006D7266"/>
    <w:rsid w:val="006D73D3"/>
    <w:rsid w:val="006D7617"/>
    <w:rsid w:val="006D7A8B"/>
    <w:rsid w:val="006D7D8B"/>
    <w:rsid w:val="006D7E09"/>
    <w:rsid w:val="006E018D"/>
    <w:rsid w:val="006E0320"/>
    <w:rsid w:val="006E0563"/>
    <w:rsid w:val="006E08CC"/>
    <w:rsid w:val="006E0CE0"/>
    <w:rsid w:val="006E0D65"/>
    <w:rsid w:val="006E0DAD"/>
    <w:rsid w:val="006E0F99"/>
    <w:rsid w:val="006E1395"/>
    <w:rsid w:val="006E14DE"/>
    <w:rsid w:val="006E163F"/>
    <w:rsid w:val="006E1661"/>
    <w:rsid w:val="006E191F"/>
    <w:rsid w:val="006E195E"/>
    <w:rsid w:val="006E19BF"/>
    <w:rsid w:val="006E19E4"/>
    <w:rsid w:val="006E1A37"/>
    <w:rsid w:val="006E22A6"/>
    <w:rsid w:val="006E24DE"/>
    <w:rsid w:val="006E2749"/>
    <w:rsid w:val="006E2C08"/>
    <w:rsid w:val="006E2C8D"/>
    <w:rsid w:val="006E2F03"/>
    <w:rsid w:val="006E3119"/>
    <w:rsid w:val="006E347F"/>
    <w:rsid w:val="006E382B"/>
    <w:rsid w:val="006E3D5E"/>
    <w:rsid w:val="006E3DB2"/>
    <w:rsid w:val="006E3E0F"/>
    <w:rsid w:val="006E43ED"/>
    <w:rsid w:val="006E4787"/>
    <w:rsid w:val="006E4B42"/>
    <w:rsid w:val="006E4C40"/>
    <w:rsid w:val="006E4C4D"/>
    <w:rsid w:val="006E4F4E"/>
    <w:rsid w:val="006E4F5A"/>
    <w:rsid w:val="006E531C"/>
    <w:rsid w:val="006E5358"/>
    <w:rsid w:val="006E578F"/>
    <w:rsid w:val="006E57CA"/>
    <w:rsid w:val="006E5C07"/>
    <w:rsid w:val="006E6004"/>
    <w:rsid w:val="006E64DC"/>
    <w:rsid w:val="006E65E8"/>
    <w:rsid w:val="006E66A0"/>
    <w:rsid w:val="006E696A"/>
    <w:rsid w:val="006E784D"/>
    <w:rsid w:val="006E7870"/>
    <w:rsid w:val="006E7D1D"/>
    <w:rsid w:val="006E7EBA"/>
    <w:rsid w:val="006F0272"/>
    <w:rsid w:val="006F0314"/>
    <w:rsid w:val="006F0BB1"/>
    <w:rsid w:val="006F0BF0"/>
    <w:rsid w:val="006F0F84"/>
    <w:rsid w:val="006F14A2"/>
    <w:rsid w:val="006F159D"/>
    <w:rsid w:val="006F1609"/>
    <w:rsid w:val="006F176A"/>
    <w:rsid w:val="006F17F5"/>
    <w:rsid w:val="006F1A38"/>
    <w:rsid w:val="006F1AD5"/>
    <w:rsid w:val="006F1D6B"/>
    <w:rsid w:val="006F1EDA"/>
    <w:rsid w:val="006F21D2"/>
    <w:rsid w:val="006F24EB"/>
    <w:rsid w:val="006F2942"/>
    <w:rsid w:val="006F2E0C"/>
    <w:rsid w:val="006F2F46"/>
    <w:rsid w:val="006F2F87"/>
    <w:rsid w:val="006F33E0"/>
    <w:rsid w:val="006F3A71"/>
    <w:rsid w:val="006F3C4D"/>
    <w:rsid w:val="006F3CA3"/>
    <w:rsid w:val="006F3DC6"/>
    <w:rsid w:val="006F3F69"/>
    <w:rsid w:val="006F42E2"/>
    <w:rsid w:val="006F4307"/>
    <w:rsid w:val="006F435F"/>
    <w:rsid w:val="006F45F6"/>
    <w:rsid w:val="006F46FB"/>
    <w:rsid w:val="006F475D"/>
    <w:rsid w:val="006F4825"/>
    <w:rsid w:val="006F4925"/>
    <w:rsid w:val="006F4E17"/>
    <w:rsid w:val="006F51AA"/>
    <w:rsid w:val="006F5518"/>
    <w:rsid w:val="006F55AD"/>
    <w:rsid w:val="006F5B79"/>
    <w:rsid w:val="006F5F31"/>
    <w:rsid w:val="006F5FCA"/>
    <w:rsid w:val="006F66C0"/>
    <w:rsid w:val="006F6AD1"/>
    <w:rsid w:val="006F6C1B"/>
    <w:rsid w:val="006F6FD0"/>
    <w:rsid w:val="006F6FF4"/>
    <w:rsid w:val="006F7009"/>
    <w:rsid w:val="006F726C"/>
    <w:rsid w:val="006F7733"/>
    <w:rsid w:val="006F7B0C"/>
    <w:rsid w:val="007000A9"/>
    <w:rsid w:val="00700619"/>
    <w:rsid w:val="00700804"/>
    <w:rsid w:val="00700A1A"/>
    <w:rsid w:val="00700BFB"/>
    <w:rsid w:val="00700C01"/>
    <w:rsid w:val="00701135"/>
    <w:rsid w:val="00701371"/>
    <w:rsid w:val="0070161F"/>
    <w:rsid w:val="007017E2"/>
    <w:rsid w:val="00701BBB"/>
    <w:rsid w:val="00701C3F"/>
    <w:rsid w:val="00701DFB"/>
    <w:rsid w:val="00701F14"/>
    <w:rsid w:val="00701FA5"/>
    <w:rsid w:val="00702252"/>
    <w:rsid w:val="007022F0"/>
    <w:rsid w:val="00702303"/>
    <w:rsid w:val="0070275F"/>
    <w:rsid w:val="00702B34"/>
    <w:rsid w:val="00702DA1"/>
    <w:rsid w:val="00702DAC"/>
    <w:rsid w:val="00702F4E"/>
    <w:rsid w:val="007030A1"/>
    <w:rsid w:val="00703326"/>
    <w:rsid w:val="007033C0"/>
    <w:rsid w:val="00703550"/>
    <w:rsid w:val="00703A11"/>
    <w:rsid w:val="0070406C"/>
    <w:rsid w:val="007042B0"/>
    <w:rsid w:val="0070446F"/>
    <w:rsid w:val="007044E6"/>
    <w:rsid w:val="0070493B"/>
    <w:rsid w:val="00704B8B"/>
    <w:rsid w:val="00704D3C"/>
    <w:rsid w:val="00705452"/>
    <w:rsid w:val="007056E8"/>
    <w:rsid w:val="007059A5"/>
    <w:rsid w:val="00705C94"/>
    <w:rsid w:val="00705DFE"/>
    <w:rsid w:val="00705E93"/>
    <w:rsid w:val="007060C6"/>
    <w:rsid w:val="007060EA"/>
    <w:rsid w:val="00706256"/>
    <w:rsid w:val="0070642C"/>
    <w:rsid w:val="007065CD"/>
    <w:rsid w:val="00706CE1"/>
    <w:rsid w:val="00706EA6"/>
    <w:rsid w:val="00706F7F"/>
    <w:rsid w:val="00706F81"/>
    <w:rsid w:val="00707150"/>
    <w:rsid w:val="007077C2"/>
    <w:rsid w:val="007103C1"/>
    <w:rsid w:val="007105CF"/>
    <w:rsid w:val="007106F0"/>
    <w:rsid w:val="00710BA3"/>
    <w:rsid w:val="00710BA4"/>
    <w:rsid w:val="00710FBF"/>
    <w:rsid w:val="00711234"/>
    <w:rsid w:val="007114A5"/>
    <w:rsid w:val="00711573"/>
    <w:rsid w:val="007115DC"/>
    <w:rsid w:val="0071176E"/>
    <w:rsid w:val="0071187D"/>
    <w:rsid w:val="007119D2"/>
    <w:rsid w:val="007119DD"/>
    <w:rsid w:val="00711A71"/>
    <w:rsid w:val="00711B9C"/>
    <w:rsid w:val="00711D80"/>
    <w:rsid w:val="00711E5A"/>
    <w:rsid w:val="00711F82"/>
    <w:rsid w:val="00711FCC"/>
    <w:rsid w:val="00712620"/>
    <w:rsid w:val="007127E2"/>
    <w:rsid w:val="00712ABE"/>
    <w:rsid w:val="00712AFC"/>
    <w:rsid w:val="00712DFA"/>
    <w:rsid w:val="00713446"/>
    <w:rsid w:val="00713872"/>
    <w:rsid w:val="007139E4"/>
    <w:rsid w:val="00713A4A"/>
    <w:rsid w:val="00714158"/>
    <w:rsid w:val="007143DB"/>
    <w:rsid w:val="00714892"/>
    <w:rsid w:val="00714E6B"/>
    <w:rsid w:val="007150E1"/>
    <w:rsid w:val="0071522D"/>
    <w:rsid w:val="00715239"/>
    <w:rsid w:val="007154A1"/>
    <w:rsid w:val="007157B4"/>
    <w:rsid w:val="00715A83"/>
    <w:rsid w:val="00715B34"/>
    <w:rsid w:val="00715C21"/>
    <w:rsid w:val="00715F5D"/>
    <w:rsid w:val="0071601D"/>
    <w:rsid w:val="007161EA"/>
    <w:rsid w:val="007161ED"/>
    <w:rsid w:val="007162AD"/>
    <w:rsid w:val="007165DB"/>
    <w:rsid w:val="007166E5"/>
    <w:rsid w:val="00717277"/>
    <w:rsid w:val="007173B2"/>
    <w:rsid w:val="00717B55"/>
    <w:rsid w:val="00717CC0"/>
    <w:rsid w:val="00717E54"/>
    <w:rsid w:val="00717E69"/>
    <w:rsid w:val="00717FFD"/>
    <w:rsid w:val="007200BC"/>
    <w:rsid w:val="00720215"/>
    <w:rsid w:val="00720394"/>
    <w:rsid w:val="0072051F"/>
    <w:rsid w:val="00720577"/>
    <w:rsid w:val="007205C2"/>
    <w:rsid w:val="00720911"/>
    <w:rsid w:val="00720B7E"/>
    <w:rsid w:val="00721154"/>
    <w:rsid w:val="00721192"/>
    <w:rsid w:val="007211F0"/>
    <w:rsid w:val="00721401"/>
    <w:rsid w:val="007215A4"/>
    <w:rsid w:val="0072160A"/>
    <w:rsid w:val="00721612"/>
    <w:rsid w:val="007216B0"/>
    <w:rsid w:val="007218CA"/>
    <w:rsid w:val="00721929"/>
    <w:rsid w:val="00721DDE"/>
    <w:rsid w:val="00721FCF"/>
    <w:rsid w:val="007220CC"/>
    <w:rsid w:val="00722105"/>
    <w:rsid w:val="0072257E"/>
    <w:rsid w:val="007227EF"/>
    <w:rsid w:val="0072314C"/>
    <w:rsid w:val="007232D1"/>
    <w:rsid w:val="0072375A"/>
    <w:rsid w:val="007238EB"/>
    <w:rsid w:val="00723903"/>
    <w:rsid w:val="007239D8"/>
    <w:rsid w:val="00723B4D"/>
    <w:rsid w:val="00723C0A"/>
    <w:rsid w:val="00723D83"/>
    <w:rsid w:val="00723E60"/>
    <w:rsid w:val="00723E86"/>
    <w:rsid w:val="00723EDD"/>
    <w:rsid w:val="00724197"/>
    <w:rsid w:val="0072424B"/>
    <w:rsid w:val="007243B7"/>
    <w:rsid w:val="00724463"/>
    <w:rsid w:val="00724469"/>
    <w:rsid w:val="00724A12"/>
    <w:rsid w:val="00724A7A"/>
    <w:rsid w:val="00724C6D"/>
    <w:rsid w:val="00724D6A"/>
    <w:rsid w:val="00725368"/>
    <w:rsid w:val="00725500"/>
    <w:rsid w:val="007255A2"/>
    <w:rsid w:val="007256DA"/>
    <w:rsid w:val="00725A94"/>
    <w:rsid w:val="00725AAE"/>
    <w:rsid w:val="00725AF6"/>
    <w:rsid w:val="00725B5B"/>
    <w:rsid w:val="00725E15"/>
    <w:rsid w:val="00725E65"/>
    <w:rsid w:val="007263BD"/>
    <w:rsid w:val="00726B16"/>
    <w:rsid w:val="00726B27"/>
    <w:rsid w:val="00726E68"/>
    <w:rsid w:val="00727706"/>
    <w:rsid w:val="00727812"/>
    <w:rsid w:val="00727A9D"/>
    <w:rsid w:val="00727C5A"/>
    <w:rsid w:val="00727C61"/>
    <w:rsid w:val="00727D21"/>
    <w:rsid w:val="00730041"/>
    <w:rsid w:val="00730170"/>
    <w:rsid w:val="0073034F"/>
    <w:rsid w:val="0073044C"/>
    <w:rsid w:val="00730646"/>
    <w:rsid w:val="007308CA"/>
    <w:rsid w:val="00730F08"/>
    <w:rsid w:val="007312E3"/>
    <w:rsid w:val="007315CA"/>
    <w:rsid w:val="0073177F"/>
    <w:rsid w:val="00731790"/>
    <w:rsid w:val="007319F2"/>
    <w:rsid w:val="00731B73"/>
    <w:rsid w:val="00731E08"/>
    <w:rsid w:val="00731EEA"/>
    <w:rsid w:val="00731F06"/>
    <w:rsid w:val="00731FFB"/>
    <w:rsid w:val="00732058"/>
    <w:rsid w:val="0073215C"/>
    <w:rsid w:val="007322BE"/>
    <w:rsid w:val="00732303"/>
    <w:rsid w:val="007323C8"/>
    <w:rsid w:val="00732660"/>
    <w:rsid w:val="00732732"/>
    <w:rsid w:val="0073279A"/>
    <w:rsid w:val="0073299C"/>
    <w:rsid w:val="00732D3D"/>
    <w:rsid w:val="00733091"/>
    <w:rsid w:val="00733350"/>
    <w:rsid w:val="007333D0"/>
    <w:rsid w:val="00733447"/>
    <w:rsid w:val="007335BD"/>
    <w:rsid w:val="00733A8C"/>
    <w:rsid w:val="00733B51"/>
    <w:rsid w:val="0073438E"/>
    <w:rsid w:val="0073441E"/>
    <w:rsid w:val="00734430"/>
    <w:rsid w:val="00734641"/>
    <w:rsid w:val="0073471E"/>
    <w:rsid w:val="00734831"/>
    <w:rsid w:val="00734DA4"/>
    <w:rsid w:val="00734EDB"/>
    <w:rsid w:val="00735002"/>
    <w:rsid w:val="00735037"/>
    <w:rsid w:val="007350BB"/>
    <w:rsid w:val="007351BE"/>
    <w:rsid w:val="007352BC"/>
    <w:rsid w:val="007353EE"/>
    <w:rsid w:val="00735509"/>
    <w:rsid w:val="00735603"/>
    <w:rsid w:val="0073566B"/>
    <w:rsid w:val="0073598C"/>
    <w:rsid w:val="007359C8"/>
    <w:rsid w:val="00735C8F"/>
    <w:rsid w:val="00735D5F"/>
    <w:rsid w:val="0073607B"/>
    <w:rsid w:val="00736130"/>
    <w:rsid w:val="0073628E"/>
    <w:rsid w:val="007369C4"/>
    <w:rsid w:val="00736CFC"/>
    <w:rsid w:val="007371AF"/>
    <w:rsid w:val="00737D18"/>
    <w:rsid w:val="00737E49"/>
    <w:rsid w:val="00737E66"/>
    <w:rsid w:val="007400BC"/>
    <w:rsid w:val="00740160"/>
    <w:rsid w:val="007401EE"/>
    <w:rsid w:val="007402A4"/>
    <w:rsid w:val="00740674"/>
    <w:rsid w:val="00740EF0"/>
    <w:rsid w:val="00740FF2"/>
    <w:rsid w:val="0074145B"/>
    <w:rsid w:val="007415BA"/>
    <w:rsid w:val="007415E2"/>
    <w:rsid w:val="00741662"/>
    <w:rsid w:val="007418E6"/>
    <w:rsid w:val="00741B01"/>
    <w:rsid w:val="00741D2F"/>
    <w:rsid w:val="00741E36"/>
    <w:rsid w:val="007422A1"/>
    <w:rsid w:val="007423AF"/>
    <w:rsid w:val="007425F8"/>
    <w:rsid w:val="0074279F"/>
    <w:rsid w:val="00742BA1"/>
    <w:rsid w:val="00742F29"/>
    <w:rsid w:val="00742F9C"/>
    <w:rsid w:val="00742FD4"/>
    <w:rsid w:val="007432A3"/>
    <w:rsid w:val="00743384"/>
    <w:rsid w:val="00743809"/>
    <w:rsid w:val="0074391B"/>
    <w:rsid w:val="00743AA9"/>
    <w:rsid w:val="00743AB4"/>
    <w:rsid w:val="00743B91"/>
    <w:rsid w:val="00743DB4"/>
    <w:rsid w:val="00743FA2"/>
    <w:rsid w:val="00744108"/>
    <w:rsid w:val="0074418D"/>
    <w:rsid w:val="007443F7"/>
    <w:rsid w:val="0074474D"/>
    <w:rsid w:val="00744B12"/>
    <w:rsid w:val="00744BD7"/>
    <w:rsid w:val="00744DEE"/>
    <w:rsid w:val="0074507F"/>
    <w:rsid w:val="007450EC"/>
    <w:rsid w:val="007451B6"/>
    <w:rsid w:val="00745709"/>
    <w:rsid w:val="00745A31"/>
    <w:rsid w:val="00745FC1"/>
    <w:rsid w:val="00746A0B"/>
    <w:rsid w:val="00746A86"/>
    <w:rsid w:val="00747128"/>
    <w:rsid w:val="00747791"/>
    <w:rsid w:val="007477F4"/>
    <w:rsid w:val="007479D8"/>
    <w:rsid w:val="00747DB7"/>
    <w:rsid w:val="0075012C"/>
    <w:rsid w:val="0075023B"/>
    <w:rsid w:val="0075029A"/>
    <w:rsid w:val="007509A2"/>
    <w:rsid w:val="00750FB7"/>
    <w:rsid w:val="0075111C"/>
    <w:rsid w:val="007515BE"/>
    <w:rsid w:val="007519A9"/>
    <w:rsid w:val="00751A27"/>
    <w:rsid w:val="00751B48"/>
    <w:rsid w:val="00751E95"/>
    <w:rsid w:val="00751FC8"/>
    <w:rsid w:val="00752302"/>
    <w:rsid w:val="007525E7"/>
    <w:rsid w:val="00752AEA"/>
    <w:rsid w:val="00752B2E"/>
    <w:rsid w:val="00753039"/>
    <w:rsid w:val="00753A70"/>
    <w:rsid w:val="00753C90"/>
    <w:rsid w:val="00753D5D"/>
    <w:rsid w:val="00753EE9"/>
    <w:rsid w:val="00753F72"/>
    <w:rsid w:val="00754056"/>
    <w:rsid w:val="0075428D"/>
    <w:rsid w:val="007542F1"/>
    <w:rsid w:val="00754669"/>
    <w:rsid w:val="007548F8"/>
    <w:rsid w:val="00754BF0"/>
    <w:rsid w:val="0075515F"/>
    <w:rsid w:val="00755233"/>
    <w:rsid w:val="0075588C"/>
    <w:rsid w:val="00755935"/>
    <w:rsid w:val="00755BA1"/>
    <w:rsid w:val="00755BC4"/>
    <w:rsid w:val="00755D12"/>
    <w:rsid w:val="00755D36"/>
    <w:rsid w:val="00755D6B"/>
    <w:rsid w:val="007560FD"/>
    <w:rsid w:val="00756247"/>
    <w:rsid w:val="007565B6"/>
    <w:rsid w:val="00756602"/>
    <w:rsid w:val="0075681A"/>
    <w:rsid w:val="00756B1E"/>
    <w:rsid w:val="00756C6D"/>
    <w:rsid w:val="00756DD3"/>
    <w:rsid w:val="00757070"/>
    <w:rsid w:val="00757187"/>
    <w:rsid w:val="00757785"/>
    <w:rsid w:val="0075782D"/>
    <w:rsid w:val="00757E72"/>
    <w:rsid w:val="00760052"/>
    <w:rsid w:val="00760400"/>
    <w:rsid w:val="00760661"/>
    <w:rsid w:val="00761093"/>
    <w:rsid w:val="007611D0"/>
    <w:rsid w:val="007611E0"/>
    <w:rsid w:val="0076127C"/>
    <w:rsid w:val="00761339"/>
    <w:rsid w:val="00761341"/>
    <w:rsid w:val="007616BF"/>
    <w:rsid w:val="00761AE7"/>
    <w:rsid w:val="00761AF7"/>
    <w:rsid w:val="00761CE7"/>
    <w:rsid w:val="00761E76"/>
    <w:rsid w:val="00761EE9"/>
    <w:rsid w:val="00761F99"/>
    <w:rsid w:val="00761FAB"/>
    <w:rsid w:val="00761FF1"/>
    <w:rsid w:val="00762116"/>
    <w:rsid w:val="007621F9"/>
    <w:rsid w:val="00762354"/>
    <w:rsid w:val="00762406"/>
    <w:rsid w:val="00762414"/>
    <w:rsid w:val="00762B19"/>
    <w:rsid w:val="00762B42"/>
    <w:rsid w:val="00762D84"/>
    <w:rsid w:val="007634C6"/>
    <w:rsid w:val="007638C1"/>
    <w:rsid w:val="007639FD"/>
    <w:rsid w:val="00763AA2"/>
    <w:rsid w:val="00763BFE"/>
    <w:rsid w:val="007641D4"/>
    <w:rsid w:val="0076498B"/>
    <w:rsid w:val="00764A19"/>
    <w:rsid w:val="00764BD4"/>
    <w:rsid w:val="00764DBB"/>
    <w:rsid w:val="00764DE6"/>
    <w:rsid w:val="00765799"/>
    <w:rsid w:val="0076597C"/>
    <w:rsid w:val="007659E4"/>
    <w:rsid w:val="00765A3A"/>
    <w:rsid w:val="00765F05"/>
    <w:rsid w:val="00765F55"/>
    <w:rsid w:val="00765FE0"/>
    <w:rsid w:val="00765FF9"/>
    <w:rsid w:val="007661D9"/>
    <w:rsid w:val="00766BEF"/>
    <w:rsid w:val="00766C31"/>
    <w:rsid w:val="00767049"/>
    <w:rsid w:val="00767067"/>
    <w:rsid w:val="0076728F"/>
    <w:rsid w:val="007678AD"/>
    <w:rsid w:val="00767B29"/>
    <w:rsid w:val="00767F0F"/>
    <w:rsid w:val="00770067"/>
    <w:rsid w:val="00770332"/>
    <w:rsid w:val="00770376"/>
    <w:rsid w:val="007706C3"/>
    <w:rsid w:val="00770A3A"/>
    <w:rsid w:val="00770B5E"/>
    <w:rsid w:val="00770E26"/>
    <w:rsid w:val="00771992"/>
    <w:rsid w:val="007719F1"/>
    <w:rsid w:val="00771AAC"/>
    <w:rsid w:val="00771D16"/>
    <w:rsid w:val="00771D27"/>
    <w:rsid w:val="00771EA4"/>
    <w:rsid w:val="00772491"/>
    <w:rsid w:val="0077253E"/>
    <w:rsid w:val="007729D0"/>
    <w:rsid w:val="00772A08"/>
    <w:rsid w:val="0077305D"/>
    <w:rsid w:val="00773120"/>
    <w:rsid w:val="00773781"/>
    <w:rsid w:val="007737C1"/>
    <w:rsid w:val="00773C70"/>
    <w:rsid w:val="00773F51"/>
    <w:rsid w:val="00774086"/>
    <w:rsid w:val="00774193"/>
    <w:rsid w:val="00774518"/>
    <w:rsid w:val="007746A5"/>
    <w:rsid w:val="00774E71"/>
    <w:rsid w:val="00775013"/>
    <w:rsid w:val="0077515A"/>
    <w:rsid w:val="00775178"/>
    <w:rsid w:val="00776007"/>
    <w:rsid w:val="00776361"/>
    <w:rsid w:val="0077662E"/>
    <w:rsid w:val="007769A5"/>
    <w:rsid w:val="00776BAD"/>
    <w:rsid w:val="00777048"/>
    <w:rsid w:val="00777495"/>
    <w:rsid w:val="007774BA"/>
    <w:rsid w:val="00777582"/>
    <w:rsid w:val="00777604"/>
    <w:rsid w:val="00777617"/>
    <w:rsid w:val="0077788D"/>
    <w:rsid w:val="00777B55"/>
    <w:rsid w:val="00780119"/>
    <w:rsid w:val="00780194"/>
    <w:rsid w:val="007802A0"/>
    <w:rsid w:val="00780913"/>
    <w:rsid w:val="00780DC0"/>
    <w:rsid w:val="00780F70"/>
    <w:rsid w:val="0078112F"/>
    <w:rsid w:val="00781349"/>
    <w:rsid w:val="00781514"/>
    <w:rsid w:val="00781659"/>
    <w:rsid w:val="00781768"/>
    <w:rsid w:val="00781900"/>
    <w:rsid w:val="00781921"/>
    <w:rsid w:val="0078198A"/>
    <w:rsid w:val="00781BBA"/>
    <w:rsid w:val="0078229E"/>
    <w:rsid w:val="00782307"/>
    <w:rsid w:val="0078252E"/>
    <w:rsid w:val="0078286D"/>
    <w:rsid w:val="00782A1F"/>
    <w:rsid w:val="00782BD5"/>
    <w:rsid w:val="00782D48"/>
    <w:rsid w:val="00782ED6"/>
    <w:rsid w:val="00782EF8"/>
    <w:rsid w:val="00782F64"/>
    <w:rsid w:val="007832B4"/>
    <w:rsid w:val="0078337F"/>
    <w:rsid w:val="007833DD"/>
    <w:rsid w:val="00783411"/>
    <w:rsid w:val="00783537"/>
    <w:rsid w:val="00783574"/>
    <w:rsid w:val="00783A72"/>
    <w:rsid w:val="00783BB3"/>
    <w:rsid w:val="00783DBF"/>
    <w:rsid w:val="0078403B"/>
    <w:rsid w:val="0078406C"/>
    <w:rsid w:val="0078427F"/>
    <w:rsid w:val="00784869"/>
    <w:rsid w:val="00784ADE"/>
    <w:rsid w:val="00784CD8"/>
    <w:rsid w:val="00784D08"/>
    <w:rsid w:val="00784F9B"/>
    <w:rsid w:val="007852B5"/>
    <w:rsid w:val="00785327"/>
    <w:rsid w:val="00785411"/>
    <w:rsid w:val="0078592B"/>
    <w:rsid w:val="00785A70"/>
    <w:rsid w:val="00785C83"/>
    <w:rsid w:val="00785D47"/>
    <w:rsid w:val="00785D7E"/>
    <w:rsid w:val="00785EA6"/>
    <w:rsid w:val="007862E4"/>
    <w:rsid w:val="007862E7"/>
    <w:rsid w:val="00786678"/>
    <w:rsid w:val="0078677F"/>
    <w:rsid w:val="00786A4C"/>
    <w:rsid w:val="00786AFB"/>
    <w:rsid w:val="00786C11"/>
    <w:rsid w:val="00786D1D"/>
    <w:rsid w:val="00786DF5"/>
    <w:rsid w:val="00786E65"/>
    <w:rsid w:val="007875AA"/>
    <w:rsid w:val="007879F4"/>
    <w:rsid w:val="00787A88"/>
    <w:rsid w:val="00787B99"/>
    <w:rsid w:val="00787C12"/>
    <w:rsid w:val="00787E4B"/>
    <w:rsid w:val="00790695"/>
    <w:rsid w:val="00790910"/>
    <w:rsid w:val="00791097"/>
    <w:rsid w:val="00791255"/>
    <w:rsid w:val="00791636"/>
    <w:rsid w:val="007917C4"/>
    <w:rsid w:val="00791989"/>
    <w:rsid w:val="00792546"/>
    <w:rsid w:val="00792879"/>
    <w:rsid w:val="00792BFF"/>
    <w:rsid w:val="00792CC2"/>
    <w:rsid w:val="00792D31"/>
    <w:rsid w:val="0079332F"/>
    <w:rsid w:val="00793718"/>
    <w:rsid w:val="0079372B"/>
    <w:rsid w:val="0079394C"/>
    <w:rsid w:val="00793B54"/>
    <w:rsid w:val="00793D90"/>
    <w:rsid w:val="0079401B"/>
    <w:rsid w:val="0079403C"/>
    <w:rsid w:val="00794074"/>
    <w:rsid w:val="00794727"/>
    <w:rsid w:val="007947CC"/>
    <w:rsid w:val="00794804"/>
    <w:rsid w:val="00794F4F"/>
    <w:rsid w:val="007950A7"/>
    <w:rsid w:val="00795285"/>
    <w:rsid w:val="0079535D"/>
    <w:rsid w:val="007955DC"/>
    <w:rsid w:val="007958E8"/>
    <w:rsid w:val="007958FC"/>
    <w:rsid w:val="00795A29"/>
    <w:rsid w:val="00795B79"/>
    <w:rsid w:val="00795F4D"/>
    <w:rsid w:val="007962A0"/>
    <w:rsid w:val="007966FD"/>
    <w:rsid w:val="007968FD"/>
    <w:rsid w:val="007969EE"/>
    <w:rsid w:val="00796A16"/>
    <w:rsid w:val="00796D85"/>
    <w:rsid w:val="00796F32"/>
    <w:rsid w:val="00796FD5"/>
    <w:rsid w:val="007970D3"/>
    <w:rsid w:val="007971AF"/>
    <w:rsid w:val="00797210"/>
    <w:rsid w:val="00797650"/>
    <w:rsid w:val="007A0219"/>
    <w:rsid w:val="007A03FD"/>
    <w:rsid w:val="007A0434"/>
    <w:rsid w:val="007A05A5"/>
    <w:rsid w:val="007A0B7F"/>
    <w:rsid w:val="007A0D9F"/>
    <w:rsid w:val="007A0E8E"/>
    <w:rsid w:val="007A1129"/>
    <w:rsid w:val="007A13AB"/>
    <w:rsid w:val="007A1437"/>
    <w:rsid w:val="007A15EA"/>
    <w:rsid w:val="007A182F"/>
    <w:rsid w:val="007A1FBB"/>
    <w:rsid w:val="007A207D"/>
    <w:rsid w:val="007A262F"/>
    <w:rsid w:val="007A2843"/>
    <w:rsid w:val="007A2984"/>
    <w:rsid w:val="007A2AB9"/>
    <w:rsid w:val="007A327B"/>
    <w:rsid w:val="007A359A"/>
    <w:rsid w:val="007A3608"/>
    <w:rsid w:val="007A3C8D"/>
    <w:rsid w:val="007A3DA0"/>
    <w:rsid w:val="007A3EDB"/>
    <w:rsid w:val="007A40C4"/>
    <w:rsid w:val="007A414D"/>
    <w:rsid w:val="007A4314"/>
    <w:rsid w:val="007A4BAF"/>
    <w:rsid w:val="007A5297"/>
    <w:rsid w:val="007A52AA"/>
    <w:rsid w:val="007A533E"/>
    <w:rsid w:val="007A55C2"/>
    <w:rsid w:val="007A5846"/>
    <w:rsid w:val="007A58D9"/>
    <w:rsid w:val="007A5B42"/>
    <w:rsid w:val="007A5CD3"/>
    <w:rsid w:val="007A5E8C"/>
    <w:rsid w:val="007A5FEA"/>
    <w:rsid w:val="007A60B3"/>
    <w:rsid w:val="007A6555"/>
    <w:rsid w:val="007A6B61"/>
    <w:rsid w:val="007A6D4D"/>
    <w:rsid w:val="007A6F3A"/>
    <w:rsid w:val="007A70A5"/>
    <w:rsid w:val="007A70FE"/>
    <w:rsid w:val="007A7145"/>
    <w:rsid w:val="007A7554"/>
    <w:rsid w:val="007A786F"/>
    <w:rsid w:val="007B002A"/>
    <w:rsid w:val="007B01BF"/>
    <w:rsid w:val="007B092C"/>
    <w:rsid w:val="007B0A3E"/>
    <w:rsid w:val="007B0A79"/>
    <w:rsid w:val="007B1181"/>
    <w:rsid w:val="007B123F"/>
    <w:rsid w:val="007B1298"/>
    <w:rsid w:val="007B1378"/>
    <w:rsid w:val="007B138F"/>
    <w:rsid w:val="007B157A"/>
    <w:rsid w:val="007B2389"/>
    <w:rsid w:val="007B24AA"/>
    <w:rsid w:val="007B28F4"/>
    <w:rsid w:val="007B2A85"/>
    <w:rsid w:val="007B2B78"/>
    <w:rsid w:val="007B2E0B"/>
    <w:rsid w:val="007B3665"/>
    <w:rsid w:val="007B3BF2"/>
    <w:rsid w:val="007B3F02"/>
    <w:rsid w:val="007B3FA0"/>
    <w:rsid w:val="007B415F"/>
    <w:rsid w:val="007B4469"/>
    <w:rsid w:val="007B48AC"/>
    <w:rsid w:val="007B48D6"/>
    <w:rsid w:val="007B4B23"/>
    <w:rsid w:val="007B4EB5"/>
    <w:rsid w:val="007B4F9F"/>
    <w:rsid w:val="007B55DC"/>
    <w:rsid w:val="007B5784"/>
    <w:rsid w:val="007B5818"/>
    <w:rsid w:val="007B5948"/>
    <w:rsid w:val="007B5A91"/>
    <w:rsid w:val="007B5BAB"/>
    <w:rsid w:val="007B5D18"/>
    <w:rsid w:val="007B5FAF"/>
    <w:rsid w:val="007B6578"/>
    <w:rsid w:val="007B657B"/>
    <w:rsid w:val="007B6664"/>
    <w:rsid w:val="007B67CB"/>
    <w:rsid w:val="007B68E4"/>
    <w:rsid w:val="007B6937"/>
    <w:rsid w:val="007B6BDF"/>
    <w:rsid w:val="007B6C40"/>
    <w:rsid w:val="007B6D68"/>
    <w:rsid w:val="007B6F9B"/>
    <w:rsid w:val="007B74D8"/>
    <w:rsid w:val="007B781F"/>
    <w:rsid w:val="007B78AB"/>
    <w:rsid w:val="007B7DEE"/>
    <w:rsid w:val="007B7F01"/>
    <w:rsid w:val="007B7FE5"/>
    <w:rsid w:val="007C0018"/>
    <w:rsid w:val="007C0461"/>
    <w:rsid w:val="007C0546"/>
    <w:rsid w:val="007C08A1"/>
    <w:rsid w:val="007C09A7"/>
    <w:rsid w:val="007C0AB9"/>
    <w:rsid w:val="007C0AEC"/>
    <w:rsid w:val="007C1382"/>
    <w:rsid w:val="007C14E1"/>
    <w:rsid w:val="007C15A7"/>
    <w:rsid w:val="007C16AF"/>
    <w:rsid w:val="007C1943"/>
    <w:rsid w:val="007C1D04"/>
    <w:rsid w:val="007C2164"/>
    <w:rsid w:val="007C2310"/>
    <w:rsid w:val="007C2737"/>
    <w:rsid w:val="007C29C4"/>
    <w:rsid w:val="007C29D3"/>
    <w:rsid w:val="007C2A8F"/>
    <w:rsid w:val="007C2C03"/>
    <w:rsid w:val="007C2D5E"/>
    <w:rsid w:val="007C3162"/>
    <w:rsid w:val="007C32B8"/>
    <w:rsid w:val="007C34DB"/>
    <w:rsid w:val="007C3549"/>
    <w:rsid w:val="007C3578"/>
    <w:rsid w:val="007C3669"/>
    <w:rsid w:val="007C3DEA"/>
    <w:rsid w:val="007C3ECC"/>
    <w:rsid w:val="007C432A"/>
    <w:rsid w:val="007C46C9"/>
    <w:rsid w:val="007C494B"/>
    <w:rsid w:val="007C4BBE"/>
    <w:rsid w:val="007C4FB1"/>
    <w:rsid w:val="007C4FB3"/>
    <w:rsid w:val="007C5327"/>
    <w:rsid w:val="007C550B"/>
    <w:rsid w:val="007C5672"/>
    <w:rsid w:val="007C594E"/>
    <w:rsid w:val="007C5E3A"/>
    <w:rsid w:val="007C6019"/>
    <w:rsid w:val="007C60A0"/>
    <w:rsid w:val="007C6159"/>
    <w:rsid w:val="007C61D6"/>
    <w:rsid w:val="007C673D"/>
    <w:rsid w:val="007C6755"/>
    <w:rsid w:val="007C6A91"/>
    <w:rsid w:val="007C6ACD"/>
    <w:rsid w:val="007C6D01"/>
    <w:rsid w:val="007C6D2D"/>
    <w:rsid w:val="007C6F55"/>
    <w:rsid w:val="007C71F6"/>
    <w:rsid w:val="007C73BE"/>
    <w:rsid w:val="007C764F"/>
    <w:rsid w:val="007C7CB9"/>
    <w:rsid w:val="007C7EA3"/>
    <w:rsid w:val="007D01D6"/>
    <w:rsid w:val="007D0A69"/>
    <w:rsid w:val="007D0AFD"/>
    <w:rsid w:val="007D0CEB"/>
    <w:rsid w:val="007D0EA6"/>
    <w:rsid w:val="007D0FB2"/>
    <w:rsid w:val="007D124C"/>
    <w:rsid w:val="007D12E6"/>
    <w:rsid w:val="007D175F"/>
    <w:rsid w:val="007D1AF8"/>
    <w:rsid w:val="007D21C3"/>
    <w:rsid w:val="007D2571"/>
    <w:rsid w:val="007D2589"/>
    <w:rsid w:val="007D2898"/>
    <w:rsid w:val="007D2D06"/>
    <w:rsid w:val="007D2DC9"/>
    <w:rsid w:val="007D3681"/>
    <w:rsid w:val="007D3791"/>
    <w:rsid w:val="007D3AC6"/>
    <w:rsid w:val="007D3B01"/>
    <w:rsid w:val="007D3B98"/>
    <w:rsid w:val="007D45EF"/>
    <w:rsid w:val="007D491A"/>
    <w:rsid w:val="007D4BFA"/>
    <w:rsid w:val="007D4DD3"/>
    <w:rsid w:val="007D4E21"/>
    <w:rsid w:val="007D4F3D"/>
    <w:rsid w:val="007D5078"/>
    <w:rsid w:val="007D507A"/>
    <w:rsid w:val="007D5215"/>
    <w:rsid w:val="007D5841"/>
    <w:rsid w:val="007D594F"/>
    <w:rsid w:val="007D5D3B"/>
    <w:rsid w:val="007D5EA9"/>
    <w:rsid w:val="007D6221"/>
    <w:rsid w:val="007D646D"/>
    <w:rsid w:val="007D6654"/>
    <w:rsid w:val="007D6785"/>
    <w:rsid w:val="007D6856"/>
    <w:rsid w:val="007D6E5C"/>
    <w:rsid w:val="007D714E"/>
    <w:rsid w:val="007D7563"/>
    <w:rsid w:val="007D766A"/>
    <w:rsid w:val="007D7B57"/>
    <w:rsid w:val="007D7C4D"/>
    <w:rsid w:val="007E013E"/>
    <w:rsid w:val="007E02A1"/>
    <w:rsid w:val="007E02AE"/>
    <w:rsid w:val="007E0356"/>
    <w:rsid w:val="007E0392"/>
    <w:rsid w:val="007E0489"/>
    <w:rsid w:val="007E0B7C"/>
    <w:rsid w:val="007E0BCE"/>
    <w:rsid w:val="007E0EAF"/>
    <w:rsid w:val="007E0ECF"/>
    <w:rsid w:val="007E0FB0"/>
    <w:rsid w:val="007E1097"/>
    <w:rsid w:val="007E111D"/>
    <w:rsid w:val="007E114F"/>
    <w:rsid w:val="007E192A"/>
    <w:rsid w:val="007E1BB9"/>
    <w:rsid w:val="007E1CBC"/>
    <w:rsid w:val="007E2305"/>
    <w:rsid w:val="007E2322"/>
    <w:rsid w:val="007E26B6"/>
    <w:rsid w:val="007E2A43"/>
    <w:rsid w:val="007E2F1E"/>
    <w:rsid w:val="007E3176"/>
    <w:rsid w:val="007E353A"/>
    <w:rsid w:val="007E3594"/>
    <w:rsid w:val="007E35DA"/>
    <w:rsid w:val="007E38B5"/>
    <w:rsid w:val="007E39AF"/>
    <w:rsid w:val="007E3E06"/>
    <w:rsid w:val="007E44DC"/>
    <w:rsid w:val="007E4AF7"/>
    <w:rsid w:val="007E5278"/>
    <w:rsid w:val="007E544C"/>
    <w:rsid w:val="007E5886"/>
    <w:rsid w:val="007E5A95"/>
    <w:rsid w:val="007E5B42"/>
    <w:rsid w:val="007E6050"/>
    <w:rsid w:val="007E6804"/>
    <w:rsid w:val="007E6C4E"/>
    <w:rsid w:val="007E7560"/>
    <w:rsid w:val="007E773B"/>
    <w:rsid w:val="007E7AF0"/>
    <w:rsid w:val="007E7B2E"/>
    <w:rsid w:val="007E7CE4"/>
    <w:rsid w:val="007E7F1C"/>
    <w:rsid w:val="007F04AD"/>
    <w:rsid w:val="007F06CA"/>
    <w:rsid w:val="007F09D6"/>
    <w:rsid w:val="007F0B01"/>
    <w:rsid w:val="007F0DC7"/>
    <w:rsid w:val="007F0DE0"/>
    <w:rsid w:val="007F0E80"/>
    <w:rsid w:val="007F0EC2"/>
    <w:rsid w:val="007F1038"/>
    <w:rsid w:val="007F1585"/>
    <w:rsid w:val="007F18EC"/>
    <w:rsid w:val="007F18F3"/>
    <w:rsid w:val="007F194B"/>
    <w:rsid w:val="007F19DC"/>
    <w:rsid w:val="007F1F3A"/>
    <w:rsid w:val="007F2003"/>
    <w:rsid w:val="007F217D"/>
    <w:rsid w:val="007F25D3"/>
    <w:rsid w:val="007F286E"/>
    <w:rsid w:val="007F2B90"/>
    <w:rsid w:val="007F2C38"/>
    <w:rsid w:val="007F2E65"/>
    <w:rsid w:val="007F2E71"/>
    <w:rsid w:val="007F2EF9"/>
    <w:rsid w:val="007F2FF8"/>
    <w:rsid w:val="007F332C"/>
    <w:rsid w:val="007F3796"/>
    <w:rsid w:val="007F37CF"/>
    <w:rsid w:val="007F3D16"/>
    <w:rsid w:val="007F4111"/>
    <w:rsid w:val="007F4272"/>
    <w:rsid w:val="007F42E1"/>
    <w:rsid w:val="007F45DD"/>
    <w:rsid w:val="007F45E7"/>
    <w:rsid w:val="007F46B0"/>
    <w:rsid w:val="007F47C2"/>
    <w:rsid w:val="007F49E8"/>
    <w:rsid w:val="007F4A62"/>
    <w:rsid w:val="007F4DE8"/>
    <w:rsid w:val="007F5063"/>
    <w:rsid w:val="007F5744"/>
    <w:rsid w:val="007F5971"/>
    <w:rsid w:val="007F5CA0"/>
    <w:rsid w:val="007F5D24"/>
    <w:rsid w:val="007F5DED"/>
    <w:rsid w:val="007F5EC5"/>
    <w:rsid w:val="007F600C"/>
    <w:rsid w:val="007F6261"/>
    <w:rsid w:val="007F64DA"/>
    <w:rsid w:val="007F65B9"/>
    <w:rsid w:val="007F6603"/>
    <w:rsid w:val="007F66AF"/>
    <w:rsid w:val="007F6D3F"/>
    <w:rsid w:val="007F6F2D"/>
    <w:rsid w:val="007F6F6F"/>
    <w:rsid w:val="007F6FDC"/>
    <w:rsid w:val="007F706E"/>
    <w:rsid w:val="007F7072"/>
    <w:rsid w:val="007F72C5"/>
    <w:rsid w:val="007F7393"/>
    <w:rsid w:val="007F769E"/>
    <w:rsid w:val="007F774E"/>
    <w:rsid w:val="007F7A07"/>
    <w:rsid w:val="007F7BA5"/>
    <w:rsid w:val="007F7D77"/>
    <w:rsid w:val="007F7DA7"/>
    <w:rsid w:val="007F7ED7"/>
    <w:rsid w:val="00800481"/>
    <w:rsid w:val="00800583"/>
    <w:rsid w:val="008005FA"/>
    <w:rsid w:val="00800980"/>
    <w:rsid w:val="00800A11"/>
    <w:rsid w:val="00800A77"/>
    <w:rsid w:val="00800BF0"/>
    <w:rsid w:val="00800C14"/>
    <w:rsid w:val="00800C6E"/>
    <w:rsid w:val="00800C74"/>
    <w:rsid w:val="00800EE3"/>
    <w:rsid w:val="00801446"/>
    <w:rsid w:val="008014B7"/>
    <w:rsid w:val="00801ADF"/>
    <w:rsid w:val="00801BBF"/>
    <w:rsid w:val="0080208D"/>
    <w:rsid w:val="00802146"/>
    <w:rsid w:val="0080214C"/>
    <w:rsid w:val="008021FE"/>
    <w:rsid w:val="00802399"/>
    <w:rsid w:val="00802700"/>
    <w:rsid w:val="00802C5E"/>
    <w:rsid w:val="00802F58"/>
    <w:rsid w:val="00802F67"/>
    <w:rsid w:val="00802FC2"/>
    <w:rsid w:val="0080313C"/>
    <w:rsid w:val="0080341D"/>
    <w:rsid w:val="008034A6"/>
    <w:rsid w:val="008034DE"/>
    <w:rsid w:val="00803576"/>
    <w:rsid w:val="00803621"/>
    <w:rsid w:val="008038B7"/>
    <w:rsid w:val="008039BF"/>
    <w:rsid w:val="00803B7C"/>
    <w:rsid w:val="00804312"/>
    <w:rsid w:val="0080476B"/>
    <w:rsid w:val="0080478B"/>
    <w:rsid w:val="0080484D"/>
    <w:rsid w:val="008048D7"/>
    <w:rsid w:val="008048E8"/>
    <w:rsid w:val="008049FD"/>
    <w:rsid w:val="00804BF1"/>
    <w:rsid w:val="00804E4A"/>
    <w:rsid w:val="00804FC0"/>
    <w:rsid w:val="00804FF4"/>
    <w:rsid w:val="0080517E"/>
    <w:rsid w:val="0080566E"/>
    <w:rsid w:val="00805923"/>
    <w:rsid w:val="00805D42"/>
    <w:rsid w:val="00806186"/>
    <w:rsid w:val="00806758"/>
    <w:rsid w:val="008068D9"/>
    <w:rsid w:val="00806EE3"/>
    <w:rsid w:val="008071AE"/>
    <w:rsid w:val="008072E4"/>
    <w:rsid w:val="00807523"/>
    <w:rsid w:val="00807C72"/>
    <w:rsid w:val="00807EAB"/>
    <w:rsid w:val="0081002E"/>
    <w:rsid w:val="00810062"/>
    <w:rsid w:val="0081022D"/>
    <w:rsid w:val="008102D6"/>
    <w:rsid w:val="00810990"/>
    <w:rsid w:val="00810A61"/>
    <w:rsid w:val="00810D9B"/>
    <w:rsid w:val="00810F5A"/>
    <w:rsid w:val="008111A0"/>
    <w:rsid w:val="008112AC"/>
    <w:rsid w:val="00811426"/>
    <w:rsid w:val="00811535"/>
    <w:rsid w:val="008116CC"/>
    <w:rsid w:val="00811A07"/>
    <w:rsid w:val="0081211C"/>
    <w:rsid w:val="008122F0"/>
    <w:rsid w:val="00812754"/>
    <w:rsid w:val="00812AD0"/>
    <w:rsid w:val="00812B80"/>
    <w:rsid w:val="00812DAB"/>
    <w:rsid w:val="008130D5"/>
    <w:rsid w:val="00813265"/>
    <w:rsid w:val="00813652"/>
    <w:rsid w:val="0081392A"/>
    <w:rsid w:val="00813F9E"/>
    <w:rsid w:val="00814028"/>
    <w:rsid w:val="00814080"/>
    <w:rsid w:val="00814098"/>
    <w:rsid w:val="00814402"/>
    <w:rsid w:val="00814A14"/>
    <w:rsid w:val="00814CBF"/>
    <w:rsid w:val="00814D21"/>
    <w:rsid w:val="00814E44"/>
    <w:rsid w:val="00814F75"/>
    <w:rsid w:val="00815530"/>
    <w:rsid w:val="0081566B"/>
    <w:rsid w:val="00815836"/>
    <w:rsid w:val="0081590E"/>
    <w:rsid w:val="00815DAE"/>
    <w:rsid w:val="0081604A"/>
    <w:rsid w:val="008160F0"/>
    <w:rsid w:val="0081624D"/>
    <w:rsid w:val="00816813"/>
    <w:rsid w:val="00816E88"/>
    <w:rsid w:val="00816ED9"/>
    <w:rsid w:val="00817010"/>
    <w:rsid w:val="0081712D"/>
    <w:rsid w:val="00817166"/>
    <w:rsid w:val="00817EB4"/>
    <w:rsid w:val="00820366"/>
    <w:rsid w:val="008206D1"/>
    <w:rsid w:val="00820732"/>
    <w:rsid w:val="00820B1C"/>
    <w:rsid w:val="00820E49"/>
    <w:rsid w:val="00820EE4"/>
    <w:rsid w:val="00821227"/>
    <w:rsid w:val="008212CE"/>
    <w:rsid w:val="00821305"/>
    <w:rsid w:val="008218A8"/>
    <w:rsid w:val="00821A9C"/>
    <w:rsid w:val="00821C59"/>
    <w:rsid w:val="00821FC0"/>
    <w:rsid w:val="008220ED"/>
    <w:rsid w:val="00822561"/>
    <w:rsid w:val="008225D2"/>
    <w:rsid w:val="00822678"/>
    <w:rsid w:val="008228E1"/>
    <w:rsid w:val="008228E8"/>
    <w:rsid w:val="00822A61"/>
    <w:rsid w:val="00822E08"/>
    <w:rsid w:val="00822EF6"/>
    <w:rsid w:val="00822FB5"/>
    <w:rsid w:val="008231E9"/>
    <w:rsid w:val="0082343B"/>
    <w:rsid w:val="008236E7"/>
    <w:rsid w:val="00823763"/>
    <w:rsid w:val="00823919"/>
    <w:rsid w:val="0082405D"/>
    <w:rsid w:val="0082498E"/>
    <w:rsid w:val="00824AC9"/>
    <w:rsid w:val="0082506B"/>
    <w:rsid w:val="008250B2"/>
    <w:rsid w:val="00825426"/>
    <w:rsid w:val="0082586A"/>
    <w:rsid w:val="00825EB9"/>
    <w:rsid w:val="0082611C"/>
    <w:rsid w:val="0082641B"/>
    <w:rsid w:val="0082648B"/>
    <w:rsid w:val="0082654F"/>
    <w:rsid w:val="00826C33"/>
    <w:rsid w:val="00826D69"/>
    <w:rsid w:val="00826DB1"/>
    <w:rsid w:val="00826DF7"/>
    <w:rsid w:val="00826F1D"/>
    <w:rsid w:val="00826FF3"/>
    <w:rsid w:val="008273D5"/>
    <w:rsid w:val="008273EE"/>
    <w:rsid w:val="008274C1"/>
    <w:rsid w:val="008274F8"/>
    <w:rsid w:val="008275C8"/>
    <w:rsid w:val="00827F8A"/>
    <w:rsid w:val="0083010B"/>
    <w:rsid w:val="0083020C"/>
    <w:rsid w:val="008304A4"/>
    <w:rsid w:val="008309CB"/>
    <w:rsid w:val="00830A9C"/>
    <w:rsid w:val="00830E5D"/>
    <w:rsid w:val="00830E63"/>
    <w:rsid w:val="00830F6C"/>
    <w:rsid w:val="00831080"/>
    <w:rsid w:val="00831221"/>
    <w:rsid w:val="008315ED"/>
    <w:rsid w:val="008316D5"/>
    <w:rsid w:val="008319E2"/>
    <w:rsid w:val="00831A77"/>
    <w:rsid w:val="00831C78"/>
    <w:rsid w:val="00832311"/>
    <w:rsid w:val="008324B6"/>
    <w:rsid w:val="008324D5"/>
    <w:rsid w:val="00832BF4"/>
    <w:rsid w:val="00832C93"/>
    <w:rsid w:val="00832DF5"/>
    <w:rsid w:val="00833633"/>
    <w:rsid w:val="008341CA"/>
    <w:rsid w:val="00834596"/>
    <w:rsid w:val="008346BA"/>
    <w:rsid w:val="00834BAE"/>
    <w:rsid w:val="00834FEC"/>
    <w:rsid w:val="0083551E"/>
    <w:rsid w:val="0083568D"/>
    <w:rsid w:val="00835817"/>
    <w:rsid w:val="0083594C"/>
    <w:rsid w:val="00835D77"/>
    <w:rsid w:val="00835FD2"/>
    <w:rsid w:val="0083665E"/>
    <w:rsid w:val="008366F9"/>
    <w:rsid w:val="008367F2"/>
    <w:rsid w:val="00836972"/>
    <w:rsid w:val="0083703E"/>
    <w:rsid w:val="008372E7"/>
    <w:rsid w:val="008375BF"/>
    <w:rsid w:val="008375F3"/>
    <w:rsid w:val="0083776F"/>
    <w:rsid w:val="00837B95"/>
    <w:rsid w:val="00837F49"/>
    <w:rsid w:val="008400E7"/>
    <w:rsid w:val="008401D3"/>
    <w:rsid w:val="008403DC"/>
    <w:rsid w:val="0084097B"/>
    <w:rsid w:val="00840A2D"/>
    <w:rsid w:val="00840B57"/>
    <w:rsid w:val="00840F0D"/>
    <w:rsid w:val="0084119D"/>
    <w:rsid w:val="0084126D"/>
    <w:rsid w:val="0084140C"/>
    <w:rsid w:val="00841610"/>
    <w:rsid w:val="0084186E"/>
    <w:rsid w:val="008419A1"/>
    <w:rsid w:val="00841B84"/>
    <w:rsid w:val="00841C48"/>
    <w:rsid w:val="00842088"/>
    <w:rsid w:val="00842368"/>
    <w:rsid w:val="008425EA"/>
    <w:rsid w:val="0084271D"/>
    <w:rsid w:val="00842901"/>
    <w:rsid w:val="00842CB1"/>
    <w:rsid w:val="00843449"/>
    <w:rsid w:val="00843456"/>
    <w:rsid w:val="00843591"/>
    <w:rsid w:val="00843FDC"/>
    <w:rsid w:val="008440B4"/>
    <w:rsid w:val="008442C8"/>
    <w:rsid w:val="0084432A"/>
    <w:rsid w:val="00844470"/>
    <w:rsid w:val="0084470F"/>
    <w:rsid w:val="00844746"/>
    <w:rsid w:val="0084486E"/>
    <w:rsid w:val="00844995"/>
    <w:rsid w:val="0084499B"/>
    <w:rsid w:val="00844DEC"/>
    <w:rsid w:val="00844E08"/>
    <w:rsid w:val="0084506E"/>
    <w:rsid w:val="00845629"/>
    <w:rsid w:val="00845923"/>
    <w:rsid w:val="00845A5E"/>
    <w:rsid w:val="00845B68"/>
    <w:rsid w:val="00845DA4"/>
    <w:rsid w:val="00845EAC"/>
    <w:rsid w:val="00845F68"/>
    <w:rsid w:val="00846047"/>
    <w:rsid w:val="0084613F"/>
    <w:rsid w:val="008461AF"/>
    <w:rsid w:val="008468AC"/>
    <w:rsid w:val="00846CBA"/>
    <w:rsid w:val="008472BD"/>
    <w:rsid w:val="0084732C"/>
    <w:rsid w:val="008473B2"/>
    <w:rsid w:val="0084741F"/>
    <w:rsid w:val="008475AE"/>
    <w:rsid w:val="008476D5"/>
    <w:rsid w:val="00847947"/>
    <w:rsid w:val="00847CEE"/>
    <w:rsid w:val="00847E94"/>
    <w:rsid w:val="00847F32"/>
    <w:rsid w:val="00847F7B"/>
    <w:rsid w:val="00850034"/>
    <w:rsid w:val="00850318"/>
    <w:rsid w:val="00850432"/>
    <w:rsid w:val="008508F9"/>
    <w:rsid w:val="00850A58"/>
    <w:rsid w:val="00850CBC"/>
    <w:rsid w:val="00850D67"/>
    <w:rsid w:val="0085100E"/>
    <w:rsid w:val="008511A5"/>
    <w:rsid w:val="008511F2"/>
    <w:rsid w:val="00851529"/>
    <w:rsid w:val="008515A6"/>
    <w:rsid w:val="008515DB"/>
    <w:rsid w:val="00851875"/>
    <w:rsid w:val="0085191E"/>
    <w:rsid w:val="008519DC"/>
    <w:rsid w:val="00851A04"/>
    <w:rsid w:val="00851C8B"/>
    <w:rsid w:val="008525AB"/>
    <w:rsid w:val="00852727"/>
    <w:rsid w:val="00852785"/>
    <w:rsid w:val="00852B25"/>
    <w:rsid w:val="008530F8"/>
    <w:rsid w:val="0085383C"/>
    <w:rsid w:val="00853B08"/>
    <w:rsid w:val="00853FD8"/>
    <w:rsid w:val="0085480F"/>
    <w:rsid w:val="0085494B"/>
    <w:rsid w:val="00854978"/>
    <w:rsid w:val="00854C71"/>
    <w:rsid w:val="00854D25"/>
    <w:rsid w:val="00854D81"/>
    <w:rsid w:val="00854DD8"/>
    <w:rsid w:val="00854E33"/>
    <w:rsid w:val="00855490"/>
    <w:rsid w:val="0085552D"/>
    <w:rsid w:val="0085574C"/>
    <w:rsid w:val="00855763"/>
    <w:rsid w:val="008558F7"/>
    <w:rsid w:val="00855BFA"/>
    <w:rsid w:val="00855EBF"/>
    <w:rsid w:val="008561BF"/>
    <w:rsid w:val="0085686A"/>
    <w:rsid w:val="008568D3"/>
    <w:rsid w:val="0085698C"/>
    <w:rsid w:val="00856E10"/>
    <w:rsid w:val="0085708C"/>
    <w:rsid w:val="008570DD"/>
    <w:rsid w:val="00857530"/>
    <w:rsid w:val="00857564"/>
    <w:rsid w:val="008576A5"/>
    <w:rsid w:val="00857C53"/>
    <w:rsid w:val="00857D1A"/>
    <w:rsid w:val="008600F6"/>
    <w:rsid w:val="00860350"/>
    <w:rsid w:val="008604AB"/>
    <w:rsid w:val="00860A3E"/>
    <w:rsid w:val="00860B5D"/>
    <w:rsid w:val="00860CFD"/>
    <w:rsid w:val="00860FEB"/>
    <w:rsid w:val="0086105A"/>
    <w:rsid w:val="008610A8"/>
    <w:rsid w:val="00861317"/>
    <w:rsid w:val="008616D4"/>
    <w:rsid w:val="00861B35"/>
    <w:rsid w:val="00861C7E"/>
    <w:rsid w:val="00862411"/>
    <w:rsid w:val="008624E9"/>
    <w:rsid w:val="008626B4"/>
    <w:rsid w:val="00862B07"/>
    <w:rsid w:val="00863040"/>
    <w:rsid w:val="00863309"/>
    <w:rsid w:val="00863390"/>
    <w:rsid w:val="008639D6"/>
    <w:rsid w:val="00863A9D"/>
    <w:rsid w:val="00863B2F"/>
    <w:rsid w:val="008644C6"/>
    <w:rsid w:val="0086489B"/>
    <w:rsid w:val="00864BFE"/>
    <w:rsid w:val="00864E3B"/>
    <w:rsid w:val="008650F1"/>
    <w:rsid w:val="008652A0"/>
    <w:rsid w:val="008654F5"/>
    <w:rsid w:val="00865555"/>
    <w:rsid w:val="008655CF"/>
    <w:rsid w:val="008655F5"/>
    <w:rsid w:val="00865890"/>
    <w:rsid w:val="00865DD9"/>
    <w:rsid w:val="0086622B"/>
    <w:rsid w:val="00866262"/>
    <w:rsid w:val="0086645C"/>
    <w:rsid w:val="00866655"/>
    <w:rsid w:val="0086669E"/>
    <w:rsid w:val="00866714"/>
    <w:rsid w:val="00866A79"/>
    <w:rsid w:val="00866CE2"/>
    <w:rsid w:val="00866D24"/>
    <w:rsid w:val="008670CA"/>
    <w:rsid w:val="0086735B"/>
    <w:rsid w:val="00867811"/>
    <w:rsid w:val="0086782A"/>
    <w:rsid w:val="00867947"/>
    <w:rsid w:val="00867972"/>
    <w:rsid w:val="00867B2E"/>
    <w:rsid w:val="00867B80"/>
    <w:rsid w:val="00867D57"/>
    <w:rsid w:val="00867FC8"/>
    <w:rsid w:val="008700AB"/>
    <w:rsid w:val="00870561"/>
    <w:rsid w:val="008706FC"/>
    <w:rsid w:val="00870760"/>
    <w:rsid w:val="0087079E"/>
    <w:rsid w:val="008707E8"/>
    <w:rsid w:val="00870BD0"/>
    <w:rsid w:val="00870DBC"/>
    <w:rsid w:val="00870E05"/>
    <w:rsid w:val="0087125E"/>
    <w:rsid w:val="00871546"/>
    <w:rsid w:val="008716DE"/>
    <w:rsid w:val="00871806"/>
    <w:rsid w:val="00871852"/>
    <w:rsid w:val="00871A50"/>
    <w:rsid w:val="00871A81"/>
    <w:rsid w:val="00871AE8"/>
    <w:rsid w:val="00871B9F"/>
    <w:rsid w:val="00872105"/>
    <w:rsid w:val="0087243E"/>
    <w:rsid w:val="0087246C"/>
    <w:rsid w:val="008724F7"/>
    <w:rsid w:val="00872669"/>
    <w:rsid w:val="008728AF"/>
    <w:rsid w:val="00872ECF"/>
    <w:rsid w:val="0087305B"/>
    <w:rsid w:val="008730BF"/>
    <w:rsid w:val="008731BB"/>
    <w:rsid w:val="0087355D"/>
    <w:rsid w:val="0087357F"/>
    <w:rsid w:val="00873AB2"/>
    <w:rsid w:val="00873AC9"/>
    <w:rsid w:val="00873B8A"/>
    <w:rsid w:val="00873D88"/>
    <w:rsid w:val="00873DD4"/>
    <w:rsid w:val="00873E98"/>
    <w:rsid w:val="00873EAC"/>
    <w:rsid w:val="00873FC0"/>
    <w:rsid w:val="008743E1"/>
    <w:rsid w:val="0087458C"/>
    <w:rsid w:val="008746B1"/>
    <w:rsid w:val="0087473F"/>
    <w:rsid w:val="00874B13"/>
    <w:rsid w:val="00874CE0"/>
    <w:rsid w:val="00874DA7"/>
    <w:rsid w:val="00874E26"/>
    <w:rsid w:val="008751FA"/>
    <w:rsid w:val="00875367"/>
    <w:rsid w:val="0087539F"/>
    <w:rsid w:val="008756BE"/>
    <w:rsid w:val="0087573D"/>
    <w:rsid w:val="008758C0"/>
    <w:rsid w:val="00875B05"/>
    <w:rsid w:val="00875B75"/>
    <w:rsid w:val="00875BD6"/>
    <w:rsid w:val="00875CD7"/>
    <w:rsid w:val="00875CDE"/>
    <w:rsid w:val="00875F87"/>
    <w:rsid w:val="0087617E"/>
    <w:rsid w:val="008761B3"/>
    <w:rsid w:val="008762F0"/>
    <w:rsid w:val="008767BE"/>
    <w:rsid w:val="008767C4"/>
    <w:rsid w:val="008768EE"/>
    <w:rsid w:val="00876943"/>
    <w:rsid w:val="008769CB"/>
    <w:rsid w:val="00876AAB"/>
    <w:rsid w:val="00876C1E"/>
    <w:rsid w:val="00877071"/>
    <w:rsid w:val="008770D9"/>
    <w:rsid w:val="00877428"/>
    <w:rsid w:val="0087766E"/>
    <w:rsid w:val="00877923"/>
    <w:rsid w:val="008779E7"/>
    <w:rsid w:val="00877A78"/>
    <w:rsid w:val="00877D9F"/>
    <w:rsid w:val="00877F2F"/>
    <w:rsid w:val="008803FD"/>
    <w:rsid w:val="00880426"/>
    <w:rsid w:val="008804E9"/>
    <w:rsid w:val="00880510"/>
    <w:rsid w:val="0088051D"/>
    <w:rsid w:val="00880A1C"/>
    <w:rsid w:val="00880A23"/>
    <w:rsid w:val="00880D8A"/>
    <w:rsid w:val="00880E0A"/>
    <w:rsid w:val="00881290"/>
    <w:rsid w:val="00881478"/>
    <w:rsid w:val="00881479"/>
    <w:rsid w:val="00881C1E"/>
    <w:rsid w:val="00882192"/>
    <w:rsid w:val="008824A8"/>
    <w:rsid w:val="008825F6"/>
    <w:rsid w:val="00882719"/>
    <w:rsid w:val="00882886"/>
    <w:rsid w:val="00882BA5"/>
    <w:rsid w:val="00882CB7"/>
    <w:rsid w:val="00882EB9"/>
    <w:rsid w:val="008832B6"/>
    <w:rsid w:val="0088335E"/>
    <w:rsid w:val="00883DAF"/>
    <w:rsid w:val="00883FF2"/>
    <w:rsid w:val="0088420A"/>
    <w:rsid w:val="00884766"/>
    <w:rsid w:val="00884AD4"/>
    <w:rsid w:val="00884CDB"/>
    <w:rsid w:val="00884F2E"/>
    <w:rsid w:val="00884F93"/>
    <w:rsid w:val="00885028"/>
    <w:rsid w:val="008850E8"/>
    <w:rsid w:val="00885260"/>
    <w:rsid w:val="0088536E"/>
    <w:rsid w:val="00885376"/>
    <w:rsid w:val="00885536"/>
    <w:rsid w:val="0088562B"/>
    <w:rsid w:val="008856BF"/>
    <w:rsid w:val="0088572B"/>
    <w:rsid w:val="008857F8"/>
    <w:rsid w:val="0088590F"/>
    <w:rsid w:val="008859F3"/>
    <w:rsid w:val="00885B8C"/>
    <w:rsid w:val="00885F55"/>
    <w:rsid w:val="0088602C"/>
    <w:rsid w:val="00886449"/>
    <w:rsid w:val="0088678F"/>
    <w:rsid w:val="008867B6"/>
    <w:rsid w:val="0088681C"/>
    <w:rsid w:val="00886A16"/>
    <w:rsid w:val="00886CE4"/>
    <w:rsid w:val="00886E7E"/>
    <w:rsid w:val="00886F18"/>
    <w:rsid w:val="00887450"/>
    <w:rsid w:val="008874F9"/>
    <w:rsid w:val="00887C3A"/>
    <w:rsid w:val="00887C79"/>
    <w:rsid w:val="00887DB8"/>
    <w:rsid w:val="00887EDC"/>
    <w:rsid w:val="00887F5D"/>
    <w:rsid w:val="008903CE"/>
    <w:rsid w:val="0089042E"/>
    <w:rsid w:val="00890488"/>
    <w:rsid w:val="008904C5"/>
    <w:rsid w:val="00890826"/>
    <w:rsid w:val="008909CC"/>
    <w:rsid w:val="00890C41"/>
    <w:rsid w:val="00890DFF"/>
    <w:rsid w:val="00890F26"/>
    <w:rsid w:val="00890FE5"/>
    <w:rsid w:val="00890FEF"/>
    <w:rsid w:val="00891016"/>
    <w:rsid w:val="00891129"/>
    <w:rsid w:val="00891148"/>
    <w:rsid w:val="00891192"/>
    <w:rsid w:val="00891847"/>
    <w:rsid w:val="008918E1"/>
    <w:rsid w:val="00891B89"/>
    <w:rsid w:val="00891BE4"/>
    <w:rsid w:val="00891CB1"/>
    <w:rsid w:val="00891E41"/>
    <w:rsid w:val="00891E8E"/>
    <w:rsid w:val="008921A2"/>
    <w:rsid w:val="008925E2"/>
    <w:rsid w:val="008925E9"/>
    <w:rsid w:val="0089272F"/>
    <w:rsid w:val="00892894"/>
    <w:rsid w:val="00892982"/>
    <w:rsid w:val="008929AC"/>
    <w:rsid w:val="00892A4F"/>
    <w:rsid w:val="00892DD8"/>
    <w:rsid w:val="0089320B"/>
    <w:rsid w:val="008936ED"/>
    <w:rsid w:val="008937E4"/>
    <w:rsid w:val="008938BC"/>
    <w:rsid w:val="008938E5"/>
    <w:rsid w:val="00893D8E"/>
    <w:rsid w:val="00893FCC"/>
    <w:rsid w:val="00894533"/>
    <w:rsid w:val="00894625"/>
    <w:rsid w:val="00894767"/>
    <w:rsid w:val="008949B3"/>
    <w:rsid w:val="008949DB"/>
    <w:rsid w:val="00894CDB"/>
    <w:rsid w:val="00894DB5"/>
    <w:rsid w:val="00894E14"/>
    <w:rsid w:val="00894E98"/>
    <w:rsid w:val="0089524B"/>
    <w:rsid w:val="0089534F"/>
    <w:rsid w:val="008953C0"/>
    <w:rsid w:val="008954D9"/>
    <w:rsid w:val="008954E8"/>
    <w:rsid w:val="008956CB"/>
    <w:rsid w:val="00895C0A"/>
    <w:rsid w:val="00895C73"/>
    <w:rsid w:val="00895D49"/>
    <w:rsid w:val="0089636B"/>
    <w:rsid w:val="0089639E"/>
    <w:rsid w:val="00896459"/>
    <w:rsid w:val="0089676A"/>
    <w:rsid w:val="0089696D"/>
    <w:rsid w:val="00897164"/>
    <w:rsid w:val="008974A0"/>
    <w:rsid w:val="00897840"/>
    <w:rsid w:val="008978CC"/>
    <w:rsid w:val="00897B19"/>
    <w:rsid w:val="00897D4B"/>
    <w:rsid w:val="00897D61"/>
    <w:rsid w:val="00897FEF"/>
    <w:rsid w:val="008A004B"/>
    <w:rsid w:val="008A0123"/>
    <w:rsid w:val="008A0532"/>
    <w:rsid w:val="008A079A"/>
    <w:rsid w:val="008A081C"/>
    <w:rsid w:val="008A0913"/>
    <w:rsid w:val="008A0933"/>
    <w:rsid w:val="008A0D17"/>
    <w:rsid w:val="008A0D78"/>
    <w:rsid w:val="008A0FBF"/>
    <w:rsid w:val="008A10CB"/>
    <w:rsid w:val="008A1358"/>
    <w:rsid w:val="008A167F"/>
    <w:rsid w:val="008A1CEA"/>
    <w:rsid w:val="008A1E20"/>
    <w:rsid w:val="008A1F0B"/>
    <w:rsid w:val="008A1FEF"/>
    <w:rsid w:val="008A21A5"/>
    <w:rsid w:val="008A22CD"/>
    <w:rsid w:val="008A2636"/>
    <w:rsid w:val="008A2641"/>
    <w:rsid w:val="008A267B"/>
    <w:rsid w:val="008A2D23"/>
    <w:rsid w:val="008A2DAB"/>
    <w:rsid w:val="008A309C"/>
    <w:rsid w:val="008A3692"/>
    <w:rsid w:val="008A3BF3"/>
    <w:rsid w:val="008A3DA7"/>
    <w:rsid w:val="008A3E29"/>
    <w:rsid w:val="008A3F71"/>
    <w:rsid w:val="008A40FD"/>
    <w:rsid w:val="008A4AB8"/>
    <w:rsid w:val="008A4DA4"/>
    <w:rsid w:val="008A50A1"/>
    <w:rsid w:val="008A50AF"/>
    <w:rsid w:val="008A5166"/>
    <w:rsid w:val="008A51A5"/>
    <w:rsid w:val="008A571D"/>
    <w:rsid w:val="008A57FF"/>
    <w:rsid w:val="008A58A4"/>
    <w:rsid w:val="008A5C09"/>
    <w:rsid w:val="008A6184"/>
    <w:rsid w:val="008A6276"/>
    <w:rsid w:val="008A674D"/>
    <w:rsid w:val="008A680A"/>
    <w:rsid w:val="008A6870"/>
    <w:rsid w:val="008A6BA4"/>
    <w:rsid w:val="008A6DAB"/>
    <w:rsid w:val="008A7075"/>
    <w:rsid w:val="008A7198"/>
    <w:rsid w:val="008A7398"/>
    <w:rsid w:val="008A73BB"/>
    <w:rsid w:val="008A7556"/>
    <w:rsid w:val="008A791D"/>
    <w:rsid w:val="008A7A3A"/>
    <w:rsid w:val="008A7B8D"/>
    <w:rsid w:val="008A7BE4"/>
    <w:rsid w:val="008A7CE4"/>
    <w:rsid w:val="008A7FBA"/>
    <w:rsid w:val="008B00E3"/>
    <w:rsid w:val="008B0445"/>
    <w:rsid w:val="008B0592"/>
    <w:rsid w:val="008B05EE"/>
    <w:rsid w:val="008B08AC"/>
    <w:rsid w:val="008B08C8"/>
    <w:rsid w:val="008B0A3F"/>
    <w:rsid w:val="008B0DC3"/>
    <w:rsid w:val="008B1223"/>
    <w:rsid w:val="008B1590"/>
    <w:rsid w:val="008B170F"/>
    <w:rsid w:val="008B1B34"/>
    <w:rsid w:val="008B1BB4"/>
    <w:rsid w:val="008B2180"/>
    <w:rsid w:val="008B2309"/>
    <w:rsid w:val="008B2323"/>
    <w:rsid w:val="008B23A3"/>
    <w:rsid w:val="008B2425"/>
    <w:rsid w:val="008B2874"/>
    <w:rsid w:val="008B28ED"/>
    <w:rsid w:val="008B2D05"/>
    <w:rsid w:val="008B2EBC"/>
    <w:rsid w:val="008B3012"/>
    <w:rsid w:val="008B34E3"/>
    <w:rsid w:val="008B390D"/>
    <w:rsid w:val="008B39BC"/>
    <w:rsid w:val="008B3A7B"/>
    <w:rsid w:val="008B3F4F"/>
    <w:rsid w:val="008B416F"/>
    <w:rsid w:val="008B4198"/>
    <w:rsid w:val="008B4340"/>
    <w:rsid w:val="008B4471"/>
    <w:rsid w:val="008B4547"/>
    <w:rsid w:val="008B4700"/>
    <w:rsid w:val="008B47DA"/>
    <w:rsid w:val="008B4980"/>
    <w:rsid w:val="008B4C8C"/>
    <w:rsid w:val="008B5010"/>
    <w:rsid w:val="008B56A0"/>
    <w:rsid w:val="008B577D"/>
    <w:rsid w:val="008B5905"/>
    <w:rsid w:val="008B590B"/>
    <w:rsid w:val="008B59F9"/>
    <w:rsid w:val="008B5B1A"/>
    <w:rsid w:val="008B5C22"/>
    <w:rsid w:val="008B5C5E"/>
    <w:rsid w:val="008B5CDD"/>
    <w:rsid w:val="008B5E9F"/>
    <w:rsid w:val="008B5F0E"/>
    <w:rsid w:val="008B5FF2"/>
    <w:rsid w:val="008B60A8"/>
    <w:rsid w:val="008B6140"/>
    <w:rsid w:val="008B657C"/>
    <w:rsid w:val="008B6829"/>
    <w:rsid w:val="008B6D7C"/>
    <w:rsid w:val="008B6DAF"/>
    <w:rsid w:val="008B6DB3"/>
    <w:rsid w:val="008B70D1"/>
    <w:rsid w:val="008B7138"/>
    <w:rsid w:val="008B715F"/>
    <w:rsid w:val="008B7205"/>
    <w:rsid w:val="008B7441"/>
    <w:rsid w:val="008B769B"/>
    <w:rsid w:val="008B7827"/>
    <w:rsid w:val="008B785C"/>
    <w:rsid w:val="008B7939"/>
    <w:rsid w:val="008B7BDB"/>
    <w:rsid w:val="008B7D4F"/>
    <w:rsid w:val="008B7E70"/>
    <w:rsid w:val="008B7EFA"/>
    <w:rsid w:val="008C02D6"/>
    <w:rsid w:val="008C0817"/>
    <w:rsid w:val="008C128D"/>
    <w:rsid w:val="008C12E5"/>
    <w:rsid w:val="008C17F2"/>
    <w:rsid w:val="008C1F92"/>
    <w:rsid w:val="008C20DA"/>
    <w:rsid w:val="008C244C"/>
    <w:rsid w:val="008C24C7"/>
    <w:rsid w:val="008C2562"/>
    <w:rsid w:val="008C2701"/>
    <w:rsid w:val="008C2787"/>
    <w:rsid w:val="008C27BC"/>
    <w:rsid w:val="008C2885"/>
    <w:rsid w:val="008C2C57"/>
    <w:rsid w:val="008C3117"/>
    <w:rsid w:val="008C33C1"/>
    <w:rsid w:val="008C346F"/>
    <w:rsid w:val="008C362E"/>
    <w:rsid w:val="008C3660"/>
    <w:rsid w:val="008C379C"/>
    <w:rsid w:val="008C384E"/>
    <w:rsid w:val="008C39E5"/>
    <w:rsid w:val="008C3B8B"/>
    <w:rsid w:val="008C3DC0"/>
    <w:rsid w:val="008C411F"/>
    <w:rsid w:val="008C420E"/>
    <w:rsid w:val="008C458F"/>
    <w:rsid w:val="008C45FE"/>
    <w:rsid w:val="008C4614"/>
    <w:rsid w:val="008C46E7"/>
    <w:rsid w:val="008C4CD5"/>
    <w:rsid w:val="008C4F2F"/>
    <w:rsid w:val="008C4FD9"/>
    <w:rsid w:val="008C5941"/>
    <w:rsid w:val="008C5990"/>
    <w:rsid w:val="008C5A59"/>
    <w:rsid w:val="008C5ABF"/>
    <w:rsid w:val="008C5B66"/>
    <w:rsid w:val="008C5C5F"/>
    <w:rsid w:val="008C5D4B"/>
    <w:rsid w:val="008C5EDD"/>
    <w:rsid w:val="008C5EED"/>
    <w:rsid w:val="008C5F77"/>
    <w:rsid w:val="008C60B6"/>
    <w:rsid w:val="008C6150"/>
    <w:rsid w:val="008C61A4"/>
    <w:rsid w:val="008C662A"/>
    <w:rsid w:val="008C67F8"/>
    <w:rsid w:val="008C68D7"/>
    <w:rsid w:val="008C6A53"/>
    <w:rsid w:val="008C6E62"/>
    <w:rsid w:val="008C6EB3"/>
    <w:rsid w:val="008C736A"/>
    <w:rsid w:val="008C7389"/>
    <w:rsid w:val="008C74D9"/>
    <w:rsid w:val="008C75FF"/>
    <w:rsid w:val="008C77BD"/>
    <w:rsid w:val="008C79BF"/>
    <w:rsid w:val="008C7AB3"/>
    <w:rsid w:val="008C7E34"/>
    <w:rsid w:val="008D016E"/>
    <w:rsid w:val="008D01E1"/>
    <w:rsid w:val="008D02B7"/>
    <w:rsid w:val="008D056C"/>
    <w:rsid w:val="008D07A9"/>
    <w:rsid w:val="008D0974"/>
    <w:rsid w:val="008D09D6"/>
    <w:rsid w:val="008D0A52"/>
    <w:rsid w:val="008D1147"/>
    <w:rsid w:val="008D15FC"/>
    <w:rsid w:val="008D172B"/>
    <w:rsid w:val="008D1CA0"/>
    <w:rsid w:val="008D1F7A"/>
    <w:rsid w:val="008D2A23"/>
    <w:rsid w:val="008D2C63"/>
    <w:rsid w:val="008D2E42"/>
    <w:rsid w:val="008D2E94"/>
    <w:rsid w:val="008D300F"/>
    <w:rsid w:val="008D3438"/>
    <w:rsid w:val="008D343B"/>
    <w:rsid w:val="008D34AB"/>
    <w:rsid w:val="008D3797"/>
    <w:rsid w:val="008D3A16"/>
    <w:rsid w:val="008D3A4F"/>
    <w:rsid w:val="008D4098"/>
    <w:rsid w:val="008D4116"/>
    <w:rsid w:val="008D43DC"/>
    <w:rsid w:val="008D46BE"/>
    <w:rsid w:val="008D46E4"/>
    <w:rsid w:val="008D4776"/>
    <w:rsid w:val="008D4865"/>
    <w:rsid w:val="008D4B3E"/>
    <w:rsid w:val="008D4B9B"/>
    <w:rsid w:val="008D4C87"/>
    <w:rsid w:val="008D521F"/>
    <w:rsid w:val="008D53AC"/>
    <w:rsid w:val="008D5646"/>
    <w:rsid w:val="008D571F"/>
    <w:rsid w:val="008D5A1A"/>
    <w:rsid w:val="008D5CB2"/>
    <w:rsid w:val="008D5F5A"/>
    <w:rsid w:val="008D61C8"/>
    <w:rsid w:val="008D6213"/>
    <w:rsid w:val="008D6692"/>
    <w:rsid w:val="008D66BE"/>
    <w:rsid w:val="008D6B46"/>
    <w:rsid w:val="008D7312"/>
    <w:rsid w:val="008D7334"/>
    <w:rsid w:val="008D73FB"/>
    <w:rsid w:val="008D7542"/>
    <w:rsid w:val="008D7970"/>
    <w:rsid w:val="008D797D"/>
    <w:rsid w:val="008D7A94"/>
    <w:rsid w:val="008D7EA3"/>
    <w:rsid w:val="008E0147"/>
    <w:rsid w:val="008E0447"/>
    <w:rsid w:val="008E05E6"/>
    <w:rsid w:val="008E070B"/>
    <w:rsid w:val="008E0887"/>
    <w:rsid w:val="008E11A8"/>
    <w:rsid w:val="008E14BB"/>
    <w:rsid w:val="008E1638"/>
    <w:rsid w:val="008E16AB"/>
    <w:rsid w:val="008E19CC"/>
    <w:rsid w:val="008E1F55"/>
    <w:rsid w:val="008E224E"/>
    <w:rsid w:val="008E252B"/>
    <w:rsid w:val="008E29CF"/>
    <w:rsid w:val="008E2B0A"/>
    <w:rsid w:val="008E2B8D"/>
    <w:rsid w:val="008E2D28"/>
    <w:rsid w:val="008E2E27"/>
    <w:rsid w:val="008E2E41"/>
    <w:rsid w:val="008E2E84"/>
    <w:rsid w:val="008E2EDD"/>
    <w:rsid w:val="008E3103"/>
    <w:rsid w:val="008E348B"/>
    <w:rsid w:val="008E35E6"/>
    <w:rsid w:val="008E3847"/>
    <w:rsid w:val="008E3BDB"/>
    <w:rsid w:val="008E4094"/>
    <w:rsid w:val="008E41A3"/>
    <w:rsid w:val="008E4D3A"/>
    <w:rsid w:val="008E52E7"/>
    <w:rsid w:val="008E52F4"/>
    <w:rsid w:val="008E55D1"/>
    <w:rsid w:val="008E5921"/>
    <w:rsid w:val="008E59DD"/>
    <w:rsid w:val="008E59EC"/>
    <w:rsid w:val="008E5ADD"/>
    <w:rsid w:val="008E5B68"/>
    <w:rsid w:val="008E61B2"/>
    <w:rsid w:val="008E6518"/>
    <w:rsid w:val="008E65A4"/>
    <w:rsid w:val="008E65F9"/>
    <w:rsid w:val="008E6726"/>
    <w:rsid w:val="008E6819"/>
    <w:rsid w:val="008E6B6B"/>
    <w:rsid w:val="008E6C2E"/>
    <w:rsid w:val="008E6E83"/>
    <w:rsid w:val="008E7020"/>
    <w:rsid w:val="008E74F8"/>
    <w:rsid w:val="008E78BE"/>
    <w:rsid w:val="008E79B3"/>
    <w:rsid w:val="008E7D1D"/>
    <w:rsid w:val="008E7D75"/>
    <w:rsid w:val="008E7D86"/>
    <w:rsid w:val="008F000A"/>
    <w:rsid w:val="008F005A"/>
    <w:rsid w:val="008F0200"/>
    <w:rsid w:val="008F0278"/>
    <w:rsid w:val="008F0374"/>
    <w:rsid w:val="008F049D"/>
    <w:rsid w:val="008F0663"/>
    <w:rsid w:val="008F06DE"/>
    <w:rsid w:val="008F0787"/>
    <w:rsid w:val="008F08D6"/>
    <w:rsid w:val="008F0F91"/>
    <w:rsid w:val="008F0F9E"/>
    <w:rsid w:val="008F1B17"/>
    <w:rsid w:val="008F1D16"/>
    <w:rsid w:val="008F1D65"/>
    <w:rsid w:val="008F1F1E"/>
    <w:rsid w:val="008F20C4"/>
    <w:rsid w:val="008F211A"/>
    <w:rsid w:val="008F2125"/>
    <w:rsid w:val="008F21D5"/>
    <w:rsid w:val="008F2393"/>
    <w:rsid w:val="008F2AB0"/>
    <w:rsid w:val="008F2C18"/>
    <w:rsid w:val="008F2D27"/>
    <w:rsid w:val="008F2DF1"/>
    <w:rsid w:val="008F31C8"/>
    <w:rsid w:val="008F3435"/>
    <w:rsid w:val="008F39CC"/>
    <w:rsid w:val="008F3CFD"/>
    <w:rsid w:val="008F3E45"/>
    <w:rsid w:val="008F40EB"/>
    <w:rsid w:val="008F41D2"/>
    <w:rsid w:val="008F425D"/>
    <w:rsid w:val="008F42F0"/>
    <w:rsid w:val="008F433E"/>
    <w:rsid w:val="008F43D7"/>
    <w:rsid w:val="008F4C03"/>
    <w:rsid w:val="008F4EBF"/>
    <w:rsid w:val="008F52F1"/>
    <w:rsid w:val="008F5311"/>
    <w:rsid w:val="008F5495"/>
    <w:rsid w:val="008F5611"/>
    <w:rsid w:val="008F58CA"/>
    <w:rsid w:val="008F5CE6"/>
    <w:rsid w:val="008F5E58"/>
    <w:rsid w:val="008F650D"/>
    <w:rsid w:val="008F6600"/>
    <w:rsid w:val="008F67C9"/>
    <w:rsid w:val="008F681F"/>
    <w:rsid w:val="008F6CA3"/>
    <w:rsid w:val="008F6CAB"/>
    <w:rsid w:val="008F70AE"/>
    <w:rsid w:val="008F7770"/>
    <w:rsid w:val="008F7771"/>
    <w:rsid w:val="008F783C"/>
    <w:rsid w:val="008F7D3F"/>
    <w:rsid w:val="008F7DD1"/>
    <w:rsid w:val="008F7EA4"/>
    <w:rsid w:val="008F7EED"/>
    <w:rsid w:val="00900059"/>
    <w:rsid w:val="009001E5"/>
    <w:rsid w:val="00900488"/>
    <w:rsid w:val="009005F8"/>
    <w:rsid w:val="009006C1"/>
    <w:rsid w:val="009007D3"/>
    <w:rsid w:val="009007D6"/>
    <w:rsid w:val="0090087F"/>
    <w:rsid w:val="00900C0A"/>
    <w:rsid w:val="00900C77"/>
    <w:rsid w:val="00900D3F"/>
    <w:rsid w:val="00900D56"/>
    <w:rsid w:val="00900EFE"/>
    <w:rsid w:val="00900FC7"/>
    <w:rsid w:val="00900FD1"/>
    <w:rsid w:val="009013DC"/>
    <w:rsid w:val="00901660"/>
    <w:rsid w:val="00901767"/>
    <w:rsid w:val="00901771"/>
    <w:rsid w:val="00901BE8"/>
    <w:rsid w:val="00901D17"/>
    <w:rsid w:val="00901E56"/>
    <w:rsid w:val="00901F52"/>
    <w:rsid w:val="00901FDC"/>
    <w:rsid w:val="009022E4"/>
    <w:rsid w:val="009024AC"/>
    <w:rsid w:val="00902F81"/>
    <w:rsid w:val="00903002"/>
    <w:rsid w:val="00903213"/>
    <w:rsid w:val="009034B3"/>
    <w:rsid w:val="009038CA"/>
    <w:rsid w:val="00903D55"/>
    <w:rsid w:val="00903E1F"/>
    <w:rsid w:val="0090409F"/>
    <w:rsid w:val="00904198"/>
    <w:rsid w:val="00904221"/>
    <w:rsid w:val="00904245"/>
    <w:rsid w:val="00904467"/>
    <w:rsid w:val="009049AE"/>
    <w:rsid w:val="00904B02"/>
    <w:rsid w:val="00904C18"/>
    <w:rsid w:val="00904DD5"/>
    <w:rsid w:val="00904F75"/>
    <w:rsid w:val="00904FCD"/>
    <w:rsid w:val="0090509D"/>
    <w:rsid w:val="00905102"/>
    <w:rsid w:val="009054DE"/>
    <w:rsid w:val="00905529"/>
    <w:rsid w:val="009057A3"/>
    <w:rsid w:val="009057AA"/>
    <w:rsid w:val="00905B6F"/>
    <w:rsid w:val="00905C8C"/>
    <w:rsid w:val="00906057"/>
    <w:rsid w:val="009062D7"/>
    <w:rsid w:val="009068C5"/>
    <w:rsid w:val="00906F12"/>
    <w:rsid w:val="00906F1E"/>
    <w:rsid w:val="00907187"/>
    <w:rsid w:val="0090735E"/>
    <w:rsid w:val="00907394"/>
    <w:rsid w:val="00907AF5"/>
    <w:rsid w:val="00907B80"/>
    <w:rsid w:val="00907F2E"/>
    <w:rsid w:val="0091029A"/>
    <w:rsid w:val="00910410"/>
    <w:rsid w:val="0091051C"/>
    <w:rsid w:val="00910598"/>
    <w:rsid w:val="0091076B"/>
    <w:rsid w:val="00910C4C"/>
    <w:rsid w:val="00910CCD"/>
    <w:rsid w:val="00910E8A"/>
    <w:rsid w:val="00910F8E"/>
    <w:rsid w:val="00911170"/>
    <w:rsid w:val="00911224"/>
    <w:rsid w:val="00911C3E"/>
    <w:rsid w:val="00911C96"/>
    <w:rsid w:val="00911D09"/>
    <w:rsid w:val="0091229C"/>
    <w:rsid w:val="009122E9"/>
    <w:rsid w:val="0091292E"/>
    <w:rsid w:val="00912AA2"/>
    <w:rsid w:val="00912BC5"/>
    <w:rsid w:val="00912C32"/>
    <w:rsid w:val="00913040"/>
    <w:rsid w:val="0091398C"/>
    <w:rsid w:val="00913D91"/>
    <w:rsid w:val="00913E09"/>
    <w:rsid w:val="009142D0"/>
    <w:rsid w:val="009144AF"/>
    <w:rsid w:val="0091464B"/>
    <w:rsid w:val="009146C1"/>
    <w:rsid w:val="00914A72"/>
    <w:rsid w:val="00914B57"/>
    <w:rsid w:val="00914F85"/>
    <w:rsid w:val="009151CA"/>
    <w:rsid w:val="00915311"/>
    <w:rsid w:val="009157A5"/>
    <w:rsid w:val="009158ED"/>
    <w:rsid w:val="00915EC1"/>
    <w:rsid w:val="00915F05"/>
    <w:rsid w:val="00915F1B"/>
    <w:rsid w:val="0091619A"/>
    <w:rsid w:val="0091627B"/>
    <w:rsid w:val="0091630A"/>
    <w:rsid w:val="0091646D"/>
    <w:rsid w:val="00916531"/>
    <w:rsid w:val="00916B90"/>
    <w:rsid w:val="00916E2E"/>
    <w:rsid w:val="00916EBC"/>
    <w:rsid w:val="00917075"/>
    <w:rsid w:val="0091718C"/>
    <w:rsid w:val="009171A6"/>
    <w:rsid w:val="009171D0"/>
    <w:rsid w:val="00917392"/>
    <w:rsid w:val="009177E4"/>
    <w:rsid w:val="00917973"/>
    <w:rsid w:val="00917E52"/>
    <w:rsid w:val="00920003"/>
    <w:rsid w:val="009200B1"/>
    <w:rsid w:val="0092017A"/>
    <w:rsid w:val="009201B9"/>
    <w:rsid w:val="009206E1"/>
    <w:rsid w:val="00920714"/>
    <w:rsid w:val="0092099C"/>
    <w:rsid w:val="0092114D"/>
    <w:rsid w:val="00921546"/>
    <w:rsid w:val="009215B8"/>
    <w:rsid w:val="009216B0"/>
    <w:rsid w:val="00921702"/>
    <w:rsid w:val="0092182C"/>
    <w:rsid w:val="00921962"/>
    <w:rsid w:val="00921C76"/>
    <w:rsid w:val="00921D0C"/>
    <w:rsid w:val="00921DCC"/>
    <w:rsid w:val="00921FE4"/>
    <w:rsid w:val="0092224E"/>
    <w:rsid w:val="009223FE"/>
    <w:rsid w:val="00922541"/>
    <w:rsid w:val="00922594"/>
    <w:rsid w:val="0092277C"/>
    <w:rsid w:val="009229F8"/>
    <w:rsid w:val="00922ABA"/>
    <w:rsid w:val="00922BB8"/>
    <w:rsid w:val="00922C33"/>
    <w:rsid w:val="00922C85"/>
    <w:rsid w:val="00922E2C"/>
    <w:rsid w:val="009234C2"/>
    <w:rsid w:val="00923815"/>
    <w:rsid w:val="0092381F"/>
    <w:rsid w:val="00923976"/>
    <w:rsid w:val="009239C5"/>
    <w:rsid w:val="00923AF9"/>
    <w:rsid w:val="00923E92"/>
    <w:rsid w:val="009246E2"/>
    <w:rsid w:val="009247B6"/>
    <w:rsid w:val="009249A4"/>
    <w:rsid w:val="009249CA"/>
    <w:rsid w:val="00924B8E"/>
    <w:rsid w:val="00924D36"/>
    <w:rsid w:val="0092509F"/>
    <w:rsid w:val="009250F0"/>
    <w:rsid w:val="0092587B"/>
    <w:rsid w:val="00925897"/>
    <w:rsid w:val="00925997"/>
    <w:rsid w:val="00925B27"/>
    <w:rsid w:val="00925E94"/>
    <w:rsid w:val="009261CB"/>
    <w:rsid w:val="00926202"/>
    <w:rsid w:val="009263B2"/>
    <w:rsid w:val="009265C9"/>
    <w:rsid w:val="0092681F"/>
    <w:rsid w:val="009269DB"/>
    <w:rsid w:val="009269E6"/>
    <w:rsid w:val="00926B50"/>
    <w:rsid w:val="00926B86"/>
    <w:rsid w:val="00926C1A"/>
    <w:rsid w:val="00926C57"/>
    <w:rsid w:val="00926E53"/>
    <w:rsid w:val="0092737B"/>
    <w:rsid w:val="009276E6"/>
    <w:rsid w:val="00927A91"/>
    <w:rsid w:val="00927A9C"/>
    <w:rsid w:val="00927F40"/>
    <w:rsid w:val="009300D2"/>
    <w:rsid w:val="009300EC"/>
    <w:rsid w:val="009301C6"/>
    <w:rsid w:val="009301E5"/>
    <w:rsid w:val="009303A0"/>
    <w:rsid w:val="00930729"/>
    <w:rsid w:val="00930799"/>
    <w:rsid w:val="00930B24"/>
    <w:rsid w:val="00930E82"/>
    <w:rsid w:val="00930FA7"/>
    <w:rsid w:val="00931075"/>
    <w:rsid w:val="009312FF"/>
    <w:rsid w:val="0093140A"/>
    <w:rsid w:val="009315BE"/>
    <w:rsid w:val="00931631"/>
    <w:rsid w:val="00931650"/>
    <w:rsid w:val="00931A50"/>
    <w:rsid w:val="00931D96"/>
    <w:rsid w:val="009321A0"/>
    <w:rsid w:val="00932252"/>
    <w:rsid w:val="0093241F"/>
    <w:rsid w:val="00932A0E"/>
    <w:rsid w:val="00932B6C"/>
    <w:rsid w:val="00932D89"/>
    <w:rsid w:val="00932E12"/>
    <w:rsid w:val="00932F8A"/>
    <w:rsid w:val="00932FD1"/>
    <w:rsid w:val="009331F3"/>
    <w:rsid w:val="009333E9"/>
    <w:rsid w:val="009333FE"/>
    <w:rsid w:val="009334DB"/>
    <w:rsid w:val="0093400A"/>
    <w:rsid w:val="009340AA"/>
    <w:rsid w:val="00934102"/>
    <w:rsid w:val="00934158"/>
    <w:rsid w:val="009342C9"/>
    <w:rsid w:val="009346CA"/>
    <w:rsid w:val="00934B4C"/>
    <w:rsid w:val="00934B51"/>
    <w:rsid w:val="00934C37"/>
    <w:rsid w:val="00934DD0"/>
    <w:rsid w:val="00935435"/>
    <w:rsid w:val="009355F2"/>
    <w:rsid w:val="009357E1"/>
    <w:rsid w:val="009359A6"/>
    <w:rsid w:val="009359AA"/>
    <w:rsid w:val="009359BC"/>
    <w:rsid w:val="00935B51"/>
    <w:rsid w:val="00935D65"/>
    <w:rsid w:val="00936018"/>
    <w:rsid w:val="009361D7"/>
    <w:rsid w:val="0093633D"/>
    <w:rsid w:val="00936402"/>
    <w:rsid w:val="009364EF"/>
    <w:rsid w:val="0093670D"/>
    <w:rsid w:val="009367DA"/>
    <w:rsid w:val="009368C6"/>
    <w:rsid w:val="009369E0"/>
    <w:rsid w:val="00936B28"/>
    <w:rsid w:val="00937023"/>
    <w:rsid w:val="00937050"/>
    <w:rsid w:val="009372A5"/>
    <w:rsid w:val="009373E4"/>
    <w:rsid w:val="009373F7"/>
    <w:rsid w:val="00937483"/>
    <w:rsid w:val="00937DB5"/>
    <w:rsid w:val="0094001B"/>
    <w:rsid w:val="00940124"/>
    <w:rsid w:val="0094085A"/>
    <w:rsid w:val="00940A4C"/>
    <w:rsid w:val="00940DF4"/>
    <w:rsid w:val="00940F56"/>
    <w:rsid w:val="009414B7"/>
    <w:rsid w:val="00941646"/>
    <w:rsid w:val="00941817"/>
    <w:rsid w:val="009418A1"/>
    <w:rsid w:val="00941DB0"/>
    <w:rsid w:val="00942039"/>
    <w:rsid w:val="009420F7"/>
    <w:rsid w:val="009424D7"/>
    <w:rsid w:val="009425CA"/>
    <w:rsid w:val="00942722"/>
    <w:rsid w:val="00942888"/>
    <w:rsid w:val="00942C7A"/>
    <w:rsid w:val="00942D7D"/>
    <w:rsid w:val="00942DD6"/>
    <w:rsid w:val="0094312C"/>
    <w:rsid w:val="00943222"/>
    <w:rsid w:val="00943442"/>
    <w:rsid w:val="00943508"/>
    <w:rsid w:val="00943978"/>
    <w:rsid w:val="00943AB3"/>
    <w:rsid w:val="00943B26"/>
    <w:rsid w:val="00943BCC"/>
    <w:rsid w:val="00943CBC"/>
    <w:rsid w:val="00943F94"/>
    <w:rsid w:val="009440C8"/>
    <w:rsid w:val="00944266"/>
    <w:rsid w:val="009443B6"/>
    <w:rsid w:val="00944518"/>
    <w:rsid w:val="00944647"/>
    <w:rsid w:val="009447AA"/>
    <w:rsid w:val="00944818"/>
    <w:rsid w:val="009449E4"/>
    <w:rsid w:val="00944A3B"/>
    <w:rsid w:val="00944B5D"/>
    <w:rsid w:val="00944EA2"/>
    <w:rsid w:val="00945028"/>
    <w:rsid w:val="00945088"/>
    <w:rsid w:val="00945F6B"/>
    <w:rsid w:val="0094631E"/>
    <w:rsid w:val="009463E9"/>
    <w:rsid w:val="00946421"/>
    <w:rsid w:val="009464BD"/>
    <w:rsid w:val="009464E1"/>
    <w:rsid w:val="009467D9"/>
    <w:rsid w:val="00946977"/>
    <w:rsid w:val="00946C00"/>
    <w:rsid w:val="00946C19"/>
    <w:rsid w:val="00946EE9"/>
    <w:rsid w:val="0094717D"/>
    <w:rsid w:val="009473A1"/>
    <w:rsid w:val="00947651"/>
    <w:rsid w:val="009479E4"/>
    <w:rsid w:val="00947A5D"/>
    <w:rsid w:val="00947AB2"/>
    <w:rsid w:val="00947D7E"/>
    <w:rsid w:val="00947EFB"/>
    <w:rsid w:val="00950253"/>
    <w:rsid w:val="00950389"/>
    <w:rsid w:val="0095039D"/>
    <w:rsid w:val="00950556"/>
    <w:rsid w:val="0095061D"/>
    <w:rsid w:val="00950A9D"/>
    <w:rsid w:val="00950E52"/>
    <w:rsid w:val="009511AD"/>
    <w:rsid w:val="009514F8"/>
    <w:rsid w:val="0095192D"/>
    <w:rsid w:val="00951A4A"/>
    <w:rsid w:val="00951BD6"/>
    <w:rsid w:val="00951E60"/>
    <w:rsid w:val="0095243D"/>
    <w:rsid w:val="00952732"/>
    <w:rsid w:val="00952780"/>
    <w:rsid w:val="00952D0D"/>
    <w:rsid w:val="00953138"/>
    <w:rsid w:val="0095314B"/>
    <w:rsid w:val="0095315D"/>
    <w:rsid w:val="0095317A"/>
    <w:rsid w:val="00953197"/>
    <w:rsid w:val="009532AC"/>
    <w:rsid w:val="00953762"/>
    <w:rsid w:val="009537E6"/>
    <w:rsid w:val="0095393C"/>
    <w:rsid w:val="009539B1"/>
    <w:rsid w:val="009539FB"/>
    <w:rsid w:val="009540E8"/>
    <w:rsid w:val="0095472B"/>
    <w:rsid w:val="009547AC"/>
    <w:rsid w:val="009548FF"/>
    <w:rsid w:val="00954D61"/>
    <w:rsid w:val="00954DE1"/>
    <w:rsid w:val="00955093"/>
    <w:rsid w:val="009550AD"/>
    <w:rsid w:val="00955886"/>
    <w:rsid w:val="00955C96"/>
    <w:rsid w:val="00955E39"/>
    <w:rsid w:val="00955F8A"/>
    <w:rsid w:val="009560FE"/>
    <w:rsid w:val="00956225"/>
    <w:rsid w:val="009566B0"/>
    <w:rsid w:val="00956802"/>
    <w:rsid w:val="00956A91"/>
    <w:rsid w:val="00956AAC"/>
    <w:rsid w:val="00956BC5"/>
    <w:rsid w:val="00957350"/>
    <w:rsid w:val="00957D88"/>
    <w:rsid w:val="0096000C"/>
    <w:rsid w:val="00960228"/>
    <w:rsid w:val="0096039B"/>
    <w:rsid w:val="009604B4"/>
    <w:rsid w:val="00960C6D"/>
    <w:rsid w:val="00960EA4"/>
    <w:rsid w:val="0096108E"/>
    <w:rsid w:val="0096129D"/>
    <w:rsid w:val="00961440"/>
    <w:rsid w:val="00961551"/>
    <w:rsid w:val="0096169F"/>
    <w:rsid w:val="00961856"/>
    <w:rsid w:val="00961BED"/>
    <w:rsid w:val="00961C21"/>
    <w:rsid w:val="00961E9B"/>
    <w:rsid w:val="009621DE"/>
    <w:rsid w:val="009624E2"/>
    <w:rsid w:val="009625C8"/>
    <w:rsid w:val="00962741"/>
    <w:rsid w:val="0096279B"/>
    <w:rsid w:val="009628FD"/>
    <w:rsid w:val="00962D63"/>
    <w:rsid w:val="009632FF"/>
    <w:rsid w:val="009633FA"/>
    <w:rsid w:val="009636D4"/>
    <w:rsid w:val="0096384F"/>
    <w:rsid w:val="009639F1"/>
    <w:rsid w:val="00963CEB"/>
    <w:rsid w:val="009642AC"/>
    <w:rsid w:val="0096434B"/>
    <w:rsid w:val="00964533"/>
    <w:rsid w:val="009647B0"/>
    <w:rsid w:val="00964816"/>
    <w:rsid w:val="0096481B"/>
    <w:rsid w:val="00964C37"/>
    <w:rsid w:val="00964E95"/>
    <w:rsid w:val="00964EFF"/>
    <w:rsid w:val="00965339"/>
    <w:rsid w:val="00965477"/>
    <w:rsid w:val="009659AD"/>
    <w:rsid w:val="00965AC6"/>
    <w:rsid w:val="00965AE4"/>
    <w:rsid w:val="00965B79"/>
    <w:rsid w:val="00965DDE"/>
    <w:rsid w:val="00965EB0"/>
    <w:rsid w:val="0096606D"/>
    <w:rsid w:val="009660ED"/>
    <w:rsid w:val="0096628E"/>
    <w:rsid w:val="009663C0"/>
    <w:rsid w:val="009665E1"/>
    <w:rsid w:val="00966713"/>
    <w:rsid w:val="00966715"/>
    <w:rsid w:val="009667AA"/>
    <w:rsid w:val="009667C7"/>
    <w:rsid w:val="00966915"/>
    <w:rsid w:val="00966AC4"/>
    <w:rsid w:val="00966B05"/>
    <w:rsid w:val="00966C22"/>
    <w:rsid w:val="00966E28"/>
    <w:rsid w:val="009672D6"/>
    <w:rsid w:val="009675BB"/>
    <w:rsid w:val="009675ED"/>
    <w:rsid w:val="009676F0"/>
    <w:rsid w:val="00967EBA"/>
    <w:rsid w:val="00967EC0"/>
    <w:rsid w:val="0097011E"/>
    <w:rsid w:val="009701BE"/>
    <w:rsid w:val="00970234"/>
    <w:rsid w:val="0097057F"/>
    <w:rsid w:val="009706D0"/>
    <w:rsid w:val="00970825"/>
    <w:rsid w:val="0097088B"/>
    <w:rsid w:val="00970C87"/>
    <w:rsid w:val="00970E34"/>
    <w:rsid w:val="009711C2"/>
    <w:rsid w:val="009711D3"/>
    <w:rsid w:val="00971305"/>
    <w:rsid w:val="00971853"/>
    <w:rsid w:val="00971A58"/>
    <w:rsid w:val="00971E2D"/>
    <w:rsid w:val="00971F1C"/>
    <w:rsid w:val="00971FA7"/>
    <w:rsid w:val="00972042"/>
    <w:rsid w:val="009722A7"/>
    <w:rsid w:val="009724AD"/>
    <w:rsid w:val="00972BB8"/>
    <w:rsid w:val="00972C62"/>
    <w:rsid w:val="00972CDA"/>
    <w:rsid w:val="00972DB6"/>
    <w:rsid w:val="00972E2D"/>
    <w:rsid w:val="009734FA"/>
    <w:rsid w:val="009735AE"/>
    <w:rsid w:val="009736F3"/>
    <w:rsid w:val="00973B58"/>
    <w:rsid w:val="00973FAB"/>
    <w:rsid w:val="009743A3"/>
    <w:rsid w:val="00974564"/>
    <w:rsid w:val="009745ED"/>
    <w:rsid w:val="009747E0"/>
    <w:rsid w:val="00974D40"/>
    <w:rsid w:val="00974DA7"/>
    <w:rsid w:val="00974F7D"/>
    <w:rsid w:val="0097513A"/>
    <w:rsid w:val="00975674"/>
    <w:rsid w:val="009756F1"/>
    <w:rsid w:val="00975C2B"/>
    <w:rsid w:val="00976034"/>
    <w:rsid w:val="0097684D"/>
    <w:rsid w:val="00976854"/>
    <w:rsid w:val="00976C3F"/>
    <w:rsid w:val="00976CF2"/>
    <w:rsid w:val="009770F9"/>
    <w:rsid w:val="009772B3"/>
    <w:rsid w:val="0097751E"/>
    <w:rsid w:val="009778B1"/>
    <w:rsid w:val="00977BDB"/>
    <w:rsid w:val="00977E92"/>
    <w:rsid w:val="00977EBD"/>
    <w:rsid w:val="00980333"/>
    <w:rsid w:val="0098044B"/>
    <w:rsid w:val="00980507"/>
    <w:rsid w:val="0098057B"/>
    <w:rsid w:val="009805C2"/>
    <w:rsid w:val="00980817"/>
    <w:rsid w:val="00980B36"/>
    <w:rsid w:val="009810CC"/>
    <w:rsid w:val="009812E3"/>
    <w:rsid w:val="009814C7"/>
    <w:rsid w:val="009814CF"/>
    <w:rsid w:val="009819D7"/>
    <w:rsid w:val="00981AFA"/>
    <w:rsid w:val="00982056"/>
    <w:rsid w:val="009820B3"/>
    <w:rsid w:val="009829B1"/>
    <w:rsid w:val="00982AF3"/>
    <w:rsid w:val="00982D32"/>
    <w:rsid w:val="00982FD2"/>
    <w:rsid w:val="009830B5"/>
    <w:rsid w:val="00983182"/>
    <w:rsid w:val="009833DC"/>
    <w:rsid w:val="0098344F"/>
    <w:rsid w:val="0098353C"/>
    <w:rsid w:val="00983551"/>
    <w:rsid w:val="009835FF"/>
    <w:rsid w:val="0098365F"/>
    <w:rsid w:val="009836DF"/>
    <w:rsid w:val="00983735"/>
    <w:rsid w:val="0098380C"/>
    <w:rsid w:val="00983B27"/>
    <w:rsid w:val="00983D5B"/>
    <w:rsid w:val="00983F53"/>
    <w:rsid w:val="00983FD7"/>
    <w:rsid w:val="00984237"/>
    <w:rsid w:val="00984559"/>
    <w:rsid w:val="009845CE"/>
    <w:rsid w:val="00984732"/>
    <w:rsid w:val="00984802"/>
    <w:rsid w:val="009848A9"/>
    <w:rsid w:val="00984A61"/>
    <w:rsid w:val="009850CF"/>
    <w:rsid w:val="0098519C"/>
    <w:rsid w:val="0098551E"/>
    <w:rsid w:val="00985620"/>
    <w:rsid w:val="00985781"/>
    <w:rsid w:val="0098581F"/>
    <w:rsid w:val="00985A5B"/>
    <w:rsid w:val="00985BC7"/>
    <w:rsid w:val="00985C23"/>
    <w:rsid w:val="00985D6E"/>
    <w:rsid w:val="00985E7F"/>
    <w:rsid w:val="00985EC8"/>
    <w:rsid w:val="00985F56"/>
    <w:rsid w:val="0098606B"/>
    <w:rsid w:val="009861B3"/>
    <w:rsid w:val="0098675D"/>
    <w:rsid w:val="00986842"/>
    <w:rsid w:val="0098715C"/>
    <w:rsid w:val="009874D0"/>
    <w:rsid w:val="009874F5"/>
    <w:rsid w:val="00987641"/>
    <w:rsid w:val="00987A38"/>
    <w:rsid w:val="00987BEE"/>
    <w:rsid w:val="00987D5B"/>
    <w:rsid w:val="00987E76"/>
    <w:rsid w:val="00987EAF"/>
    <w:rsid w:val="0099017B"/>
    <w:rsid w:val="0099033F"/>
    <w:rsid w:val="00990466"/>
    <w:rsid w:val="00990789"/>
    <w:rsid w:val="00990C3D"/>
    <w:rsid w:val="00990F82"/>
    <w:rsid w:val="00991385"/>
    <w:rsid w:val="00991428"/>
    <w:rsid w:val="00991443"/>
    <w:rsid w:val="00991650"/>
    <w:rsid w:val="00991709"/>
    <w:rsid w:val="00991C5D"/>
    <w:rsid w:val="00991FD0"/>
    <w:rsid w:val="0099219F"/>
    <w:rsid w:val="00992411"/>
    <w:rsid w:val="0099271C"/>
    <w:rsid w:val="009929B9"/>
    <w:rsid w:val="009929E4"/>
    <w:rsid w:val="00992AE8"/>
    <w:rsid w:val="00992BDB"/>
    <w:rsid w:val="00993015"/>
    <w:rsid w:val="0099315B"/>
    <w:rsid w:val="009931EE"/>
    <w:rsid w:val="009932B5"/>
    <w:rsid w:val="00993464"/>
    <w:rsid w:val="00993617"/>
    <w:rsid w:val="00993619"/>
    <w:rsid w:val="00993943"/>
    <w:rsid w:val="00993984"/>
    <w:rsid w:val="00993A53"/>
    <w:rsid w:val="00993CE8"/>
    <w:rsid w:val="00993D86"/>
    <w:rsid w:val="0099427A"/>
    <w:rsid w:val="00994397"/>
    <w:rsid w:val="009946A0"/>
    <w:rsid w:val="00994857"/>
    <w:rsid w:val="00994B6A"/>
    <w:rsid w:val="00994D86"/>
    <w:rsid w:val="00994E09"/>
    <w:rsid w:val="00994F73"/>
    <w:rsid w:val="009951D3"/>
    <w:rsid w:val="009952FB"/>
    <w:rsid w:val="0099552F"/>
    <w:rsid w:val="00995581"/>
    <w:rsid w:val="0099565C"/>
    <w:rsid w:val="00995B50"/>
    <w:rsid w:val="00995CBB"/>
    <w:rsid w:val="00995D5B"/>
    <w:rsid w:val="00995F0F"/>
    <w:rsid w:val="00995FC7"/>
    <w:rsid w:val="009961B1"/>
    <w:rsid w:val="0099686E"/>
    <w:rsid w:val="009968AB"/>
    <w:rsid w:val="00996C57"/>
    <w:rsid w:val="00996D4C"/>
    <w:rsid w:val="00996FE1"/>
    <w:rsid w:val="00997028"/>
    <w:rsid w:val="00997044"/>
    <w:rsid w:val="009974FE"/>
    <w:rsid w:val="00997684"/>
    <w:rsid w:val="0099792E"/>
    <w:rsid w:val="009979C2"/>
    <w:rsid w:val="009979F2"/>
    <w:rsid w:val="00997BCD"/>
    <w:rsid w:val="009A0072"/>
    <w:rsid w:val="009A0133"/>
    <w:rsid w:val="009A01E5"/>
    <w:rsid w:val="009A0468"/>
    <w:rsid w:val="009A0662"/>
    <w:rsid w:val="009A0693"/>
    <w:rsid w:val="009A08ED"/>
    <w:rsid w:val="009A09C2"/>
    <w:rsid w:val="009A0CC3"/>
    <w:rsid w:val="009A0DB5"/>
    <w:rsid w:val="009A0E4C"/>
    <w:rsid w:val="009A1074"/>
    <w:rsid w:val="009A11BD"/>
    <w:rsid w:val="009A18F9"/>
    <w:rsid w:val="009A1BC0"/>
    <w:rsid w:val="009A1BCD"/>
    <w:rsid w:val="009A1F89"/>
    <w:rsid w:val="009A22CD"/>
    <w:rsid w:val="009A2326"/>
    <w:rsid w:val="009A2447"/>
    <w:rsid w:val="009A2685"/>
    <w:rsid w:val="009A2709"/>
    <w:rsid w:val="009A2BD0"/>
    <w:rsid w:val="009A2CC5"/>
    <w:rsid w:val="009A2FAA"/>
    <w:rsid w:val="009A2FE7"/>
    <w:rsid w:val="009A333C"/>
    <w:rsid w:val="009A3A58"/>
    <w:rsid w:val="009A3ACB"/>
    <w:rsid w:val="009A3C6A"/>
    <w:rsid w:val="009A3EC8"/>
    <w:rsid w:val="009A4065"/>
    <w:rsid w:val="009A4264"/>
    <w:rsid w:val="009A44A5"/>
    <w:rsid w:val="009A46F9"/>
    <w:rsid w:val="009A476C"/>
    <w:rsid w:val="009A4A82"/>
    <w:rsid w:val="009A4AFF"/>
    <w:rsid w:val="009A4C1B"/>
    <w:rsid w:val="009A5016"/>
    <w:rsid w:val="009A50DA"/>
    <w:rsid w:val="009A52F3"/>
    <w:rsid w:val="009A5333"/>
    <w:rsid w:val="009A53E3"/>
    <w:rsid w:val="009A5616"/>
    <w:rsid w:val="009A5C17"/>
    <w:rsid w:val="009A5D7F"/>
    <w:rsid w:val="009A5E07"/>
    <w:rsid w:val="009A60DE"/>
    <w:rsid w:val="009A6101"/>
    <w:rsid w:val="009A65A1"/>
    <w:rsid w:val="009A65FC"/>
    <w:rsid w:val="009A662F"/>
    <w:rsid w:val="009A6D8E"/>
    <w:rsid w:val="009A6F6B"/>
    <w:rsid w:val="009A70E2"/>
    <w:rsid w:val="009A721B"/>
    <w:rsid w:val="009A7287"/>
    <w:rsid w:val="009A7505"/>
    <w:rsid w:val="009A79D9"/>
    <w:rsid w:val="009A7A67"/>
    <w:rsid w:val="009A7AD0"/>
    <w:rsid w:val="009A7B0E"/>
    <w:rsid w:val="009A7B48"/>
    <w:rsid w:val="009A7FFC"/>
    <w:rsid w:val="009B02B7"/>
    <w:rsid w:val="009B03FC"/>
    <w:rsid w:val="009B09F8"/>
    <w:rsid w:val="009B0A2C"/>
    <w:rsid w:val="009B0B7F"/>
    <w:rsid w:val="009B0ED4"/>
    <w:rsid w:val="009B1063"/>
    <w:rsid w:val="009B1090"/>
    <w:rsid w:val="009B13D2"/>
    <w:rsid w:val="009B1AF3"/>
    <w:rsid w:val="009B1D5D"/>
    <w:rsid w:val="009B1F87"/>
    <w:rsid w:val="009B1FAE"/>
    <w:rsid w:val="009B22B7"/>
    <w:rsid w:val="009B2498"/>
    <w:rsid w:val="009B24C2"/>
    <w:rsid w:val="009B2706"/>
    <w:rsid w:val="009B282D"/>
    <w:rsid w:val="009B2E3E"/>
    <w:rsid w:val="009B2EDA"/>
    <w:rsid w:val="009B3017"/>
    <w:rsid w:val="009B3080"/>
    <w:rsid w:val="009B32F4"/>
    <w:rsid w:val="009B3385"/>
    <w:rsid w:val="009B3448"/>
    <w:rsid w:val="009B3678"/>
    <w:rsid w:val="009B3686"/>
    <w:rsid w:val="009B3731"/>
    <w:rsid w:val="009B380F"/>
    <w:rsid w:val="009B3BDF"/>
    <w:rsid w:val="009B3C40"/>
    <w:rsid w:val="009B40CD"/>
    <w:rsid w:val="009B4654"/>
    <w:rsid w:val="009B47A1"/>
    <w:rsid w:val="009B47DC"/>
    <w:rsid w:val="009B49A5"/>
    <w:rsid w:val="009B4BFD"/>
    <w:rsid w:val="009B4E15"/>
    <w:rsid w:val="009B4E9A"/>
    <w:rsid w:val="009B5254"/>
    <w:rsid w:val="009B52F3"/>
    <w:rsid w:val="009B53B6"/>
    <w:rsid w:val="009B55CB"/>
    <w:rsid w:val="009B5756"/>
    <w:rsid w:val="009B597B"/>
    <w:rsid w:val="009B5C1E"/>
    <w:rsid w:val="009B5F33"/>
    <w:rsid w:val="009B61F9"/>
    <w:rsid w:val="009B62B0"/>
    <w:rsid w:val="009B6694"/>
    <w:rsid w:val="009B685E"/>
    <w:rsid w:val="009B6B18"/>
    <w:rsid w:val="009B6EF1"/>
    <w:rsid w:val="009B73C6"/>
    <w:rsid w:val="009B7648"/>
    <w:rsid w:val="009B79AD"/>
    <w:rsid w:val="009B7DF4"/>
    <w:rsid w:val="009B7F78"/>
    <w:rsid w:val="009B7FEC"/>
    <w:rsid w:val="009C028F"/>
    <w:rsid w:val="009C047B"/>
    <w:rsid w:val="009C0C1F"/>
    <w:rsid w:val="009C155B"/>
    <w:rsid w:val="009C15DF"/>
    <w:rsid w:val="009C16DF"/>
    <w:rsid w:val="009C1943"/>
    <w:rsid w:val="009C1D01"/>
    <w:rsid w:val="009C1DE0"/>
    <w:rsid w:val="009C2074"/>
    <w:rsid w:val="009C2251"/>
    <w:rsid w:val="009C2414"/>
    <w:rsid w:val="009C2739"/>
    <w:rsid w:val="009C27F5"/>
    <w:rsid w:val="009C2971"/>
    <w:rsid w:val="009C2A53"/>
    <w:rsid w:val="009C2E67"/>
    <w:rsid w:val="009C3321"/>
    <w:rsid w:val="009C354B"/>
    <w:rsid w:val="009C3CBF"/>
    <w:rsid w:val="009C3EF7"/>
    <w:rsid w:val="009C3FA3"/>
    <w:rsid w:val="009C4474"/>
    <w:rsid w:val="009C4514"/>
    <w:rsid w:val="009C46B3"/>
    <w:rsid w:val="009C481C"/>
    <w:rsid w:val="009C4B83"/>
    <w:rsid w:val="009C4D21"/>
    <w:rsid w:val="009C4EEA"/>
    <w:rsid w:val="009C4F59"/>
    <w:rsid w:val="009C4FD8"/>
    <w:rsid w:val="009C5202"/>
    <w:rsid w:val="009C590E"/>
    <w:rsid w:val="009C5DD3"/>
    <w:rsid w:val="009C63A9"/>
    <w:rsid w:val="009C6635"/>
    <w:rsid w:val="009C6665"/>
    <w:rsid w:val="009C69B5"/>
    <w:rsid w:val="009C6BBB"/>
    <w:rsid w:val="009C6CE1"/>
    <w:rsid w:val="009C6F37"/>
    <w:rsid w:val="009C7140"/>
    <w:rsid w:val="009C7418"/>
    <w:rsid w:val="009C7752"/>
    <w:rsid w:val="009C7920"/>
    <w:rsid w:val="009C7B50"/>
    <w:rsid w:val="009C7D30"/>
    <w:rsid w:val="009D01AB"/>
    <w:rsid w:val="009D0211"/>
    <w:rsid w:val="009D0B08"/>
    <w:rsid w:val="009D0EB6"/>
    <w:rsid w:val="009D0ED2"/>
    <w:rsid w:val="009D109D"/>
    <w:rsid w:val="009D133E"/>
    <w:rsid w:val="009D1532"/>
    <w:rsid w:val="009D192C"/>
    <w:rsid w:val="009D1A5F"/>
    <w:rsid w:val="009D1C1A"/>
    <w:rsid w:val="009D1C55"/>
    <w:rsid w:val="009D1C70"/>
    <w:rsid w:val="009D1D44"/>
    <w:rsid w:val="009D1D77"/>
    <w:rsid w:val="009D1FED"/>
    <w:rsid w:val="009D2014"/>
    <w:rsid w:val="009D20F7"/>
    <w:rsid w:val="009D2663"/>
    <w:rsid w:val="009D26A5"/>
    <w:rsid w:val="009D278B"/>
    <w:rsid w:val="009D28A0"/>
    <w:rsid w:val="009D2A06"/>
    <w:rsid w:val="009D2B2F"/>
    <w:rsid w:val="009D2D73"/>
    <w:rsid w:val="009D3109"/>
    <w:rsid w:val="009D34C0"/>
    <w:rsid w:val="009D35E3"/>
    <w:rsid w:val="009D38A0"/>
    <w:rsid w:val="009D3A99"/>
    <w:rsid w:val="009D3AD2"/>
    <w:rsid w:val="009D3BC3"/>
    <w:rsid w:val="009D3C3D"/>
    <w:rsid w:val="009D3D9C"/>
    <w:rsid w:val="009D3E33"/>
    <w:rsid w:val="009D3E94"/>
    <w:rsid w:val="009D4494"/>
    <w:rsid w:val="009D466C"/>
    <w:rsid w:val="009D4930"/>
    <w:rsid w:val="009D4B27"/>
    <w:rsid w:val="009D4CD6"/>
    <w:rsid w:val="009D4FEB"/>
    <w:rsid w:val="009D50DF"/>
    <w:rsid w:val="009D536A"/>
    <w:rsid w:val="009D538C"/>
    <w:rsid w:val="009D5578"/>
    <w:rsid w:val="009D5654"/>
    <w:rsid w:val="009D568F"/>
    <w:rsid w:val="009D5914"/>
    <w:rsid w:val="009D59E9"/>
    <w:rsid w:val="009D5AA1"/>
    <w:rsid w:val="009D5B67"/>
    <w:rsid w:val="009D5E96"/>
    <w:rsid w:val="009D5F30"/>
    <w:rsid w:val="009D63A4"/>
    <w:rsid w:val="009D662B"/>
    <w:rsid w:val="009D670B"/>
    <w:rsid w:val="009D676F"/>
    <w:rsid w:val="009D6ADC"/>
    <w:rsid w:val="009D6C00"/>
    <w:rsid w:val="009D6DF4"/>
    <w:rsid w:val="009D70E0"/>
    <w:rsid w:val="009D70E2"/>
    <w:rsid w:val="009D74B9"/>
    <w:rsid w:val="009D757E"/>
    <w:rsid w:val="009D7701"/>
    <w:rsid w:val="009E019C"/>
    <w:rsid w:val="009E0295"/>
    <w:rsid w:val="009E0687"/>
    <w:rsid w:val="009E06B0"/>
    <w:rsid w:val="009E06DA"/>
    <w:rsid w:val="009E070A"/>
    <w:rsid w:val="009E0878"/>
    <w:rsid w:val="009E0AF9"/>
    <w:rsid w:val="009E0D99"/>
    <w:rsid w:val="009E0F28"/>
    <w:rsid w:val="009E0F34"/>
    <w:rsid w:val="009E102F"/>
    <w:rsid w:val="009E1072"/>
    <w:rsid w:val="009E1272"/>
    <w:rsid w:val="009E1516"/>
    <w:rsid w:val="009E1646"/>
    <w:rsid w:val="009E1AE0"/>
    <w:rsid w:val="009E1F3E"/>
    <w:rsid w:val="009E1F8A"/>
    <w:rsid w:val="009E1FCA"/>
    <w:rsid w:val="009E20A6"/>
    <w:rsid w:val="009E25CE"/>
    <w:rsid w:val="009E28AB"/>
    <w:rsid w:val="009E3092"/>
    <w:rsid w:val="009E3305"/>
    <w:rsid w:val="009E355F"/>
    <w:rsid w:val="009E3D27"/>
    <w:rsid w:val="009E3D7B"/>
    <w:rsid w:val="009E4262"/>
    <w:rsid w:val="009E4716"/>
    <w:rsid w:val="009E4876"/>
    <w:rsid w:val="009E48C4"/>
    <w:rsid w:val="009E4A83"/>
    <w:rsid w:val="009E514E"/>
    <w:rsid w:val="009E51CA"/>
    <w:rsid w:val="009E52FF"/>
    <w:rsid w:val="009E53FE"/>
    <w:rsid w:val="009E592F"/>
    <w:rsid w:val="009E5973"/>
    <w:rsid w:val="009E6A86"/>
    <w:rsid w:val="009E6C70"/>
    <w:rsid w:val="009E6D54"/>
    <w:rsid w:val="009E6DC9"/>
    <w:rsid w:val="009E7029"/>
    <w:rsid w:val="009E7060"/>
    <w:rsid w:val="009E7430"/>
    <w:rsid w:val="009E7948"/>
    <w:rsid w:val="009F03B2"/>
    <w:rsid w:val="009F089F"/>
    <w:rsid w:val="009F0AA0"/>
    <w:rsid w:val="009F0EDD"/>
    <w:rsid w:val="009F0FFB"/>
    <w:rsid w:val="009F12E1"/>
    <w:rsid w:val="009F1BBC"/>
    <w:rsid w:val="009F25C5"/>
    <w:rsid w:val="009F260E"/>
    <w:rsid w:val="009F26DB"/>
    <w:rsid w:val="009F296E"/>
    <w:rsid w:val="009F2BC5"/>
    <w:rsid w:val="009F2EB5"/>
    <w:rsid w:val="009F2FEA"/>
    <w:rsid w:val="009F31DB"/>
    <w:rsid w:val="009F31FF"/>
    <w:rsid w:val="009F38B9"/>
    <w:rsid w:val="009F3A52"/>
    <w:rsid w:val="009F3A7B"/>
    <w:rsid w:val="009F3BD9"/>
    <w:rsid w:val="009F3E36"/>
    <w:rsid w:val="009F3E8A"/>
    <w:rsid w:val="009F408B"/>
    <w:rsid w:val="009F452F"/>
    <w:rsid w:val="009F4672"/>
    <w:rsid w:val="009F4878"/>
    <w:rsid w:val="009F48D4"/>
    <w:rsid w:val="009F49FB"/>
    <w:rsid w:val="009F4B1C"/>
    <w:rsid w:val="009F4BDE"/>
    <w:rsid w:val="009F51EC"/>
    <w:rsid w:val="009F51F6"/>
    <w:rsid w:val="009F53BE"/>
    <w:rsid w:val="009F554E"/>
    <w:rsid w:val="009F55D2"/>
    <w:rsid w:val="009F56FB"/>
    <w:rsid w:val="009F576E"/>
    <w:rsid w:val="009F595B"/>
    <w:rsid w:val="009F5B33"/>
    <w:rsid w:val="009F5E04"/>
    <w:rsid w:val="009F62DB"/>
    <w:rsid w:val="009F66CB"/>
    <w:rsid w:val="009F66D2"/>
    <w:rsid w:val="009F6A01"/>
    <w:rsid w:val="009F6B5C"/>
    <w:rsid w:val="009F6E0C"/>
    <w:rsid w:val="009F6EB3"/>
    <w:rsid w:val="009F71F9"/>
    <w:rsid w:val="009F7544"/>
    <w:rsid w:val="009F784D"/>
    <w:rsid w:val="00A000B7"/>
    <w:rsid w:val="00A00550"/>
    <w:rsid w:val="00A005DA"/>
    <w:rsid w:val="00A0070C"/>
    <w:rsid w:val="00A01530"/>
    <w:rsid w:val="00A0168E"/>
    <w:rsid w:val="00A01977"/>
    <w:rsid w:val="00A01A06"/>
    <w:rsid w:val="00A01EF9"/>
    <w:rsid w:val="00A0257A"/>
    <w:rsid w:val="00A02672"/>
    <w:rsid w:val="00A02739"/>
    <w:rsid w:val="00A0299A"/>
    <w:rsid w:val="00A02A97"/>
    <w:rsid w:val="00A02B74"/>
    <w:rsid w:val="00A0306F"/>
    <w:rsid w:val="00A03269"/>
    <w:rsid w:val="00A0377D"/>
    <w:rsid w:val="00A037B4"/>
    <w:rsid w:val="00A03BE9"/>
    <w:rsid w:val="00A03C91"/>
    <w:rsid w:val="00A03C96"/>
    <w:rsid w:val="00A03ED7"/>
    <w:rsid w:val="00A04074"/>
    <w:rsid w:val="00A04447"/>
    <w:rsid w:val="00A046C4"/>
    <w:rsid w:val="00A0487E"/>
    <w:rsid w:val="00A049C7"/>
    <w:rsid w:val="00A04C2E"/>
    <w:rsid w:val="00A04D3F"/>
    <w:rsid w:val="00A04E4E"/>
    <w:rsid w:val="00A04ED9"/>
    <w:rsid w:val="00A0503D"/>
    <w:rsid w:val="00A050D8"/>
    <w:rsid w:val="00A051D2"/>
    <w:rsid w:val="00A05795"/>
    <w:rsid w:val="00A05813"/>
    <w:rsid w:val="00A05A49"/>
    <w:rsid w:val="00A05B97"/>
    <w:rsid w:val="00A05BC4"/>
    <w:rsid w:val="00A06191"/>
    <w:rsid w:val="00A0683B"/>
    <w:rsid w:val="00A068B3"/>
    <w:rsid w:val="00A06BB0"/>
    <w:rsid w:val="00A06BEA"/>
    <w:rsid w:val="00A06D1E"/>
    <w:rsid w:val="00A07271"/>
    <w:rsid w:val="00A07434"/>
    <w:rsid w:val="00A07832"/>
    <w:rsid w:val="00A07997"/>
    <w:rsid w:val="00A07A49"/>
    <w:rsid w:val="00A07FEA"/>
    <w:rsid w:val="00A100B8"/>
    <w:rsid w:val="00A10756"/>
    <w:rsid w:val="00A107D2"/>
    <w:rsid w:val="00A10D7A"/>
    <w:rsid w:val="00A10DB3"/>
    <w:rsid w:val="00A10DC3"/>
    <w:rsid w:val="00A10E4D"/>
    <w:rsid w:val="00A10F4F"/>
    <w:rsid w:val="00A1130C"/>
    <w:rsid w:val="00A11729"/>
    <w:rsid w:val="00A118A4"/>
    <w:rsid w:val="00A1195B"/>
    <w:rsid w:val="00A119DE"/>
    <w:rsid w:val="00A11C3C"/>
    <w:rsid w:val="00A12350"/>
    <w:rsid w:val="00A12571"/>
    <w:rsid w:val="00A1285E"/>
    <w:rsid w:val="00A129F6"/>
    <w:rsid w:val="00A12AA0"/>
    <w:rsid w:val="00A12CA2"/>
    <w:rsid w:val="00A12DFE"/>
    <w:rsid w:val="00A12F55"/>
    <w:rsid w:val="00A134B7"/>
    <w:rsid w:val="00A134E3"/>
    <w:rsid w:val="00A135D7"/>
    <w:rsid w:val="00A13819"/>
    <w:rsid w:val="00A13E2A"/>
    <w:rsid w:val="00A13EFC"/>
    <w:rsid w:val="00A143C1"/>
    <w:rsid w:val="00A1458C"/>
    <w:rsid w:val="00A14625"/>
    <w:rsid w:val="00A1462B"/>
    <w:rsid w:val="00A1465C"/>
    <w:rsid w:val="00A1486B"/>
    <w:rsid w:val="00A148FC"/>
    <w:rsid w:val="00A14954"/>
    <w:rsid w:val="00A14B20"/>
    <w:rsid w:val="00A14B97"/>
    <w:rsid w:val="00A14D1E"/>
    <w:rsid w:val="00A15074"/>
    <w:rsid w:val="00A1546B"/>
    <w:rsid w:val="00A15772"/>
    <w:rsid w:val="00A15AD6"/>
    <w:rsid w:val="00A15F91"/>
    <w:rsid w:val="00A16757"/>
    <w:rsid w:val="00A16996"/>
    <w:rsid w:val="00A16B86"/>
    <w:rsid w:val="00A16E4E"/>
    <w:rsid w:val="00A16FBB"/>
    <w:rsid w:val="00A16FF0"/>
    <w:rsid w:val="00A17147"/>
    <w:rsid w:val="00A171A4"/>
    <w:rsid w:val="00A1765A"/>
    <w:rsid w:val="00A17699"/>
    <w:rsid w:val="00A179D3"/>
    <w:rsid w:val="00A17A72"/>
    <w:rsid w:val="00A17BA4"/>
    <w:rsid w:val="00A17C47"/>
    <w:rsid w:val="00A17C9C"/>
    <w:rsid w:val="00A17EA3"/>
    <w:rsid w:val="00A17ECB"/>
    <w:rsid w:val="00A20118"/>
    <w:rsid w:val="00A202A0"/>
    <w:rsid w:val="00A2055A"/>
    <w:rsid w:val="00A209AF"/>
    <w:rsid w:val="00A20AA7"/>
    <w:rsid w:val="00A20E60"/>
    <w:rsid w:val="00A2153F"/>
    <w:rsid w:val="00A21740"/>
    <w:rsid w:val="00A21E49"/>
    <w:rsid w:val="00A221D7"/>
    <w:rsid w:val="00A22480"/>
    <w:rsid w:val="00A224D1"/>
    <w:rsid w:val="00A2277B"/>
    <w:rsid w:val="00A227C7"/>
    <w:rsid w:val="00A22A3B"/>
    <w:rsid w:val="00A22AF9"/>
    <w:rsid w:val="00A22EF7"/>
    <w:rsid w:val="00A230C1"/>
    <w:rsid w:val="00A2358D"/>
    <w:rsid w:val="00A23A0F"/>
    <w:rsid w:val="00A23A28"/>
    <w:rsid w:val="00A23CCD"/>
    <w:rsid w:val="00A23CFA"/>
    <w:rsid w:val="00A23ECA"/>
    <w:rsid w:val="00A240EA"/>
    <w:rsid w:val="00A243F8"/>
    <w:rsid w:val="00A244E9"/>
    <w:rsid w:val="00A2472F"/>
    <w:rsid w:val="00A248D9"/>
    <w:rsid w:val="00A24C87"/>
    <w:rsid w:val="00A24E2D"/>
    <w:rsid w:val="00A250EF"/>
    <w:rsid w:val="00A25458"/>
    <w:rsid w:val="00A2548A"/>
    <w:rsid w:val="00A2565E"/>
    <w:rsid w:val="00A257A3"/>
    <w:rsid w:val="00A259D3"/>
    <w:rsid w:val="00A25A92"/>
    <w:rsid w:val="00A25C18"/>
    <w:rsid w:val="00A25C32"/>
    <w:rsid w:val="00A25D45"/>
    <w:rsid w:val="00A2610B"/>
    <w:rsid w:val="00A2616D"/>
    <w:rsid w:val="00A261CE"/>
    <w:rsid w:val="00A263FA"/>
    <w:rsid w:val="00A2641A"/>
    <w:rsid w:val="00A265E2"/>
    <w:rsid w:val="00A265F6"/>
    <w:rsid w:val="00A26636"/>
    <w:rsid w:val="00A267FD"/>
    <w:rsid w:val="00A26903"/>
    <w:rsid w:val="00A269FF"/>
    <w:rsid w:val="00A26DB4"/>
    <w:rsid w:val="00A26F4A"/>
    <w:rsid w:val="00A26FF2"/>
    <w:rsid w:val="00A271EF"/>
    <w:rsid w:val="00A2722A"/>
    <w:rsid w:val="00A27588"/>
    <w:rsid w:val="00A278DB"/>
    <w:rsid w:val="00A27B8A"/>
    <w:rsid w:val="00A27E07"/>
    <w:rsid w:val="00A27F05"/>
    <w:rsid w:val="00A30001"/>
    <w:rsid w:val="00A30257"/>
    <w:rsid w:val="00A30479"/>
    <w:rsid w:val="00A304EE"/>
    <w:rsid w:val="00A3060C"/>
    <w:rsid w:val="00A30BEC"/>
    <w:rsid w:val="00A30E70"/>
    <w:rsid w:val="00A31458"/>
    <w:rsid w:val="00A315D6"/>
    <w:rsid w:val="00A31665"/>
    <w:rsid w:val="00A31D0E"/>
    <w:rsid w:val="00A323EC"/>
    <w:rsid w:val="00A3247C"/>
    <w:rsid w:val="00A32604"/>
    <w:rsid w:val="00A3298D"/>
    <w:rsid w:val="00A32C34"/>
    <w:rsid w:val="00A32D8C"/>
    <w:rsid w:val="00A32DAF"/>
    <w:rsid w:val="00A32F1B"/>
    <w:rsid w:val="00A33311"/>
    <w:rsid w:val="00A333F1"/>
    <w:rsid w:val="00A33C8B"/>
    <w:rsid w:val="00A33CDB"/>
    <w:rsid w:val="00A341C4"/>
    <w:rsid w:val="00A3432B"/>
    <w:rsid w:val="00A34EC7"/>
    <w:rsid w:val="00A3522E"/>
    <w:rsid w:val="00A3542B"/>
    <w:rsid w:val="00A35591"/>
    <w:rsid w:val="00A35602"/>
    <w:rsid w:val="00A357B1"/>
    <w:rsid w:val="00A35875"/>
    <w:rsid w:val="00A35B5B"/>
    <w:rsid w:val="00A35BF4"/>
    <w:rsid w:val="00A362B9"/>
    <w:rsid w:val="00A368A5"/>
    <w:rsid w:val="00A36A04"/>
    <w:rsid w:val="00A36AE4"/>
    <w:rsid w:val="00A36DD1"/>
    <w:rsid w:val="00A36E13"/>
    <w:rsid w:val="00A3756E"/>
    <w:rsid w:val="00A37A57"/>
    <w:rsid w:val="00A37AFD"/>
    <w:rsid w:val="00A37F3E"/>
    <w:rsid w:val="00A40085"/>
    <w:rsid w:val="00A40186"/>
    <w:rsid w:val="00A40190"/>
    <w:rsid w:val="00A402CF"/>
    <w:rsid w:val="00A40439"/>
    <w:rsid w:val="00A40499"/>
    <w:rsid w:val="00A406F0"/>
    <w:rsid w:val="00A40CF2"/>
    <w:rsid w:val="00A413AE"/>
    <w:rsid w:val="00A41604"/>
    <w:rsid w:val="00A41899"/>
    <w:rsid w:val="00A419B9"/>
    <w:rsid w:val="00A41A22"/>
    <w:rsid w:val="00A41B15"/>
    <w:rsid w:val="00A42159"/>
    <w:rsid w:val="00A4247B"/>
    <w:rsid w:val="00A42636"/>
    <w:rsid w:val="00A427B9"/>
    <w:rsid w:val="00A428CA"/>
    <w:rsid w:val="00A42918"/>
    <w:rsid w:val="00A4294F"/>
    <w:rsid w:val="00A42ACA"/>
    <w:rsid w:val="00A42CAA"/>
    <w:rsid w:val="00A42E0C"/>
    <w:rsid w:val="00A43050"/>
    <w:rsid w:val="00A4316D"/>
    <w:rsid w:val="00A43312"/>
    <w:rsid w:val="00A435C2"/>
    <w:rsid w:val="00A436A6"/>
    <w:rsid w:val="00A43759"/>
    <w:rsid w:val="00A43A61"/>
    <w:rsid w:val="00A43B7D"/>
    <w:rsid w:val="00A43C7F"/>
    <w:rsid w:val="00A43F1F"/>
    <w:rsid w:val="00A44507"/>
    <w:rsid w:val="00A4455E"/>
    <w:rsid w:val="00A44657"/>
    <w:rsid w:val="00A446E8"/>
    <w:rsid w:val="00A4474E"/>
    <w:rsid w:val="00A44777"/>
    <w:rsid w:val="00A447E6"/>
    <w:rsid w:val="00A44C86"/>
    <w:rsid w:val="00A44D41"/>
    <w:rsid w:val="00A44DD5"/>
    <w:rsid w:val="00A44E61"/>
    <w:rsid w:val="00A44F8B"/>
    <w:rsid w:val="00A4534D"/>
    <w:rsid w:val="00A453DF"/>
    <w:rsid w:val="00A45421"/>
    <w:rsid w:val="00A4558B"/>
    <w:rsid w:val="00A45951"/>
    <w:rsid w:val="00A45A0E"/>
    <w:rsid w:val="00A45D52"/>
    <w:rsid w:val="00A45D83"/>
    <w:rsid w:val="00A45EAD"/>
    <w:rsid w:val="00A46684"/>
    <w:rsid w:val="00A46A1A"/>
    <w:rsid w:val="00A46B92"/>
    <w:rsid w:val="00A46CEB"/>
    <w:rsid w:val="00A47230"/>
    <w:rsid w:val="00A4742F"/>
    <w:rsid w:val="00A4753D"/>
    <w:rsid w:val="00A47705"/>
    <w:rsid w:val="00A478CB"/>
    <w:rsid w:val="00A5007D"/>
    <w:rsid w:val="00A503DC"/>
    <w:rsid w:val="00A5060E"/>
    <w:rsid w:val="00A5061C"/>
    <w:rsid w:val="00A50C9D"/>
    <w:rsid w:val="00A5127D"/>
    <w:rsid w:val="00A51312"/>
    <w:rsid w:val="00A5158E"/>
    <w:rsid w:val="00A51A12"/>
    <w:rsid w:val="00A51A58"/>
    <w:rsid w:val="00A51AA9"/>
    <w:rsid w:val="00A51B20"/>
    <w:rsid w:val="00A51EFA"/>
    <w:rsid w:val="00A51F66"/>
    <w:rsid w:val="00A5210D"/>
    <w:rsid w:val="00A52563"/>
    <w:rsid w:val="00A525C9"/>
    <w:rsid w:val="00A5277F"/>
    <w:rsid w:val="00A52853"/>
    <w:rsid w:val="00A52A50"/>
    <w:rsid w:val="00A52A6D"/>
    <w:rsid w:val="00A52AEF"/>
    <w:rsid w:val="00A52C18"/>
    <w:rsid w:val="00A52F7F"/>
    <w:rsid w:val="00A52F80"/>
    <w:rsid w:val="00A53290"/>
    <w:rsid w:val="00A53760"/>
    <w:rsid w:val="00A5379B"/>
    <w:rsid w:val="00A53855"/>
    <w:rsid w:val="00A538AD"/>
    <w:rsid w:val="00A53961"/>
    <w:rsid w:val="00A53F0D"/>
    <w:rsid w:val="00A54181"/>
    <w:rsid w:val="00A5449D"/>
    <w:rsid w:val="00A54757"/>
    <w:rsid w:val="00A54DD9"/>
    <w:rsid w:val="00A54E31"/>
    <w:rsid w:val="00A54F11"/>
    <w:rsid w:val="00A55042"/>
    <w:rsid w:val="00A55103"/>
    <w:rsid w:val="00A55190"/>
    <w:rsid w:val="00A55DBC"/>
    <w:rsid w:val="00A560F5"/>
    <w:rsid w:val="00A5611E"/>
    <w:rsid w:val="00A562F3"/>
    <w:rsid w:val="00A56566"/>
    <w:rsid w:val="00A565C4"/>
    <w:rsid w:val="00A566AE"/>
    <w:rsid w:val="00A56711"/>
    <w:rsid w:val="00A568EE"/>
    <w:rsid w:val="00A56A81"/>
    <w:rsid w:val="00A570B3"/>
    <w:rsid w:val="00A572EE"/>
    <w:rsid w:val="00A576D9"/>
    <w:rsid w:val="00A57A98"/>
    <w:rsid w:val="00A57B63"/>
    <w:rsid w:val="00A57BB0"/>
    <w:rsid w:val="00A601C6"/>
    <w:rsid w:val="00A6026D"/>
    <w:rsid w:val="00A607BE"/>
    <w:rsid w:val="00A60B72"/>
    <w:rsid w:val="00A612F9"/>
    <w:rsid w:val="00A61332"/>
    <w:rsid w:val="00A61472"/>
    <w:rsid w:val="00A615D9"/>
    <w:rsid w:val="00A618D5"/>
    <w:rsid w:val="00A61C38"/>
    <w:rsid w:val="00A61C4F"/>
    <w:rsid w:val="00A62129"/>
    <w:rsid w:val="00A62403"/>
    <w:rsid w:val="00A6243A"/>
    <w:rsid w:val="00A626EA"/>
    <w:rsid w:val="00A62A17"/>
    <w:rsid w:val="00A62C10"/>
    <w:rsid w:val="00A62C67"/>
    <w:rsid w:val="00A62CC9"/>
    <w:rsid w:val="00A62D04"/>
    <w:rsid w:val="00A62E61"/>
    <w:rsid w:val="00A62F8F"/>
    <w:rsid w:val="00A6322B"/>
    <w:rsid w:val="00A6341E"/>
    <w:rsid w:val="00A63628"/>
    <w:rsid w:val="00A63747"/>
    <w:rsid w:val="00A638C6"/>
    <w:rsid w:val="00A6397F"/>
    <w:rsid w:val="00A63980"/>
    <w:rsid w:val="00A63A89"/>
    <w:rsid w:val="00A63DE2"/>
    <w:rsid w:val="00A648D6"/>
    <w:rsid w:val="00A64A5E"/>
    <w:rsid w:val="00A64B47"/>
    <w:rsid w:val="00A64B51"/>
    <w:rsid w:val="00A64D68"/>
    <w:rsid w:val="00A64DF3"/>
    <w:rsid w:val="00A64F1F"/>
    <w:rsid w:val="00A64FCB"/>
    <w:rsid w:val="00A650A2"/>
    <w:rsid w:val="00A650B5"/>
    <w:rsid w:val="00A6547D"/>
    <w:rsid w:val="00A656BC"/>
    <w:rsid w:val="00A657FC"/>
    <w:rsid w:val="00A65953"/>
    <w:rsid w:val="00A65A02"/>
    <w:rsid w:val="00A65AB8"/>
    <w:rsid w:val="00A65CC0"/>
    <w:rsid w:val="00A65CCC"/>
    <w:rsid w:val="00A65DB3"/>
    <w:rsid w:val="00A65E3C"/>
    <w:rsid w:val="00A65F13"/>
    <w:rsid w:val="00A662B4"/>
    <w:rsid w:val="00A66422"/>
    <w:rsid w:val="00A666EA"/>
    <w:rsid w:val="00A6683D"/>
    <w:rsid w:val="00A66E9D"/>
    <w:rsid w:val="00A66F5D"/>
    <w:rsid w:val="00A67601"/>
    <w:rsid w:val="00A67AE0"/>
    <w:rsid w:val="00A67B0B"/>
    <w:rsid w:val="00A67F09"/>
    <w:rsid w:val="00A702E6"/>
    <w:rsid w:val="00A70547"/>
    <w:rsid w:val="00A705F1"/>
    <w:rsid w:val="00A70F7C"/>
    <w:rsid w:val="00A710A1"/>
    <w:rsid w:val="00A71162"/>
    <w:rsid w:val="00A71418"/>
    <w:rsid w:val="00A71659"/>
    <w:rsid w:val="00A7184F"/>
    <w:rsid w:val="00A718F6"/>
    <w:rsid w:val="00A71C6B"/>
    <w:rsid w:val="00A71F87"/>
    <w:rsid w:val="00A71FE1"/>
    <w:rsid w:val="00A720D8"/>
    <w:rsid w:val="00A72E0A"/>
    <w:rsid w:val="00A7342F"/>
    <w:rsid w:val="00A7344F"/>
    <w:rsid w:val="00A7352A"/>
    <w:rsid w:val="00A738A8"/>
    <w:rsid w:val="00A73B0D"/>
    <w:rsid w:val="00A73B9E"/>
    <w:rsid w:val="00A73EE2"/>
    <w:rsid w:val="00A741C4"/>
    <w:rsid w:val="00A74384"/>
    <w:rsid w:val="00A744AA"/>
    <w:rsid w:val="00A744BC"/>
    <w:rsid w:val="00A7469E"/>
    <w:rsid w:val="00A74B63"/>
    <w:rsid w:val="00A74E3B"/>
    <w:rsid w:val="00A75132"/>
    <w:rsid w:val="00A7522E"/>
    <w:rsid w:val="00A754C6"/>
    <w:rsid w:val="00A75832"/>
    <w:rsid w:val="00A75C7D"/>
    <w:rsid w:val="00A760D3"/>
    <w:rsid w:val="00A763FB"/>
    <w:rsid w:val="00A769E6"/>
    <w:rsid w:val="00A76A3C"/>
    <w:rsid w:val="00A76CE8"/>
    <w:rsid w:val="00A76D0D"/>
    <w:rsid w:val="00A76FC1"/>
    <w:rsid w:val="00A76FF3"/>
    <w:rsid w:val="00A7715F"/>
    <w:rsid w:val="00A7747C"/>
    <w:rsid w:val="00A77548"/>
    <w:rsid w:val="00A77604"/>
    <w:rsid w:val="00A7781F"/>
    <w:rsid w:val="00A77D93"/>
    <w:rsid w:val="00A8025B"/>
    <w:rsid w:val="00A80484"/>
    <w:rsid w:val="00A80948"/>
    <w:rsid w:val="00A80A9B"/>
    <w:rsid w:val="00A80CC5"/>
    <w:rsid w:val="00A812DA"/>
    <w:rsid w:val="00A8180C"/>
    <w:rsid w:val="00A81B6A"/>
    <w:rsid w:val="00A81C2E"/>
    <w:rsid w:val="00A81D71"/>
    <w:rsid w:val="00A81D7F"/>
    <w:rsid w:val="00A8224E"/>
    <w:rsid w:val="00A8244D"/>
    <w:rsid w:val="00A82480"/>
    <w:rsid w:val="00A8249D"/>
    <w:rsid w:val="00A824E4"/>
    <w:rsid w:val="00A82586"/>
    <w:rsid w:val="00A826ED"/>
    <w:rsid w:val="00A8285A"/>
    <w:rsid w:val="00A8285C"/>
    <w:rsid w:val="00A829D5"/>
    <w:rsid w:val="00A82C5E"/>
    <w:rsid w:val="00A82EEE"/>
    <w:rsid w:val="00A830FF"/>
    <w:rsid w:val="00A83368"/>
    <w:rsid w:val="00A83888"/>
    <w:rsid w:val="00A83A35"/>
    <w:rsid w:val="00A83AEF"/>
    <w:rsid w:val="00A83C5E"/>
    <w:rsid w:val="00A83E14"/>
    <w:rsid w:val="00A83E1F"/>
    <w:rsid w:val="00A83E94"/>
    <w:rsid w:val="00A8412D"/>
    <w:rsid w:val="00A84280"/>
    <w:rsid w:val="00A8445F"/>
    <w:rsid w:val="00A844E8"/>
    <w:rsid w:val="00A8465D"/>
    <w:rsid w:val="00A8479B"/>
    <w:rsid w:val="00A84B8E"/>
    <w:rsid w:val="00A84D02"/>
    <w:rsid w:val="00A84F93"/>
    <w:rsid w:val="00A8554B"/>
    <w:rsid w:val="00A8567B"/>
    <w:rsid w:val="00A857E0"/>
    <w:rsid w:val="00A85BC0"/>
    <w:rsid w:val="00A85D04"/>
    <w:rsid w:val="00A85D41"/>
    <w:rsid w:val="00A85D9C"/>
    <w:rsid w:val="00A85DEC"/>
    <w:rsid w:val="00A85E59"/>
    <w:rsid w:val="00A8616A"/>
    <w:rsid w:val="00A86313"/>
    <w:rsid w:val="00A863A8"/>
    <w:rsid w:val="00A864A7"/>
    <w:rsid w:val="00A86572"/>
    <w:rsid w:val="00A8699C"/>
    <w:rsid w:val="00A86A7F"/>
    <w:rsid w:val="00A86F04"/>
    <w:rsid w:val="00A872EF"/>
    <w:rsid w:val="00A8763D"/>
    <w:rsid w:val="00A87874"/>
    <w:rsid w:val="00A8791A"/>
    <w:rsid w:val="00A87B75"/>
    <w:rsid w:val="00A87DA5"/>
    <w:rsid w:val="00A87DAE"/>
    <w:rsid w:val="00A90116"/>
    <w:rsid w:val="00A9027B"/>
    <w:rsid w:val="00A905E6"/>
    <w:rsid w:val="00A9067D"/>
    <w:rsid w:val="00A9099F"/>
    <w:rsid w:val="00A90C02"/>
    <w:rsid w:val="00A90F55"/>
    <w:rsid w:val="00A91056"/>
    <w:rsid w:val="00A910D5"/>
    <w:rsid w:val="00A91288"/>
    <w:rsid w:val="00A91381"/>
    <w:rsid w:val="00A9161C"/>
    <w:rsid w:val="00A9176D"/>
    <w:rsid w:val="00A91B04"/>
    <w:rsid w:val="00A91B4B"/>
    <w:rsid w:val="00A922C2"/>
    <w:rsid w:val="00A92412"/>
    <w:rsid w:val="00A9247B"/>
    <w:rsid w:val="00A9273D"/>
    <w:rsid w:val="00A92C4D"/>
    <w:rsid w:val="00A93112"/>
    <w:rsid w:val="00A934B9"/>
    <w:rsid w:val="00A93C3F"/>
    <w:rsid w:val="00A93E3F"/>
    <w:rsid w:val="00A943BE"/>
    <w:rsid w:val="00A9445A"/>
    <w:rsid w:val="00A9453F"/>
    <w:rsid w:val="00A9467E"/>
    <w:rsid w:val="00A94DAE"/>
    <w:rsid w:val="00A950D8"/>
    <w:rsid w:val="00A95336"/>
    <w:rsid w:val="00A95A8A"/>
    <w:rsid w:val="00A95B91"/>
    <w:rsid w:val="00A95C03"/>
    <w:rsid w:val="00A95C35"/>
    <w:rsid w:val="00A95CC9"/>
    <w:rsid w:val="00A95EE3"/>
    <w:rsid w:val="00A961EA"/>
    <w:rsid w:val="00A962DD"/>
    <w:rsid w:val="00A96538"/>
    <w:rsid w:val="00A96750"/>
    <w:rsid w:val="00A967AA"/>
    <w:rsid w:val="00A96B00"/>
    <w:rsid w:val="00A96F03"/>
    <w:rsid w:val="00A97193"/>
    <w:rsid w:val="00A9752A"/>
    <w:rsid w:val="00A97555"/>
    <w:rsid w:val="00A97597"/>
    <w:rsid w:val="00A977F6"/>
    <w:rsid w:val="00A97BBF"/>
    <w:rsid w:val="00A97DB3"/>
    <w:rsid w:val="00A97F43"/>
    <w:rsid w:val="00AA01FF"/>
    <w:rsid w:val="00AA0476"/>
    <w:rsid w:val="00AA06B5"/>
    <w:rsid w:val="00AA09AB"/>
    <w:rsid w:val="00AA0CCF"/>
    <w:rsid w:val="00AA0DDF"/>
    <w:rsid w:val="00AA1002"/>
    <w:rsid w:val="00AA1380"/>
    <w:rsid w:val="00AA13AF"/>
    <w:rsid w:val="00AA17F9"/>
    <w:rsid w:val="00AA1CC3"/>
    <w:rsid w:val="00AA1EC6"/>
    <w:rsid w:val="00AA1EEC"/>
    <w:rsid w:val="00AA1F28"/>
    <w:rsid w:val="00AA2054"/>
    <w:rsid w:val="00AA26BB"/>
    <w:rsid w:val="00AA2924"/>
    <w:rsid w:val="00AA2B2A"/>
    <w:rsid w:val="00AA2C09"/>
    <w:rsid w:val="00AA2EAA"/>
    <w:rsid w:val="00AA30DC"/>
    <w:rsid w:val="00AA31BA"/>
    <w:rsid w:val="00AA325E"/>
    <w:rsid w:val="00AA3486"/>
    <w:rsid w:val="00AA35D2"/>
    <w:rsid w:val="00AA3831"/>
    <w:rsid w:val="00AA3C62"/>
    <w:rsid w:val="00AA3F35"/>
    <w:rsid w:val="00AA3FBD"/>
    <w:rsid w:val="00AA41AF"/>
    <w:rsid w:val="00AA4631"/>
    <w:rsid w:val="00AA4684"/>
    <w:rsid w:val="00AA4734"/>
    <w:rsid w:val="00AA4836"/>
    <w:rsid w:val="00AA4957"/>
    <w:rsid w:val="00AA4990"/>
    <w:rsid w:val="00AA4A02"/>
    <w:rsid w:val="00AA4AA3"/>
    <w:rsid w:val="00AA4EBD"/>
    <w:rsid w:val="00AA5019"/>
    <w:rsid w:val="00AA519C"/>
    <w:rsid w:val="00AA5202"/>
    <w:rsid w:val="00AA522A"/>
    <w:rsid w:val="00AA5249"/>
    <w:rsid w:val="00AA57FE"/>
    <w:rsid w:val="00AA5DFC"/>
    <w:rsid w:val="00AA5F11"/>
    <w:rsid w:val="00AA5F93"/>
    <w:rsid w:val="00AA614C"/>
    <w:rsid w:val="00AA6538"/>
    <w:rsid w:val="00AA6693"/>
    <w:rsid w:val="00AA66B3"/>
    <w:rsid w:val="00AA6716"/>
    <w:rsid w:val="00AA6B0E"/>
    <w:rsid w:val="00AA6BA0"/>
    <w:rsid w:val="00AA6D2C"/>
    <w:rsid w:val="00AA6D77"/>
    <w:rsid w:val="00AA704B"/>
    <w:rsid w:val="00AA7A78"/>
    <w:rsid w:val="00AA7BD2"/>
    <w:rsid w:val="00AA7F83"/>
    <w:rsid w:val="00AB02E2"/>
    <w:rsid w:val="00AB042A"/>
    <w:rsid w:val="00AB0637"/>
    <w:rsid w:val="00AB07C2"/>
    <w:rsid w:val="00AB097C"/>
    <w:rsid w:val="00AB0F24"/>
    <w:rsid w:val="00AB112A"/>
    <w:rsid w:val="00AB2550"/>
    <w:rsid w:val="00AB2707"/>
    <w:rsid w:val="00AB278A"/>
    <w:rsid w:val="00AB2D62"/>
    <w:rsid w:val="00AB2E54"/>
    <w:rsid w:val="00AB2FDF"/>
    <w:rsid w:val="00AB3310"/>
    <w:rsid w:val="00AB3494"/>
    <w:rsid w:val="00AB34A7"/>
    <w:rsid w:val="00AB34DE"/>
    <w:rsid w:val="00AB3716"/>
    <w:rsid w:val="00AB3AD0"/>
    <w:rsid w:val="00AB3FEF"/>
    <w:rsid w:val="00AB43B6"/>
    <w:rsid w:val="00AB4CA6"/>
    <w:rsid w:val="00AB51E5"/>
    <w:rsid w:val="00AB541A"/>
    <w:rsid w:val="00AB56EC"/>
    <w:rsid w:val="00AB586A"/>
    <w:rsid w:val="00AB5CB4"/>
    <w:rsid w:val="00AB5CF5"/>
    <w:rsid w:val="00AB6061"/>
    <w:rsid w:val="00AB65A2"/>
    <w:rsid w:val="00AB6676"/>
    <w:rsid w:val="00AB6A11"/>
    <w:rsid w:val="00AB6A76"/>
    <w:rsid w:val="00AB6CAB"/>
    <w:rsid w:val="00AB6DD2"/>
    <w:rsid w:val="00AB6F09"/>
    <w:rsid w:val="00AB6F65"/>
    <w:rsid w:val="00AB70D7"/>
    <w:rsid w:val="00AB71A6"/>
    <w:rsid w:val="00AB72A8"/>
    <w:rsid w:val="00AB741C"/>
    <w:rsid w:val="00AB74AF"/>
    <w:rsid w:val="00AB75E5"/>
    <w:rsid w:val="00AB7798"/>
    <w:rsid w:val="00AB7A09"/>
    <w:rsid w:val="00AB7BC7"/>
    <w:rsid w:val="00AB7BF7"/>
    <w:rsid w:val="00AB7D55"/>
    <w:rsid w:val="00AC00D6"/>
    <w:rsid w:val="00AC0150"/>
    <w:rsid w:val="00AC021F"/>
    <w:rsid w:val="00AC052C"/>
    <w:rsid w:val="00AC063F"/>
    <w:rsid w:val="00AC08C8"/>
    <w:rsid w:val="00AC09E8"/>
    <w:rsid w:val="00AC0D1C"/>
    <w:rsid w:val="00AC0DC6"/>
    <w:rsid w:val="00AC112E"/>
    <w:rsid w:val="00AC1239"/>
    <w:rsid w:val="00AC14B7"/>
    <w:rsid w:val="00AC18B6"/>
    <w:rsid w:val="00AC1B90"/>
    <w:rsid w:val="00AC1FD2"/>
    <w:rsid w:val="00AC2148"/>
    <w:rsid w:val="00AC2222"/>
    <w:rsid w:val="00AC2646"/>
    <w:rsid w:val="00AC2916"/>
    <w:rsid w:val="00AC2FE5"/>
    <w:rsid w:val="00AC305F"/>
    <w:rsid w:val="00AC3B55"/>
    <w:rsid w:val="00AC490C"/>
    <w:rsid w:val="00AC4958"/>
    <w:rsid w:val="00AC4962"/>
    <w:rsid w:val="00AC4986"/>
    <w:rsid w:val="00AC49EA"/>
    <w:rsid w:val="00AC4AC4"/>
    <w:rsid w:val="00AC4E7A"/>
    <w:rsid w:val="00AC5404"/>
    <w:rsid w:val="00AC57F2"/>
    <w:rsid w:val="00AC6152"/>
    <w:rsid w:val="00AC6363"/>
    <w:rsid w:val="00AC64A4"/>
    <w:rsid w:val="00AC65C9"/>
    <w:rsid w:val="00AC6636"/>
    <w:rsid w:val="00AC6BFA"/>
    <w:rsid w:val="00AC6C4A"/>
    <w:rsid w:val="00AC6FEA"/>
    <w:rsid w:val="00AC7284"/>
    <w:rsid w:val="00AC72F0"/>
    <w:rsid w:val="00AC77F0"/>
    <w:rsid w:val="00AC7886"/>
    <w:rsid w:val="00AC7AF0"/>
    <w:rsid w:val="00AC7DF7"/>
    <w:rsid w:val="00AC7EE7"/>
    <w:rsid w:val="00AC7F97"/>
    <w:rsid w:val="00AD003A"/>
    <w:rsid w:val="00AD02F9"/>
    <w:rsid w:val="00AD058E"/>
    <w:rsid w:val="00AD06DB"/>
    <w:rsid w:val="00AD0C69"/>
    <w:rsid w:val="00AD0E62"/>
    <w:rsid w:val="00AD10C4"/>
    <w:rsid w:val="00AD1306"/>
    <w:rsid w:val="00AD133E"/>
    <w:rsid w:val="00AD1624"/>
    <w:rsid w:val="00AD179C"/>
    <w:rsid w:val="00AD19CC"/>
    <w:rsid w:val="00AD1C1C"/>
    <w:rsid w:val="00AD1CAB"/>
    <w:rsid w:val="00AD1E31"/>
    <w:rsid w:val="00AD1E3B"/>
    <w:rsid w:val="00AD1EDF"/>
    <w:rsid w:val="00AD1F03"/>
    <w:rsid w:val="00AD1F90"/>
    <w:rsid w:val="00AD228F"/>
    <w:rsid w:val="00AD242C"/>
    <w:rsid w:val="00AD2473"/>
    <w:rsid w:val="00AD24C9"/>
    <w:rsid w:val="00AD2916"/>
    <w:rsid w:val="00AD2A5E"/>
    <w:rsid w:val="00AD3394"/>
    <w:rsid w:val="00AD39D3"/>
    <w:rsid w:val="00AD3A38"/>
    <w:rsid w:val="00AD3B05"/>
    <w:rsid w:val="00AD3C58"/>
    <w:rsid w:val="00AD3E2B"/>
    <w:rsid w:val="00AD3E4C"/>
    <w:rsid w:val="00AD400B"/>
    <w:rsid w:val="00AD4176"/>
    <w:rsid w:val="00AD4A62"/>
    <w:rsid w:val="00AD4A65"/>
    <w:rsid w:val="00AD4BA4"/>
    <w:rsid w:val="00AD4F50"/>
    <w:rsid w:val="00AD5047"/>
    <w:rsid w:val="00AD5498"/>
    <w:rsid w:val="00AD55E5"/>
    <w:rsid w:val="00AD5730"/>
    <w:rsid w:val="00AD580D"/>
    <w:rsid w:val="00AD5870"/>
    <w:rsid w:val="00AD5BBD"/>
    <w:rsid w:val="00AD60F4"/>
    <w:rsid w:val="00AD61B4"/>
    <w:rsid w:val="00AD6220"/>
    <w:rsid w:val="00AD6478"/>
    <w:rsid w:val="00AD6922"/>
    <w:rsid w:val="00AD6B63"/>
    <w:rsid w:val="00AD6B91"/>
    <w:rsid w:val="00AD6C63"/>
    <w:rsid w:val="00AD6FBE"/>
    <w:rsid w:val="00AD6FE5"/>
    <w:rsid w:val="00AD701A"/>
    <w:rsid w:val="00AD70F6"/>
    <w:rsid w:val="00AD7217"/>
    <w:rsid w:val="00AD73C8"/>
    <w:rsid w:val="00AD75F6"/>
    <w:rsid w:val="00AD762C"/>
    <w:rsid w:val="00AD76AC"/>
    <w:rsid w:val="00AD7917"/>
    <w:rsid w:val="00AD7CA4"/>
    <w:rsid w:val="00AD7CB3"/>
    <w:rsid w:val="00AD7D9F"/>
    <w:rsid w:val="00AD7DD8"/>
    <w:rsid w:val="00AD7E8A"/>
    <w:rsid w:val="00AE0375"/>
    <w:rsid w:val="00AE05F7"/>
    <w:rsid w:val="00AE09C1"/>
    <w:rsid w:val="00AE0B0E"/>
    <w:rsid w:val="00AE1013"/>
    <w:rsid w:val="00AE105C"/>
    <w:rsid w:val="00AE11C4"/>
    <w:rsid w:val="00AE1421"/>
    <w:rsid w:val="00AE1475"/>
    <w:rsid w:val="00AE14DA"/>
    <w:rsid w:val="00AE1B8D"/>
    <w:rsid w:val="00AE1BE8"/>
    <w:rsid w:val="00AE1DDE"/>
    <w:rsid w:val="00AE2114"/>
    <w:rsid w:val="00AE22CA"/>
    <w:rsid w:val="00AE243C"/>
    <w:rsid w:val="00AE24E1"/>
    <w:rsid w:val="00AE26BB"/>
    <w:rsid w:val="00AE2942"/>
    <w:rsid w:val="00AE297A"/>
    <w:rsid w:val="00AE2A14"/>
    <w:rsid w:val="00AE3194"/>
    <w:rsid w:val="00AE31E9"/>
    <w:rsid w:val="00AE32B8"/>
    <w:rsid w:val="00AE3360"/>
    <w:rsid w:val="00AE3494"/>
    <w:rsid w:val="00AE35D0"/>
    <w:rsid w:val="00AE376B"/>
    <w:rsid w:val="00AE3BDB"/>
    <w:rsid w:val="00AE42BE"/>
    <w:rsid w:val="00AE4549"/>
    <w:rsid w:val="00AE45FD"/>
    <w:rsid w:val="00AE4814"/>
    <w:rsid w:val="00AE4A0C"/>
    <w:rsid w:val="00AE4A3D"/>
    <w:rsid w:val="00AE4F2F"/>
    <w:rsid w:val="00AE50DF"/>
    <w:rsid w:val="00AE5136"/>
    <w:rsid w:val="00AE5511"/>
    <w:rsid w:val="00AE5582"/>
    <w:rsid w:val="00AE5B8D"/>
    <w:rsid w:val="00AE5EF3"/>
    <w:rsid w:val="00AE5FB0"/>
    <w:rsid w:val="00AE61C3"/>
    <w:rsid w:val="00AE629C"/>
    <w:rsid w:val="00AE6410"/>
    <w:rsid w:val="00AE6428"/>
    <w:rsid w:val="00AE658A"/>
    <w:rsid w:val="00AE65AE"/>
    <w:rsid w:val="00AE661D"/>
    <w:rsid w:val="00AE67DA"/>
    <w:rsid w:val="00AE68F4"/>
    <w:rsid w:val="00AE6C7C"/>
    <w:rsid w:val="00AE6E72"/>
    <w:rsid w:val="00AE719A"/>
    <w:rsid w:val="00AE7297"/>
    <w:rsid w:val="00AE733E"/>
    <w:rsid w:val="00AE7951"/>
    <w:rsid w:val="00AE7A77"/>
    <w:rsid w:val="00AE7AC1"/>
    <w:rsid w:val="00AE7D22"/>
    <w:rsid w:val="00AE7F69"/>
    <w:rsid w:val="00AE7FCB"/>
    <w:rsid w:val="00AF00AD"/>
    <w:rsid w:val="00AF0192"/>
    <w:rsid w:val="00AF0357"/>
    <w:rsid w:val="00AF0375"/>
    <w:rsid w:val="00AF0613"/>
    <w:rsid w:val="00AF0835"/>
    <w:rsid w:val="00AF0AB9"/>
    <w:rsid w:val="00AF0B8E"/>
    <w:rsid w:val="00AF0DF3"/>
    <w:rsid w:val="00AF0F77"/>
    <w:rsid w:val="00AF10CE"/>
    <w:rsid w:val="00AF1322"/>
    <w:rsid w:val="00AF13A2"/>
    <w:rsid w:val="00AF1632"/>
    <w:rsid w:val="00AF19A6"/>
    <w:rsid w:val="00AF1DC4"/>
    <w:rsid w:val="00AF1E02"/>
    <w:rsid w:val="00AF1F9E"/>
    <w:rsid w:val="00AF237A"/>
    <w:rsid w:val="00AF244F"/>
    <w:rsid w:val="00AF25EE"/>
    <w:rsid w:val="00AF263E"/>
    <w:rsid w:val="00AF2678"/>
    <w:rsid w:val="00AF2849"/>
    <w:rsid w:val="00AF28A8"/>
    <w:rsid w:val="00AF2980"/>
    <w:rsid w:val="00AF2A03"/>
    <w:rsid w:val="00AF2A1A"/>
    <w:rsid w:val="00AF2C2F"/>
    <w:rsid w:val="00AF2D14"/>
    <w:rsid w:val="00AF2FB0"/>
    <w:rsid w:val="00AF36D3"/>
    <w:rsid w:val="00AF3C6E"/>
    <w:rsid w:val="00AF4156"/>
    <w:rsid w:val="00AF4723"/>
    <w:rsid w:val="00AF4ACB"/>
    <w:rsid w:val="00AF4B10"/>
    <w:rsid w:val="00AF4D0C"/>
    <w:rsid w:val="00AF4DD9"/>
    <w:rsid w:val="00AF4E14"/>
    <w:rsid w:val="00AF5092"/>
    <w:rsid w:val="00AF511F"/>
    <w:rsid w:val="00AF52E6"/>
    <w:rsid w:val="00AF5633"/>
    <w:rsid w:val="00AF596C"/>
    <w:rsid w:val="00AF59E0"/>
    <w:rsid w:val="00AF5BA2"/>
    <w:rsid w:val="00AF5BEB"/>
    <w:rsid w:val="00AF5F28"/>
    <w:rsid w:val="00AF5FB3"/>
    <w:rsid w:val="00AF5FF1"/>
    <w:rsid w:val="00AF5FF4"/>
    <w:rsid w:val="00AF6651"/>
    <w:rsid w:val="00AF6722"/>
    <w:rsid w:val="00AF6999"/>
    <w:rsid w:val="00AF6BAA"/>
    <w:rsid w:val="00AF6C40"/>
    <w:rsid w:val="00AF7490"/>
    <w:rsid w:val="00AF781E"/>
    <w:rsid w:val="00AF7946"/>
    <w:rsid w:val="00AF7BFE"/>
    <w:rsid w:val="00AF7DC7"/>
    <w:rsid w:val="00B004EC"/>
    <w:rsid w:val="00B00C4B"/>
    <w:rsid w:val="00B00C9B"/>
    <w:rsid w:val="00B01244"/>
    <w:rsid w:val="00B012D4"/>
    <w:rsid w:val="00B01500"/>
    <w:rsid w:val="00B01538"/>
    <w:rsid w:val="00B01633"/>
    <w:rsid w:val="00B0173C"/>
    <w:rsid w:val="00B01770"/>
    <w:rsid w:val="00B01871"/>
    <w:rsid w:val="00B01E64"/>
    <w:rsid w:val="00B020B7"/>
    <w:rsid w:val="00B023C4"/>
    <w:rsid w:val="00B025AE"/>
    <w:rsid w:val="00B026A2"/>
    <w:rsid w:val="00B02799"/>
    <w:rsid w:val="00B0281B"/>
    <w:rsid w:val="00B02FAB"/>
    <w:rsid w:val="00B0361A"/>
    <w:rsid w:val="00B0372B"/>
    <w:rsid w:val="00B0394E"/>
    <w:rsid w:val="00B03CC1"/>
    <w:rsid w:val="00B03FF4"/>
    <w:rsid w:val="00B04621"/>
    <w:rsid w:val="00B0464E"/>
    <w:rsid w:val="00B04C55"/>
    <w:rsid w:val="00B04C5E"/>
    <w:rsid w:val="00B04DC5"/>
    <w:rsid w:val="00B04EE5"/>
    <w:rsid w:val="00B04EEE"/>
    <w:rsid w:val="00B04F72"/>
    <w:rsid w:val="00B0520C"/>
    <w:rsid w:val="00B05356"/>
    <w:rsid w:val="00B05525"/>
    <w:rsid w:val="00B05586"/>
    <w:rsid w:val="00B057C5"/>
    <w:rsid w:val="00B05D6E"/>
    <w:rsid w:val="00B0645E"/>
    <w:rsid w:val="00B06C62"/>
    <w:rsid w:val="00B06C73"/>
    <w:rsid w:val="00B06F3E"/>
    <w:rsid w:val="00B06F71"/>
    <w:rsid w:val="00B06F97"/>
    <w:rsid w:val="00B073D9"/>
    <w:rsid w:val="00B078BB"/>
    <w:rsid w:val="00B07C16"/>
    <w:rsid w:val="00B07C4F"/>
    <w:rsid w:val="00B07D79"/>
    <w:rsid w:val="00B07F1F"/>
    <w:rsid w:val="00B07F3D"/>
    <w:rsid w:val="00B100A3"/>
    <w:rsid w:val="00B1015A"/>
    <w:rsid w:val="00B10238"/>
    <w:rsid w:val="00B1058B"/>
    <w:rsid w:val="00B105D2"/>
    <w:rsid w:val="00B105E0"/>
    <w:rsid w:val="00B106AA"/>
    <w:rsid w:val="00B10849"/>
    <w:rsid w:val="00B10A2B"/>
    <w:rsid w:val="00B10A60"/>
    <w:rsid w:val="00B10BD2"/>
    <w:rsid w:val="00B10BD4"/>
    <w:rsid w:val="00B10CA2"/>
    <w:rsid w:val="00B111B1"/>
    <w:rsid w:val="00B111C1"/>
    <w:rsid w:val="00B11293"/>
    <w:rsid w:val="00B114D0"/>
    <w:rsid w:val="00B1153E"/>
    <w:rsid w:val="00B115C4"/>
    <w:rsid w:val="00B11928"/>
    <w:rsid w:val="00B11B91"/>
    <w:rsid w:val="00B11DA4"/>
    <w:rsid w:val="00B11E11"/>
    <w:rsid w:val="00B11FD2"/>
    <w:rsid w:val="00B121CF"/>
    <w:rsid w:val="00B1234D"/>
    <w:rsid w:val="00B12351"/>
    <w:rsid w:val="00B123D1"/>
    <w:rsid w:val="00B12511"/>
    <w:rsid w:val="00B12705"/>
    <w:rsid w:val="00B128AA"/>
    <w:rsid w:val="00B12A0B"/>
    <w:rsid w:val="00B12FBF"/>
    <w:rsid w:val="00B1308B"/>
    <w:rsid w:val="00B13275"/>
    <w:rsid w:val="00B13286"/>
    <w:rsid w:val="00B1381B"/>
    <w:rsid w:val="00B13A5C"/>
    <w:rsid w:val="00B13AA1"/>
    <w:rsid w:val="00B13CC1"/>
    <w:rsid w:val="00B1413F"/>
    <w:rsid w:val="00B144FF"/>
    <w:rsid w:val="00B145A4"/>
    <w:rsid w:val="00B1462D"/>
    <w:rsid w:val="00B14761"/>
    <w:rsid w:val="00B1488A"/>
    <w:rsid w:val="00B14AEE"/>
    <w:rsid w:val="00B14CFC"/>
    <w:rsid w:val="00B14D4A"/>
    <w:rsid w:val="00B14E9A"/>
    <w:rsid w:val="00B14F01"/>
    <w:rsid w:val="00B14F51"/>
    <w:rsid w:val="00B14FBC"/>
    <w:rsid w:val="00B152B7"/>
    <w:rsid w:val="00B15338"/>
    <w:rsid w:val="00B153D6"/>
    <w:rsid w:val="00B154E1"/>
    <w:rsid w:val="00B15599"/>
    <w:rsid w:val="00B1586C"/>
    <w:rsid w:val="00B1590C"/>
    <w:rsid w:val="00B1596D"/>
    <w:rsid w:val="00B15999"/>
    <w:rsid w:val="00B15BE6"/>
    <w:rsid w:val="00B15E50"/>
    <w:rsid w:val="00B15F4E"/>
    <w:rsid w:val="00B15FF4"/>
    <w:rsid w:val="00B1627A"/>
    <w:rsid w:val="00B16521"/>
    <w:rsid w:val="00B166AB"/>
    <w:rsid w:val="00B16D30"/>
    <w:rsid w:val="00B16DAA"/>
    <w:rsid w:val="00B17140"/>
    <w:rsid w:val="00B172C1"/>
    <w:rsid w:val="00B174C7"/>
    <w:rsid w:val="00B176B4"/>
    <w:rsid w:val="00B177ED"/>
    <w:rsid w:val="00B17A2F"/>
    <w:rsid w:val="00B17B3C"/>
    <w:rsid w:val="00B17C3A"/>
    <w:rsid w:val="00B20C02"/>
    <w:rsid w:val="00B20E29"/>
    <w:rsid w:val="00B20F1D"/>
    <w:rsid w:val="00B211AA"/>
    <w:rsid w:val="00B21214"/>
    <w:rsid w:val="00B218D2"/>
    <w:rsid w:val="00B218DA"/>
    <w:rsid w:val="00B21B13"/>
    <w:rsid w:val="00B21E58"/>
    <w:rsid w:val="00B222F2"/>
    <w:rsid w:val="00B22560"/>
    <w:rsid w:val="00B22985"/>
    <w:rsid w:val="00B22E82"/>
    <w:rsid w:val="00B230AE"/>
    <w:rsid w:val="00B238C2"/>
    <w:rsid w:val="00B2395E"/>
    <w:rsid w:val="00B23A60"/>
    <w:rsid w:val="00B23B96"/>
    <w:rsid w:val="00B24079"/>
    <w:rsid w:val="00B2464D"/>
    <w:rsid w:val="00B2465F"/>
    <w:rsid w:val="00B2471A"/>
    <w:rsid w:val="00B24A79"/>
    <w:rsid w:val="00B24B7C"/>
    <w:rsid w:val="00B250BC"/>
    <w:rsid w:val="00B25222"/>
    <w:rsid w:val="00B2546C"/>
    <w:rsid w:val="00B2587B"/>
    <w:rsid w:val="00B25B0A"/>
    <w:rsid w:val="00B25F6B"/>
    <w:rsid w:val="00B262A1"/>
    <w:rsid w:val="00B264AD"/>
    <w:rsid w:val="00B264AF"/>
    <w:rsid w:val="00B26538"/>
    <w:rsid w:val="00B26AE7"/>
    <w:rsid w:val="00B27037"/>
    <w:rsid w:val="00B27093"/>
    <w:rsid w:val="00B270B3"/>
    <w:rsid w:val="00B27276"/>
    <w:rsid w:val="00B2752F"/>
    <w:rsid w:val="00B27751"/>
    <w:rsid w:val="00B2794E"/>
    <w:rsid w:val="00B27CF7"/>
    <w:rsid w:val="00B27F4C"/>
    <w:rsid w:val="00B27F8F"/>
    <w:rsid w:val="00B27FD2"/>
    <w:rsid w:val="00B30441"/>
    <w:rsid w:val="00B30C5D"/>
    <w:rsid w:val="00B30C9B"/>
    <w:rsid w:val="00B310E9"/>
    <w:rsid w:val="00B315C6"/>
    <w:rsid w:val="00B3177E"/>
    <w:rsid w:val="00B317C6"/>
    <w:rsid w:val="00B31A5D"/>
    <w:rsid w:val="00B31F3B"/>
    <w:rsid w:val="00B32151"/>
    <w:rsid w:val="00B32317"/>
    <w:rsid w:val="00B326C2"/>
    <w:rsid w:val="00B32B1A"/>
    <w:rsid w:val="00B32BB6"/>
    <w:rsid w:val="00B32FF4"/>
    <w:rsid w:val="00B3319A"/>
    <w:rsid w:val="00B331DD"/>
    <w:rsid w:val="00B333DB"/>
    <w:rsid w:val="00B33653"/>
    <w:rsid w:val="00B33976"/>
    <w:rsid w:val="00B33ABA"/>
    <w:rsid w:val="00B33ADF"/>
    <w:rsid w:val="00B340C2"/>
    <w:rsid w:val="00B34254"/>
    <w:rsid w:val="00B3457B"/>
    <w:rsid w:val="00B34A2B"/>
    <w:rsid w:val="00B34A2C"/>
    <w:rsid w:val="00B34ACA"/>
    <w:rsid w:val="00B34D3B"/>
    <w:rsid w:val="00B350E9"/>
    <w:rsid w:val="00B351BE"/>
    <w:rsid w:val="00B35298"/>
    <w:rsid w:val="00B352F7"/>
    <w:rsid w:val="00B35601"/>
    <w:rsid w:val="00B3567D"/>
    <w:rsid w:val="00B356E3"/>
    <w:rsid w:val="00B35797"/>
    <w:rsid w:val="00B358FF"/>
    <w:rsid w:val="00B35BB6"/>
    <w:rsid w:val="00B362C8"/>
    <w:rsid w:val="00B367A6"/>
    <w:rsid w:val="00B36866"/>
    <w:rsid w:val="00B3687E"/>
    <w:rsid w:val="00B36A9A"/>
    <w:rsid w:val="00B36BB8"/>
    <w:rsid w:val="00B36C4F"/>
    <w:rsid w:val="00B36E29"/>
    <w:rsid w:val="00B37202"/>
    <w:rsid w:val="00B3761D"/>
    <w:rsid w:val="00B3765C"/>
    <w:rsid w:val="00B37A08"/>
    <w:rsid w:val="00B37A79"/>
    <w:rsid w:val="00B400D3"/>
    <w:rsid w:val="00B403FA"/>
    <w:rsid w:val="00B404B1"/>
    <w:rsid w:val="00B40521"/>
    <w:rsid w:val="00B4067E"/>
    <w:rsid w:val="00B40A16"/>
    <w:rsid w:val="00B40BDC"/>
    <w:rsid w:val="00B41037"/>
    <w:rsid w:val="00B411C5"/>
    <w:rsid w:val="00B415B7"/>
    <w:rsid w:val="00B4173F"/>
    <w:rsid w:val="00B417E3"/>
    <w:rsid w:val="00B418CE"/>
    <w:rsid w:val="00B4190C"/>
    <w:rsid w:val="00B41A94"/>
    <w:rsid w:val="00B41C5F"/>
    <w:rsid w:val="00B41F2E"/>
    <w:rsid w:val="00B42680"/>
    <w:rsid w:val="00B42F99"/>
    <w:rsid w:val="00B43024"/>
    <w:rsid w:val="00B4312D"/>
    <w:rsid w:val="00B43359"/>
    <w:rsid w:val="00B4368C"/>
    <w:rsid w:val="00B439CE"/>
    <w:rsid w:val="00B43D6F"/>
    <w:rsid w:val="00B43D7C"/>
    <w:rsid w:val="00B43EBA"/>
    <w:rsid w:val="00B43FDA"/>
    <w:rsid w:val="00B444B4"/>
    <w:rsid w:val="00B44548"/>
    <w:rsid w:val="00B446D9"/>
    <w:rsid w:val="00B447C4"/>
    <w:rsid w:val="00B4500D"/>
    <w:rsid w:val="00B452B8"/>
    <w:rsid w:val="00B45301"/>
    <w:rsid w:val="00B45415"/>
    <w:rsid w:val="00B4556C"/>
    <w:rsid w:val="00B46283"/>
    <w:rsid w:val="00B462EB"/>
    <w:rsid w:val="00B462FC"/>
    <w:rsid w:val="00B467E9"/>
    <w:rsid w:val="00B46C58"/>
    <w:rsid w:val="00B46D57"/>
    <w:rsid w:val="00B47342"/>
    <w:rsid w:val="00B478E2"/>
    <w:rsid w:val="00B47A34"/>
    <w:rsid w:val="00B47A9C"/>
    <w:rsid w:val="00B47CB5"/>
    <w:rsid w:val="00B47D70"/>
    <w:rsid w:val="00B47D90"/>
    <w:rsid w:val="00B47DDB"/>
    <w:rsid w:val="00B47F79"/>
    <w:rsid w:val="00B502CC"/>
    <w:rsid w:val="00B50BEA"/>
    <w:rsid w:val="00B50E70"/>
    <w:rsid w:val="00B50ED6"/>
    <w:rsid w:val="00B50F77"/>
    <w:rsid w:val="00B50F84"/>
    <w:rsid w:val="00B51099"/>
    <w:rsid w:val="00B51187"/>
    <w:rsid w:val="00B512A4"/>
    <w:rsid w:val="00B5157A"/>
    <w:rsid w:val="00B5181A"/>
    <w:rsid w:val="00B51B19"/>
    <w:rsid w:val="00B51D06"/>
    <w:rsid w:val="00B51D24"/>
    <w:rsid w:val="00B52423"/>
    <w:rsid w:val="00B525C7"/>
    <w:rsid w:val="00B525FD"/>
    <w:rsid w:val="00B5295B"/>
    <w:rsid w:val="00B52AE6"/>
    <w:rsid w:val="00B52B7D"/>
    <w:rsid w:val="00B52BBC"/>
    <w:rsid w:val="00B52CE4"/>
    <w:rsid w:val="00B52FAF"/>
    <w:rsid w:val="00B5305D"/>
    <w:rsid w:val="00B53072"/>
    <w:rsid w:val="00B530E2"/>
    <w:rsid w:val="00B539A0"/>
    <w:rsid w:val="00B53AB4"/>
    <w:rsid w:val="00B53E2A"/>
    <w:rsid w:val="00B53FE9"/>
    <w:rsid w:val="00B542AF"/>
    <w:rsid w:val="00B54572"/>
    <w:rsid w:val="00B54946"/>
    <w:rsid w:val="00B55046"/>
    <w:rsid w:val="00B5526E"/>
    <w:rsid w:val="00B556BB"/>
    <w:rsid w:val="00B55B3E"/>
    <w:rsid w:val="00B55CFD"/>
    <w:rsid w:val="00B55D71"/>
    <w:rsid w:val="00B561E9"/>
    <w:rsid w:val="00B56202"/>
    <w:rsid w:val="00B56289"/>
    <w:rsid w:val="00B563DC"/>
    <w:rsid w:val="00B565BB"/>
    <w:rsid w:val="00B569FD"/>
    <w:rsid w:val="00B56F62"/>
    <w:rsid w:val="00B570C6"/>
    <w:rsid w:val="00B570CD"/>
    <w:rsid w:val="00B571A9"/>
    <w:rsid w:val="00B571E6"/>
    <w:rsid w:val="00B575E1"/>
    <w:rsid w:val="00B57692"/>
    <w:rsid w:val="00B57965"/>
    <w:rsid w:val="00B57C5F"/>
    <w:rsid w:val="00B57E8E"/>
    <w:rsid w:val="00B60403"/>
    <w:rsid w:val="00B60450"/>
    <w:rsid w:val="00B60481"/>
    <w:rsid w:val="00B6070E"/>
    <w:rsid w:val="00B608ED"/>
    <w:rsid w:val="00B61025"/>
    <w:rsid w:val="00B612A6"/>
    <w:rsid w:val="00B6141A"/>
    <w:rsid w:val="00B61875"/>
    <w:rsid w:val="00B61A96"/>
    <w:rsid w:val="00B61D2C"/>
    <w:rsid w:val="00B61F71"/>
    <w:rsid w:val="00B62130"/>
    <w:rsid w:val="00B62175"/>
    <w:rsid w:val="00B621C1"/>
    <w:rsid w:val="00B623B5"/>
    <w:rsid w:val="00B62429"/>
    <w:rsid w:val="00B6262F"/>
    <w:rsid w:val="00B62943"/>
    <w:rsid w:val="00B629F8"/>
    <w:rsid w:val="00B62AEE"/>
    <w:rsid w:val="00B62C7A"/>
    <w:rsid w:val="00B62CEE"/>
    <w:rsid w:val="00B62E30"/>
    <w:rsid w:val="00B63025"/>
    <w:rsid w:val="00B6331D"/>
    <w:rsid w:val="00B63424"/>
    <w:rsid w:val="00B63537"/>
    <w:rsid w:val="00B6414A"/>
    <w:rsid w:val="00B643F9"/>
    <w:rsid w:val="00B6465A"/>
    <w:rsid w:val="00B6499D"/>
    <w:rsid w:val="00B64C98"/>
    <w:rsid w:val="00B64CB7"/>
    <w:rsid w:val="00B64D97"/>
    <w:rsid w:val="00B64EE0"/>
    <w:rsid w:val="00B65321"/>
    <w:rsid w:val="00B65797"/>
    <w:rsid w:val="00B65A5E"/>
    <w:rsid w:val="00B65A93"/>
    <w:rsid w:val="00B65B36"/>
    <w:rsid w:val="00B65BD6"/>
    <w:rsid w:val="00B65C2E"/>
    <w:rsid w:val="00B66122"/>
    <w:rsid w:val="00B661C9"/>
    <w:rsid w:val="00B664A2"/>
    <w:rsid w:val="00B66BA5"/>
    <w:rsid w:val="00B66BDE"/>
    <w:rsid w:val="00B66BDF"/>
    <w:rsid w:val="00B66D9C"/>
    <w:rsid w:val="00B66F59"/>
    <w:rsid w:val="00B66F74"/>
    <w:rsid w:val="00B6709B"/>
    <w:rsid w:val="00B670ED"/>
    <w:rsid w:val="00B67674"/>
    <w:rsid w:val="00B67A6C"/>
    <w:rsid w:val="00B67A70"/>
    <w:rsid w:val="00B67B2E"/>
    <w:rsid w:val="00B67C53"/>
    <w:rsid w:val="00B67D55"/>
    <w:rsid w:val="00B70066"/>
    <w:rsid w:val="00B708CA"/>
    <w:rsid w:val="00B70DA8"/>
    <w:rsid w:val="00B70E10"/>
    <w:rsid w:val="00B711C8"/>
    <w:rsid w:val="00B71299"/>
    <w:rsid w:val="00B7141A"/>
    <w:rsid w:val="00B718E7"/>
    <w:rsid w:val="00B7192C"/>
    <w:rsid w:val="00B71C3E"/>
    <w:rsid w:val="00B72141"/>
    <w:rsid w:val="00B721F6"/>
    <w:rsid w:val="00B722DF"/>
    <w:rsid w:val="00B723D3"/>
    <w:rsid w:val="00B725DD"/>
    <w:rsid w:val="00B7269D"/>
    <w:rsid w:val="00B72958"/>
    <w:rsid w:val="00B72B1D"/>
    <w:rsid w:val="00B72C58"/>
    <w:rsid w:val="00B72CA8"/>
    <w:rsid w:val="00B72DB5"/>
    <w:rsid w:val="00B73220"/>
    <w:rsid w:val="00B732D7"/>
    <w:rsid w:val="00B7333A"/>
    <w:rsid w:val="00B7341A"/>
    <w:rsid w:val="00B73600"/>
    <w:rsid w:val="00B73788"/>
    <w:rsid w:val="00B7380D"/>
    <w:rsid w:val="00B73BE0"/>
    <w:rsid w:val="00B73D75"/>
    <w:rsid w:val="00B73FA7"/>
    <w:rsid w:val="00B7446B"/>
    <w:rsid w:val="00B744E2"/>
    <w:rsid w:val="00B744F3"/>
    <w:rsid w:val="00B74543"/>
    <w:rsid w:val="00B74681"/>
    <w:rsid w:val="00B74824"/>
    <w:rsid w:val="00B74B51"/>
    <w:rsid w:val="00B7523D"/>
    <w:rsid w:val="00B753D5"/>
    <w:rsid w:val="00B755B5"/>
    <w:rsid w:val="00B75624"/>
    <w:rsid w:val="00B757CC"/>
    <w:rsid w:val="00B75A76"/>
    <w:rsid w:val="00B75B1B"/>
    <w:rsid w:val="00B76137"/>
    <w:rsid w:val="00B76170"/>
    <w:rsid w:val="00B76272"/>
    <w:rsid w:val="00B762FF"/>
    <w:rsid w:val="00B76D3E"/>
    <w:rsid w:val="00B76E82"/>
    <w:rsid w:val="00B76F40"/>
    <w:rsid w:val="00B7706E"/>
    <w:rsid w:val="00B770DF"/>
    <w:rsid w:val="00B77513"/>
    <w:rsid w:val="00B77C4E"/>
    <w:rsid w:val="00B77DA0"/>
    <w:rsid w:val="00B77E9E"/>
    <w:rsid w:val="00B80134"/>
    <w:rsid w:val="00B802F0"/>
    <w:rsid w:val="00B8030A"/>
    <w:rsid w:val="00B8037D"/>
    <w:rsid w:val="00B8062F"/>
    <w:rsid w:val="00B8065E"/>
    <w:rsid w:val="00B8075D"/>
    <w:rsid w:val="00B80780"/>
    <w:rsid w:val="00B80810"/>
    <w:rsid w:val="00B80ACE"/>
    <w:rsid w:val="00B80CB3"/>
    <w:rsid w:val="00B80FB7"/>
    <w:rsid w:val="00B81150"/>
    <w:rsid w:val="00B813BD"/>
    <w:rsid w:val="00B8140A"/>
    <w:rsid w:val="00B81893"/>
    <w:rsid w:val="00B81A35"/>
    <w:rsid w:val="00B81C4C"/>
    <w:rsid w:val="00B81D95"/>
    <w:rsid w:val="00B820AB"/>
    <w:rsid w:val="00B822CE"/>
    <w:rsid w:val="00B8232F"/>
    <w:rsid w:val="00B8249D"/>
    <w:rsid w:val="00B82B26"/>
    <w:rsid w:val="00B82C10"/>
    <w:rsid w:val="00B82DCF"/>
    <w:rsid w:val="00B82E60"/>
    <w:rsid w:val="00B82F0E"/>
    <w:rsid w:val="00B8309A"/>
    <w:rsid w:val="00B83190"/>
    <w:rsid w:val="00B831E4"/>
    <w:rsid w:val="00B833E8"/>
    <w:rsid w:val="00B83C69"/>
    <w:rsid w:val="00B84035"/>
    <w:rsid w:val="00B84405"/>
    <w:rsid w:val="00B84529"/>
    <w:rsid w:val="00B846C9"/>
    <w:rsid w:val="00B849DF"/>
    <w:rsid w:val="00B84C2D"/>
    <w:rsid w:val="00B84F13"/>
    <w:rsid w:val="00B8523E"/>
    <w:rsid w:val="00B85344"/>
    <w:rsid w:val="00B855ED"/>
    <w:rsid w:val="00B85847"/>
    <w:rsid w:val="00B85886"/>
    <w:rsid w:val="00B85A22"/>
    <w:rsid w:val="00B85DC4"/>
    <w:rsid w:val="00B85EED"/>
    <w:rsid w:val="00B86420"/>
    <w:rsid w:val="00B8660E"/>
    <w:rsid w:val="00B8662C"/>
    <w:rsid w:val="00B8697C"/>
    <w:rsid w:val="00B86AB0"/>
    <w:rsid w:val="00B86C13"/>
    <w:rsid w:val="00B86E90"/>
    <w:rsid w:val="00B871DF"/>
    <w:rsid w:val="00B87605"/>
    <w:rsid w:val="00B87A08"/>
    <w:rsid w:val="00B87C61"/>
    <w:rsid w:val="00B87FCF"/>
    <w:rsid w:val="00B900AC"/>
    <w:rsid w:val="00B9031D"/>
    <w:rsid w:val="00B90457"/>
    <w:rsid w:val="00B90564"/>
    <w:rsid w:val="00B9062C"/>
    <w:rsid w:val="00B906B4"/>
    <w:rsid w:val="00B90704"/>
    <w:rsid w:val="00B90917"/>
    <w:rsid w:val="00B90C7C"/>
    <w:rsid w:val="00B90D5B"/>
    <w:rsid w:val="00B90D86"/>
    <w:rsid w:val="00B90EB5"/>
    <w:rsid w:val="00B9134B"/>
    <w:rsid w:val="00B9190F"/>
    <w:rsid w:val="00B91A5E"/>
    <w:rsid w:val="00B91BBA"/>
    <w:rsid w:val="00B91DD6"/>
    <w:rsid w:val="00B921D4"/>
    <w:rsid w:val="00B92440"/>
    <w:rsid w:val="00B92473"/>
    <w:rsid w:val="00B92488"/>
    <w:rsid w:val="00B925B3"/>
    <w:rsid w:val="00B9277E"/>
    <w:rsid w:val="00B92828"/>
    <w:rsid w:val="00B92846"/>
    <w:rsid w:val="00B92B70"/>
    <w:rsid w:val="00B93579"/>
    <w:rsid w:val="00B93667"/>
    <w:rsid w:val="00B9379F"/>
    <w:rsid w:val="00B9381D"/>
    <w:rsid w:val="00B939DA"/>
    <w:rsid w:val="00B93A5D"/>
    <w:rsid w:val="00B93AAD"/>
    <w:rsid w:val="00B93C47"/>
    <w:rsid w:val="00B93F3D"/>
    <w:rsid w:val="00B941C7"/>
    <w:rsid w:val="00B944DA"/>
    <w:rsid w:val="00B94D63"/>
    <w:rsid w:val="00B94DD9"/>
    <w:rsid w:val="00B94DDF"/>
    <w:rsid w:val="00B94E3B"/>
    <w:rsid w:val="00B94E48"/>
    <w:rsid w:val="00B9522B"/>
    <w:rsid w:val="00B952F3"/>
    <w:rsid w:val="00B95390"/>
    <w:rsid w:val="00B95584"/>
    <w:rsid w:val="00B95881"/>
    <w:rsid w:val="00B95B16"/>
    <w:rsid w:val="00B95B59"/>
    <w:rsid w:val="00B95BCC"/>
    <w:rsid w:val="00B95D75"/>
    <w:rsid w:val="00B9616E"/>
    <w:rsid w:val="00B965CE"/>
    <w:rsid w:val="00B96C69"/>
    <w:rsid w:val="00B96CCA"/>
    <w:rsid w:val="00B96D1A"/>
    <w:rsid w:val="00B970BC"/>
    <w:rsid w:val="00B972A4"/>
    <w:rsid w:val="00B97BA5"/>
    <w:rsid w:val="00B97C60"/>
    <w:rsid w:val="00B97EA3"/>
    <w:rsid w:val="00B97EC3"/>
    <w:rsid w:val="00B97EFE"/>
    <w:rsid w:val="00B97F32"/>
    <w:rsid w:val="00B97FD6"/>
    <w:rsid w:val="00BA00A9"/>
    <w:rsid w:val="00BA0192"/>
    <w:rsid w:val="00BA0253"/>
    <w:rsid w:val="00BA046A"/>
    <w:rsid w:val="00BA057C"/>
    <w:rsid w:val="00BA062F"/>
    <w:rsid w:val="00BA0A42"/>
    <w:rsid w:val="00BA0A6C"/>
    <w:rsid w:val="00BA0CCC"/>
    <w:rsid w:val="00BA11F9"/>
    <w:rsid w:val="00BA1A50"/>
    <w:rsid w:val="00BA1F83"/>
    <w:rsid w:val="00BA20FF"/>
    <w:rsid w:val="00BA21DC"/>
    <w:rsid w:val="00BA226D"/>
    <w:rsid w:val="00BA24B6"/>
    <w:rsid w:val="00BA24CC"/>
    <w:rsid w:val="00BA268B"/>
    <w:rsid w:val="00BA26A6"/>
    <w:rsid w:val="00BA2C3E"/>
    <w:rsid w:val="00BA2D7A"/>
    <w:rsid w:val="00BA3317"/>
    <w:rsid w:val="00BA3522"/>
    <w:rsid w:val="00BA378B"/>
    <w:rsid w:val="00BA39C9"/>
    <w:rsid w:val="00BA3CAB"/>
    <w:rsid w:val="00BA3D08"/>
    <w:rsid w:val="00BA3EE9"/>
    <w:rsid w:val="00BA403F"/>
    <w:rsid w:val="00BA4081"/>
    <w:rsid w:val="00BA4650"/>
    <w:rsid w:val="00BA466E"/>
    <w:rsid w:val="00BA47EC"/>
    <w:rsid w:val="00BA4A0C"/>
    <w:rsid w:val="00BA4A60"/>
    <w:rsid w:val="00BA505B"/>
    <w:rsid w:val="00BA528D"/>
    <w:rsid w:val="00BA52FF"/>
    <w:rsid w:val="00BA5D13"/>
    <w:rsid w:val="00BA5D77"/>
    <w:rsid w:val="00BA6111"/>
    <w:rsid w:val="00BA6616"/>
    <w:rsid w:val="00BA66B4"/>
    <w:rsid w:val="00BA66D4"/>
    <w:rsid w:val="00BA67B5"/>
    <w:rsid w:val="00BA68D4"/>
    <w:rsid w:val="00BA6A81"/>
    <w:rsid w:val="00BA6D7D"/>
    <w:rsid w:val="00BA6DF9"/>
    <w:rsid w:val="00BA728D"/>
    <w:rsid w:val="00BA7381"/>
    <w:rsid w:val="00BA75F5"/>
    <w:rsid w:val="00BA7612"/>
    <w:rsid w:val="00BA7914"/>
    <w:rsid w:val="00BA7FA5"/>
    <w:rsid w:val="00BB038A"/>
    <w:rsid w:val="00BB0416"/>
    <w:rsid w:val="00BB04AE"/>
    <w:rsid w:val="00BB06F2"/>
    <w:rsid w:val="00BB094D"/>
    <w:rsid w:val="00BB0989"/>
    <w:rsid w:val="00BB0C6E"/>
    <w:rsid w:val="00BB0F1E"/>
    <w:rsid w:val="00BB10AE"/>
    <w:rsid w:val="00BB1166"/>
    <w:rsid w:val="00BB1AE2"/>
    <w:rsid w:val="00BB1B84"/>
    <w:rsid w:val="00BB1CE3"/>
    <w:rsid w:val="00BB1E19"/>
    <w:rsid w:val="00BB1E98"/>
    <w:rsid w:val="00BB2355"/>
    <w:rsid w:val="00BB239A"/>
    <w:rsid w:val="00BB253C"/>
    <w:rsid w:val="00BB2B97"/>
    <w:rsid w:val="00BB2CB1"/>
    <w:rsid w:val="00BB2D33"/>
    <w:rsid w:val="00BB2D72"/>
    <w:rsid w:val="00BB2D8F"/>
    <w:rsid w:val="00BB2EA2"/>
    <w:rsid w:val="00BB2EB6"/>
    <w:rsid w:val="00BB2FC2"/>
    <w:rsid w:val="00BB36F2"/>
    <w:rsid w:val="00BB3707"/>
    <w:rsid w:val="00BB3939"/>
    <w:rsid w:val="00BB3B4C"/>
    <w:rsid w:val="00BB3C5F"/>
    <w:rsid w:val="00BB3E2A"/>
    <w:rsid w:val="00BB4288"/>
    <w:rsid w:val="00BB448C"/>
    <w:rsid w:val="00BB48B2"/>
    <w:rsid w:val="00BB4EF9"/>
    <w:rsid w:val="00BB4FC1"/>
    <w:rsid w:val="00BB50BE"/>
    <w:rsid w:val="00BB51C0"/>
    <w:rsid w:val="00BB521C"/>
    <w:rsid w:val="00BB52E1"/>
    <w:rsid w:val="00BB5668"/>
    <w:rsid w:val="00BB5744"/>
    <w:rsid w:val="00BB59B0"/>
    <w:rsid w:val="00BB5BB3"/>
    <w:rsid w:val="00BB5C34"/>
    <w:rsid w:val="00BB5F86"/>
    <w:rsid w:val="00BB5FB1"/>
    <w:rsid w:val="00BB602F"/>
    <w:rsid w:val="00BB60D4"/>
    <w:rsid w:val="00BB621F"/>
    <w:rsid w:val="00BB6868"/>
    <w:rsid w:val="00BB6925"/>
    <w:rsid w:val="00BB69EA"/>
    <w:rsid w:val="00BB7005"/>
    <w:rsid w:val="00BB729C"/>
    <w:rsid w:val="00BB7335"/>
    <w:rsid w:val="00BB735C"/>
    <w:rsid w:val="00BB7422"/>
    <w:rsid w:val="00BB7724"/>
    <w:rsid w:val="00BB7781"/>
    <w:rsid w:val="00BB7BB8"/>
    <w:rsid w:val="00BB7D6E"/>
    <w:rsid w:val="00BB7DA6"/>
    <w:rsid w:val="00BC004A"/>
    <w:rsid w:val="00BC060E"/>
    <w:rsid w:val="00BC077E"/>
    <w:rsid w:val="00BC08DD"/>
    <w:rsid w:val="00BC0C1F"/>
    <w:rsid w:val="00BC0CD2"/>
    <w:rsid w:val="00BC0D57"/>
    <w:rsid w:val="00BC0DEB"/>
    <w:rsid w:val="00BC0E3B"/>
    <w:rsid w:val="00BC0E7F"/>
    <w:rsid w:val="00BC144D"/>
    <w:rsid w:val="00BC1A98"/>
    <w:rsid w:val="00BC1CEB"/>
    <w:rsid w:val="00BC1D82"/>
    <w:rsid w:val="00BC2016"/>
    <w:rsid w:val="00BC2187"/>
    <w:rsid w:val="00BC21FD"/>
    <w:rsid w:val="00BC23D2"/>
    <w:rsid w:val="00BC2556"/>
    <w:rsid w:val="00BC26E3"/>
    <w:rsid w:val="00BC2AB5"/>
    <w:rsid w:val="00BC2C65"/>
    <w:rsid w:val="00BC2F46"/>
    <w:rsid w:val="00BC2FFD"/>
    <w:rsid w:val="00BC30FC"/>
    <w:rsid w:val="00BC323E"/>
    <w:rsid w:val="00BC36D4"/>
    <w:rsid w:val="00BC3B8F"/>
    <w:rsid w:val="00BC3CB8"/>
    <w:rsid w:val="00BC3F41"/>
    <w:rsid w:val="00BC3FDA"/>
    <w:rsid w:val="00BC4342"/>
    <w:rsid w:val="00BC436A"/>
    <w:rsid w:val="00BC4736"/>
    <w:rsid w:val="00BC4A08"/>
    <w:rsid w:val="00BC4B46"/>
    <w:rsid w:val="00BC4CA1"/>
    <w:rsid w:val="00BC4D58"/>
    <w:rsid w:val="00BC4DC5"/>
    <w:rsid w:val="00BC5065"/>
    <w:rsid w:val="00BC5B04"/>
    <w:rsid w:val="00BC60C3"/>
    <w:rsid w:val="00BC623B"/>
    <w:rsid w:val="00BC6437"/>
    <w:rsid w:val="00BC6702"/>
    <w:rsid w:val="00BC6BB4"/>
    <w:rsid w:val="00BC6DE0"/>
    <w:rsid w:val="00BC7053"/>
    <w:rsid w:val="00BC71BD"/>
    <w:rsid w:val="00BC79CA"/>
    <w:rsid w:val="00BC7B42"/>
    <w:rsid w:val="00BD0256"/>
    <w:rsid w:val="00BD076D"/>
    <w:rsid w:val="00BD0774"/>
    <w:rsid w:val="00BD08A1"/>
    <w:rsid w:val="00BD0DA7"/>
    <w:rsid w:val="00BD12EA"/>
    <w:rsid w:val="00BD1812"/>
    <w:rsid w:val="00BD1C2B"/>
    <w:rsid w:val="00BD1CC2"/>
    <w:rsid w:val="00BD1DF7"/>
    <w:rsid w:val="00BD1FBD"/>
    <w:rsid w:val="00BD2643"/>
    <w:rsid w:val="00BD26ED"/>
    <w:rsid w:val="00BD281E"/>
    <w:rsid w:val="00BD2A58"/>
    <w:rsid w:val="00BD2DAF"/>
    <w:rsid w:val="00BD30E9"/>
    <w:rsid w:val="00BD3139"/>
    <w:rsid w:val="00BD320C"/>
    <w:rsid w:val="00BD3320"/>
    <w:rsid w:val="00BD3937"/>
    <w:rsid w:val="00BD3B36"/>
    <w:rsid w:val="00BD3E13"/>
    <w:rsid w:val="00BD4C1C"/>
    <w:rsid w:val="00BD4E6A"/>
    <w:rsid w:val="00BD4E81"/>
    <w:rsid w:val="00BD5080"/>
    <w:rsid w:val="00BD5B30"/>
    <w:rsid w:val="00BD6122"/>
    <w:rsid w:val="00BD613B"/>
    <w:rsid w:val="00BD622E"/>
    <w:rsid w:val="00BD62BF"/>
    <w:rsid w:val="00BD633A"/>
    <w:rsid w:val="00BD63F6"/>
    <w:rsid w:val="00BD65EB"/>
    <w:rsid w:val="00BD68D4"/>
    <w:rsid w:val="00BD6998"/>
    <w:rsid w:val="00BD71B0"/>
    <w:rsid w:val="00BD7388"/>
    <w:rsid w:val="00BD73D1"/>
    <w:rsid w:val="00BD74B8"/>
    <w:rsid w:val="00BD759B"/>
    <w:rsid w:val="00BD767D"/>
    <w:rsid w:val="00BD77D4"/>
    <w:rsid w:val="00BD7958"/>
    <w:rsid w:val="00BD7C66"/>
    <w:rsid w:val="00BD7CA5"/>
    <w:rsid w:val="00BD7DE5"/>
    <w:rsid w:val="00BD7EFB"/>
    <w:rsid w:val="00BD7F2B"/>
    <w:rsid w:val="00BE013D"/>
    <w:rsid w:val="00BE04E6"/>
    <w:rsid w:val="00BE0553"/>
    <w:rsid w:val="00BE0638"/>
    <w:rsid w:val="00BE065D"/>
    <w:rsid w:val="00BE0A36"/>
    <w:rsid w:val="00BE0C4C"/>
    <w:rsid w:val="00BE0CC8"/>
    <w:rsid w:val="00BE0D77"/>
    <w:rsid w:val="00BE0EC7"/>
    <w:rsid w:val="00BE1065"/>
    <w:rsid w:val="00BE1090"/>
    <w:rsid w:val="00BE10EC"/>
    <w:rsid w:val="00BE128F"/>
    <w:rsid w:val="00BE12C0"/>
    <w:rsid w:val="00BE1334"/>
    <w:rsid w:val="00BE1378"/>
    <w:rsid w:val="00BE14DD"/>
    <w:rsid w:val="00BE18BA"/>
    <w:rsid w:val="00BE1F4E"/>
    <w:rsid w:val="00BE2024"/>
    <w:rsid w:val="00BE2233"/>
    <w:rsid w:val="00BE2364"/>
    <w:rsid w:val="00BE24DB"/>
    <w:rsid w:val="00BE2625"/>
    <w:rsid w:val="00BE2875"/>
    <w:rsid w:val="00BE2B70"/>
    <w:rsid w:val="00BE2DA1"/>
    <w:rsid w:val="00BE3072"/>
    <w:rsid w:val="00BE30B8"/>
    <w:rsid w:val="00BE3296"/>
    <w:rsid w:val="00BE3419"/>
    <w:rsid w:val="00BE359A"/>
    <w:rsid w:val="00BE36DE"/>
    <w:rsid w:val="00BE384E"/>
    <w:rsid w:val="00BE3897"/>
    <w:rsid w:val="00BE39EA"/>
    <w:rsid w:val="00BE3A0E"/>
    <w:rsid w:val="00BE3D78"/>
    <w:rsid w:val="00BE404F"/>
    <w:rsid w:val="00BE408C"/>
    <w:rsid w:val="00BE4280"/>
    <w:rsid w:val="00BE44E2"/>
    <w:rsid w:val="00BE4636"/>
    <w:rsid w:val="00BE4A35"/>
    <w:rsid w:val="00BE4B04"/>
    <w:rsid w:val="00BE4B24"/>
    <w:rsid w:val="00BE4CA5"/>
    <w:rsid w:val="00BE4F8D"/>
    <w:rsid w:val="00BE53A2"/>
    <w:rsid w:val="00BE5577"/>
    <w:rsid w:val="00BE5958"/>
    <w:rsid w:val="00BE5AC1"/>
    <w:rsid w:val="00BE5CB8"/>
    <w:rsid w:val="00BE5DC4"/>
    <w:rsid w:val="00BE5F25"/>
    <w:rsid w:val="00BE6466"/>
    <w:rsid w:val="00BE6A1B"/>
    <w:rsid w:val="00BE6B6C"/>
    <w:rsid w:val="00BE6C4C"/>
    <w:rsid w:val="00BE6E98"/>
    <w:rsid w:val="00BE70B3"/>
    <w:rsid w:val="00BE764B"/>
    <w:rsid w:val="00BE79AC"/>
    <w:rsid w:val="00BE79D1"/>
    <w:rsid w:val="00BE7D44"/>
    <w:rsid w:val="00BE7FB2"/>
    <w:rsid w:val="00BF01B6"/>
    <w:rsid w:val="00BF02F4"/>
    <w:rsid w:val="00BF03A2"/>
    <w:rsid w:val="00BF0609"/>
    <w:rsid w:val="00BF0B11"/>
    <w:rsid w:val="00BF0CD4"/>
    <w:rsid w:val="00BF0D09"/>
    <w:rsid w:val="00BF14A8"/>
    <w:rsid w:val="00BF1627"/>
    <w:rsid w:val="00BF171A"/>
    <w:rsid w:val="00BF18CA"/>
    <w:rsid w:val="00BF1B2B"/>
    <w:rsid w:val="00BF1F8F"/>
    <w:rsid w:val="00BF1F9D"/>
    <w:rsid w:val="00BF2201"/>
    <w:rsid w:val="00BF24FE"/>
    <w:rsid w:val="00BF25D3"/>
    <w:rsid w:val="00BF26CE"/>
    <w:rsid w:val="00BF277B"/>
    <w:rsid w:val="00BF27C3"/>
    <w:rsid w:val="00BF2847"/>
    <w:rsid w:val="00BF2AB2"/>
    <w:rsid w:val="00BF2B3A"/>
    <w:rsid w:val="00BF2E3C"/>
    <w:rsid w:val="00BF2F55"/>
    <w:rsid w:val="00BF2FF5"/>
    <w:rsid w:val="00BF3208"/>
    <w:rsid w:val="00BF33D4"/>
    <w:rsid w:val="00BF36DD"/>
    <w:rsid w:val="00BF3A61"/>
    <w:rsid w:val="00BF401F"/>
    <w:rsid w:val="00BF466B"/>
    <w:rsid w:val="00BF470D"/>
    <w:rsid w:val="00BF47D1"/>
    <w:rsid w:val="00BF4834"/>
    <w:rsid w:val="00BF491F"/>
    <w:rsid w:val="00BF4922"/>
    <w:rsid w:val="00BF4A26"/>
    <w:rsid w:val="00BF4AE7"/>
    <w:rsid w:val="00BF50AE"/>
    <w:rsid w:val="00BF537D"/>
    <w:rsid w:val="00BF5482"/>
    <w:rsid w:val="00BF5484"/>
    <w:rsid w:val="00BF5DCB"/>
    <w:rsid w:val="00BF5FBD"/>
    <w:rsid w:val="00BF61FA"/>
    <w:rsid w:val="00BF623C"/>
    <w:rsid w:val="00BF6266"/>
    <w:rsid w:val="00BF633E"/>
    <w:rsid w:val="00BF64C8"/>
    <w:rsid w:val="00BF6A58"/>
    <w:rsid w:val="00BF6C13"/>
    <w:rsid w:val="00BF6C52"/>
    <w:rsid w:val="00BF6E12"/>
    <w:rsid w:val="00BF7143"/>
    <w:rsid w:val="00BF7297"/>
    <w:rsid w:val="00BF7621"/>
    <w:rsid w:val="00BF77C3"/>
    <w:rsid w:val="00BF7CEA"/>
    <w:rsid w:val="00BF7DE9"/>
    <w:rsid w:val="00BF7E3D"/>
    <w:rsid w:val="00BF7ECE"/>
    <w:rsid w:val="00BF7F0C"/>
    <w:rsid w:val="00C0090E"/>
    <w:rsid w:val="00C00B1D"/>
    <w:rsid w:val="00C00E69"/>
    <w:rsid w:val="00C00E76"/>
    <w:rsid w:val="00C00FBF"/>
    <w:rsid w:val="00C010B8"/>
    <w:rsid w:val="00C02097"/>
    <w:rsid w:val="00C020FF"/>
    <w:rsid w:val="00C0210D"/>
    <w:rsid w:val="00C02157"/>
    <w:rsid w:val="00C0227E"/>
    <w:rsid w:val="00C02426"/>
    <w:rsid w:val="00C0270B"/>
    <w:rsid w:val="00C02CB7"/>
    <w:rsid w:val="00C02ED9"/>
    <w:rsid w:val="00C03037"/>
    <w:rsid w:val="00C032F8"/>
    <w:rsid w:val="00C0331D"/>
    <w:rsid w:val="00C03BA5"/>
    <w:rsid w:val="00C03DE9"/>
    <w:rsid w:val="00C04099"/>
    <w:rsid w:val="00C040A1"/>
    <w:rsid w:val="00C04182"/>
    <w:rsid w:val="00C042D4"/>
    <w:rsid w:val="00C04317"/>
    <w:rsid w:val="00C048EB"/>
    <w:rsid w:val="00C04B3C"/>
    <w:rsid w:val="00C04CF9"/>
    <w:rsid w:val="00C04F95"/>
    <w:rsid w:val="00C05193"/>
    <w:rsid w:val="00C0532A"/>
    <w:rsid w:val="00C055F0"/>
    <w:rsid w:val="00C05677"/>
    <w:rsid w:val="00C056F1"/>
    <w:rsid w:val="00C05861"/>
    <w:rsid w:val="00C05C55"/>
    <w:rsid w:val="00C05C57"/>
    <w:rsid w:val="00C05CC6"/>
    <w:rsid w:val="00C05D94"/>
    <w:rsid w:val="00C05E51"/>
    <w:rsid w:val="00C060FA"/>
    <w:rsid w:val="00C0634D"/>
    <w:rsid w:val="00C06987"/>
    <w:rsid w:val="00C0699B"/>
    <w:rsid w:val="00C06AA6"/>
    <w:rsid w:val="00C06BCF"/>
    <w:rsid w:val="00C06E88"/>
    <w:rsid w:val="00C070F6"/>
    <w:rsid w:val="00C07449"/>
    <w:rsid w:val="00C075B5"/>
    <w:rsid w:val="00C075E8"/>
    <w:rsid w:val="00C07A2F"/>
    <w:rsid w:val="00C07C35"/>
    <w:rsid w:val="00C07F43"/>
    <w:rsid w:val="00C101D7"/>
    <w:rsid w:val="00C10411"/>
    <w:rsid w:val="00C10F11"/>
    <w:rsid w:val="00C1119E"/>
    <w:rsid w:val="00C11431"/>
    <w:rsid w:val="00C11903"/>
    <w:rsid w:val="00C11A16"/>
    <w:rsid w:val="00C11DEE"/>
    <w:rsid w:val="00C12092"/>
    <w:rsid w:val="00C1211E"/>
    <w:rsid w:val="00C121CE"/>
    <w:rsid w:val="00C1246A"/>
    <w:rsid w:val="00C12666"/>
    <w:rsid w:val="00C127A3"/>
    <w:rsid w:val="00C1282E"/>
    <w:rsid w:val="00C12B51"/>
    <w:rsid w:val="00C12C3D"/>
    <w:rsid w:val="00C131DE"/>
    <w:rsid w:val="00C134A2"/>
    <w:rsid w:val="00C137F6"/>
    <w:rsid w:val="00C13ADF"/>
    <w:rsid w:val="00C13D65"/>
    <w:rsid w:val="00C1407A"/>
    <w:rsid w:val="00C14623"/>
    <w:rsid w:val="00C1497F"/>
    <w:rsid w:val="00C14A64"/>
    <w:rsid w:val="00C14B87"/>
    <w:rsid w:val="00C14ECE"/>
    <w:rsid w:val="00C150AC"/>
    <w:rsid w:val="00C152FE"/>
    <w:rsid w:val="00C15317"/>
    <w:rsid w:val="00C15368"/>
    <w:rsid w:val="00C156B2"/>
    <w:rsid w:val="00C15CA8"/>
    <w:rsid w:val="00C15E80"/>
    <w:rsid w:val="00C15F02"/>
    <w:rsid w:val="00C16107"/>
    <w:rsid w:val="00C16109"/>
    <w:rsid w:val="00C1642E"/>
    <w:rsid w:val="00C16606"/>
    <w:rsid w:val="00C16B73"/>
    <w:rsid w:val="00C16D76"/>
    <w:rsid w:val="00C16E60"/>
    <w:rsid w:val="00C16F4B"/>
    <w:rsid w:val="00C173B3"/>
    <w:rsid w:val="00C17777"/>
    <w:rsid w:val="00C17B53"/>
    <w:rsid w:val="00C17B70"/>
    <w:rsid w:val="00C203C4"/>
    <w:rsid w:val="00C205C4"/>
    <w:rsid w:val="00C205FF"/>
    <w:rsid w:val="00C2096F"/>
    <w:rsid w:val="00C20A44"/>
    <w:rsid w:val="00C20A77"/>
    <w:rsid w:val="00C21805"/>
    <w:rsid w:val="00C21B42"/>
    <w:rsid w:val="00C21B99"/>
    <w:rsid w:val="00C21F4F"/>
    <w:rsid w:val="00C22448"/>
    <w:rsid w:val="00C2264D"/>
    <w:rsid w:val="00C22739"/>
    <w:rsid w:val="00C229E1"/>
    <w:rsid w:val="00C22ADE"/>
    <w:rsid w:val="00C22C13"/>
    <w:rsid w:val="00C22CA8"/>
    <w:rsid w:val="00C22D82"/>
    <w:rsid w:val="00C22FA0"/>
    <w:rsid w:val="00C23308"/>
    <w:rsid w:val="00C233C5"/>
    <w:rsid w:val="00C234AE"/>
    <w:rsid w:val="00C235F0"/>
    <w:rsid w:val="00C23BE1"/>
    <w:rsid w:val="00C23EAA"/>
    <w:rsid w:val="00C2484C"/>
    <w:rsid w:val="00C2493A"/>
    <w:rsid w:val="00C24A5D"/>
    <w:rsid w:val="00C24BDF"/>
    <w:rsid w:val="00C24D2C"/>
    <w:rsid w:val="00C24DE5"/>
    <w:rsid w:val="00C24E84"/>
    <w:rsid w:val="00C254B3"/>
    <w:rsid w:val="00C25772"/>
    <w:rsid w:val="00C257DE"/>
    <w:rsid w:val="00C25A7B"/>
    <w:rsid w:val="00C25AF8"/>
    <w:rsid w:val="00C25C2A"/>
    <w:rsid w:val="00C25C94"/>
    <w:rsid w:val="00C25E37"/>
    <w:rsid w:val="00C2619E"/>
    <w:rsid w:val="00C26564"/>
    <w:rsid w:val="00C26575"/>
    <w:rsid w:val="00C265D1"/>
    <w:rsid w:val="00C267DD"/>
    <w:rsid w:val="00C26B6A"/>
    <w:rsid w:val="00C26CF0"/>
    <w:rsid w:val="00C26D62"/>
    <w:rsid w:val="00C26EA4"/>
    <w:rsid w:val="00C27235"/>
    <w:rsid w:val="00C27591"/>
    <w:rsid w:val="00C27996"/>
    <w:rsid w:val="00C27F32"/>
    <w:rsid w:val="00C3030A"/>
    <w:rsid w:val="00C30502"/>
    <w:rsid w:val="00C3050B"/>
    <w:rsid w:val="00C306D1"/>
    <w:rsid w:val="00C30B9B"/>
    <w:rsid w:val="00C30C9D"/>
    <w:rsid w:val="00C30EC2"/>
    <w:rsid w:val="00C3118A"/>
    <w:rsid w:val="00C316E6"/>
    <w:rsid w:val="00C3171A"/>
    <w:rsid w:val="00C31945"/>
    <w:rsid w:val="00C31D29"/>
    <w:rsid w:val="00C31EEB"/>
    <w:rsid w:val="00C32292"/>
    <w:rsid w:val="00C3233B"/>
    <w:rsid w:val="00C32579"/>
    <w:rsid w:val="00C327D0"/>
    <w:rsid w:val="00C32C90"/>
    <w:rsid w:val="00C32CF0"/>
    <w:rsid w:val="00C32EB1"/>
    <w:rsid w:val="00C32EC8"/>
    <w:rsid w:val="00C33592"/>
    <w:rsid w:val="00C339E3"/>
    <w:rsid w:val="00C33D5F"/>
    <w:rsid w:val="00C34145"/>
    <w:rsid w:val="00C341DB"/>
    <w:rsid w:val="00C3446F"/>
    <w:rsid w:val="00C34DA4"/>
    <w:rsid w:val="00C350D1"/>
    <w:rsid w:val="00C3534A"/>
    <w:rsid w:val="00C35405"/>
    <w:rsid w:val="00C358B2"/>
    <w:rsid w:val="00C35AFE"/>
    <w:rsid w:val="00C35B42"/>
    <w:rsid w:val="00C35FC5"/>
    <w:rsid w:val="00C3636C"/>
    <w:rsid w:val="00C363F4"/>
    <w:rsid w:val="00C36406"/>
    <w:rsid w:val="00C36550"/>
    <w:rsid w:val="00C36DF8"/>
    <w:rsid w:val="00C36F73"/>
    <w:rsid w:val="00C37548"/>
    <w:rsid w:val="00C377C5"/>
    <w:rsid w:val="00C37898"/>
    <w:rsid w:val="00C37CD2"/>
    <w:rsid w:val="00C400CD"/>
    <w:rsid w:val="00C40625"/>
    <w:rsid w:val="00C40733"/>
    <w:rsid w:val="00C4075C"/>
    <w:rsid w:val="00C407BD"/>
    <w:rsid w:val="00C409E6"/>
    <w:rsid w:val="00C40A24"/>
    <w:rsid w:val="00C40BBB"/>
    <w:rsid w:val="00C41165"/>
    <w:rsid w:val="00C4122D"/>
    <w:rsid w:val="00C4135C"/>
    <w:rsid w:val="00C414E9"/>
    <w:rsid w:val="00C419BE"/>
    <w:rsid w:val="00C41C57"/>
    <w:rsid w:val="00C42026"/>
    <w:rsid w:val="00C42925"/>
    <w:rsid w:val="00C42B1A"/>
    <w:rsid w:val="00C42E1F"/>
    <w:rsid w:val="00C43176"/>
    <w:rsid w:val="00C431F8"/>
    <w:rsid w:val="00C434D0"/>
    <w:rsid w:val="00C43786"/>
    <w:rsid w:val="00C437B5"/>
    <w:rsid w:val="00C438D0"/>
    <w:rsid w:val="00C43A49"/>
    <w:rsid w:val="00C43AF7"/>
    <w:rsid w:val="00C44480"/>
    <w:rsid w:val="00C445A1"/>
    <w:rsid w:val="00C44A33"/>
    <w:rsid w:val="00C44A64"/>
    <w:rsid w:val="00C44D15"/>
    <w:rsid w:val="00C44DCB"/>
    <w:rsid w:val="00C44F38"/>
    <w:rsid w:val="00C45146"/>
    <w:rsid w:val="00C4516F"/>
    <w:rsid w:val="00C45203"/>
    <w:rsid w:val="00C45478"/>
    <w:rsid w:val="00C4551F"/>
    <w:rsid w:val="00C456BE"/>
    <w:rsid w:val="00C4583B"/>
    <w:rsid w:val="00C45B6F"/>
    <w:rsid w:val="00C46257"/>
    <w:rsid w:val="00C465E2"/>
    <w:rsid w:val="00C46EC1"/>
    <w:rsid w:val="00C46FBD"/>
    <w:rsid w:val="00C4727B"/>
    <w:rsid w:val="00C4749F"/>
    <w:rsid w:val="00C474FF"/>
    <w:rsid w:val="00C475C8"/>
    <w:rsid w:val="00C4776E"/>
    <w:rsid w:val="00C478CE"/>
    <w:rsid w:val="00C47A53"/>
    <w:rsid w:val="00C47B10"/>
    <w:rsid w:val="00C47B4C"/>
    <w:rsid w:val="00C500AD"/>
    <w:rsid w:val="00C5043F"/>
    <w:rsid w:val="00C50591"/>
    <w:rsid w:val="00C509FD"/>
    <w:rsid w:val="00C50AF9"/>
    <w:rsid w:val="00C50CEF"/>
    <w:rsid w:val="00C50E46"/>
    <w:rsid w:val="00C50EB5"/>
    <w:rsid w:val="00C50ED0"/>
    <w:rsid w:val="00C510C9"/>
    <w:rsid w:val="00C51439"/>
    <w:rsid w:val="00C516F1"/>
    <w:rsid w:val="00C51801"/>
    <w:rsid w:val="00C518AB"/>
    <w:rsid w:val="00C51950"/>
    <w:rsid w:val="00C519BE"/>
    <w:rsid w:val="00C51C04"/>
    <w:rsid w:val="00C51DCA"/>
    <w:rsid w:val="00C51E66"/>
    <w:rsid w:val="00C520E4"/>
    <w:rsid w:val="00C52306"/>
    <w:rsid w:val="00C52309"/>
    <w:rsid w:val="00C527FF"/>
    <w:rsid w:val="00C5298E"/>
    <w:rsid w:val="00C52AF3"/>
    <w:rsid w:val="00C52EF2"/>
    <w:rsid w:val="00C53635"/>
    <w:rsid w:val="00C536EE"/>
    <w:rsid w:val="00C53D14"/>
    <w:rsid w:val="00C54093"/>
    <w:rsid w:val="00C5411F"/>
    <w:rsid w:val="00C5418B"/>
    <w:rsid w:val="00C542CC"/>
    <w:rsid w:val="00C545A3"/>
    <w:rsid w:val="00C545A7"/>
    <w:rsid w:val="00C545DD"/>
    <w:rsid w:val="00C5471F"/>
    <w:rsid w:val="00C54A46"/>
    <w:rsid w:val="00C54D67"/>
    <w:rsid w:val="00C54F40"/>
    <w:rsid w:val="00C54FBF"/>
    <w:rsid w:val="00C55140"/>
    <w:rsid w:val="00C55189"/>
    <w:rsid w:val="00C55410"/>
    <w:rsid w:val="00C5569F"/>
    <w:rsid w:val="00C55782"/>
    <w:rsid w:val="00C5589B"/>
    <w:rsid w:val="00C55BA1"/>
    <w:rsid w:val="00C55C61"/>
    <w:rsid w:val="00C55EB0"/>
    <w:rsid w:val="00C56AA0"/>
    <w:rsid w:val="00C5729D"/>
    <w:rsid w:val="00C57695"/>
    <w:rsid w:val="00C57F00"/>
    <w:rsid w:val="00C60895"/>
    <w:rsid w:val="00C6099E"/>
    <w:rsid w:val="00C609B2"/>
    <w:rsid w:val="00C60AA6"/>
    <w:rsid w:val="00C60B19"/>
    <w:rsid w:val="00C60D04"/>
    <w:rsid w:val="00C60D29"/>
    <w:rsid w:val="00C60D8C"/>
    <w:rsid w:val="00C60F1D"/>
    <w:rsid w:val="00C60F53"/>
    <w:rsid w:val="00C615EA"/>
    <w:rsid w:val="00C61712"/>
    <w:rsid w:val="00C6199B"/>
    <w:rsid w:val="00C61A58"/>
    <w:rsid w:val="00C61CD6"/>
    <w:rsid w:val="00C61E7D"/>
    <w:rsid w:val="00C61EC9"/>
    <w:rsid w:val="00C62208"/>
    <w:rsid w:val="00C6244D"/>
    <w:rsid w:val="00C627D2"/>
    <w:rsid w:val="00C62A49"/>
    <w:rsid w:val="00C62D5D"/>
    <w:rsid w:val="00C62EC0"/>
    <w:rsid w:val="00C63216"/>
    <w:rsid w:val="00C633C4"/>
    <w:rsid w:val="00C6341C"/>
    <w:rsid w:val="00C63512"/>
    <w:rsid w:val="00C6389E"/>
    <w:rsid w:val="00C639D5"/>
    <w:rsid w:val="00C63E0E"/>
    <w:rsid w:val="00C63E88"/>
    <w:rsid w:val="00C63EA9"/>
    <w:rsid w:val="00C63EDC"/>
    <w:rsid w:val="00C64013"/>
    <w:rsid w:val="00C64057"/>
    <w:rsid w:val="00C64347"/>
    <w:rsid w:val="00C64478"/>
    <w:rsid w:val="00C644A3"/>
    <w:rsid w:val="00C6462C"/>
    <w:rsid w:val="00C64706"/>
    <w:rsid w:val="00C64FF6"/>
    <w:rsid w:val="00C6504C"/>
    <w:rsid w:val="00C6510A"/>
    <w:rsid w:val="00C65294"/>
    <w:rsid w:val="00C65551"/>
    <w:rsid w:val="00C65960"/>
    <w:rsid w:val="00C65983"/>
    <w:rsid w:val="00C65D12"/>
    <w:rsid w:val="00C65FC6"/>
    <w:rsid w:val="00C66036"/>
    <w:rsid w:val="00C6617C"/>
    <w:rsid w:val="00C664B4"/>
    <w:rsid w:val="00C6670B"/>
    <w:rsid w:val="00C6677B"/>
    <w:rsid w:val="00C6678F"/>
    <w:rsid w:val="00C66974"/>
    <w:rsid w:val="00C66984"/>
    <w:rsid w:val="00C66AE7"/>
    <w:rsid w:val="00C66C50"/>
    <w:rsid w:val="00C67120"/>
    <w:rsid w:val="00C67133"/>
    <w:rsid w:val="00C67421"/>
    <w:rsid w:val="00C67527"/>
    <w:rsid w:val="00C67543"/>
    <w:rsid w:val="00C6754A"/>
    <w:rsid w:val="00C67584"/>
    <w:rsid w:val="00C676BB"/>
    <w:rsid w:val="00C677B5"/>
    <w:rsid w:val="00C67AA7"/>
    <w:rsid w:val="00C67C21"/>
    <w:rsid w:val="00C67DFC"/>
    <w:rsid w:val="00C67E68"/>
    <w:rsid w:val="00C67F04"/>
    <w:rsid w:val="00C67F11"/>
    <w:rsid w:val="00C700CF"/>
    <w:rsid w:val="00C7046A"/>
    <w:rsid w:val="00C707DA"/>
    <w:rsid w:val="00C70846"/>
    <w:rsid w:val="00C70919"/>
    <w:rsid w:val="00C70C79"/>
    <w:rsid w:val="00C70CAA"/>
    <w:rsid w:val="00C70CE8"/>
    <w:rsid w:val="00C70E13"/>
    <w:rsid w:val="00C70F13"/>
    <w:rsid w:val="00C712CE"/>
    <w:rsid w:val="00C7173F"/>
    <w:rsid w:val="00C71748"/>
    <w:rsid w:val="00C71774"/>
    <w:rsid w:val="00C71AD1"/>
    <w:rsid w:val="00C71B0C"/>
    <w:rsid w:val="00C71BFC"/>
    <w:rsid w:val="00C71EE5"/>
    <w:rsid w:val="00C721C4"/>
    <w:rsid w:val="00C722C8"/>
    <w:rsid w:val="00C722CA"/>
    <w:rsid w:val="00C728E7"/>
    <w:rsid w:val="00C7293B"/>
    <w:rsid w:val="00C72944"/>
    <w:rsid w:val="00C72977"/>
    <w:rsid w:val="00C72CA9"/>
    <w:rsid w:val="00C72DB1"/>
    <w:rsid w:val="00C72DE3"/>
    <w:rsid w:val="00C72EE7"/>
    <w:rsid w:val="00C72F8A"/>
    <w:rsid w:val="00C7313F"/>
    <w:rsid w:val="00C7347B"/>
    <w:rsid w:val="00C734EB"/>
    <w:rsid w:val="00C73523"/>
    <w:rsid w:val="00C7369A"/>
    <w:rsid w:val="00C73CC7"/>
    <w:rsid w:val="00C73D9F"/>
    <w:rsid w:val="00C73EE8"/>
    <w:rsid w:val="00C74123"/>
    <w:rsid w:val="00C74383"/>
    <w:rsid w:val="00C744BF"/>
    <w:rsid w:val="00C7457A"/>
    <w:rsid w:val="00C74678"/>
    <w:rsid w:val="00C746A2"/>
    <w:rsid w:val="00C74747"/>
    <w:rsid w:val="00C74967"/>
    <w:rsid w:val="00C749D9"/>
    <w:rsid w:val="00C74DB0"/>
    <w:rsid w:val="00C75175"/>
    <w:rsid w:val="00C7578B"/>
    <w:rsid w:val="00C75CD2"/>
    <w:rsid w:val="00C75D43"/>
    <w:rsid w:val="00C75E24"/>
    <w:rsid w:val="00C76026"/>
    <w:rsid w:val="00C76211"/>
    <w:rsid w:val="00C76790"/>
    <w:rsid w:val="00C76A93"/>
    <w:rsid w:val="00C76C7F"/>
    <w:rsid w:val="00C77635"/>
    <w:rsid w:val="00C776B7"/>
    <w:rsid w:val="00C77BCA"/>
    <w:rsid w:val="00C77E80"/>
    <w:rsid w:val="00C8050B"/>
    <w:rsid w:val="00C8054B"/>
    <w:rsid w:val="00C808D3"/>
    <w:rsid w:val="00C80978"/>
    <w:rsid w:val="00C80AB1"/>
    <w:rsid w:val="00C80ABE"/>
    <w:rsid w:val="00C80EF8"/>
    <w:rsid w:val="00C81279"/>
    <w:rsid w:val="00C81427"/>
    <w:rsid w:val="00C814E3"/>
    <w:rsid w:val="00C815D1"/>
    <w:rsid w:val="00C81630"/>
    <w:rsid w:val="00C8173F"/>
    <w:rsid w:val="00C81948"/>
    <w:rsid w:val="00C819A5"/>
    <w:rsid w:val="00C81A4C"/>
    <w:rsid w:val="00C81B3F"/>
    <w:rsid w:val="00C81C0E"/>
    <w:rsid w:val="00C81EA0"/>
    <w:rsid w:val="00C820F0"/>
    <w:rsid w:val="00C8231A"/>
    <w:rsid w:val="00C8259E"/>
    <w:rsid w:val="00C82753"/>
    <w:rsid w:val="00C829B8"/>
    <w:rsid w:val="00C82B5D"/>
    <w:rsid w:val="00C82BF2"/>
    <w:rsid w:val="00C83217"/>
    <w:rsid w:val="00C83FEA"/>
    <w:rsid w:val="00C84024"/>
    <w:rsid w:val="00C840FA"/>
    <w:rsid w:val="00C841F4"/>
    <w:rsid w:val="00C84340"/>
    <w:rsid w:val="00C84344"/>
    <w:rsid w:val="00C846B0"/>
    <w:rsid w:val="00C846E9"/>
    <w:rsid w:val="00C84A0E"/>
    <w:rsid w:val="00C84A6F"/>
    <w:rsid w:val="00C84AF9"/>
    <w:rsid w:val="00C84F32"/>
    <w:rsid w:val="00C850F8"/>
    <w:rsid w:val="00C85174"/>
    <w:rsid w:val="00C85793"/>
    <w:rsid w:val="00C85D17"/>
    <w:rsid w:val="00C86016"/>
    <w:rsid w:val="00C8633C"/>
    <w:rsid w:val="00C863D4"/>
    <w:rsid w:val="00C86656"/>
    <w:rsid w:val="00C86670"/>
    <w:rsid w:val="00C8670C"/>
    <w:rsid w:val="00C8673C"/>
    <w:rsid w:val="00C86C29"/>
    <w:rsid w:val="00C86D19"/>
    <w:rsid w:val="00C86E49"/>
    <w:rsid w:val="00C86E5B"/>
    <w:rsid w:val="00C8708F"/>
    <w:rsid w:val="00C87113"/>
    <w:rsid w:val="00C87229"/>
    <w:rsid w:val="00C872E4"/>
    <w:rsid w:val="00C8739F"/>
    <w:rsid w:val="00C8742F"/>
    <w:rsid w:val="00C875B6"/>
    <w:rsid w:val="00C878B6"/>
    <w:rsid w:val="00C87C9F"/>
    <w:rsid w:val="00C87D58"/>
    <w:rsid w:val="00C9000B"/>
    <w:rsid w:val="00C90028"/>
    <w:rsid w:val="00C9028C"/>
    <w:rsid w:val="00C90749"/>
    <w:rsid w:val="00C907BB"/>
    <w:rsid w:val="00C90940"/>
    <w:rsid w:val="00C90AA4"/>
    <w:rsid w:val="00C90AC7"/>
    <w:rsid w:val="00C90AD8"/>
    <w:rsid w:val="00C9128A"/>
    <w:rsid w:val="00C912E0"/>
    <w:rsid w:val="00C916BB"/>
    <w:rsid w:val="00C918A5"/>
    <w:rsid w:val="00C9198E"/>
    <w:rsid w:val="00C91B09"/>
    <w:rsid w:val="00C92198"/>
    <w:rsid w:val="00C92363"/>
    <w:rsid w:val="00C9238D"/>
    <w:rsid w:val="00C9286B"/>
    <w:rsid w:val="00C92887"/>
    <w:rsid w:val="00C92888"/>
    <w:rsid w:val="00C92DDA"/>
    <w:rsid w:val="00C92F40"/>
    <w:rsid w:val="00C93103"/>
    <w:rsid w:val="00C93176"/>
    <w:rsid w:val="00C932F3"/>
    <w:rsid w:val="00C936FE"/>
    <w:rsid w:val="00C9378E"/>
    <w:rsid w:val="00C937B5"/>
    <w:rsid w:val="00C93AF0"/>
    <w:rsid w:val="00C93C9B"/>
    <w:rsid w:val="00C93CAB"/>
    <w:rsid w:val="00C93E41"/>
    <w:rsid w:val="00C941A7"/>
    <w:rsid w:val="00C944EF"/>
    <w:rsid w:val="00C94787"/>
    <w:rsid w:val="00C94A21"/>
    <w:rsid w:val="00C94A73"/>
    <w:rsid w:val="00C94D21"/>
    <w:rsid w:val="00C94D4A"/>
    <w:rsid w:val="00C9505F"/>
    <w:rsid w:val="00C953A9"/>
    <w:rsid w:val="00C95543"/>
    <w:rsid w:val="00C95912"/>
    <w:rsid w:val="00C95E44"/>
    <w:rsid w:val="00C9622C"/>
    <w:rsid w:val="00C963EE"/>
    <w:rsid w:val="00C96447"/>
    <w:rsid w:val="00C9668B"/>
    <w:rsid w:val="00C966A3"/>
    <w:rsid w:val="00C9696B"/>
    <w:rsid w:val="00C96981"/>
    <w:rsid w:val="00C96B19"/>
    <w:rsid w:val="00C97016"/>
    <w:rsid w:val="00C97249"/>
    <w:rsid w:val="00C97256"/>
    <w:rsid w:val="00C9734C"/>
    <w:rsid w:val="00C97AAD"/>
    <w:rsid w:val="00C97CF5"/>
    <w:rsid w:val="00C97F12"/>
    <w:rsid w:val="00C97FA2"/>
    <w:rsid w:val="00CA02A5"/>
    <w:rsid w:val="00CA0A44"/>
    <w:rsid w:val="00CA12D0"/>
    <w:rsid w:val="00CA1555"/>
    <w:rsid w:val="00CA15C4"/>
    <w:rsid w:val="00CA1757"/>
    <w:rsid w:val="00CA19AC"/>
    <w:rsid w:val="00CA1B7F"/>
    <w:rsid w:val="00CA1BDE"/>
    <w:rsid w:val="00CA1EEF"/>
    <w:rsid w:val="00CA23C3"/>
    <w:rsid w:val="00CA2866"/>
    <w:rsid w:val="00CA2BCE"/>
    <w:rsid w:val="00CA2C0D"/>
    <w:rsid w:val="00CA2E64"/>
    <w:rsid w:val="00CA2F6C"/>
    <w:rsid w:val="00CA30BD"/>
    <w:rsid w:val="00CA30F3"/>
    <w:rsid w:val="00CA372B"/>
    <w:rsid w:val="00CA3AC5"/>
    <w:rsid w:val="00CA3E72"/>
    <w:rsid w:val="00CA408A"/>
    <w:rsid w:val="00CA41D3"/>
    <w:rsid w:val="00CA4533"/>
    <w:rsid w:val="00CA4698"/>
    <w:rsid w:val="00CA4817"/>
    <w:rsid w:val="00CA4AE4"/>
    <w:rsid w:val="00CA4F4A"/>
    <w:rsid w:val="00CA5127"/>
    <w:rsid w:val="00CA516F"/>
    <w:rsid w:val="00CA5202"/>
    <w:rsid w:val="00CA55E3"/>
    <w:rsid w:val="00CA561B"/>
    <w:rsid w:val="00CA5963"/>
    <w:rsid w:val="00CA5A94"/>
    <w:rsid w:val="00CA5C07"/>
    <w:rsid w:val="00CA5CD8"/>
    <w:rsid w:val="00CA5CFA"/>
    <w:rsid w:val="00CA5D7E"/>
    <w:rsid w:val="00CA5F5C"/>
    <w:rsid w:val="00CA67F5"/>
    <w:rsid w:val="00CA6C70"/>
    <w:rsid w:val="00CA6E12"/>
    <w:rsid w:val="00CA702A"/>
    <w:rsid w:val="00CA7360"/>
    <w:rsid w:val="00CA736A"/>
    <w:rsid w:val="00CA78DE"/>
    <w:rsid w:val="00CA7B02"/>
    <w:rsid w:val="00CA7D64"/>
    <w:rsid w:val="00CA7F35"/>
    <w:rsid w:val="00CB0057"/>
    <w:rsid w:val="00CB01C3"/>
    <w:rsid w:val="00CB01E7"/>
    <w:rsid w:val="00CB0595"/>
    <w:rsid w:val="00CB06C2"/>
    <w:rsid w:val="00CB092A"/>
    <w:rsid w:val="00CB0C95"/>
    <w:rsid w:val="00CB0D7D"/>
    <w:rsid w:val="00CB0DDA"/>
    <w:rsid w:val="00CB0F62"/>
    <w:rsid w:val="00CB0F9A"/>
    <w:rsid w:val="00CB10D2"/>
    <w:rsid w:val="00CB1362"/>
    <w:rsid w:val="00CB1501"/>
    <w:rsid w:val="00CB15C4"/>
    <w:rsid w:val="00CB18B3"/>
    <w:rsid w:val="00CB1B61"/>
    <w:rsid w:val="00CB2130"/>
    <w:rsid w:val="00CB2449"/>
    <w:rsid w:val="00CB2537"/>
    <w:rsid w:val="00CB26A3"/>
    <w:rsid w:val="00CB28EE"/>
    <w:rsid w:val="00CB2A0A"/>
    <w:rsid w:val="00CB2D1C"/>
    <w:rsid w:val="00CB2D9F"/>
    <w:rsid w:val="00CB2DE8"/>
    <w:rsid w:val="00CB2EF2"/>
    <w:rsid w:val="00CB31A9"/>
    <w:rsid w:val="00CB3257"/>
    <w:rsid w:val="00CB334D"/>
    <w:rsid w:val="00CB34BC"/>
    <w:rsid w:val="00CB3658"/>
    <w:rsid w:val="00CB373C"/>
    <w:rsid w:val="00CB3748"/>
    <w:rsid w:val="00CB3862"/>
    <w:rsid w:val="00CB3C78"/>
    <w:rsid w:val="00CB3D2D"/>
    <w:rsid w:val="00CB3EF3"/>
    <w:rsid w:val="00CB4298"/>
    <w:rsid w:val="00CB479E"/>
    <w:rsid w:val="00CB4AEC"/>
    <w:rsid w:val="00CB4C9C"/>
    <w:rsid w:val="00CB4D7B"/>
    <w:rsid w:val="00CB4DA2"/>
    <w:rsid w:val="00CB5003"/>
    <w:rsid w:val="00CB5298"/>
    <w:rsid w:val="00CB577F"/>
    <w:rsid w:val="00CB57CB"/>
    <w:rsid w:val="00CB5912"/>
    <w:rsid w:val="00CB5D00"/>
    <w:rsid w:val="00CB5DAF"/>
    <w:rsid w:val="00CB5E68"/>
    <w:rsid w:val="00CB5E84"/>
    <w:rsid w:val="00CB627A"/>
    <w:rsid w:val="00CB62D9"/>
    <w:rsid w:val="00CB65D3"/>
    <w:rsid w:val="00CB6656"/>
    <w:rsid w:val="00CB6685"/>
    <w:rsid w:val="00CB6849"/>
    <w:rsid w:val="00CB7047"/>
    <w:rsid w:val="00CB7265"/>
    <w:rsid w:val="00CB727A"/>
    <w:rsid w:val="00CB72D3"/>
    <w:rsid w:val="00CB758F"/>
    <w:rsid w:val="00CB7720"/>
    <w:rsid w:val="00CB79F2"/>
    <w:rsid w:val="00CB7E5C"/>
    <w:rsid w:val="00CC0B8E"/>
    <w:rsid w:val="00CC0DED"/>
    <w:rsid w:val="00CC1514"/>
    <w:rsid w:val="00CC1665"/>
    <w:rsid w:val="00CC1DF1"/>
    <w:rsid w:val="00CC23C8"/>
    <w:rsid w:val="00CC23DD"/>
    <w:rsid w:val="00CC255F"/>
    <w:rsid w:val="00CC2C8E"/>
    <w:rsid w:val="00CC2D20"/>
    <w:rsid w:val="00CC2F6E"/>
    <w:rsid w:val="00CC3070"/>
    <w:rsid w:val="00CC30D1"/>
    <w:rsid w:val="00CC319B"/>
    <w:rsid w:val="00CC33F0"/>
    <w:rsid w:val="00CC34B7"/>
    <w:rsid w:val="00CC3988"/>
    <w:rsid w:val="00CC39EA"/>
    <w:rsid w:val="00CC3B29"/>
    <w:rsid w:val="00CC3BFB"/>
    <w:rsid w:val="00CC3CCB"/>
    <w:rsid w:val="00CC3F11"/>
    <w:rsid w:val="00CC411F"/>
    <w:rsid w:val="00CC42A4"/>
    <w:rsid w:val="00CC445B"/>
    <w:rsid w:val="00CC4558"/>
    <w:rsid w:val="00CC4B0D"/>
    <w:rsid w:val="00CC4E3A"/>
    <w:rsid w:val="00CC50CC"/>
    <w:rsid w:val="00CC5243"/>
    <w:rsid w:val="00CC5484"/>
    <w:rsid w:val="00CC57C4"/>
    <w:rsid w:val="00CC5BAD"/>
    <w:rsid w:val="00CC5BF2"/>
    <w:rsid w:val="00CC5E3F"/>
    <w:rsid w:val="00CC5F86"/>
    <w:rsid w:val="00CC6320"/>
    <w:rsid w:val="00CC653F"/>
    <w:rsid w:val="00CC6901"/>
    <w:rsid w:val="00CC69A4"/>
    <w:rsid w:val="00CC69E0"/>
    <w:rsid w:val="00CC6ADE"/>
    <w:rsid w:val="00CC6B8B"/>
    <w:rsid w:val="00CC7242"/>
    <w:rsid w:val="00CC72AE"/>
    <w:rsid w:val="00CC7644"/>
    <w:rsid w:val="00CC787C"/>
    <w:rsid w:val="00CC7AAC"/>
    <w:rsid w:val="00CC7B4B"/>
    <w:rsid w:val="00CC7DFD"/>
    <w:rsid w:val="00CC7F16"/>
    <w:rsid w:val="00CD028A"/>
    <w:rsid w:val="00CD0375"/>
    <w:rsid w:val="00CD06E2"/>
    <w:rsid w:val="00CD0A8F"/>
    <w:rsid w:val="00CD0C45"/>
    <w:rsid w:val="00CD0C60"/>
    <w:rsid w:val="00CD1157"/>
    <w:rsid w:val="00CD14FD"/>
    <w:rsid w:val="00CD1630"/>
    <w:rsid w:val="00CD1666"/>
    <w:rsid w:val="00CD2210"/>
    <w:rsid w:val="00CD2268"/>
    <w:rsid w:val="00CD2695"/>
    <w:rsid w:val="00CD28C3"/>
    <w:rsid w:val="00CD2F91"/>
    <w:rsid w:val="00CD3185"/>
    <w:rsid w:val="00CD3377"/>
    <w:rsid w:val="00CD34FF"/>
    <w:rsid w:val="00CD371C"/>
    <w:rsid w:val="00CD3764"/>
    <w:rsid w:val="00CD3970"/>
    <w:rsid w:val="00CD39F5"/>
    <w:rsid w:val="00CD3A44"/>
    <w:rsid w:val="00CD3E34"/>
    <w:rsid w:val="00CD3E49"/>
    <w:rsid w:val="00CD4265"/>
    <w:rsid w:val="00CD444C"/>
    <w:rsid w:val="00CD4545"/>
    <w:rsid w:val="00CD468F"/>
    <w:rsid w:val="00CD4733"/>
    <w:rsid w:val="00CD4805"/>
    <w:rsid w:val="00CD4880"/>
    <w:rsid w:val="00CD494A"/>
    <w:rsid w:val="00CD4A80"/>
    <w:rsid w:val="00CD4B03"/>
    <w:rsid w:val="00CD4B6B"/>
    <w:rsid w:val="00CD51A4"/>
    <w:rsid w:val="00CD54E1"/>
    <w:rsid w:val="00CD5BA6"/>
    <w:rsid w:val="00CD5CB7"/>
    <w:rsid w:val="00CD6077"/>
    <w:rsid w:val="00CD6162"/>
    <w:rsid w:val="00CD61B0"/>
    <w:rsid w:val="00CD6370"/>
    <w:rsid w:val="00CD6399"/>
    <w:rsid w:val="00CD6493"/>
    <w:rsid w:val="00CD64D7"/>
    <w:rsid w:val="00CD657D"/>
    <w:rsid w:val="00CD66D7"/>
    <w:rsid w:val="00CD6783"/>
    <w:rsid w:val="00CD67B0"/>
    <w:rsid w:val="00CD6AFC"/>
    <w:rsid w:val="00CD6C55"/>
    <w:rsid w:val="00CD7398"/>
    <w:rsid w:val="00CD73E3"/>
    <w:rsid w:val="00CD741F"/>
    <w:rsid w:val="00CD74D7"/>
    <w:rsid w:val="00CD756F"/>
    <w:rsid w:val="00CD7692"/>
    <w:rsid w:val="00CD7B57"/>
    <w:rsid w:val="00CD7FBF"/>
    <w:rsid w:val="00CE0159"/>
    <w:rsid w:val="00CE0373"/>
    <w:rsid w:val="00CE0469"/>
    <w:rsid w:val="00CE0632"/>
    <w:rsid w:val="00CE0AF0"/>
    <w:rsid w:val="00CE0C92"/>
    <w:rsid w:val="00CE0E1D"/>
    <w:rsid w:val="00CE0E4B"/>
    <w:rsid w:val="00CE0F3C"/>
    <w:rsid w:val="00CE11B0"/>
    <w:rsid w:val="00CE11D9"/>
    <w:rsid w:val="00CE11E4"/>
    <w:rsid w:val="00CE1456"/>
    <w:rsid w:val="00CE1493"/>
    <w:rsid w:val="00CE195C"/>
    <w:rsid w:val="00CE1B0C"/>
    <w:rsid w:val="00CE1C06"/>
    <w:rsid w:val="00CE1DAE"/>
    <w:rsid w:val="00CE1DDD"/>
    <w:rsid w:val="00CE2759"/>
    <w:rsid w:val="00CE2EE0"/>
    <w:rsid w:val="00CE33C6"/>
    <w:rsid w:val="00CE36D7"/>
    <w:rsid w:val="00CE3E40"/>
    <w:rsid w:val="00CE44D0"/>
    <w:rsid w:val="00CE45E2"/>
    <w:rsid w:val="00CE49A4"/>
    <w:rsid w:val="00CE4B34"/>
    <w:rsid w:val="00CE4CE6"/>
    <w:rsid w:val="00CE4E1F"/>
    <w:rsid w:val="00CE4E9D"/>
    <w:rsid w:val="00CE4F3E"/>
    <w:rsid w:val="00CE509A"/>
    <w:rsid w:val="00CE5B53"/>
    <w:rsid w:val="00CE5B95"/>
    <w:rsid w:val="00CE5F32"/>
    <w:rsid w:val="00CE5F60"/>
    <w:rsid w:val="00CE5FF1"/>
    <w:rsid w:val="00CE676B"/>
    <w:rsid w:val="00CE67C9"/>
    <w:rsid w:val="00CE67EF"/>
    <w:rsid w:val="00CE69E7"/>
    <w:rsid w:val="00CE69F0"/>
    <w:rsid w:val="00CE707F"/>
    <w:rsid w:val="00CE714B"/>
    <w:rsid w:val="00CE717D"/>
    <w:rsid w:val="00CE7234"/>
    <w:rsid w:val="00CE77A0"/>
    <w:rsid w:val="00CE799C"/>
    <w:rsid w:val="00CE79A4"/>
    <w:rsid w:val="00CE7C64"/>
    <w:rsid w:val="00CE7CAB"/>
    <w:rsid w:val="00CE7D68"/>
    <w:rsid w:val="00CE7E88"/>
    <w:rsid w:val="00CF032B"/>
    <w:rsid w:val="00CF0735"/>
    <w:rsid w:val="00CF0763"/>
    <w:rsid w:val="00CF0BF3"/>
    <w:rsid w:val="00CF1271"/>
    <w:rsid w:val="00CF15BB"/>
    <w:rsid w:val="00CF1736"/>
    <w:rsid w:val="00CF19F9"/>
    <w:rsid w:val="00CF1A49"/>
    <w:rsid w:val="00CF1AFA"/>
    <w:rsid w:val="00CF1E48"/>
    <w:rsid w:val="00CF22EE"/>
    <w:rsid w:val="00CF273A"/>
    <w:rsid w:val="00CF2952"/>
    <w:rsid w:val="00CF2ACF"/>
    <w:rsid w:val="00CF2FBA"/>
    <w:rsid w:val="00CF30E2"/>
    <w:rsid w:val="00CF35D6"/>
    <w:rsid w:val="00CF3774"/>
    <w:rsid w:val="00CF3982"/>
    <w:rsid w:val="00CF3FDB"/>
    <w:rsid w:val="00CF4557"/>
    <w:rsid w:val="00CF4663"/>
    <w:rsid w:val="00CF4C2E"/>
    <w:rsid w:val="00CF51EC"/>
    <w:rsid w:val="00CF52E6"/>
    <w:rsid w:val="00CF5A4E"/>
    <w:rsid w:val="00CF6494"/>
    <w:rsid w:val="00CF6562"/>
    <w:rsid w:val="00CF66A9"/>
    <w:rsid w:val="00CF684F"/>
    <w:rsid w:val="00CF6A4C"/>
    <w:rsid w:val="00CF6A94"/>
    <w:rsid w:val="00CF6CCE"/>
    <w:rsid w:val="00CF6CEE"/>
    <w:rsid w:val="00CF7102"/>
    <w:rsid w:val="00CF744A"/>
    <w:rsid w:val="00D00C01"/>
    <w:rsid w:val="00D00EDF"/>
    <w:rsid w:val="00D01079"/>
    <w:rsid w:val="00D0116C"/>
    <w:rsid w:val="00D01D48"/>
    <w:rsid w:val="00D020CD"/>
    <w:rsid w:val="00D022FA"/>
    <w:rsid w:val="00D0252D"/>
    <w:rsid w:val="00D02741"/>
    <w:rsid w:val="00D02CDF"/>
    <w:rsid w:val="00D031CC"/>
    <w:rsid w:val="00D0324F"/>
    <w:rsid w:val="00D032B8"/>
    <w:rsid w:val="00D03538"/>
    <w:rsid w:val="00D03A9F"/>
    <w:rsid w:val="00D03F95"/>
    <w:rsid w:val="00D041CD"/>
    <w:rsid w:val="00D0433A"/>
    <w:rsid w:val="00D04A60"/>
    <w:rsid w:val="00D04DF7"/>
    <w:rsid w:val="00D04E10"/>
    <w:rsid w:val="00D04E29"/>
    <w:rsid w:val="00D04E3D"/>
    <w:rsid w:val="00D04F70"/>
    <w:rsid w:val="00D051D8"/>
    <w:rsid w:val="00D05327"/>
    <w:rsid w:val="00D05736"/>
    <w:rsid w:val="00D0580D"/>
    <w:rsid w:val="00D0585C"/>
    <w:rsid w:val="00D05A35"/>
    <w:rsid w:val="00D05A6C"/>
    <w:rsid w:val="00D05AE1"/>
    <w:rsid w:val="00D05BA7"/>
    <w:rsid w:val="00D060DE"/>
    <w:rsid w:val="00D06105"/>
    <w:rsid w:val="00D0650F"/>
    <w:rsid w:val="00D0659B"/>
    <w:rsid w:val="00D065D0"/>
    <w:rsid w:val="00D0688A"/>
    <w:rsid w:val="00D06CA0"/>
    <w:rsid w:val="00D06DA6"/>
    <w:rsid w:val="00D06DD3"/>
    <w:rsid w:val="00D07109"/>
    <w:rsid w:val="00D071F8"/>
    <w:rsid w:val="00D073C6"/>
    <w:rsid w:val="00D074F7"/>
    <w:rsid w:val="00D076F4"/>
    <w:rsid w:val="00D07B91"/>
    <w:rsid w:val="00D07BF5"/>
    <w:rsid w:val="00D07E98"/>
    <w:rsid w:val="00D07F2B"/>
    <w:rsid w:val="00D10049"/>
    <w:rsid w:val="00D1021E"/>
    <w:rsid w:val="00D106AA"/>
    <w:rsid w:val="00D1087B"/>
    <w:rsid w:val="00D109E9"/>
    <w:rsid w:val="00D10C34"/>
    <w:rsid w:val="00D10E86"/>
    <w:rsid w:val="00D11022"/>
    <w:rsid w:val="00D110EE"/>
    <w:rsid w:val="00D11108"/>
    <w:rsid w:val="00D1121E"/>
    <w:rsid w:val="00D113A7"/>
    <w:rsid w:val="00D11600"/>
    <w:rsid w:val="00D1172C"/>
    <w:rsid w:val="00D11779"/>
    <w:rsid w:val="00D11A2B"/>
    <w:rsid w:val="00D11C04"/>
    <w:rsid w:val="00D11F79"/>
    <w:rsid w:val="00D12982"/>
    <w:rsid w:val="00D129B5"/>
    <w:rsid w:val="00D12BEF"/>
    <w:rsid w:val="00D1303F"/>
    <w:rsid w:val="00D1312E"/>
    <w:rsid w:val="00D135BC"/>
    <w:rsid w:val="00D135D3"/>
    <w:rsid w:val="00D136F8"/>
    <w:rsid w:val="00D13938"/>
    <w:rsid w:val="00D14003"/>
    <w:rsid w:val="00D14037"/>
    <w:rsid w:val="00D14046"/>
    <w:rsid w:val="00D143F8"/>
    <w:rsid w:val="00D144A0"/>
    <w:rsid w:val="00D145FC"/>
    <w:rsid w:val="00D14807"/>
    <w:rsid w:val="00D1484A"/>
    <w:rsid w:val="00D14A34"/>
    <w:rsid w:val="00D14F7F"/>
    <w:rsid w:val="00D150B4"/>
    <w:rsid w:val="00D15618"/>
    <w:rsid w:val="00D15648"/>
    <w:rsid w:val="00D15789"/>
    <w:rsid w:val="00D15B61"/>
    <w:rsid w:val="00D15C42"/>
    <w:rsid w:val="00D15EB2"/>
    <w:rsid w:val="00D15FC8"/>
    <w:rsid w:val="00D16067"/>
    <w:rsid w:val="00D16136"/>
    <w:rsid w:val="00D16409"/>
    <w:rsid w:val="00D1650F"/>
    <w:rsid w:val="00D166A8"/>
    <w:rsid w:val="00D166FF"/>
    <w:rsid w:val="00D1688D"/>
    <w:rsid w:val="00D168A4"/>
    <w:rsid w:val="00D16B1A"/>
    <w:rsid w:val="00D16C13"/>
    <w:rsid w:val="00D16FCD"/>
    <w:rsid w:val="00D16FF7"/>
    <w:rsid w:val="00D174CA"/>
    <w:rsid w:val="00D17699"/>
    <w:rsid w:val="00D17B30"/>
    <w:rsid w:val="00D17C71"/>
    <w:rsid w:val="00D17E77"/>
    <w:rsid w:val="00D17FB6"/>
    <w:rsid w:val="00D202AD"/>
    <w:rsid w:val="00D20572"/>
    <w:rsid w:val="00D20593"/>
    <w:rsid w:val="00D205E3"/>
    <w:rsid w:val="00D20684"/>
    <w:rsid w:val="00D207C7"/>
    <w:rsid w:val="00D20CDE"/>
    <w:rsid w:val="00D20DD7"/>
    <w:rsid w:val="00D211DE"/>
    <w:rsid w:val="00D2145A"/>
    <w:rsid w:val="00D21498"/>
    <w:rsid w:val="00D218A2"/>
    <w:rsid w:val="00D21B1A"/>
    <w:rsid w:val="00D21B4F"/>
    <w:rsid w:val="00D21B5A"/>
    <w:rsid w:val="00D21E4A"/>
    <w:rsid w:val="00D2234B"/>
    <w:rsid w:val="00D22361"/>
    <w:rsid w:val="00D223F4"/>
    <w:rsid w:val="00D22997"/>
    <w:rsid w:val="00D22A26"/>
    <w:rsid w:val="00D22A69"/>
    <w:rsid w:val="00D22AC9"/>
    <w:rsid w:val="00D22DD3"/>
    <w:rsid w:val="00D2311C"/>
    <w:rsid w:val="00D23188"/>
    <w:rsid w:val="00D23229"/>
    <w:rsid w:val="00D23359"/>
    <w:rsid w:val="00D23831"/>
    <w:rsid w:val="00D2397F"/>
    <w:rsid w:val="00D23B57"/>
    <w:rsid w:val="00D240B2"/>
    <w:rsid w:val="00D240C5"/>
    <w:rsid w:val="00D241AF"/>
    <w:rsid w:val="00D24301"/>
    <w:rsid w:val="00D24B51"/>
    <w:rsid w:val="00D252CC"/>
    <w:rsid w:val="00D25392"/>
    <w:rsid w:val="00D253E6"/>
    <w:rsid w:val="00D25476"/>
    <w:rsid w:val="00D2568A"/>
    <w:rsid w:val="00D25871"/>
    <w:rsid w:val="00D2597D"/>
    <w:rsid w:val="00D259AF"/>
    <w:rsid w:val="00D25B3C"/>
    <w:rsid w:val="00D25D71"/>
    <w:rsid w:val="00D25F08"/>
    <w:rsid w:val="00D26226"/>
    <w:rsid w:val="00D26324"/>
    <w:rsid w:val="00D265CE"/>
    <w:rsid w:val="00D2694A"/>
    <w:rsid w:val="00D26A09"/>
    <w:rsid w:val="00D26F5D"/>
    <w:rsid w:val="00D26F85"/>
    <w:rsid w:val="00D2706C"/>
    <w:rsid w:val="00D2708B"/>
    <w:rsid w:val="00D27228"/>
    <w:rsid w:val="00D273F8"/>
    <w:rsid w:val="00D27485"/>
    <w:rsid w:val="00D2770E"/>
    <w:rsid w:val="00D27B15"/>
    <w:rsid w:val="00D27E43"/>
    <w:rsid w:val="00D30526"/>
    <w:rsid w:val="00D307A1"/>
    <w:rsid w:val="00D30967"/>
    <w:rsid w:val="00D30E3E"/>
    <w:rsid w:val="00D30FBE"/>
    <w:rsid w:val="00D311BE"/>
    <w:rsid w:val="00D316E1"/>
    <w:rsid w:val="00D31B12"/>
    <w:rsid w:val="00D326C0"/>
    <w:rsid w:val="00D327D0"/>
    <w:rsid w:val="00D3293F"/>
    <w:rsid w:val="00D32A46"/>
    <w:rsid w:val="00D33355"/>
    <w:rsid w:val="00D3390B"/>
    <w:rsid w:val="00D33B7E"/>
    <w:rsid w:val="00D33D95"/>
    <w:rsid w:val="00D340B1"/>
    <w:rsid w:val="00D345DD"/>
    <w:rsid w:val="00D347E0"/>
    <w:rsid w:val="00D34808"/>
    <w:rsid w:val="00D34B1D"/>
    <w:rsid w:val="00D34B44"/>
    <w:rsid w:val="00D34D6E"/>
    <w:rsid w:val="00D34DF1"/>
    <w:rsid w:val="00D34F45"/>
    <w:rsid w:val="00D34FB5"/>
    <w:rsid w:val="00D35191"/>
    <w:rsid w:val="00D351ED"/>
    <w:rsid w:val="00D353C7"/>
    <w:rsid w:val="00D357C9"/>
    <w:rsid w:val="00D35885"/>
    <w:rsid w:val="00D35C2C"/>
    <w:rsid w:val="00D35E7B"/>
    <w:rsid w:val="00D35F12"/>
    <w:rsid w:val="00D35F2C"/>
    <w:rsid w:val="00D35FA6"/>
    <w:rsid w:val="00D35FAC"/>
    <w:rsid w:val="00D36214"/>
    <w:rsid w:val="00D36414"/>
    <w:rsid w:val="00D36464"/>
    <w:rsid w:val="00D36552"/>
    <w:rsid w:val="00D365A1"/>
    <w:rsid w:val="00D36A20"/>
    <w:rsid w:val="00D36AF7"/>
    <w:rsid w:val="00D36CDB"/>
    <w:rsid w:val="00D36D3D"/>
    <w:rsid w:val="00D36F2F"/>
    <w:rsid w:val="00D374EF"/>
    <w:rsid w:val="00D37878"/>
    <w:rsid w:val="00D400FD"/>
    <w:rsid w:val="00D40308"/>
    <w:rsid w:val="00D4037D"/>
    <w:rsid w:val="00D40529"/>
    <w:rsid w:val="00D40741"/>
    <w:rsid w:val="00D40B6B"/>
    <w:rsid w:val="00D40EF4"/>
    <w:rsid w:val="00D40F1F"/>
    <w:rsid w:val="00D410C4"/>
    <w:rsid w:val="00D41652"/>
    <w:rsid w:val="00D4195B"/>
    <w:rsid w:val="00D41E86"/>
    <w:rsid w:val="00D41FAE"/>
    <w:rsid w:val="00D42285"/>
    <w:rsid w:val="00D427DD"/>
    <w:rsid w:val="00D42904"/>
    <w:rsid w:val="00D42A41"/>
    <w:rsid w:val="00D42EB7"/>
    <w:rsid w:val="00D4316F"/>
    <w:rsid w:val="00D433FC"/>
    <w:rsid w:val="00D4347A"/>
    <w:rsid w:val="00D4368E"/>
    <w:rsid w:val="00D438B6"/>
    <w:rsid w:val="00D43A30"/>
    <w:rsid w:val="00D43ABB"/>
    <w:rsid w:val="00D43C85"/>
    <w:rsid w:val="00D43E6A"/>
    <w:rsid w:val="00D43FAB"/>
    <w:rsid w:val="00D44045"/>
    <w:rsid w:val="00D446B8"/>
    <w:rsid w:val="00D44A88"/>
    <w:rsid w:val="00D44BF2"/>
    <w:rsid w:val="00D44CFD"/>
    <w:rsid w:val="00D44EE1"/>
    <w:rsid w:val="00D44F43"/>
    <w:rsid w:val="00D44F91"/>
    <w:rsid w:val="00D44FD0"/>
    <w:rsid w:val="00D45375"/>
    <w:rsid w:val="00D45447"/>
    <w:rsid w:val="00D4558C"/>
    <w:rsid w:val="00D457BB"/>
    <w:rsid w:val="00D457C9"/>
    <w:rsid w:val="00D4610B"/>
    <w:rsid w:val="00D46487"/>
    <w:rsid w:val="00D465EA"/>
    <w:rsid w:val="00D46759"/>
    <w:rsid w:val="00D46765"/>
    <w:rsid w:val="00D468DB"/>
    <w:rsid w:val="00D46A64"/>
    <w:rsid w:val="00D46AA1"/>
    <w:rsid w:val="00D46E4E"/>
    <w:rsid w:val="00D471B6"/>
    <w:rsid w:val="00D474E0"/>
    <w:rsid w:val="00D4750C"/>
    <w:rsid w:val="00D47536"/>
    <w:rsid w:val="00D47755"/>
    <w:rsid w:val="00D47DFA"/>
    <w:rsid w:val="00D47F34"/>
    <w:rsid w:val="00D5019B"/>
    <w:rsid w:val="00D5053D"/>
    <w:rsid w:val="00D50599"/>
    <w:rsid w:val="00D507BA"/>
    <w:rsid w:val="00D507FC"/>
    <w:rsid w:val="00D5082C"/>
    <w:rsid w:val="00D5098D"/>
    <w:rsid w:val="00D50AED"/>
    <w:rsid w:val="00D50B3A"/>
    <w:rsid w:val="00D50DAE"/>
    <w:rsid w:val="00D5105A"/>
    <w:rsid w:val="00D5121E"/>
    <w:rsid w:val="00D51225"/>
    <w:rsid w:val="00D51428"/>
    <w:rsid w:val="00D515EB"/>
    <w:rsid w:val="00D51ABC"/>
    <w:rsid w:val="00D51C89"/>
    <w:rsid w:val="00D51DB8"/>
    <w:rsid w:val="00D51F6D"/>
    <w:rsid w:val="00D5215A"/>
    <w:rsid w:val="00D5216C"/>
    <w:rsid w:val="00D523BE"/>
    <w:rsid w:val="00D52567"/>
    <w:rsid w:val="00D528BA"/>
    <w:rsid w:val="00D52A50"/>
    <w:rsid w:val="00D52C18"/>
    <w:rsid w:val="00D52EA9"/>
    <w:rsid w:val="00D52FAD"/>
    <w:rsid w:val="00D531F4"/>
    <w:rsid w:val="00D532B7"/>
    <w:rsid w:val="00D532BC"/>
    <w:rsid w:val="00D5337D"/>
    <w:rsid w:val="00D534CB"/>
    <w:rsid w:val="00D536B8"/>
    <w:rsid w:val="00D5386F"/>
    <w:rsid w:val="00D53E07"/>
    <w:rsid w:val="00D53ED6"/>
    <w:rsid w:val="00D5424C"/>
    <w:rsid w:val="00D54314"/>
    <w:rsid w:val="00D547A5"/>
    <w:rsid w:val="00D548EA"/>
    <w:rsid w:val="00D55280"/>
    <w:rsid w:val="00D55322"/>
    <w:rsid w:val="00D557F1"/>
    <w:rsid w:val="00D559BD"/>
    <w:rsid w:val="00D55B6B"/>
    <w:rsid w:val="00D55CBB"/>
    <w:rsid w:val="00D55ED2"/>
    <w:rsid w:val="00D56064"/>
    <w:rsid w:val="00D56078"/>
    <w:rsid w:val="00D5619F"/>
    <w:rsid w:val="00D5627D"/>
    <w:rsid w:val="00D56367"/>
    <w:rsid w:val="00D56BCB"/>
    <w:rsid w:val="00D56E44"/>
    <w:rsid w:val="00D56FB5"/>
    <w:rsid w:val="00D575ED"/>
    <w:rsid w:val="00D57614"/>
    <w:rsid w:val="00D5763C"/>
    <w:rsid w:val="00D57646"/>
    <w:rsid w:val="00D579E1"/>
    <w:rsid w:val="00D57D10"/>
    <w:rsid w:val="00D57F59"/>
    <w:rsid w:val="00D601A0"/>
    <w:rsid w:val="00D6026F"/>
    <w:rsid w:val="00D604D1"/>
    <w:rsid w:val="00D607A8"/>
    <w:rsid w:val="00D60800"/>
    <w:rsid w:val="00D60A8B"/>
    <w:rsid w:val="00D60C16"/>
    <w:rsid w:val="00D60D43"/>
    <w:rsid w:val="00D61176"/>
    <w:rsid w:val="00D61411"/>
    <w:rsid w:val="00D6148E"/>
    <w:rsid w:val="00D616EE"/>
    <w:rsid w:val="00D61787"/>
    <w:rsid w:val="00D61938"/>
    <w:rsid w:val="00D61AD5"/>
    <w:rsid w:val="00D61CB7"/>
    <w:rsid w:val="00D61E2C"/>
    <w:rsid w:val="00D61ECA"/>
    <w:rsid w:val="00D61F4C"/>
    <w:rsid w:val="00D621C1"/>
    <w:rsid w:val="00D623F6"/>
    <w:rsid w:val="00D62DC7"/>
    <w:rsid w:val="00D63339"/>
    <w:rsid w:val="00D634E7"/>
    <w:rsid w:val="00D636F1"/>
    <w:rsid w:val="00D636F2"/>
    <w:rsid w:val="00D6378F"/>
    <w:rsid w:val="00D6387A"/>
    <w:rsid w:val="00D639D8"/>
    <w:rsid w:val="00D639FE"/>
    <w:rsid w:val="00D63AAE"/>
    <w:rsid w:val="00D63C35"/>
    <w:rsid w:val="00D63C91"/>
    <w:rsid w:val="00D63F30"/>
    <w:rsid w:val="00D63F8F"/>
    <w:rsid w:val="00D6406C"/>
    <w:rsid w:val="00D64159"/>
    <w:rsid w:val="00D641F6"/>
    <w:rsid w:val="00D645A6"/>
    <w:rsid w:val="00D645F1"/>
    <w:rsid w:val="00D64783"/>
    <w:rsid w:val="00D64891"/>
    <w:rsid w:val="00D64D33"/>
    <w:rsid w:val="00D64F19"/>
    <w:rsid w:val="00D65020"/>
    <w:rsid w:val="00D65133"/>
    <w:rsid w:val="00D652D3"/>
    <w:rsid w:val="00D652E3"/>
    <w:rsid w:val="00D65398"/>
    <w:rsid w:val="00D655DA"/>
    <w:rsid w:val="00D658ED"/>
    <w:rsid w:val="00D65954"/>
    <w:rsid w:val="00D65C8A"/>
    <w:rsid w:val="00D65DCC"/>
    <w:rsid w:val="00D65E4C"/>
    <w:rsid w:val="00D66381"/>
    <w:rsid w:val="00D66439"/>
    <w:rsid w:val="00D6667C"/>
    <w:rsid w:val="00D66F37"/>
    <w:rsid w:val="00D67557"/>
    <w:rsid w:val="00D676C0"/>
    <w:rsid w:val="00D676C4"/>
    <w:rsid w:val="00D67AA0"/>
    <w:rsid w:val="00D67C88"/>
    <w:rsid w:val="00D67D60"/>
    <w:rsid w:val="00D70020"/>
    <w:rsid w:val="00D70173"/>
    <w:rsid w:val="00D7041D"/>
    <w:rsid w:val="00D7057C"/>
    <w:rsid w:val="00D705DE"/>
    <w:rsid w:val="00D7087A"/>
    <w:rsid w:val="00D708E8"/>
    <w:rsid w:val="00D70910"/>
    <w:rsid w:val="00D7094C"/>
    <w:rsid w:val="00D709C7"/>
    <w:rsid w:val="00D70A5B"/>
    <w:rsid w:val="00D70B9D"/>
    <w:rsid w:val="00D70C20"/>
    <w:rsid w:val="00D70D0E"/>
    <w:rsid w:val="00D70D39"/>
    <w:rsid w:val="00D70D84"/>
    <w:rsid w:val="00D70DFE"/>
    <w:rsid w:val="00D7107D"/>
    <w:rsid w:val="00D71230"/>
    <w:rsid w:val="00D714A8"/>
    <w:rsid w:val="00D7168B"/>
    <w:rsid w:val="00D7183F"/>
    <w:rsid w:val="00D718F3"/>
    <w:rsid w:val="00D719D4"/>
    <w:rsid w:val="00D723DF"/>
    <w:rsid w:val="00D72500"/>
    <w:rsid w:val="00D7268A"/>
    <w:rsid w:val="00D72A05"/>
    <w:rsid w:val="00D72A71"/>
    <w:rsid w:val="00D72ADB"/>
    <w:rsid w:val="00D72ADF"/>
    <w:rsid w:val="00D7343D"/>
    <w:rsid w:val="00D7343F"/>
    <w:rsid w:val="00D734CF"/>
    <w:rsid w:val="00D73773"/>
    <w:rsid w:val="00D73AFB"/>
    <w:rsid w:val="00D740EB"/>
    <w:rsid w:val="00D74445"/>
    <w:rsid w:val="00D74676"/>
    <w:rsid w:val="00D74860"/>
    <w:rsid w:val="00D748C2"/>
    <w:rsid w:val="00D748D8"/>
    <w:rsid w:val="00D748EE"/>
    <w:rsid w:val="00D74E97"/>
    <w:rsid w:val="00D74FC9"/>
    <w:rsid w:val="00D7509E"/>
    <w:rsid w:val="00D753EE"/>
    <w:rsid w:val="00D757D1"/>
    <w:rsid w:val="00D75928"/>
    <w:rsid w:val="00D75BCB"/>
    <w:rsid w:val="00D75BD0"/>
    <w:rsid w:val="00D75F8C"/>
    <w:rsid w:val="00D7607D"/>
    <w:rsid w:val="00D762D9"/>
    <w:rsid w:val="00D763C5"/>
    <w:rsid w:val="00D763F6"/>
    <w:rsid w:val="00D7648D"/>
    <w:rsid w:val="00D764E4"/>
    <w:rsid w:val="00D765A4"/>
    <w:rsid w:val="00D765AD"/>
    <w:rsid w:val="00D76754"/>
    <w:rsid w:val="00D7683B"/>
    <w:rsid w:val="00D768BC"/>
    <w:rsid w:val="00D76E45"/>
    <w:rsid w:val="00D76EE5"/>
    <w:rsid w:val="00D77017"/>
    <w:rsid w:val="00D77084"/>
    <w:rsid w:val="00D77629"/>
    <w:rsid w:val="00D7782F"/>
    <w:rsid w:val="00D800A0"/>
    <w:rsid w:val="00D8011E"/>
    <w:rsid w:val="00D8027F"/>
    <w:rsid w:val="00D80422"/>
    <w:rsid w:val="00D80475"/>
    <w:rsid w:val="00D8053A"/>
    <w:rsid w:val="00D80688"/>
    <w:rsid w:val="00D806A3"/>
    <w:rsid w:val="00D807C6"/>
    <w:rsid w:val="00D808CC"/>
    <w:rsid w:val="00D8090A"/>
    <w:rsid w:val="00D80D08"/>
    <w:rsid w:val="00D80DCB"/>
    <w:rsid w:val="00D80DE7"/>
    <w:rsid w:val="00D80E39"/>
    <w:rsid w:val="00D80F05"/>
    <w:rsid w:val="00D80FF3"/>
    <w:rsid w:val="00D81056"/>
    <w:rsid w:val="00D8107C"/>
    <w:rsid w:val="00D81198"/>
    <w:rsid w:val="00D815E3"/>
    <w:rsid w:val="00D818C7"/>
    <w:rsid w:val="00D81C40"/>
    <w:rsid w:val="00D81E01"/>
    <w:rsid w:val="00D81E84"/>
    <w:rsid w:val="00D82405"/>
    <w:rsid w:val="00D825E1"/>
    <w:rsid w:val="00D82764"/>
    <w:rsid w:val="00D827D6"/>
    <w:rsid w:val="00D82874"/>
    <w:rsid w:val="00D8297D"/>
    <w:rsid w:val="00D82AF6"/>
    <w:rsid w:val="00D82B77"/>
    <w:rsid w:val="00D82C4F"/>
    <w:rsid w:val="00D830C0"/>
    <w:rsid w:val="00D832D6"/>
    <w:rsid w:val="00D83589"/>
    <w:rsid w:val="00D835B4"/>
    <w:rsid w:val="00D8363A"/>
    <w:rsid w:val="00D8375B"/>
    <w:rsid w:val="00D83998"/>
    <w:rsid w:val="00D83A6D"/>
    <w:rsid w:val="00D83B6A"/>
    <w:rsid w:val="00D84CF6"/>
    <w:rsid w:val="00D84D10"/>
    <w:rsid w:val="00D84F1B"/>
    <w:rsid w:val="00D84F56"/>
    <w:rsid w:val="00D85261"/>
    <w:rsid w:val="00D85298"/>
    <w:rsid w:val="00D8537C"/>
    <w:rsid w:val="00D8569D"/>
    <w:rsid w:val="00D856C2"/>
    <w:rsid w:val="00D85A67"/>
    <w:rsid w:val="00D85EB9"/>
    <w:rsid w:val="00D8603B"/>
    <w:rsid w:val="00D861CA"/>
    <w:rsid w:val="00D8645E"/>
    <w:rsid w:val="00D86634"/>
    <w:rsid w:val="00D8670B"/>
    <w:rsid w:val="00D86808"/>
    <w:rsid w:val="00D8692C"/>
    <w:rsid w:val="00D86B08"/>
    <w:rsid w:val="00D86B79"/>
    <w:rsid w:val="00D86CB0"/>
    <w:rsid w:val="00D86E11"/>
    <w:rsid w:val="00D86F70"/>
    <w:rsid w:val="00D870A0"/>
    <w:rsid w:val="00D8728B"/>
    <w:rsid w:val="00D875DA"/>
    <w:rsid w:val="00D876A5"/>
    <w:rsid w:val="00D8771A"/>
    <w:rsid w:val="00D877F7"/>
    <w:rsid w:val="00D87871"/>
    <w:rsid w:val="00D878A7"/>
    <w:rsid w:val="00D87A7F"/>
    <w:rsid w:val="00D87C39"/>
    <w:rsid w:val="00D87EE5"/>
    <w:rsid w:val="00D87F00"/>
    <w:rsid w:val="00D90143"/>
    <w:rsid w:val="00D90296"/>
    <w:rsid w:val="00D9054E"/>
    <w:rsid w:val="00D907A8"/>
    <w:rsid w:val="00D908BF"/>
    <w:rsid w:val="00D9094E"/>
    <w:rsid w:val="00D90A20"/>
    <w:rsid w:val="00D90A65"/>
    <w:rsid w:val="00D90C74"/>
    <w:rsid w:val="00D90CEF"/>
    <w:rsid w:val="00D90D1D"/>
    <w:rsid w:val="00D90D7D"/>
    <w:rsid w:val="00D90EDC"/>
    <w:rsid w:val="00D90F6D"/>
    <w:rsid w:val="00D91076"/>
    <w:rsid w:val="00D913B1"/>
    <w:rsid w:val="00D91409"/>
    <w:rsid w:val="00D9164A"/>
    <w:rsid w:val="00D9164F"/>
    <w:rsid w:val="00D91838"/>
    <w:rsid w:val="00D91AD3"/>
    <w:rsid w:val="00D91C8E"/>
    <w:rsid w:val="00D9237E"/>
    <w:rsid w:val="00D9245F"/>
    <w:rsid w:val="00D924CA"/>
    <w:rsid w:val="00D925B7"/>
    <w:rsid w:val="00D9267A"/>
    <w:rsid w:val="00D929C1"/>
    <w:rsid w:val="00D92ED3"/>
    <w:rsid w:val="00D9311F"/>
    <w:rsid w:val="00D93244"/>
    <w:rsid w:val="00D934A5"/>
    <w:rsid w:val="00D938EB"/>
    <w:rsid w:val="00D93C2B"/>
    <w:rsid w:val="00D93ED4"/>
    <w:rsid w:val="00D94183"/>
    <w:rsid w:val="00D943A7"/>
    <w:rsid w:val="00D945E1"/>
    <w:rsid w:val="00D9467A"/>
    <w:rsid w:val="00D94CB5"/>
    <w:rsid w:val="00D95171"/>
    <w:rsid w:val="00D9530F"/>
    <w:rsid w:val="00D954AB"/>
    <w:rsid w:val="00D95507"/>
    <w:rsid w:val="00D9590A"/>
    <w:rsid w:val="00D95DF8"/>
    <w:rsid w:val="00D95E30"/>
    <w:rsid w:val="00D95F6E"/>
    <w:rsid w:val="00D95FCA"/>
    <w:rsid w:val="00D95FD7"/>
    <w:rsid w:val="00D96288"/>
    <w:rsid w:val="00D970E1"/>
    <w:rsid w:val="00D9745F"/>
    <w:rsid w:val="00D974AF"/>
    <w:rsid w:val="00D974FE"/>
    <w:rsid w:val="00D97D3C"/>
    <w:rsid w:val="00D97E7B"/>
    <w:rsid w:val="00DA000F"/>
    <w:rsid w:val="00DA0024"/>
    <w:rsid w:val="00DA02A1"/>
    <w:rsid w:val="00DA0518"/>
    <w:rsid w:val="00DA0562"/>
    <w:rsid w:val="00DA08E1"/>
    <w:rsid w:val="00DA09B6"/>
    <w:rsid w:val="00DA0A89"/>
    <w:rsid w:val="00DA0C36"/>
    <w:rsid w:val="00DA0F56"/>
    <w:rsid w:val="00DA100F"/>
    <w:rsid w:val="00DA11F2"/>
    <w:rsid w:val="00DA178B"/>
    <w:rsid w:val="00DA1A93"/>
    <w:rsid w:val="00DA1D4D"/>
    <w:rsid w:val="00DA20A8"/>
    <w:rsid w:val="00DA22B2"/>
    <w:rsid w:val="00DA234B"/>
    <w:rsid w:val="00DA23DE"/>
    <w:rsid w:val="00DA2D7A"/>
    <w:rsid w:val="00DA2F2F"/>
    <w:rsid w:val="00DA3079"/>
    <w:rsid w:val="00DA34D5"/>
    <w:rsid w:val="00DA34E5"/>
    <w:rsid w:val="00DA35DE"/>
    <w:rsid w:val="00DA36FF"/>
    <w:rsid w:val="00DA372E"/>
    <w:rsid w:val="00DA41F6"/>
    <w:rsid w:val="00DA4710"/>
    <w:rsid w:val="00DA488F"/>
    <w:rsid w:val="00DA4AB1"/>
    <w:rsid w:val="00DA4C50"/>
    <w:rsid w:val="00DA4C7F"/>
    <w:rsid w:val="00DA4DC7"/>
    <w:rsid w:val="00DA537F"/>
    <w:rsid w:val="00DA55B8"/>
    <w:rsid w:val="00DA59EF"/>
    <w:rsid w:val="00DA5DB5"/>
    <w:rsid w:val="00DA5DD6"/>
    <w:rsid w:val="00DA5FA2"/>
    <w:rsid w:val="00DA63AA"/>
    <w:rsid w:val="00DA6D1E"/>
    <w:rsid w:val="00DA6F14"/>
    <w:rsid w:val="00DA715E"/>
    <w:rsid w:val="00DA7C2D"/>
    <w:rsid w:val="00DB01D4"/>
    <w:rsid w:val="00DB0447"/>
    <w:rsid w:val="00DB07D3"/>
    <w:rsid w:val="00DB0C44"/>
    <w:rsid w:val="00DB0CC4"/>
    <w:rsid w:val="00DB0DEF"/>
    <w:rsid w:val="00DB1059"/>
    <w:rsid w:val="00DB1208"/>
    <w:rsid w:val="00DB1235"/>
    <w:rsid w:val="00DB139E"/>
    <w:rsid w:val="00DB1438"/>
    <w:rsid w:val="00DB1857"/>
    <w:rsid w:val="00DB19C1"/>
    <w:rsid w:val="00DB1CE1"/>
    <w:rsid w:val="00DB202B"/>
    <w:rsid w:val="00DB215B"/>
    <w:rsid w:val="00DB236C"/>
    <w:rsid w:val="00DB2580"/>
    <w:rsid w:val="00DB314D"/>
    <w:rsid w:val="00DB33F4"/>
    <w:rsid w:val="00DB3424"/>
    <w:rsid w:val="00DB3427"/>
    <w:rsid w:val="00DB345B"/>
    <w:rsid w:val="00DB3540"/>
    <w:rsid w:val="00DB35B4"/>
    <w:rsid w:val="00DB3682"/>
    <w:rsid w:val="00DB3AD0"/>
    <w:rsid w:val="00DB3E59"/>
    <w:rsid w:val="00DB3EF0"/>
    <w:rsid w:val="00DB43B4"/>
    <w:rsid w:val="00DB44DE"/>
    <w:rsid w:val="00DB4507"/>
    <w:rsid w:val="00DB4856"/>
    <w:rsid w:val="00DB4905"/>
    <w:rsid w:val="00DB4B11"/>
    <w:rsid w:val="00DB4E41"/>
    <w:rsid w:val="00DB5166"/>
    <w:rsid w:val="00DB579D"/>
    <w:rsid w:val="00DB5928"/>
    <w:rsid w:val="00DB6005"/>
    <w:rsid w:val="00DB63E8"/>
    <w:rsid w:val="00DB63FB"/>
    <w:rsid w:val="00DB6AF0"/>
    <w:rsid w:val="00DB6CB7"/>
    <w:rsid w:val="00DB6D77"/>
    <w:rsid w:val="00DB6FD1"/>
    <w:rsid w:val="00DB732D"/>
    <w:rsid w:val="00DB75A0"/>
    <w:rsid w:val="00DB791F"/>
    <w:rsid w:val="00DB7D28"/>
    <w:rsid w:val="00DB7E58"/>
    <w:rsid w:val="00DC0042"/>
    <w:rsid w:val="00DC034E"/>
    <w:rsid w:val="00DC05F8"/>
    <w:rsid w:val="00DC0753"/>
    <w:rsid w:val="00DC0A92"/>
    <w:rsid w:val="00DC0B89"/>
    <w:rsid w:val="00DC116B"/>
    <w:rsid w:val="00DC128A"/>
    <w:rsid w:val="00DC13A1"/>
    <w:rsid w:val="00DC1708"/>
    <w:rsid w:val="00DC1BAF"/>
    <w:rsid w:val="00DC1CEE"/>
    <w:rsid w:val="00DC1E41"/>
    <w:rsid w:val="00DC1F7B"/>
    <w:rsid w:val="00DC269C"/>
    <w:rsid w:val="00DC2937"/>
    <w:rsid w:val="00DC29C6"/>
    <w:rsid w:val="00DC2C77"/>
    <w:rsid w:val="00DC2C8C"/>
    <w:rsid w:val="00DC2CFC"/>
    <w:rsid w:val="00DC2D7D"/>
    <w:rsid w:val="00DC2EFF"/>
    <w:rsid w:val="00DC31B8"/>
    <w:rsid w:val="00DC33E5"/>
    <w:rsid w:val="00DC365A"/>
    <w:rsid w:val="00DC36E4"/>
    <w:rsid w:val="00DC3EE9"/>
    <w:rsid w:val="00DC3F04"/>
    <w:rsid w:val="00DC4594"/>
    <w:rsid w:val="00DC481B"/>
    <w:rsid w:val="00DC4AB8"/>
    <w:rsid w:val="00DC4DED"/>
    <w:rsid w:val="00DC5187"/>
    <w:rsid w:val="00DC521F"/>
    <w:rsid w:val="00DC5638"/>
    <w:rsid w:val="00DC5912"/>
    <w:rsid w:val="00DC5BEF"/>
    <w:rsid w:val="00DC5D03"/>
    <w:rsid w:val="00DC5D9E"/>
    <w:rsid w:val="00DC5E81"/>
    <w:rsid w:val="00DC5F89"/>
    <w:rsid w:val="00DC60F9"/>
    <w:rsid w:val="00DC6125"/>
    <w:rsid w:val="00DC614C"/>
    <w:rsid w:val="00DC63AC"/>
    <w:rsid w:val="00DC6A49"/>
    <w:rsid w:val="00DC6DCF"/>
    <w:rsid w:val="00DC6E9D"/>
    <w:rsid w:val="00DC7197"/>
    <w:rsid w:val="00DC73D0"/>
    <w:rsid w:val="00DC749A"/>
    <w:rsid w:val="00DC7552"/>
    <w:rsid w:val="00DC76E6"/>
    <w:rsid w:val="00DC7715"/>
    <w:rsid w:val="00DC7AC9"/>
    <w:rsid w:val="00DC7E0F"/>
    <w:rsid w:val="00DC7EB8"/>
    <w:rsid w:val="00DD02FA"/>
    <w:rsid w:val="00DD032F"/>
    <w:rsid w:val="00DD0357"/>
    <w:rsid w:val="00DD0800"/>
    <w:rsid w:val="00DD0A3B"/>
    <w:rsid w:val="00DD0A43"/>
    <w:rsid w:val="00DD0BB5"/>
    <w:rsid w:val="00DD1146"/>
    <w:rsid w:val="00DD1374"/>
    <w:rsid w:val="00DD141C"/>
    <w:rsid w:val="00DD1663"/>
    <w:rsid w:val="00DD1979"/>
    <w:rsid w:val="00DD1BD1"/>
    <w:rsid w:val="00DD1BD9"/>
    <w:rsid w:val="00DD1CF7"/>
    <w:rsid w:val="00DD20E5"/>
    <w:rsid w:val="00DD261A"/>
    <w:rsid w:val="00DD2D34"/>
    <w:rsid w:val="00DD2FFF"/>
    <w:rsid w:val="00DD374F"/>
    <w:rsid w:val="00DD39F6"/>
    <w:rsid w:val="00DD3AC2"/>
    <w:rsid w:val="00DD3BCB"/>
    <w:rsid w:val="00DD3CB0"/>
    <w:rsid w:val="00DD3DB9"/>
    <w:rsid w:val="00DD4287"/>
    <w:rsid w:val="00DD43E9"/>
    <w:rsid w:val="00DD4844"/>
    <w:rsid w:val="00DD48D2"/>
    <w:rsid w:val="00DD4A27"/>
    <w:rsid w:val="00DD4C5A"/>
    <w:rsid w:val="00DD52EB"/>
    <w:rsid w:val="00DD5342"/>
    <w:rsid w:val="00DD570E"/>
    <w:rsid w:val="00DD5D0F"/>
    <w:rsid w:val="00DD5E25"/>
    <w:rsid w:val="00DD5E39"/>
    <w:rsid w:val="00DD5F4E"/>
    <w:rsid w:val="00DD6357"/>
    <w:rsid w:val="00DD6747"/>
    <w:rsid w:val="00DD6828"/>
    <w:rsid w:val="00DD6A85"/>
    <w:rsid w:val="00DD6E26"/>
    <w:rsid w:val="00DD71CA"/>
    <w:rsid w:val="00DD7AD6"/>
    <w:rsid w:val="00DD7CA9"/>
    <w:rsid w:val="00DD7F62"/>
    <w:rsid w:val="00DE0239"/>
    <w:rsid w:val="00DE0895"/>
    <w:rsid w:val="00DE08AA"/>
    <w:rsid w:val="00DE0E80"/>
    <w:rsid w:val="00DE1320"/>
    <w:rsid w:val="00DE15E7"/>
    <w:rsid w:val="00DE17EE"/>
    <w:rsid w:val="00DE193B"/>
    <w:rsid w:val="00DE19FA"/>
    <w:rsid w:val="00DE1CA8"/>
    <w:rsid w:val="00DE1EE2"/>
    <w:rsid w:val="00DE204D"/>
    <w:rsid w:val="00DE2125"/>
    <w:rsid w:val="00DE2218"/>
    <w:rsid w:val="00DE265B"/>
    <w:rsid w:val="00DE26B3"/>
    <w:rsid w:val="00DE290C"/>
    <w:rsid w:val="00DE2910"/>
    <w:rsid w:val="00DE2964"/>
    <w:rsid w:val="00DE2C39"/>
    <w:rsid w:val="00DE2CD1"/>
    <w:rsid w:val="00DE36D0"/>
    <w:rsid w:val="00DE37B3"/>
    <w:rsid w:val="00DE39CE"/>
    <w:rsid w:val="00DE3E38"/>
    <w:rsid w:val="00DE4135"/>
    <w:rsid w:val="00DE4179"/>
    <w:rsid w:val="00DE43B1"/>
    <w:rsid w:val="00DE44AE"/>
    <w:rsid w:val="00DE452A"/>
    <w:rsid w:val="00DE4875"/>
    <w:rsid w:val="00DE48DE"/>
    <w:rsid w:val="00DE4A1F"/>
    <w:rsid w:val="00DE4DB1"/>
    <w:rsid w:val="00DE4FBE"/>
    <w:rsid w:val="00DE5299"/>
    <w:rsid w:val="00DE566E"/>
    <w:rsid w:val="00DE5933"/>
    <w:rsid w:val="00DE5C7C"/>
    <w:rsid w:val="00DE5E16"/>
    <w:rsid w:val="00DE5E72"/>
    <w:rsid w:val="00DE64E0"/>
    <w:rsid w:val="00DE6D06"/>
    <w:rsid w:val="00DE7442"/>
    <w:rsid w:val="00DE75DE"/>
    <w:rsid w:val="00DE7645"/>
    <w:rsid w:val="00DE7828"/>
    <w:rsid w:val="00DE7CFF"/>
    <w:rsid w:val="00DF0158"/>
    <w:rsid w:val="00DF0166"/>
    <w:rsid w:val="00DF01E5"/>
    <w:rsid w:val="00DF0D72"/>
    <w:rsid w:val="00DF0DDA"/>
    <w:rsid w:val="00DF0E8B"/>
    <w:rsid w:val="00DF16A8"/>
    <w:rsid w:val="00DF1ADD"/>
    <w:rsid w:val="00DF1F7B"/>
    <w:rsid w:val="00DF24E9"/>
    <w:rsid w:val="00DF25A8"/>
    <w:rsid w:val="00DF2CD3"/>
    <w:rsid w:val="00DF2F96"/>
    <w:rsid w:val="00DF3010"/>
    <w:rsid w:val="00DF3222"/>
    <w:rsid w:val="00DF338E"/>
    <w:rsid w:val="00DF356E"/>
    <w:rsid w:val="00DF3577"/>
    <w:rsid w:val="00DF36A6"/>
    <w:rsid w:val="00DF3879"/>
    <w:rsid w:val="00DF3AA0"/>
    <w:rsid w:val="00DF3D30"/>
    <w:rsid w:val="00DF3DA7"/>
    <w:rsid w:val="00DF3EE7"/>
    <w:rsid w:val="00DF4115"/>
    <w:rsid w:val="00DF4131"/>
    <w:rsid w:val="00DF48DF"/>
    <w:rsid w:val="00DF4B41"/>
    <w:rsid w:val="00DF4D46"/>
    <w:rsid w:val="00DF504C"/>
    <w:rsid w:val="00DF5145"/>
    <w:rsid w:val="00DF54A5"/>
    <w:rsid w:val="00DF5582"/>
    <w:rsid w:val="00DF5B3A"/>
    <w:rsid w:val="00DF5BA3"/>
    <w:rsid w:val="00DF5DE9"/>
    <w:rsid w:val="00DF6132"/>
    <w:rsid w:val="00DF616B"/>
    <w:rsid w:val="00DF6379"/>
    <w:rsid w:val="00DF645B"/>
    <w:rsid w:val="00DF6B3E"/>
    <w:rsid w:val="00DF6CFB"/>
    <w:rsid w:val="00DF6E68"/>
    <w:rsid w:val="00DF723D"/>
    <w:rsid w:val="00DF724B"/>
    <w:rsid w:val="00DF72AE"/>
    <w:rsid w:val="00DF755F"/>
    <w:rsid w:val="00DF76CF"/>
    <w:rsid w:val="00DF7EDA"/>
    <w:rsid w:val="00DF7FBF"/>
    <w:rsid w:val="00E002E6"/>
    <w:rsid w:val="00E008D2"/>
    <w:rsid w:val="00E00992"/>
    <w:rsid w:val="00E009AB"/>
    <w:rsid w:val="00E00A2F"/>
    <w:rsid w:val="00E00ABE"/>
    <w:rsid w:val="00E00DDA"/>
    <w:rsid w:val="00E00E64"/>
    <w:rsid w:val="00E01070"/>
    <w:rsid w:val="00E0109C"/>
    <w:rsid w:val="00E01392"/>
    <w:rsid w:val="00E0143D"/>
    <w:rsid w:val="00E01743"/>
    <w:rsid w:val="00E017E1"/>
    <w:rsid w:val="00E01A6E"/>
    <w:rsid w:val="00E025B7"/>
    <w:rsid w:val="00E02618"/>
    <w:rsid w:val="00E02646"/>
    <w:rsid w:val="00E02656"/>
    <w:rsid w:val="00E026C3"/>
    <w:rsid w:val="00E02AA4"/>
    <w:rsid w:val="00E02BAE"/>
    <w:rsid w:val="00E02C00"/>
    <w:rsid w:val="00E02EB4"/>
    <w:rsid w:val="00E0320B"/>
    <w:rsid w:val="00E0347C"/>
    <w:rsid w:val="00E035D0"/>
    <w:rsid w:val="00E03817"/>
    <w:rsid w:val="00E0399F"/>
    <w:rsid w:val="00E03D2C"/>
    <w:rsid w:val="00E047C1"/>
    <w:rsid w:val="00E04AA7"/>
    <w:rsid w:val="00E04CE2"/>
    <w:rsid w:val="00E05212"/>
    <w:rsid w:val="00E05305"/>
    <w:rsid w:val="00E055AE"/>
    <w:rsid w:val="00E055BA"/>
    <w:rsid w:val="00E05614"/>
    <w:rsid w:val="00E05A8E"/>
    <w:rsid w:val="00E05AB9"/>
    <w:rsid w:val="00E05E5C"/>
    <w:rsid w:val="00E05E6F"/>
    <w:rsid w:val="00E063B5"/>
    <w:rsid w:val="00E064A1"/>
    <w:rsid w:val="00E06757"/>
    <w:rsid w:val="00E06A77"/>
    <w:rsid w:val="00E06B5D"/>
    <w:rsid w:val="00E06EEB"/>
    <w:rsid w:val="00E06FFD"/>
    <w:rsid w:val="00E071BD"/>
    <w:rsid w:val="00E071E7"/>
    <w:rsid w:val="00E074F4"/>
    <w:rsid w:val="00E07519"/>
    <w:rsid w:val="00E07B31"/>
    <w:rsid w:val="00E07DA1"/>
    <w:rsid w:val="00E07ECF"/>
    <w:rsid w:val="00E07F76"/>
    <w:rsid w:val="00E10046"/>
    <w:rsid w:val="00E1022B"/>
    <w:rsid w:val="00E102FA"/>
    <w:rsid w:val="00E103C5"/>
    <w:rsid w:val="00E10440"/>
    <w:rsid w:val="00E109CD"/>
    <w:rsid w:val="00E1172A"/>
    <w:rsid w:val="00E11B7C"/>
    <w:rsid w:val="00E11D16"/>
    <w:rsid w:val="00E11D50"/>
    <w:rsid w:val="00E11F4E"/>
    <w:rsid w:val="00E1212B"/>
    <w:rsid w:val="00E12436"/>
    <w:rsid w:val="00E1262B"/>
    <w:rsid w:val="00E12C7E"/>
    <w:rsid w:val="00E12E62"/>
    <w:rsid w:val="00E130C0"/>
    <w:rsid w:val="00E1379B"/>
    <w:rsid w:val="00E13A9B"/>
    <w:rsid w:val="00E13D6D"/>
    <w:rsid w:val="00E13E33"/>
    <w:rsid w:val="00E14195"/>
    <w:rsid w:val="00E144C8"/>
    <w:rsid w:val="00E14B02"/>
    <w:rsid w:val="00E14D64"/>
    <w:rsid w:val="00E14F4F"/>
    <w:rsid w:val="00E150A7"/>
    <w:rsid w:val="00E150AD"/>
    <w:rsid w:val="00E156C7"/>
    <w:rsid w:val="00E157A5"/>
    <w:rsid w:val="00E157BE"/>
    <w:rsid w:val="00E15A3A"/>
    <w:rsid w:val="00E15AAF"/>
    <w:rsid w:val="00E15B14"/>
    <w:rsid w:val="00E15D88"/>
    <w:rsid w:val="00E15DBA"/>
    <w:rsid w:val="00E15FB5"/>
    <w:rsid w:val="00E16237"/>
    <w:rsid w:val="00E162FA"/>
    <w:rsid w:val="00E16474"/>
    <w:rsid w:val="00E166FF"/>
    <w:rsid w:val="00E1677F"/>
    <w:rsid w:val="00E16ADB"/>
    <w:rsid w:val="00E16B04"/>
    <w:rsid w:val="00E1701D"/>
    <w:rsid w:val="00E172DE"/>
    <w:rsid w:val="00E179D2"/>
    <w:rsid w:val="00E17A7C"/>
    <w:rsid w:val="00E17DE3"/>
    <w:rsid w:val="00E2002F"/>
    <w:rsid w:val="00E2009C"/>
    <w:rsid w:val="00E20170"/>
    <w:rsid w:val="00E20389"/>
    <w:rsid w:val="00E20A05"/>
    <w:rsid w:val="00E20AEF"/>
    <w:rsid w:val="00E20E4C"/>
    <w:rsid w:val="00E20F38"/>
    <w:rsid w:val="00E21063"/>
    <w:rsid w:val="00E213D6"/>
    <w:rsid w:val="00E2150E"/>
    <w:rsid w:val="00E2154B"/>
    <w:rsid w:val="00E215FC"/>
    <w:rsid w:val="00E217D2"/>
    <w:rsid w:val="00E21A21"/>
    <w:rsid w:val="00E21BDC"/>
    <w:rsid w:val="00E22331"/>
    <w:rsid w:val="00E2247B"/>
    <w:rsid w:val="00E22559"/>
    <w:rsid w:val="00E22F40"/>
    <w:rsid w:val="00E231E5"/>
    <w:rsid w:val="00E23208"/>
    <w:rsid w:val="00E23240"/>
    <w:rsid w:val="00E234CD"/>
    <w:rsid w:val="00E235C9"/>
    <w:rsid w:val="00E2367D"/>
    <w:rsid w:val="00E2371E"/>
    <w:rsid w:val="00E2390A"/>
    <w:rsid w:val="00E23BCF"/>
    <w:rsid w:val="00E23F1E"/>
    <w:rsid w:val="00E24A03"/>
    <w:rsid w:val="00E24D20"/>
    <w:rsid w:val="00E25341"/>
    <w:rsid w:val="00E257A0"/>
    <w:rsid w:val="00E25804"/>
    <w:rsid w:val="00E26073"/>
    <w:rsid w:val="00E260D5"/>
    <w:rsid w:val="00E261D2"/>
    <w:rsid w:val="00E262EB"/>
    <w:rsid w:val="00E2650A"/>
    <w:rsid w:val="00E26AE9"/>
    <w:rsid w:val="00E26F34"/>
    <w:rsid w:val="00E26F3B"/>
    <w:rsid w:val="00E2742F"/>
    <w:rsid w:val="00E277A6"/>
    <w:rsid w:val="00E27860"/>
    <w:rsid w:val="00E279AE"/>
    <w:rsid w:val="00E27B3C"/>
    <w:rsid w:val="00E27D55"/>
    <w:rsid w:val="00E27F9C"/>
    <w:rsid w:val="00E30147"/>
    <w:rsid w:val="00E3025F"/>
    <w:rsid w:val="00E302D4"/>
    <w:rsid w:val="00E302EE"/>
    <w:rsid w:val="00E3038D"/>
    <w:rsid w:val="00E303BF"/>
    <w:rsid w:val="00E306CB"/>
    <w:rsid w:val="00E30A4C"/>
    <w:rsid w:val="00E30CCA"/>
    <w:rsid w:val="00E30E7A"/>
    <w:rsid w:val="00E310BB"/>
    <w:rsid w:val="00E31356"/>
    <w:rsid w:val="00E31579"/>
    <w:rsid w:val="00E315C8"/>
    <w:rsid w:val="00E316F9"/>
    <w:rsid w:val="00E31FA5"/>
    <w:rsid w:val="00E320EE"/>
    <w:rsid w:val="00E3234F"/>
    <w:rsid w:val="00E3268A"/>
    <w:rsid w:val="00E3293F"/>
    <w:rsid w:val="00E32BF6"/>
    <w:rsid w:val="00E32C28"/>
    <w:rsid w:val="00E32DC6"/>
    <w:rsid w:val="00E3355A"/>
    <w:rsid w:val="00E335A2"/>
    <w:rsid w:val="00E33642"/>
    <w:rsid w:val="00E336C4"/>
    <w:rsid w:val="00E336C6"/>
    <w:rsid w:val="00E33837"/>
    <w:rsid w:val="00E338F2"/>
    <w:rsid w:val="00E33AA3"/>
    <w:rsid w:val="00E33DF0"/>
    <w:rsid w:val="00E33EA4"/>
    <w:rsid w:val="00E341EC"/>
    <w:rsid w:val="00E341ED"/>
    <w:rsid w:val="00E343E3"/>
    <w:rsid w:val="00E346B5"/>
    <w:rsid w:val="00E349B2"/>
    <w:rsid w:val="00E34BE8"/>
    <w:rsid w:val="00E34C5D"/>
    <w:rsid w:val="00E34CFB"/>
    <w:rsid w:val="00E34E3C"/>
    <w:rsid w:val="00E35120"/>
    <w:rsid w:val="00E3529B"/>
    <w:rsid w:val="00E357D6"/>
    <w:rsid w:val="00E35EFC"/>
    <w:rsid w:val="00E35F07"/>
    <w:rsid w:val="00E35FBD"/>
    <w:rsid w:val="00E3602D"/>
    <w:rsid w:val="00E363C9"/>
    <w:rsid w:val="00E363F7"/>
    <w:rsid w:val="00E36670"/>
    <w:rsid w:val="00E366C3"/>
    <w:rsid w:val="00E36808"/>
    <w:rsid w:val="00E36850"/>
    <w:rsid w:val="00E37051"/>
    <w:rsid w:val="00E371E2"/>
    <w:rsid w:val="00E3726B"/>
    <w:rsid w:val="00E3729B"/>
    <w:rsid w:val="00E376D0"/>
    <w:rsid w:val="00E377C5"/>
    <w:rsid w:val="00E37926"/>
    <w:rsid w:val="00E37AC0"/>
    <w:rsid w:val="00E37B92"/>
    <w:rsid w:val="00E37F04"/>
    <w:rsid w:val="00E401C2"/>
    <w:rsid w:val="00E40508"/>
    <w:rsid w:val="00E405BB"/>
    <w:rsid w:val="00E409BA"/>
    <w:rsid w:val="00E40E30"/>
    <w:rsid w:val="00E41081"/>
    <w:rsid w:val="00E41C11"/>
    <w:rsid w:val="00E41E01"/>
    <w:rsid w:val="00E41F92"/>
    <w:rsid w:val="00E41FB1"/>
    <w:rsid w:val="00E42204"/>
    <w:rsid w:val="00E4248D"/>
    <w:rsid w:val="00E4284B"/>
    <w:rsid w:val="00E4291C"/>
    <w:rsid w:val="00E42A9E"/>
    <w:rsid w:val="00E42D0B"/>
    <w:rsid w:val="00E42D4C"/>
    <w:rsid w:val="00E42DD4"/>
    <w:rsid w:val="00E42EB6"/>
    <w:rsid w:val="00E42F85"/>
    <w:rsid w:val="00E433A6"/>
    <w:rsid w:val="00E433CF"/>
    <w:rsid w:val="00E4362E"/>
    <w:rsid w:val="00E43651"/>
    <w:rsid w:val="00E43A82"/>
    <w:rsid w:val="00E43B43"/>
    <w:rsid w:val="00E43CF2"/>
    <w:rsid w:val="00E43FB4"/>
    <w:rsid w:val="00E43FE0"/>
    <w:rsid w:val="00E4401F"/>
    <w:rsid w:val="00E442D1"/>
    <w:rsid w:val="00E44309"/>
    <w:rsid w:val="00E4461B"/>
    <w:rsid w:val="00E4492B"/>
    <w:rsid w:val="00E44CC6"/>
    <w:rsid w:val="00E44D69"/>
    <w:rsid w:val="00E4509A"/>
    <w:rsid w:val="00E4530A"/>
    <w:rsid w:val="00E45531"/>
    <w:rsid w:val="00E45610"/>
    <w:rsid w:val="00E4588A"/>
    <w:rsid w:val="00E458A1"/>
    <w:rsid w:val="00E458DB"/>
    <w:rsid w:val="00E45A50"/>
    <w:rsid w:val="00E45A7F"/>
    <w:rsid w:val="00E45B06"/>
    <w:rsid w:val="00E45CC4"/>
    <w:rsid w:val="00E45DA0"/>
    <w:rsid w:val="00E45DE9"/>
    <w:rsid w:val="00E461A0"/>
    <w:rsid w:val="00E462B3"/>
    <w:rsid w:val="00E463AF"/>
    <w:rsid w:val="00E46484"/>
    <w:rsid w:val="00E469C4"/>
    <w:rsid w:val="00E46B78"/>
    <w:rsid w:val="00E46E59"/>
    <w:rsid w:val="00E46FB5"/>
    <w:rsid w:val="00E47166"/>
    <w:rsid w:val="00E47441"/>
    <w:rsid w:val="00E475E7"/>
    <w:rsid w:val="00E478BE"/>
    <w:rsid w:val="00E47D6F"/>
    <w:rsid w:val="00E50056"/>
    <w:rsid w:val="00E501F1"/>
    <w:rsid w:val="00E503BB"/>
    <w:rsid w:val="00E509A6"/>
    <w:rsid w:val="00E50BA4"/>
    <w:rsid w:val="00E50F82"/>
    <w:rsid w:val="00E513D2"/>
    <w:rsid w:val="00E51508"/>
    <w:rsid w:val="00E515F3"/>
    <w:rsid w:val="00E5161C"/>
    <w:rsid w:val="00E5162B"/>
    <w:rsid w:val="00E5198D"/>
    <w:rsid w:val="00E51A8A"/>
    <w:rsid w:val="00E51B8C"/>
    <w:rsid w:val="00E51D35"/>
    <w:rsid w:val="00E51D9E"/>
    <w:rsid w:val="00E520B3"/>
    <w:rsid w:val="00E52356"/>
    <w:rsid w:val="00E523DD"/>
    <w:rsid w:val="00E524FD"/>
    <w:rsid w:val="00E52BCF"/>
    <w:rsid w:val="00E52DBD"/>
    <w:rsid w:val="00E52F84"/>
    <w:rsid w:val="00E5321A"/>
    <w:rsid w:val="00E53B33"/>
    <w:rsid w:val="00E53FCA"/>
    <w:rsid w:val="00E544E8"/>
    <w:rsid w:val="00E544F4"/>
    <w:rsid w:val="00E549B5"/>
    <w:rsid w:val="00E54A25"/>
    <w:rsid w:val="00E54E2F"/>
    <w:rsid w:val="00E54E3F"/>
    <w:rsid w:val="00E55849"/>
    <w:rsid w:val="00E55B17"/>
    <w:rsid w:val="00E55B91"/>
    <w:rsid w:val="00E55D14"/>
    <w:rsid w:val="00E55DC5"/>
    <w:rsid w:val="00E55FC7"/>
    <w:rsid w:val="00E5616D"/>
    <w:rsid w:val="00E5678F"/>
    <w:rsid w:val="00E56EC8"/>
    <w:rsid w:val="00E57188"/>
    <w:rsid w:val="00E57300"/>
    <w:rsid w:val="00E57468"/>
    <w:rsid w:val="00E5774F"/>
    <w:rsid w:val="00E57D40"/>
    <w:rsid w:val="00E57DD3"/>
    <w:rsid w:val="00E57EC8"/>
    <w:rsid w:val="00E6010C"/>
    <w:rsid w:val="00E602D7"/>
    <w:rsid w:val="00E605AA"/>
    <w:rsid w:val="00E60901"/>
    <w:rsid w:val="00E60A85"/>
    <w:rsid w:val="00E60E45"/>
    <w:rsid w:val="00E60F4D"/>
    <w:rsid w:val="00E6111B"/>
    <w:rsid w:val="00E61527"/>
    <w:rsid w:val="00E616E5"/>
    <w:rsid w:val="00E6182A"/>
    <w:rsid w:val="00E61863"/>
    <w:rsid w:val="00E618AD"/>
    <w:rsid w:val="00E61C70"/>
    <w:rsid w:val="00E62091"/>
    <w:rsid w:val="00E62108"/>
    <w:rsid w:val="00E621AB"/>
    <w:rsid w:val="00E62241"/>
    <w:rsid w:val="00E627E3"/>
    <w:rsid w:val="00E6309E"/>
    <w:rsid w:val="00E63839"/>
    <w:rsid w:val="00E63D54"/>
    <w:rsid w:val="00E640A6"/>
    <w:rsid w:val="00E6445B"/>
    <w:rsid w:val="00E644CE"/>
    <w:rsid w:val="00E644F1"/>
    <w:rsid w:val="00E645F1"/>
    <w:rsid w:val="00E64888"/>
    <w:rsid w:val="00E6488E"/>
    <w:rsid w:val="00E6495A"/>
    <w:rsid w:val="00E64980"/>
    <w:rsid w:val="00E64AE0"/>
    <w:rsid w:val="00E64C30"/>
    <w:rsid w:val="00E64E73"/>
    <w:rsid w:val="00E65033"/>
    <w:rsid w:val="00E65080"/>
    <w:rsid w:val="00E65141"/>
    <w:rsid w:val="00E6534E"/>
    <w:rsid w:val="00E65362"/>
    <w:rsid w:val="00E65518"/>
    <w:rsid w:val="00E65554"/>
    <w:rsid w:val="00E65741"/>
    <w:rsid w:val="00E65768"/>
    <w:rsid w:val="00E6581C"/>
    <w:rsid w:val="00E65A76"/>
    <w:rsid w:val="00E65B10"/>
    <w:rsid w:val="00E65D82"/>
    <w:rsid w:val="00E65FDE"/>
    <w:rsid w:val="00E660B3"/>
    <w:rsid w:val="00E662FF"/>
    <w:rsid w:val="00E6633B"/>
    <w:rsid w:val="00E66A69"/>
    <w:rsid w:val="00E66F7C"/>
    <w:rsid w:val="00E67011"/>
    <w:rsid w:val="00E67021"/>
    <w:rsid w:val="00E67428"/>
    <w:rsid w:val="00E67800"/>
    <w:rsid w:val="00E67948"/>
    <w:rsid w:val="00E67EBF"/>
    <w:rsid w:val="00E67FBB"/>
    <w:rsid w:val="00E705D3"/>
    <w:rsid w:val="00E7062B"/>
    <w:rsid w:val="00E7068C"/>
    <w:rsid w:val="00E70851"/>
    <w:rsid w:val="00E70A8E"/>
    <w:rsid w:val="00E70BEC"/>
    <w:rsid w:val="00E70CE3"/>
    <w:rsid w:val="00E7128E"/>
    <w:rsid w:val="00E716B3"/>
    <w:rsid w:val="00E7181D"/>
    <w:rsid w:val="00E71CEB"/>
    <w:rsid w:val="00E71DB7"/>
    <w:rsid w:val="00E71F0D"/>
    <w:rsid w:val="00E7212A"/>
    <w:rsid w:val="00E722CC"/>
    <w:rsid w:val="00E72516"/>
    <w:rsid w:val="00E725E5"/>
    <w:rsid w:val="00E728CB"/>
    <w:rsid w:val="00E72C15"/>
    <w:rsid w:val="00E72C55"/>
    <w:rsid w:val="00E73551"/>
    <w:rsid w:val="00E7360B"/>
    <w:rsid w:val="00E737D4"/>
    <w:rsid w:val="00E73A52"/>
    <w:rsid w:val="00E73A90"/>
    <w:rsid w:val="00E73C10"/>
    <w:rsid w:val="00E73C34"/>
    <w:rsid w:val="00E73E45"/>
    <w:rsid w:val="00E73E86"/>
    <w:rsid w:val="00E7403D"/>
    <w:rsid w:val="00E74318"/>
    <w:rsid w:val="00E744EB"/>
    <w:rsid w:val="00E74678"/>
    <w:rsid w:val="00E748F9"/>
    <w:rsid w:val="00E74A93"/>
    <w:rsid w:val="00E74B37"/>
    <w:rsid w:val="00E75063"/>
    <w:rsid w:val="00E75094"/>
    <w:rsid w:val="00E7525D"/>
    <w:rsid w:val="00E753A5"/>
    <w:rsid w:val="00E756E9"/>
    <w:rsid w:val="00E756EB"/>
    <w:rsid w:val="00E756F7"/>
    <w:rsid w:val="00E75A04"/>
    <w:rsid w:val="00E75BD0"/>
    <w:rsid w:val="00E75C43"/>
    <w:rsid w:val="00E75CA1"/>
    <w:rsid w:val="00E760BC"/>
    <w:rsid w:val="00E76129"/>
    <w:rsid w:val="00E76358"/>
    <w:rsid w:val="00E763E0"/>
    <w:rsid w:val="00E7640D"/>
    <w:rsid w:val="00E76434"/>
    <w:rsid w:val="00E7666C"/>
    <w:rsid w:val="00E76C4A"/>
    <w:rsid w:val="00E76F85"/>
    <w:rsid w:val="00E7701D"/>
    <w:rsid w:val="00E77579"/>
    <w:rsid w:val="00E779AD"/>
    <w:rsid w:val="00E77B92"/>
    <w:rsid w:val="00E77F3E"/>
    <w:rsid w:val="00E801DE"/>
    <w:rsid w:val="00E804D4"/>
    <w:rsid w:val="00E805FA"/>
    <w:rsid w:val="00E80706"/>
    <w:rsid w:val="00E8091D"/>
    <w:rsid w:val="00E8096C"/>
    <w:rsid w:val="00E80B82"/>
    <w:rsid w:val="00E81043"/>
    <w:rsid w:val="00E81183"/>
    <w:rsid w:val="00E81284"/>
    <w:rsid w:val="00E812D9"/>
    <w:rsid w:val="00E81472"/>
    <w:rsid w:val="00E8157C"/>
    <w:rsid w:val="00E81C86"/>
    <w:rsid w:val="00E81E04"/>
    <w:rsid w:val="00E81E27"/>
    <w:rsid w:val="00E82013"/>
    <w:rsid w:val="00E820E5"/>
    <w:rsid w:val="00E822F5"/>
    <w:rsid w:val="00E82309"/>
    <w:rsid w:val="00E82A84"/>
    <w:rsid w:val="00E82ACA"/>
    <w:rsid w:val="00E830B6"/>
    <w:rsid w:val="00E830FD"/>
    <w:rsid w:val="00E831B3"/>
    <w:rsid w:val="00E8334A"/>
    <w:rsid w:val="00E8339C"/>
    <w:rsid w:val="00E834E4"/>
    <w:rsid w:val="00E836AC"/>
    <w:rsid w:val="00E838C0"/>
    <w:rsid w:val="00E83946"/>
    <w:rsid w:val="00E83A49"/>
    <w:rsid w:val="00E83CA0"/>
    <w:rsid w:val="00E83F48"/>
    <w:rsid w:val="00E8432D"/>
    <w:rsid w:val="00E84383"/>
    <w:rsid w:val="00E844EB"/>
    <w:rsid w:val="00E84669"/>
    <w:rsid w:val="00E8477A"/>
    <w:rsid w:val="00E84812"/>
    <w:rsid w:val="00E848F2"/>
    <w:rsid w:val="00E851A5"/>
    <w:rsid w:val="00E85505"/>
    <w:rsid w:val="00E85A3D"/>
    <w:rsid w:val="00E85CC0"/>
    <w:rsid w:val="00E85E03"/>
    <w:rsid w:val="00E8604C"/>
    <w:rsid w:val="00E86130"/>
    <w:rsid w:val="00E86210"/>
    <w:rsid w:val="00E8637C"/>
    <w:rsid w:val="00E8658D"/>
    <w:rsid w:val="00E86AC3"/>
    <w:rsid w:val="00E86F76"/>
    <w:rsid w:val="00E870EC"/>
    <w:rsid w:val="00E87938"/>
    <w:rsid w:val="00E87B0B"/>
    <w:rsid w:val="00E87EEA"/>
    <w:rsid w:val="00E87F7B"/>
    <w:rsid w:val="00E9022B"/>
    <w:rsid w:val="00E90304"/>
    <w:rsid w:val="00E90327"/>
    <w:rsid w:val="00E904AB"/>
    <w:rsid w:val="00E904CC"/>
    <w:rsid w:val="00E904EC"/>
    <w:rsid w:val="00E9059D"/>
    <w:rsid w:val="00E905E6"/>
    <w:rsid w:val="00E90713"/>
    <w:rsid w:val="00E9086B"/>
    <w:rsid w:val="00E90F47"/>
    <w:rsid w:val="00E90F48"/>
    <w:rsid w:val="00E90FA1"/>
    <w:rsid w:val="00E91012"/>
    <w:rsid w:val="00E910DF"/>
    <w:rsid w:val="00E91248"/>
    <w:rsid w:val="00E91367"/>
    <w:rsid w:val="00E9137E"/>
    <w:rsid w:val="00E91453"/>
    <w:rsid w:val="00E917A8"/>
    <w:rsid w:val="00E917BA"/>
    <w:rsid w:val="00E91A0C"/>
    <w:rsid w:val="00E91DA8"/>
    <w:rsid w:val="00E91E80"/>
    <w:rsid w:val="00E922A7"/>
    <w:rsid w:val="00E9237B"/>
    <w:rsid w:val="00E92381"/>
    <w:rsid w:val="00E9244D"/>
    <w:rsid w:val="00E92527"/>
    <w:rsid w:val="00E926E4"/>
    <w:rsid w:val="00E927EC"/>
    <w:rsid w:val="00E928AA"/>
    <w:rsid w:val="00E9293D"/>
    <w:rsid w:val="00E92F08"/>
    <w:rsid w:val="00E92F80"/>
    <w:rsid w:val="00E93167"/>
    <w:rsid w:val="00E9331C"/>
    <w:rsid w:val="00E93BF7"/>
    <w:rsid w:val="00E93C10"/>
    <w:rsid w:val="00E93F96"/>
    <w:rsid w:val="00E941FC"/>
    <w:rsid w:val="00E9496D"/>
    <w:rsid w:val="00E94B5D"/>
    <w:rsid w:val="00E94E55"/>
    <w:rsid w:val="00E94EC4"/>
    <w:rsid w:val="00E9527E"/>
    <w:rsid w:val="00E95352"/>
    <w:rsid w:val="00E95D1D"/>
    <w:rsid w:val="00E967DE"/>
    <w:rsid w:val="00E9688F"/>
    <w:rsid w:val="00E9699E"/>
    <w:rsid w:val="00E96DA1"/>
    <w:rsid w:val="00E96E94"/>
    <w:rsid w:val="00E97132"/>
    <w:rsid w:val="00E974DD"/>
    <w:rsid w:val="00E97883"/>
    <w:rsid w:val="00E9791F"/>
    <w:rsid w:val="00E97A8B"/>
    <w:rsid w:val="00E97E1F"/>
    <w:rsid w:val="00E97E60"/>
    <w:rsid w:val="00E97F05"/>
    <w:rsid w:val="00EA0040"/>
    <w:rsid w:val="00EA019C"/>
    <w:rsid w:val="00EA04A4"/>
    <w:rsid w:val="00EA06CA"/>
    <w:rsid w:val="00EA0785"/>
    <w:rsid w:val="00EA084E"/>
    <w:rsid w:val="00EA092B"/>
    <w:rsid w:val="00EA0995"/>
    <w:rsid w:val="00EA0B84"/>
    <w:rsid w:val="00EA0DFF"/>
    <w:rsid w:val="00EA0E69"/>
    <w:rsid w:val="00EA0E87"/>
    <w:rsid w:val="00EA10D0"/>
    <w:rsid w:val="00EA12FA"/>
    <w:rsid w:val="00EA153C"/>
    <w:rsid w:val="00EA1597"/>
    <w:rsid w:val="00EA1974"/>
    <w:rsid w:val="00EA1E8F"/>
    <w:rsid w:val="00EA202A"/>
    <w:rsid w:val="00EA21D8"/>
    <w:rsid w:val="00EA2793"/>
    <w:rsid w:val="00EA27CD"/>
    <w:rsid w:val="00EA2AFF"/>
    <w:rsid w:val="00EA2B6C"/>
    <w:rsid w:val="00EA309B"/>
    <w:rsid w:val="00EA30A5"/>
    <w:rsid w:val="00EA3262"/>
    <w:rsid w:val="00EA37EB"/>
    <w:rsid w:val="00EA38C2"/>
    <w:rsid w:val="00EA3ACD"/>
    <w:rsid w:val="00EA3D66"/>
    <w:rsid w:val="00EA4139"/>
    <w:rsid w:val="00EA4330"/>
    <w:rsid w:val="00EA436A"/>
    <w:rsid w:val="00EA4382"/>
    <w:rsid w:val="00EA43A9"/>
    <w:rsid w:val="00EA46E1"/>
    <w:rsid w:val="00EA47B5"/>
    <w:rsid w:val="00EA4983"/>
    <w:rsid w:val="00EA4B5B"/>
    <w:rsid w:val="00EA5678"/>
    <w:rsid w:val="00EA5792"/>
    <w:rsid w:val="00EA58DA"/>
    <w:rsid w:val="00EA5BF4"/>
    <w:rsid w:val="00EA61DC"/>
    <w:rsid w:val="00EA645A"/>
    <w:rsid w:val="00EA6498"/>
    <w:rsid w:val="00EA6538"/>
    <w:rsid w:val="00EA656D"/>
    <w:rsid w:val="00EA6CE3"/>
    <w:rsid w:val="00EA6D76"/>
    <w:rsid w:val="00EA7286"/>
    <w:rsid w:val="00EA7374"/>
    <w:rsid w:val="00EA772D"/>
    <w:rsid w:val="00EA7B11"/>
    <w:rsid w:val="00EA7B29"/>
    <w:rsid w:val="00EA7C56"/>
    <w:rsid w:val="00EA7D33"/>
    <w:rsid w:val="00EA7EB4"/>
    <w:rsid w:val="00EA7F48"/>
    <w:rsid w:val="00EA7F65"/>
    <w:rsid w:val="00EB0193"/>
    <w:rsid w:val="00EB044F"/>
    <w:rsid w:val="00EB0950"/>
    <w:rsid w:val="00EB0B87"/>
    <w:rsid w:val="00EB0BBC"/>
    <w:rsid w:val="00EB0C61"/>
    <w:rsid w:val="00EB0F34"/>
    <w:rsid w:val="00EB10EE"/>
    <w:rsid w:val="00EB12F2"/>
    <w:rsid w:val="00EB1811"/>
    <w:rsid w:val="00EB1972"/>
    <w:rsid w:val="00EB1B62"/>
    <w:rsid w:val="00EB1DD9"/>
    <w:rsid w:val="00EB23A4"/>
    <w:rsid w:val="00EB24E9"/>
    <w:rsid w:val="00EB2DDE"/>
    <w:rsid w:val="00EB3148"/>
    <w:rsid w:val="00EB3431"/>
    <w:rsid w:val="00EB3524"/>
    <w:rsid w:val="00EB3612"/>
    <w:rsid w:val="00EB3692"/>
    <w:rsid w:val="00EB36D0"/>
    <w:rsid w:val="00EB3A5E"/>
    <w:rsid w:val="00EB3A62"/>
    <w:rsid w:val="00EB3DBD"/>
    <w:rsid w:val="00EB3E00"/>
    <w:rsid w:val="00EB3F98"/>
    <w:rsid w:val="00EB4334"/>
    <w:rsid w:val="00EB45FE"/>
    <w:rsid w:val="00EB4734"/>
    <w:rsid w:val="00EB4921"/>
    <w:rsid w:val="00EB524D"/>
    <w:rsid w:val="00EB529E"/>
    <w:rsid w:val="00EB5347"/>
    <w:rsid w:val="00EB578F"/>
    <w:rsid w:val="00EB5B34"/>
    <w:rsid w:val="00EB5B55"/>
    <w:rsid w:val="00EB5C22"/>
    <w:rsid w:val="00EB5D5A"/>
    <w:rsid w:val="00EB6058"/>
    <w:rsid w:val="00EB6584"/>
    <w:rsid w:val="00EB6967"/>
    <w:rsid w:val="00EB6999"/>
    <w:rsid w:val="00EB6D43"/>
    <w:rsid w:val="00EB6DE5"/>
    <w:rsid w:val="00EB6E41"/>
    <w:rsid w:val="00EB7441"/>
    <w:rsid w:val="00EB79D5"/>
    <w:rsid w:val="00EB7E9B"/>
    <w:rsid w:val="00EC0166"/>
    <w:rsid w:val="00EC06C7"/>
    <w:rsid w:val="00EC0B59"/>
    <w:rsid w:val="00EC0C09"/>
    <w:rsid w:val="00EC0CA2"/>
    <w:rsid w:val="00EC0D75"/>
    <w:rsid w:val="00EC0DA2"/>
    <w:rsid w:val="00EC10AA"/>
    <w:rsid w:val="00EC1212"/>
    <w:rsid w:val="00EC12C2"/>
    <w:rsid w:val="00EC1648"/>
    <w:rsid w:val="00EC16CA"/>
    <w:rsid w:val="00EC17B4"/>
    <w:rsid w:val="00EC195B"/>
    <w:rsid w:val="00EC1C60"/>
    <w:rsid w:val="00EC2444"/>
    <w:rsid w:val="00EC25C9"/>
    <w:rsid w:val="00EC286A"/>
    <w:rsid w:val="00EC2A83"/>
    <w:rsid w:val="00EC2AA0"/>
    <w:rsid w:val="00EC33DC"/>
    <w:rsid w:val="00EC35B4"/>
    <w:rsid w:val="00EC3706"/>
    <w:rsid w:val="00EC3821"/>
    <w:rsid w:val="00EC3D6F"/>
    <w:rsid w:val="00EC44FA"/>
    <w:rsid w:val="00EC48B5"/>
    <w:rsid w:val="00EC4DE1"/>
    <w:rsid w:val="00EC500E"/>
    <w:rsid w:val="00EC5120"/>
    <w:rsid w:val="00EC54CB"/>
    <w:rsid w:val="00EC585B"/>
    <w:rsid w:val="00EC587A"/>
    <w:rsid w:val="00EC593F"/>
    <w:rsid w:val="00EC5949"/>
    <w:rsid w:val="00EC5DA7"/>
    <w:rsid w:val="00EC6031"/>
    <w:rsid w:val="00EC69D7"/>
    <w:rsid w:val="00EC6BDA"/>
    <w:rsid w:val="00EC70C3"/>
    <w:rsid w:val="00EC7154"/>
    <w:rsid w:val="00EC78E3"/>
    <w:rsid w:val="00EC79EF"/>
    <w:rsid w:val="00EC7BCD"/>
    <w:rsid w:val="00EC7D03"/>
    <w:rsid w:val="00ED0143"/>
    <w:rsid w:val="00ED01AF"/>
    <w:rsid w:val="00ED01BA"/>
    <w:rsid w:val="00ED04D7"/>
    <w:rsid w:val="00ED06AC"/>
    <w:rsid w:val="00ED0746"/>
    <w:rsid w:val="00ED09C5"/>
    <w:rsid w:val="00ED0B16"/>
    <w:rsid w:val="00ED0D62"/>
    <w:rsid w:val="00ED0EFE"/>
    <w:rsid w:val="00ED1382"/>
    <w:rsid w:val="00ED13A2"/>
    <w:rsid w:val="00ED14BC"/>
    <w:rsid w:val="00ED14ED"/>
    <w:rsid w:val="00ED1531"/>
    <w:rsid w:val="00ED156E"/>
    <w:rsid w:val="00ED1757"/>
    <w:rsid w:val="00ED17D8"/>
    <w:rsid w:val="00ED19B6"/>
    <w:rsid w:val="00ED19BA"/>
    <w:rsid w:val="00ED1A4D"/>
    <w:rsid w:val="00ED1BB6"/>
    <w:rsid w:val="00ED1DE3"/>
    <w:rsid w:val="00ED24C7"/>
    <w:rsid w:val="00ED252E"/>
    <w:rsid w:val="00ED26E2"/>
    <w:rsid w:val="00ED2743"/>
    <w:rsid w:val="00ED2909"/>
    <w:rsid w:val="00ED2968"/>
    <w:rsid w:val="00ED3218"/>
    <w:rsid w:val="00ED3652"/>
    <w:rsid w:val="00ED3756"/>
    <w:rsid w:val="00ED3AC5"/>
    <w:rsid w:val="00ED3ADD"/>
    <w:rsid w:val="00ED3BEE"/>
    <w:rsid w:val="00ED3F0E"/>
    <w:rsid w:val="00ED41CD"/>
    <w:rsid w:val="00ED42B1"/>
    <w:rsid w:val="00ED46D9"/>
    <w:rsid w:val="00ED4B77"/>
    <w:rsid w:val="00ED4E43"/>
    <w:rsid w:val="00ED5475"/>
    <w:rsid w:val="00ED575C"/>
    <w:rsid w:val="00ED59D4"/>
    <w:rsid w:val="00ED5BE0"/>
    <w:rsid w:val="00ED5E39"/>
    <w:rsid w:val="00ED610F"/>
    <w:rsid w:val="00ED63CC"/>
    <w:rsid w:val="00ED6521"/>
    <w:rsid w:val="00ED6703"/>
    <w:rsid w:val="00ED67A9"/>
    <w:rsid w:val="00ED67C6"/>
    <w:rsid w:val="00ED67F8"/>
    <w:rsid w:val="00ED6A48"/>
    <w:rsid w:val="00ED6C05"/>
    <w:rsid w:val="00ED6E16"/>
    <w:rsid w:val="00ED6E28"/>
    <w:rsid w:val="00ED72E3"/>
    <w:rsid w:val="00ED766A"/>
    <w:rsid w:val="00ED7A38"/>
    <w:rsid w:val="00ED7B23"/>
    <w:rsid w:val="00ED7B2A"/>
    <w:rsid w:val="00ED7B68"/>
    <w:rsid w:val="00ED7E3F"/>
    <w:rsid w:val="00ED7FA8"/>
    <w:rsid w:val="00EE027C"/>
    <w:rsid w:val="00EE039E"/>
    <w:rsid w:val="00EE0459"/>
    <w:rsid w:val="00EE09D8"/>
    <w:rsid w:val="00EE0B10"/>
    <w:rsid w:val="00EE0BE0"/>
    <w:rsid w:val="00EE0DEC"/>
    <w:rsid w:val="00EE0F78"/>
    <w:rsid w:val="00EE1070"/>
    <w:rsid w:val="00EE1158"/>
    <w:rsid w:val="00EE1240"/>
    <w:rsid w:val="00EE13EC"/>
    <w:rsid w:val="00EE1946"/>
    <w:rsid w:val="00EE1C43"/>
    <w:rsid w:val="00EE1C70"/>
    <w:rsid w:val="00EE1CCA"/>
    <w:rsid w:val="00EE1F13"/>
    <w:rsid w:val="00EE1F88"/>
    <w:rsid w:val="00EE2564"/>
    <w:rsid w:val="00EE29BD"/>
    <w:rsid w:val="00EE29EC"/>
    <w:rsid w:val="00EE2AEE"/>
    <w:rsid w:val="00EE2C7F"/>
    <w:rsid w:val="00EE307A"/>
    <w:rsid w:val="00EE313E"/>
    <w:rsid w:val="00EE31DB"/>
    <w:rsid w:val="00EE3436"/>
    <w:rsid w:val="00EE396E"/>
    <w:rsid w:val="00EE3C44"/>
    <w:rsid w:val="00EE3C55"/>
    <w:rsid w:val="00EE3E15"/>
    <w:rsid w:val="00EE407E"/>
    <w:rsid w:val="00EE42A6"/>
    <w:rsid w:val="00EE4797"/>
    <w:rsid w:val="00EE486E"/>
    <w:rsid w:val="00EE499C"/>
    <w:rsid w:val="00EE49CD"/>
    <w:rsid w:val="00EE4A4C"/>
    <w:rsid w:val="00EE4B41"/>
    <w:rsid w:val="00EE4C00"/>
    <w:rsid w:val="00EE4F0C"/>
    <w:rsid w:val="00EE4F58"/>
    <w:rsid w:val="00EE5375"/>
    <w:rsid w:val="00EE56FD"/>
    <w:rsid w:val="00EE5836"/>
    <w:rsid w:val="00EE5AB2"/>
    <w:rsid w:val="00EE5E20"/>
    <w:rsid w:val="00EE5F5F"/>
    <w:rsid w:val="00EE60BA"/>
    <w:rsid w:val="00EE61E1"/>
    <w:rsid w:val="00EE6262"/>
    <w:rsid w:val="00EE67FF"/>
    <w:rsid w:val="00EE6B5E"/>
    <w:rsid w:val="00EE6E7E"/>
    <w:rsid w:val="00EE6E89"/>
    <w:rsid w:val="00EE6F5E"/>
    <w:rsid w:val="00EE70EF"/>
    <w:rsid w:val="00EE7290"/>
    <w:rsid w:val="00EE738B"/>
    <w:rsid w:val="00EE75A2"/>
    <w:rsid w:val="00EE75C4"/>
    <w:rsid w:val="00EE7735"/>
    <w:rsid w:val="00EE7923"/>
    <w:rsid w:val="00EE7924"/>
    <w:rsid w:val="00EE798E"/>
    <w:rsid w:val="00EE7A34"/>
    <w:rsid w:val="00EE7BC6"/>
    <w:rsid w:val="00EE7E23"/>
    <w:rsid w:val="00EF01CC"/>
    <w:rsid w:val="00EF0480"/>
    <w:rsid w:val="00EF065E"/>
    <w:rsid w:val="00EF06D6"/>
    <w:rsid w:val="00EF071E"/>
    <w:rsid w:val="00EF078B"/>
    <w:rsid w:val="00EF0B77"/>
    <w:rsid w:val="00EF0D4B"/>
    <w:rsid w:val="00EF0F7E"/>
    <w:rsid w:val="00EF14A1"/>
    <w:rsid w:val="00EF1AC5"/>
    <w:rsid w:val="00EF1AF3"/>
    <w:rsid w:val="00EF1C6D"/>
    <w:rsid w:val="00EF1D25"/>
    <w:rsid w:val="00EF20D4"/>
    <w:rsid w:val="00EF2104"/>
    <w:rsid w:val="00EF23CD"/>
    <w:rsid w:val="00EF2421"/>
    <w:rsid w:val="00EF270F"/>
    <w:rsid w:val="00EF2912"/>
    <w:rsid w:val="00EF2ACC"/>
    <w:rsid w:val="00EF2B35"/>
    <w:rsid w:val="00EF2BA7"/>
    <w:rsid w:val="00EF2CBC"/>
    <w:rsid w:val="00EF2E2A"/>
    <w:rsid w:val="00EF2E41"/>
    <w:rsid w:val="00EF36A8"/>
    <w:rsid w:val="00EF36C0"/>
    <w:rsid w:val="00EF392D"/>
    <w:rsid w:val="00EF3E3A"/>
    <w:rsid w:val="00EF4254"/>
    <w:rsid w:val="00EF4420"/>
    <w:rsid w:val="00EF463F"/>
    <w:rsid w:val="00EF4722"/>
    <w:rsid w:val="00EF48FC"/>
    <w:rsid w:val="00EF4A17"/>
    <w:rsid w:val="00EF4B3A"/>
    <w:rsid w:val="00EF4C62"/>
    <w:rsid w:val="00EF5545"/>
    <w:rsid w:val="00EF558E"/>
    <w:rsid w:val="00EF58CF"/>
    <w:rsid w:val="00EF5963"/>
    <w:rsid w:val="00EF59CC"/>
    <w:rsid w:val="00EF5BB5"/>
    <w:rsid w:val="00EF5D09"/>
    <w:rsid w:val="00EF5DBC"/>
    <w:rsid w:val="00EF5EA4"/>
    <w:rsid w:val="00EF5FBC"/>
    <w:rsid w:val="00EF6235"/>
    <w:rsid w:val="00EF6540"/>
    <w:rsid w:val="00EF6658"/>
    <w:rsid w:val="00EF6B34"/>
    <w:rsid w:val="00EF6CC9"/>
    <w:rsid w:val="00EF6DBC"/>
    <w:rsid w:val="00EF7058"/>
    <w:rsid w:val="00EF7073"/>
    <w:rsid w:val="00EF7098"/>
    <w:rsid w:val="00EF714C"/>
    <w:rsid w:val="00EF7827"/>
    <w:rsid w:val="00EF7982"/>
    <w:rsid w:val="00EF7AE1"/>
    <w:rsid w:val="00EF7CCA"/>
    <w:rsid w:val="00EF7E09"/>
    <w:rsid w:val="00F0032C"/>
    <w:rsid w:val="00F00619"/>
    <w:rsid w:val="00F0071A"/>
    <w:rsid w:val="00F007C9"/>
    <w:rsid w:val="00F007FD"/>
    <w:rsid w:val="00F00804"/>
    <w:rsid w:val="00F008E9"/>
    <w:rsid w:val="00F00B32"/>
    <w:rsid w:val="00F00CF2"/>
    <w:rsid w:val="00F00E1D"/>
    <w:rsid w:val="00F0102F"/>
    <w:rsid w:val="00F0150C"/>
    <w:rsid w:val="00F01561"/>
    <w:rsid w:val="00F01700"/>
    <w:rsid w:val="00F0191D"/>
    <w:rsid w:val="00F01A75"/>
    <w:rsid w:val="00F01BD3"/>
    <w:rsid w:val="00F01C07"/>
    <w:rsid w:val="00F01C24"/>
    <w:rsid w:val="00F01E34"/>
    <w:rsid w:val="00F01ED1"/>
    <w:rsid w:val="00F02028"/>
    <w:rsid w:val="00F02444"/>
    <w:rsid w:val="00F029F4"/>
    <w:rsid w:val="00F02B2A"/>
    <w:rsid w:val="00F02B71"/>
    <w:rsid w:val="00F02EEE"/>
    <w:rsid w:val="00F03239"/>
    <w:rsid w:val="00F03269"/>
    <w:rsid w:val="00F033AA"/>
    <w:rsid w:val="00F03494"/>
    <w:rsid w:val="00F04365"/>
    <w:rsid w:val="00F04458"/>
    <w:rsid w:val="00F044ED"/>
    <w:rsid w:val="00F049E6"/>
    <w:rsid w:val="00F049FA"/>
    <w:rsid w:val="00F04AA3"/>
    <w:rsid w:val="00F04D98"/>
    <w:rsid w:val="00F04ECA"/>
    <w:rsid w:val="00F04FDF"/>
    <w:rsid w:val="00F053F4"/>
    <w:rsid w:val="00F05732"/>
    <w:rsid w:val="00F058E5"/>
    <w:rsid w:val="00F05B44"/>
    <w:rsid w:val="00F0605F"/>
    <w:rsid w:val="00F0619B"/>
    <w:rsid w:val="00F06A3B"/>
    <w:rsid w:val="00F06D78"/>
    <w:rsid w:val="00F06ED2"/>
    <w:rsid w:val="00F06F4B"/>
    <w:rsid w:val="00F07234"/>
    <w:rsid w:val="00F07466"/>
    <w:rsid w:val="00F07518"/>
    <w:rsid w:val="00F07960"/>
    <w:rsid w:val="00F07B72"/>
    <w:rsid w:val="00F07FE6"/>
    <w:rsid w:val="00F10246"/>
    <w:rsid w:val="00F10880"/>
    <w:rsid w:val="00F1092D"/>
    <w:rsid w:val="00F109DF"/>
    <w:rsid w:val="00F10A11"/>
    <w:rsid w:val="00F10B0C"/>
    <w:rsid w:val="00F11591"/>
    <w:rsid w:val="00F11948"/>
    <w:rsid w:val="00F11AEE"/>
    <w:rsid w:val="00F11B4E"/>
    <w:rsid w:val="00F11C98"/>
    <w:rsid w:val="00F11DF1"/>
    <w:rsid w:val="00F11F38"/>
    <w:rsid w:val="00F11F9A"/>
    <w:rsid w:val="00F123BF"/>
    <w:rsid w:val="00F126C7"/>
    <w:rsid w:val="00F126D0"/>
    <w:rsid w:val="00F12AD5"/>
    <w:rsid w:val="00F12ED2"/>
    <w:rsid w:val="00F12FF4"/>
    <w:rsid w:val="00F1302B"/>
    <w:rsid w:val="00F130C1"/>
    <w:rsid w:val="00F138C6"/>
    <w:rsid w:val="00F13943"/>
    <w:rsid w:val="00F13D39"/>
    <w:rsid w:val="00F141CB"/>
    <w:rsid w:val="00F14314"/>
    <w:rsid w:val="00F14648"/>
    <w:rsid w:val="00F14A19"/>
    <w:rsid w:val="00F14CCE"/>
    <w:rsid w:val="00F14E8F"/>
    <w:rsid w:val="00F14EAF"/>
    <w:rsid w:val="00F14FE8"/>
    <w:rsid w:val="00F15012"/>
    <w:rsid w:val="00F15025"/>
    <w:rsid w:val="00F15058"/>
    <w:rsid w:val="00F15180"/>
    <w:rsid w:val="00F151A3"/>
    <w:rsid w:val="00F1525D"/>
    <w:rsid w:val="00F15280"/>
    <w:rsid w:val="00F153B2"/>
    <w:rsid w:val="00F15479"/>
    <w:rsid w:val="00F157FD"/>
    <w:rsid w:val="00F159AF"/>
    <w:rsid w:val="00F15B0B"/>
    <w:rsid w:val="00F15C59"/>
    <w:rsid w:val="00F1633D"/>
    <w:rsid w:val="00F16425"/>
    <w:rsid w:val="00F167BA"/>
    <w:rsid w:val="00F16919"/>
    <w:rsid w:val="00F16981"/>
    <w:rsid w:val="00F16A66"/>
    <w:rsid w:val="00F16F9E"/>
    <w:rsid w:val="00F17124"/>
    <w:rsid w:val="00F172B6"/>
    <w:rsid w:val="00F175E8"/>
    <w:rsid w:val="00F178B7"/>
    <w:rsid w:val="00F179A5"/>
    <w:rsid w:val="00F17C87"/>
    <w:rsid w:val="00F20140"/>
    <w:rsid w:val="00F20163"/>
    <w:rsid w:val="00F2044B"/>
    <w:rsid w:val="00F20629"/>
    <w:rsid w:val="00F20681"/>
    <w:rsid w:val="00F206E1"/>
    <w:rsid w:val="00F20933"/>
    <w:rsid w:val="00F209B8"/>
    <w:rsid w:val="00F20E1C"/>
    <w:rsid w:val="00F20E5E"/>
    <w:rsid w:val="00F2148F"/>
    <w:rsid w:val="00F214A9"/>
    <w:rsid w:val="00F21563"/>
    <w:rsid w:val="00F21803"/>
    <w:rsid w:val="00F2195B"/>
    <w:rsid w:val="00F21DCC"/>
    <w:rsid w:val="00F220BC"/>
    <w:rsid w:val="00F22137"/>
    <w:rsid w:val="00F222C9"/>
    <w:rsid w:val="00F22854"/>
    <w:rsid w:val="00F22A90"/>
    <w:rsid w:val="00F22D7C"/>
    <w:rsid w:val="00F23032"/>
    <w:rsid w:val="00F2329A"/>
    <w:rsid w:val="00F2350F"/>
    <w:rsid w:val="00F23D69"/>
    <w:rsid w:val="00F23DC6"/>
    <w:rsid w:val="00F23E7F"/>
    <w:rsid w:val="00F23EE1"/>
    <w:rsid w:val="00F242DB"/>
    <w:rsid w:val="00F243B4"/>
    <w:rsid w:val="00F243B9"/>
    <w:rsid w:val="00F24412"/>
    <w:rsid w:val="00F24D19"/>
    <w:rsid w:val="00F24D86"/>
    <w:rsid w:val="00F2529F"/>
    <w:rsid w:val="00F25544"/>
    <w:rsid w:val="00F25996"/>
    <w:rsid w:val="00F259D5"/>
    <w:rsid w:val="00F25ADE"/>
    <w:rsid w:val="00F25E56"/>
    <w:rsid w:val="00F26069"/>
    <w:rsid w:val="00F263D4"/>
    <w:rsid w:val="00F26681"/>
    <w:rsid w:val="00F266FD"/>
    <w:rsid w:val="00F269C9"/>
    <w:rsid w:val="00F26B81"/>
    <w:rsid w:val="00F26B8E"/>
    <w:rsid w:val="00F26BD4"/>
    <w:rsid w:val="00F26F46"/>
    <w:rsid w:val="00F26FFC"/>
    <w:rsid w:val="00F270C8"/>
    <w:rsid w:val="00F27149"/>
    <w:rsid w:val="00F271CA"/>
    <w:rsid w:val="00F27369"/>
    <w:rsid w:val="00F273B5"/>
    <w:rsid w:val="00F273E4"/>
    <w:rsid w:val="00F27807"/>
    <w:rsid w:val="00F27E9D"/>
    <w:rsid w:val="00F27F38"/>
    <w:rsid w:val="00F303FA"/>
    <w:rsid w:val="00F3061D"/>
    <w:rsid w:val="00F30962"/>
    <w:rsid w:val="00F309B9"/>
    <w:rsid w:val="00F30AE6"/>
    <w:rsid w:val="00F30B57"/>
    <w:rsid w:val="00F30B9C"/>
    <w:rsid w:val="00F30D42"/>
    <w:rsid w:val="00F3120E"/>
    <w:rsid w:val="00F315FA"/>
    <w:rsid w:val="00F3179C"/>
    <w:rsid w:val="00F31859"/>
    <w:rsid w:val="00F318E7"/>
    <w:rsid w:val="00F31AAE"/>
    <w:rsid w:val="00F31D63"/>
    <w:rsid w:val="00F31FE1"/>
    <w:rsid w:val="00F320F9"/>
    <w:rsid w:val="00F32258"/>
    <w:rsid w:val="00F32605"/>
    <w:rsid w:val="00F329A4"/>
    <w:rsid w:val="00F33046"/>
    <w:rsid w:val="00F3308E"/>
    <w:rsid w:val="00F330C1"/>
    <w:rsid w:val="00F33107"/>
    <w:rsid w:val="00F33129"/>
    <w:rsid w:val="00F337B6"/>
    <w:rsid w:val="00F337F5"/>
    <w:rsid w:val="00F33A20"/>
    <w:rsid w:val="00F33E2A"/>
    <w:rsid w:val="00F34091"/>
    <w:rsid w:val="00F341CC"/>
    <w:rsid w:val="00F34750"/>
    <w:rsid w:val="00F349F3"/>
    <w:rsid w:val="00F34A0E"/>
    <w:rsid w:val="00F34BD6"/>
    <w:rsid w:val="00F34E13"/>
    <w:rsid w:val="00F351C1"/>
    <w:rsid w:val="00F3526C"/>
    <w:rsid w:val="00F353D3"/>
    <w:rsid w:val="00F356B4"/>
    <w:rsid w:val="00F3593C"/>
    <w:rsid w:val="00F35AE5"/>
    <w:rsid w:val="00F35D2C"/>
    <w:rsid w:val="00F36033"/>
    <w:rsid w:val="00F365BB"/>
    <w:rsid w:val="00F365CC"/>
    <w:rsid w:val="00F368A2"/>
    <w:rsid w:val="00F368B1"/>
    <w:rsid w:val="00F36E49"/>
    <w:rsid w:val="00F3712A"/>
    <w:rsid w:val="00F371BA"/>
    <w:rsid w:val="00F373B3"/>
    <w:rsid w:val="00F37408"/>
    <w:rsid w:val="00F37543"/>
    <w:rsid w:val="00F37785"/>
    <w:rsid w:val="00F3786A"/>
    <w:rsid w:val="00F37954"/>
    <w:rsid w:val="00F379AA"/>
    <w:rsid w:val="00F37AB9"/>
    <w:rsid w:val="00F37C9D"/>
    <w:rsid w:val="00F37DD7"/>
    <w:rsid w:val="00F37F49"/>
    <w:rsid w:val="00F37F55"/>
    <w:rsid w:val="00F40012"/>
    <w:rsid w:val="00F40736"/>
    <w:rsid w:val="00F407CC"/>
    <w:rsid w:val="00F40BAF"/>
    <w:rsid w:val="00F40DFC"/>
    <w:rsid w:val="00F40E4C"/>
    <w:rsid w:val="00F41282"/>
    <w:rsid w:val="00F4130E"/>
    <w:rsid w:val="00F41421"/>
    <w:rsid w:val="00F41653"/>
    <w:rsid w:val="00F41786"/>
    <w:rsid w:val="00F41DE4"/>
    <w:rsid w:val="00F41F1A"/>
    <w:rsid w:val="00F41F62"/>
    <w:rsid w:val="00F420C6"/>
    <w:rsid w:val="00F4234D"/>
    <w:rsid w:val="00F4238E"/>
    <w:rsid w:val="00F424B9"/>
    <w:rsid w:val="00F4258F"/>
    <w:rsid w:val="00F42691"/>
    <w:rsid w:val="00F426EA"/>
    <w:rsid w:val="00F42922"/>
    <w:rsid w:val="00F42BC5"/>
    <w:rsid w:val="00F42C05"/>
    <w:rsid w:val="00F4301B"/>
    <w:rsid w:val="00F4318A"/>
    <w:rsid w:val="00F4335B"/>
    <w:rsid w:val="00F43F05"/>
    <w:rsid w:val="00F43F9C"/>
    <w:rsid w:val="00F44169"/>
    <w:rsid w:val="00F442DD"/>
    <w:rsid w:val="00F44771"/>
    <w:rsid w:val="00F4478D"/>
    <w:rsid w:val="00F44A4F"/>
    <w:rsid w:val="00F44CE5"/>
    <w:rsid w:val="00F4502A"/>
    <w:rsid w:val="00F450B5"/>
    <w:rsid w:val="00F45165"/>
    <w:rsid w:val="00F4528F"/>
    <w:rsid w:val="00F452AF"/>
    <w:rsid w:val="00F4592A"/>
    <w:rsid w:val="00F45A48"/>
    <w:rsid w:val="00F45F25"/>
    <w:rsid w:val="00F461A5"/>
    <w:rsid w:val="00F46271"/>
    <w:rsid w:val="00F46CE0"/>
    <w:rsid w:val="00F46DA7"/>
    <w:rsid w:val="00F46E6F"/>
    <w:rsid w:val="00F47056"/>
    <w:rsid w:val="00F47103"/>
    <w:rsid w:val="00F47208"/>
    <w:rsid w:val="00F4767D"/>
    <w:rsid w:val="00F477CD"/>
    <w:rsid w:val="00F47814"/>
    <w:rsid w:val="00F47CF7"/>
    <w:rsid w:val="00F47D99"/>
    <w:rsid w:val="00F47E04"/>
    <w:rsid w:val="00F47E0E"/>
    <w:rsid w:val="00F47EB6"/>
    <w:rsid w:val="00F47FF8"/>
    <w:rsid w:val="00F503DE"/>
    <w:rsid w:val="00F5069F"/>
    <w:rsid w:val="00F508A5"/>
    <w:rsid w:val="00F5097B"/>
    <w:rsid w:val="00F50C21"/>
    <w:rsid w:val="00F50C8B"/>
    <w:rsid w:val="00F50F9B"/>
    <w:rsid w:val="00F51553"/>
    <w:rsid w:val="00F5169D"/>
    <w:rsid w:val="00F51726"/>
    <w:rsid w:val="00F5182B"/>
    <w:rsid w:val="00F51A36"/>
    <w:rsid w:val="00F51D45"/>
    <w:rsid w:val="00F51FE1"/>
    <w:rsid w:val="00F52110"/>
    <w:rsid w:val="00F5223D"/>
    <w:rsid w:val="00F52457"/>
    <w:rsid w:val="00F52458"/>
    <w:rsid w:val="00F5248A"/>
    <w:rsid w:val="00F5259B"/>
    <w:rsid w:val="00F52841"/>
    <w:rsid w:val="00F529D3"/>
    <w:rsid w:val="00F529DF"/>
    <w:rsid w:val="00F52A41"/>
    <w:rsid w:val="00F52F37"/>
    <w:rsid w:val="00F5345D"/>
    <w:rsid w:val="00F53572"/>
    <w:rsid w:val="00F536AB"/>
    <w:rsid w:val="00F536B0"/>
    <w:rsid w:val="00F536C4"/>
    <w:rsid w:val="00F53888"/>
    <w:rsid w:val="00F53A63"/>
    <w:rsid w:val="00F53C83"/>
    <w:rsid w:val="00F53F1B"/>
    <w:rsid w:val="00F53FA7"/>
    <w:rsid w:val="00F54120"/>
    <w:rsid w:val="00F543B1"/>
    <w:rsid w:val="00F5472F"/>
    <w:rsid w:val="00F5477A"/>
    <w:rsid w:val="00F54B1E"/>
    <w:rsid w:val="00F54C41"/>
    <w:rsid w:val="00F54FAB"/>
    <w:rsid w:val="00F55229"/>
    <w:rsid w:val="00F553FC"/>
    <w:rsid w:val="00F5552E"/>
    <w:rsid w:val="00F55D2E"/>
    <w:rsid w:val="00F55DC3"/>
    <w:rsid w:val="00F55E06"/>
    <w:rsid w:val="00F55E2D"/>
    <w:rsid w:val="00F56537"/>
    <w:rsid w:val="00F565AB"/>
    <w:rsid w:val="00F565DB"/>
    <w:rsid w:val="00F5670A"/>
    <w:rsid w:val="00F56755"/>
    <w:rsid w:val="00F569F9"/>
    <w:rsid w:val="00F56C58"/>
    <w:rsid w:val="00F56CA3"/>
    <w:rsid w:val="00F574A7"/>
    <w:rsid w:val="00F575A6"/>
    <w:rsid w:val="00F57AFD"/>
    <w:rsid w:val="00F57C41"/>
    <w:rsid w:val="00F57C6A"/>
    <w:rsid w:val="00F57D43"/>
    <w:rsid w:val="00F57E8B"/>
    <w:rsid w:val="00F57EB0"/>
    <w:rsid w:val="00F57EF3"/>
    <w:rsid w:val="00F602A8"/>
    <w:rsid w:val="00F60802"/>
    <w:rsid w:val="00F60A5F"/>
    <w:rsid w:val="00F60B77"/>
    <w:rsid w:val="00F60E9F"/>
    <w:rsid w:val="00F6103E"/>
    <w:rsid w:val="00F6123E"/>
    <w:rsid w:val="00F616D9"/>
    <w:rsid w:val="00F617C0"/>
    <w:rsid w:val="00F61821"/>
    <w:rsid w:val="00F61890"/>
    <w:rsid w:val="00F61970"/>
    <w:rsid w:val="00F61D96"/>
    <w:rsid w:val="00F61E34"/>
    <w:rsid w:val="00F6235E"/>
    <w:rsid w:val="00F625C8"/>
    <w:rsid w:val="00F62D0A"/>
    <w:rsid w:val="00F62E44"/>
    <w:rsid w:val="00F62ECF"/>
    <w:rsid w:val="00F62FB1"/>
    <w:rsid w:val="00F6300B"/>
    <w:rsid w:val="00F63075"/>
    <w:rsid w:val="00F6307A"/>
    <w:rsid w:val="00F6310E"/>
    <w:rsid w:val="00F637EF"/>
    <w:rsid w:val="00F63802"/>
    <w:rsid w:val="00F639FF"/>
    <w:rsid w:val="00F63A3D"/>
    <w:rsid w:val="00F63B49"/>
    <w:rsid w:val="00F63B9C"/>
    <w:rsid w:val="00F63EBF"/>
    <w:rsid w:val="00F63ED1"/>
    <w:rsid w:val="00F63F22"/>
    <w:rsid w:val="00F63F51"/>
    <w:rsid w:val="00F64128"/>
    <w:rsid w:val="00F642AF"/>
    <w:rsid w:val="00F64ED4"/>
    <w:rsid w:val="00F64EE5"/>
    <w:rsid w:val="00F65848"/>
    <w:rsid w:val="00F65C76"/>
    <w:rsid w:val="00F65F35"/>
    <w:rsid w:val="00F66274"/>
    <w:rsid w:val="00F664AB"/>
    <w:rsid w:val="00F664EC"/>
    <w:rsid w:val="00F6667D"/>
    <w:rsid w:val="00F66698"/>
    <w:rsid w:val="00F6686E"/>
    <w:rsid w:val="00F668D6"/>
    <w:rsid w:val="00F66C0A"/>
    <w:rsid w:val="00F66E75"/>
    <w:rsid w:val="00F66F35"/>
    <w:rsid w:val="00F67002"/>
    <w:rsid w:val="00F672E5"/>
    <w:rsid w:val="00F67365"/>
    <w:rsid w:val="00F673E0"/>
    <w:rsid w:val="00F67514"/>
    <w:rsid w:val="00F67987"/>
    <w:rsid w:val="00F679A1"/>
    <w:rsid w:val="00F679C0"/>
    <w:rsid w:val="00F679F6"/>
    <w:rsid w:val="00F67A93"/>
    <w:rsid w:val="00F67CCB"/>
    <w:rsid w:val="00F70369"/>
    <w:rsid w:val="00F7047F"/>
    <w:rsid w:val="00F704D0"/>
    <w:rsid w:val="00F70561"/>
    <w:rsid w:val="00F708BA"/>
    <w:rsid w:val="00F708E9"/>
    <w:rsid w:val="00F7091B"/>
    <w:rsid w:val="00F70AF2"/>
    <w:rsid w:val="00F70D6E"/>
    <w:rsid w:val="00F70DC9"/>
    <w:rsid w:val="00F70FBB"/>
    <w:rsid w:val="00F7103B"/>
    <w:rsid w:val="00F71085"/>
    <w:rsid w:val="00F71259"/>
    <w:rsid w:val="00F712D1"/>
    <w:rsid w:val="00F7148C"/>
    <w:rsid w:val="00F714C0"/>
    <w:rsid w:val="00F71697"/>
    <w:rsid w:val="00F71909"/>
    <w:rsid w:val="00F71996"/>
    <w:rsid w:val="00F71C40"/>
    <w:rsid w:val="00F72015"/>
    <w:rsid w:val="00F7206D"/>
    <w:rsid w:val="00F723A4"/>
    <w:rsid w:val="00F725E1"/>
    <w:rsid w:val="00F729DD"/>
    <w:rsid w:val="00F72B76"/>
    <w:rsid w:val="00F72C0C"/>
    <w:rsid w:val="00F72DA2"/>
    <w:rsid w:val="00F73294"/>
    <w:rsid w:val="00F7339C"/>
    <w:rsid w:val="00F73829"/>
    <w:rsid w:val="00F73CF9"/>
    <w:rsid w:val="00F73DAF"/>
    <w:rsid w:val="00F73E82"/>
    <w:rsid w:val="00F73F42"/>
    <w:rsid w:val="00F7457F"/>
    <w:rsid w:val="00F745DA"/>
    <w:rsid w:val="00F74663"/>
    <w:rsid w:val="00F74C9F"/>
    <w:rsid w:val="00F74D07"/>
    <w:rsid w:val="00F74D33"/>
    <w:rsid w:val="00F74E05"/>
    <w:rsid w:val="00F74EE3"/>
    <w:rsid w:val="00F75457"/>
    <w:rsid w:val="00F7585F"/>
    <w:rsid w:val="00F758E0"/>
    <w:rsid w:val="00F75BD1"/>
    <w:rsid w:val="00F75CF0"/>
    <w:rsid w:val="00F75EEA"/>
    <w:rsid w:val="00F75EF6"/>
    <w:rsid w:val="00F76011"/>
    <w:rsid w:val="00F7656E"/>
    <w:rsid w:val="00F76834"/>
    <w:rsid w:val="00F76D08"/>
    <w:rsid w:val="00F76D9E"/>
    <w:rsid w:val="00F772CA"/>
    <w:rsid w:val="00F77895"/>
    <w:rsid w:val="00F778DD"/>
    <w:rsid w:val="00F77E95"/>
    <w:rsid w:val="00F77EE9"/>
    <w:rsid w:val="00F77F85"/>
    <w:rsid w:val="00F802A9"/>
    <w:rsid w:val="00F80549"/>
    <w:rsid w:val="00F805DE"/>
    <w:rsid w:val="00F8064D"/>
    <w:rsid w:val="00F80921"/>
    <w:rsid w:val="00F80E18"/>
    <w:rsid w:val="00F81067"/>
    <w:rsid w:val="00F814F0"/>
    <w:rsid w:val="00F82411"/>
    <w:rsid w:val="00F8242F"/>
    <w:rsid w:val="00F82625"/>
    <w:rsid w:val="00F828D0"/>
    <w:rsid w:val="00F82AA2"/>
    <w:rsid w:val="00F82B74"/>
    <w:rsid w:val="00F82DC4"/>
    <w:rsid w:val="00F830EF"/>
    <w:rsid w:val="00F830F1"/>
    <w:rsid w:val="00F8329C"/>
    <w:rsid w:val="00F8341D"/>
    <w:rsid w:val="00F834D3"/>
    <w:rsid w:val="00F8356D"/>
    <w:rsid w:val="00F83676"/>
    <w:rsid w:val="00F8385E"/>
    <w:rsid w:val="00F83AA0"/>
    <w:rsid w:val="00F83D02"/>
    <w:rsid w:val="00F840C7"/>
    <w:rsid w:val="00F8482E"/>
    <w:rsid w:val="00F84A15"/>
    <w:rsid w:val="00F84B39"/>
    <w:rsid w:val="00F84DF5"/>
    <w:rsid w:val="00F85608"/>
    <w:rsid w:val="00F85FCF"/>
    <w:rsid w:val="00F86174"/>
    <w:rsid w:val="00F862F3"/>
    <w:rsid w:val="00F8633E"/>
    <w:rsid w:val="00F866B8"/>
    <w:rsid w:val="00F86788"/>
    <w:rsid w:val="00F86B74"/>
    <w:rsid w:val="00F86BF2"/>
    <w:rsid w:val="00F870C3"/>
    <w:rsid w:val="00F876BC"/>
    <w:rsid w:val="00F87782"/>
    <w:rsid w:val="00F87B2E"/>
    <w:rsid w:val="00F87C06"/>
    <w:rsid w:val="00F87CD3"/>
    <w:rsid w:val="00F87E9C"/>
    <w:rsid w:val="00F901B0"/>
    <w:rsid w:val="00F90435"/>
    <w:rsid w:val="00F905BC"/>
    <w:rsid w:val="00F90984"/>
    <w:rsid w:val="00F90A28"/>
    <w:rsid w:val="00F90BD3"/>
    <w:rsid w:val="00F90F0E"/>
    <w:rsid w:val="00F90F74"/>
    <w:rsid w:val="00F913E3"/>
    <w:rsid w:val="00F918FA"/>
    <w:rsid w:val="00F92280"/>
    <w:rsid w:val="00F92307"/>
    <w:rsid w:val="00F92592"/>
    <w:rsid w:val="00F92778"/>
    <w:rsid w:val="00F929B5"/>
    <w:rsid w:val="00F92D74"/>
    <w:rsid w:val="00F93009"/>
    <w:rsid w:val="00F9302D"/>
    <w:rsid w:val="00F93115"/>
    <w:rsid w:val="00F931CF"/>
    <w:rsid w:val="00F9380A"/>
    <w:rsid w:val="00F9386A"/>
    <w:rsid w:val="00F93F8E"/>
    <w:rsid w:val="00F940BE"/>
    <w:rsid w:val="00F94246"/>
    <w:rsid w:val="00F9430C"/>
    <w:rsid w:val="00F9435B"/>
    <w:rsid w:val="00F944B9"/>
    <w:rsid w:val="00F944E5"/>
    <w:rsid w:val="00F94BA7"/>
    <w:rsid w:val="00F94DBD"/>
    <w:rsid w:val="00F950C3"/>
    <w:rsid w:val="00F951CF"/>
    <w:rsid w:val="00F95649"/>
    <w:rsid w:val="00F95985"/>
    <w:rsid w:val="00F961B7"/>
    <w:rsid w:val="00F96452"/>
    <w:rsid w:val="00F96F2F"/>
    <w:rsid w:val="00F973E1"/>
    <w:rsid w:val="00F9741B"/>
    <w:rsid w:val="00F97B53"/>
    <w:rsid w:val="00F97BB9"/>
    <w:rsid w:val="00F97D44"/>
    <w:rsid w:val="00F97F64"/>
    <w:rsid w:val="00F97F6D"/>
    <w:rsid w:val="00FA025D"/>
    <w:rsid w:val="00FA0468"/>
    <w:rsid w:val="00FA0493"/>
    <w:rsid w:val="00FA075D"/>
    <w:rsid w:val="00FA08B5"/>
    <w:rsid w:val="00FA0BAB"/>
    <w:rsid w:val="00FA112A"/>
    <w:rsid w:val="00FA12B7"/>
    <w:rsid w:val="00FA14A9"/>
    <w:rsid w:val="00FA1ADF"/>
    <w:rsid w:val="00FA1EC5"/>
    <w:rsid w:val="00FA2190"/>
    <w:rsid w:val="00FA222E"/>
    <w:rsid w:val="00FA2239"/>
    <w:rsid w:val="00FA274E"/>
    <w:rsid w:val="00FA281B"/>
    <w:rsid w:val="00FA2823"/>
    <w:rsid w:val="00FA2843"/>
    <w:rsid w:val="00FA2979"/>
    <w:rsid w:val="00FA29D3"/>
    <w:rsid w:val="00FA2AEA"/>
    <w:rsid w:val="00FA2F86"/>
    <w:rsid w:val="00FA30C4"/>
    <w:rsid w:val="00FA32C9"/>
    <w:rsid w:val="00FA3712"/>
    <w:rsid w:val="00FA3755"/>
    <w:rsid w:val="00FA379B"/>
    <w:rsid w:val="00FA387A"/>
    <w:rsid w:val="00FA39DD"/>
    <w:rsid w:val="00FA3BA7"/>
    <w:rsid w:val="00FA3BFA"/>
    <w:rsid w:val="00FA40DA"/>
    <w:rsid w:val="00FA41C8"/>
    <w:rsid w:val="00FA42CB"/>
    <w:rsid w:val="00FA46DE"/>
    <w:rsid w:val="00FA46E3"/>
    <w:rsid w:val="00FA481B"/>
    <w:rsid w:val="00FA490A"/>
    <w:rsid w:val="00FA51B0"/>
    <w:rsid w:val="00FA5768"/>
    <w:rsid w:val="00FA5956"/>
    <w:rsid w:val="00FA5A65"/>
    <w:rsid w:val="00FA5CCF"/>
    <w:rsid w:val="00FA5EF6"/>
    <w:rsid w:val="00FA63E1"/>
    <w:rsid w:val="00FA65E0"/>
    <w:rsid w:val="00FA66E4"/>
    <w:rsid w:val="00FA670F"/>
    <w:rsid w:val="00FA68AD"/>
    <w:rsid w:val="00FA68CB"/>
    <w:rsid w:val="00FA6B85"/>
    <w:rsid w:val="00FA6F59"/>
    <w:rsid w:val="00FA7102"/>
    <w:rsid w:val="00FA7111"/>
    <w:rsid w:val="00FA75C4"/>
    <w:rsid w:val="00FA76C2"/>
    <w:rsid w:val="00FA79D3"/>
    <w:rsid w:val="00FA7C42"/>
    <w:rsid w:val="00FA7DBE"/>
    <w:rsid w:val="00FB05DA"/>
    <w:rsid w:val="00FB0ACD"/>
    <w:rsid w:val="00FB0D38"/>
    <w:rsid w:val="00FB0F80"/>
    <w:rsid w:val="00FB0F9C"/>
    <w:rsid w:val="00FB123A"/>
    <w:rsid w:val="00FB1669"/>
    <w:rsid w:val="00FB19B4"/>
    <w:rsid w:val="00FB2CA2"/>
    <w:rsid w:val="00FB2F26"/>
    <w:rsid w:val="00FB34BD"/>
    <w:rsid w:val="00FB369B"/>
    <w:rsid w:val="00FB380E"/>
    <w:rsid w:val="00FB3991"/>
    <w:rsid w:val="00FB39AA"/>
    <w:rsid w:val="00FB44C7"/>
    <w:rsid w:val="00FB452A"/>
    <w:rsid w:val="00FB46AF"/>
    <w:rsid w:val="00FB4916"/>
    <w:rsid w:val="00FB4993"/>
    <w:rsid w:val="00FB4E25"/>
    <w:rsid w:val="00FB5144"/>
    <w:rsid w:val="00FB524E"/>
    <w:rsid w:val="00FB537B"/>
    <w:rsid w:val="00FB53C4"/>
    <w:rsid w:val="00FB56A2"/>
    <w:rsid w:val="00FB5A44"/>
    <w:rsid w:val="00FB5E4D"/>
    <w:rsid w:val="00FB61FC"/>
    <w:rsid w:val="00FB62C1"/>
    <w:rsid w:val="00FB7050"/>
    <w:rsid w:val="00FB712A"/>
    <w:rsid w:val="00FB727E"/>
    <w:rsid w:val="00FB736D"/>
    <w:rsid w:val="00FB73EC"/>
    <w:rsid w:val="00FB7404"/>
    <w:rsid w:val="00FB7512"/>
    <w:rsid w:val="00FB7669"/>
    <w:rsid w:val="00FB76D2"/>
    <w:rsid w:val="00FB7933"/>
    <w:rsid w:val="00FB7989"/>
    <w:rsid w:val="00FB7B83"/>
    <w:rsid w:val="00FB7D22"/>
    <w:rsid w:val="00FB7F16"/>
    <w:rsid w:val="00FC02E9"/>
    <w:rsid w:val="00FC044B"/>
    <w:rsid w:val="00FC07E8"/>
    <w:rsid w:val="00FC0E21"/>
    <w:rsid w:val="00FC0F04"/>
    <w:rsid w:val="00FC0F83"/>
    <w:rsid w:val="00FC17D7"/>
    <w:rsid w:val="00FC18BF"/>
    <w:rsid w:val="00FC1D24"/>
    <w:rsid w:val="00FC1E38"/>
    <w:rsid w:val="00FC1F3D"/>
    <w:rsid w:val="00FC1F95"/>
    <w:rsid w:val="00FC1FA9"/>
    <w:rsid w:val="00FC21F2"/>
    <w:rsid w:val="00FC21F4"/>
    <w:rsid w:val="00FC2413"/>
    <w:rsid w:val="00FC2545"/>
    <w:rsid w:val="00FC27F7"/>
    <w:rsid w:val="00FC2A1F"/>
    <w:rsid w:val="00FC2C50"/>
    <w:rsid w:val="00FC2D36"/>
    <w:rsid w:val="00FC2D43"/>
    <w:rsid w:val="00FC2D59"/>
    <w:rsid w:val="00FC2E00"/>
    <w:rsid w:val="00FC2EA5"/>
    <w:rsid w:val="00FC33D5"/>
    <w:rsid w:val="00FC3C02"/>
    <w:rsid w:val="00FC3C30"/>
    <w:rsid w:val="00FC4306"/>
    <w:rsid w:val="00FC458E"/>
    <w:rsid w:val="00FC4697"/>
    <w:rsid w:val="00FC4A59"/>
    <w:rsid w:val="00FC4BD3"/>
    <w:rsid w:val="00FC4C18"/>
    <w:rsid w:val="00FC4F19"/>
    <w:rsid w:val="00FC508E"/>
    <w:rsid w:val="00FC543D"/>
    <w:rsid w:val="00FC5478"/>
    <w:rsid w:val="00FC5503"/>
    <w:rsid w:val="00FC56E8"/>
    <w:rsid w:val="00FC571E"/>
    <w:rsid w:val="00FC5A9F"/>
    <w:rsid w:val="00FC5AA2"/>
    <w:rsid w:val="00FC5D17"/>
    <w:rsid w:val="00FC5DFB"/>
    <w:rsid w:val="00FC5F0A"/>
    <w:rsid w:val="00FC5F31"/>
    <w:rsid w:val="00FC625F"/>
    <w:rsid w:val="00FC656E"/>
    <w:rsid w:val="00FC6774"/>
    <w:rsid w:val="00FC710F"/>
    <w:rsid w:val="00FC74EA"/>
    <w:rsid w:val="00FC7594"/>
    <w:rsid w:val="00FC75EC"/>
    <w:rsid w:val="00FC78A5"/>
    <w:rsid w:val="00FC793F"/>
    <w:rsid w:val="00FC7FBD"/>
    <w:rsid w:val="00FD0103"/>
    <w:rsid w:val="00FD012A"/>
    <w:rsid w:val="00FD021E"/>
    <w:rsid w:val="00FD0626"/>
    <w:rsid w:val="00FD06AE"/>
    <w:rsid w:val="00FD09C1"/>
    <w:rsid w:val="00FD0A10"/>
    <w:rsid w:val="00FD0ADD"/>
    <w:rsid w:val="00FD0E1C"/>
    <w:rsid w:val="00FD16AD"/>
    <w:rsid w:val="00FD1C03"/>
    <w:rsid w:val="00FD224C"/>
    <w:rsid w:val="00FD2297"/>
    <w:rsid w:val="00FD2459"/>
    <w:rsid w:val="00FD2535"/>
    <w:rsid w:val="00FD25FB"/>
    <w:rsid w:val="00FD296F"/>
    <w:rsid w:val="00FD2DBB"/>
    <w:rsid w:val="00FD30C6"/>
    <w:rsid w:val="00FD32F5"/>
    <w:rsid w:val="00FD33A7"/>
    <w:rsid w:val="00FD35D1"/>
    <w:rsid w:val="00FD378D"/>
    <w:rsid w:val="00FD38AA"/>
    <w:rsid w:val="00FD3A15"/>
    <w:rsid w:val="00FD3A24"/>
    <w:rsid w:val="00FD3A3A"/>
    <w:rsid w:val="00FD3B15"/>
    <w:rsid w:val="00FD3E03"/>
    <w:rsid w:val="00FD3E5D"/>
    <w:rsid w:val="00FD40B8"/>
    <w:rsid w:val="00FD43DE"/>
    <w:rsid w:val="00FD4594"/>
    <w:rsid w:val="00FD47E6"/>
    <w:rsid w:val="00FD4908"/>
    <w:rsid w:val="00FD4B88"/>
    <w:rsid w:val="00FD52A3"/>
    <w:rsid w:val="00FD52F3"/>
    <w:rsid w:val="00FD5498"/>
    <w:rsid w:val="00FD55A2"/>
    <w:rsid w:val="00FD57F0"/>
    <w:rsid w:val="00FD5CCA"/>
    <w:rsid w:val="00FD5E72"/>
    <w:rsid w:val="00FD5EA8"/>
    <w:rsid w:val="00FD615B"/>
    <w:rsid w:val="00FD61B3"/>
    <w:rsid w:val="00FD6567"/>
    <w:rsid w:val="00FD68E7"/>
    <w:rsid w:val="00FD6A8A"/>
    <w:rsid w:val="00FD6AAF"/>
    <w:rsid w:val="00FD6AB8"/>
    <w:rsid w:val="00FD6C1E"/>
    <w:rsid w:val="00FD7207"/>
    <w:rsid w:val="00FD7365"/>
    <w:rsid w:val="00FD761A"/>
    <w:rsid w:val="00FD79AD"/>
    <w:rsid w:val="00FD7B33"/>
    <w:rsid w:val="00FD7C7D"/>
    <w:rsid w:val="00FD7EB9"/>
    <w:rsid w:val="00FD7FD2"/>
    <w:rsid w:val="00FE018B"/>
    <w:rsid w:val="00FE026B"/>
    <w:rsid w:val="00FE05DC"/>
    <w:rsid w:val="00FE0A50"/>
    <w:rsid w:val="00FE0AA0"/>
    <w:rsid w:val="00FE0B8C"/>
    <w:rsid w:val="00FE0C54"/>
    <w:rsid w:val="00FE0EC9"/>
    <w:rsid w:val="00FE1052"/>
    <w:rsid w:val="00FE10D8"/>
    <w:rsid w:val="00FE126F"/>
    <w:rsid w:val="00FE138C"/>
    <w:rsid w:val="00FE13D7"/>
    <w:rsid w:val="00FE13F9"/>
    <w:rsid w:val="00FE18E9"/>
    <w:rsid w:val="00FE1927"/>
    <w:rsid w:val="00FE19CB"/>
    <w:rsid w:val="00FE19D2"/>
    <w:rsid w:val="00FE1B70"/>
    <w:rsid w:val="00FE1C64"/>
    <w:rsid w:val="00FE1F59"/>
    <w:rsid w:val="00FE1FB0"/>
    <w:rsid w:val="00FE210A"/>
    <w:rsid w:val="00FE2B73"/>
    <w:rsid w:val="00FE2C30"/>
    <w:rsid w:val="00FE2C3A"/>
    <w:rsid w:val="00FE2D68"/>
    <w:rsid w:val="00FE307F"/>
    <w:rsid w:val="00FE32AA"/>
    <w:rsid w:val="00FE3B3A"/>
    <w:rsid w:val="00FE3B86"/>
    <w:rsid w:val="00FE3C8B"/>
    <w:rsid w:val="00FE3E0D"/>
    <w:rsid w:val="00FE3E44"/>
    <w:rsid w:val="00FE403A"/>
    <w:rsid w:val="00FE4151"/>
    <w:rsid w:val="00FE4336"/>
    <w:rsid w:val="00FE45E0"/>
    <w:rsid w:val="00FE4759"/>
    <w:rsid w:val="00FE485A"/>
    <w:rsid w:val="00FE4897"/>
    <w:rsid w:val="00FE4E49"/>
    <w:rsid w:val="00FE529B"/>
    <w:rsid w:val="00FE55E8"/>
    <w:rsid w:val="00FE56DF"/>
    <w:rsid w:val="00FE5870"/>
    <w:rsid w:val="00FE5B31"/>
    <w:rsid w:val="00FE5CCC"/>
    <w:rsid w:val="00FE5FC0"/>
    <w:rsid w:val="00FE6124"/>
    <w:rsid w:val="00FE6BEC"/>
    <w:rsid w:val="00FE6F5A"/>
    <w:rsid w:val="00FE709C"/>
    <w:rsid w:val="00FE726F"/>
    <w:rsid w:val="00FE72A4"/>
    <w:rsid w:val="00FE7559"/>
    <w:rsid w:val="00FE7696"/>
    <w:rsid w:val="00FE7EC5"/>
    <w:rsid w:val="00FE7FA7"/>
    <w:rsid w:val="00FE7FFB"/>
    <w:rsid w:val="00FF012A"/>
    <w:rsid w:val="00FF01A9"/>
    <w:rsid w:val="00FF027B"/>
    <w:rsid w:val="00FF034F"/>
    <w:rsid w:val="00FF10A4"/>
    <w:rsid w:val="00FF10F0"/>
    <w:rsid w:val="00FF1154"/>
    <w:rsid w:val="00FF11E5"/>
    <w:rsid w:val="00FF12EF"/>
    <w:rsid w:val="00FF173A"/>
    <w:rsid w:val="00FF195E"/>
    <w:rsid w:val="00FF1A60"/>
    <w:rsid w:val="00FF1C33"/>
    <w:rsid w:val="00FF1EE4"/>
    <w:rsid w:val="00FF1FCA"/>
    <w:rsid w:val="00FF2681"/>
    <w:rsid w:val="00FF2A8C"/>
    <w:rsid w:val="00FF2BCA"/>
    <w:rsid w:val="00FF2C25"/>
    <w:rsid w:val="00FF2D37"/>
    <w:rsid w:val="00FF2EE0"/>
    <w:rsid w:val="00FF3039"/>
    <w:rsid w:val="00FF333D"/>
    <w:rsid w:val="00FF339B"/>
    <w:rsid w:val="00FF3564"/>
    <w:rsid w:val="00FF35A0"/>
    <w:rsid w:val="00FF37D1"/>
    <w:rsid w:val="00FF39E1"/>
    <w:rsid w:val="00FF3C4E"/>
    <w:rsid w:val="00FF403D"/>
    <w:rsid w:val="00FF41DA"/>
    <w:rsid w:val="00FF42F8"/>
    <w:rsid w:val="00FF4492"/>
    <w:rsid w:val="00FF46FB"/>
    <w:rsid w:val="00FF49AD"/>
    <w:rsid w:val="00FF4AD9"/>
    <w:rsid w:val="00FF4C37"/>
    <w:rsid w:val="00FF4D88"/>
    <w:rsid w:val="00FF4EC5"/>
    <w:rsid w:val="00FF4EEB"/>
    <w:rsid w:val="00FF51E6"/>
    <w:rsid w:val="00FF521D"/>
    <w:rsid w:val="00FF5471"/>
    <w:rsid w:val="00FF5777"/>
    <w:rsid w:val="00FF5CA5"/>
    <w:rsid w:val="00FF636B"/>
    <w:rsid w:val="00FF64DF"/>
    <w:rsid w:val="00FF6558"/>
    <w:rsid w:val="00FF65BA"/>
    <w:rsid w:val="00FF672B"/>
    <w:rsid w:val="00FF6AD4"/>
    <w:rsid w:val="00FF6B45"/>
    <w:rsid w:val="00FF6CFC"/>
    <w:rsid w:val="00FF6D43"/>
    <w:rsid w:val="00FF6D85"/>
    <w:rsid w:val="00FF6D99"/>
    <w:rsid w:val="00FF7371"/>
    <w:rsid w:val="00FF73B7"/>
    <w:rsid w:val="00FF7869"/>
    <w:rsid w:val="00FF7A0A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554416"/>
    <w:pPr>
      <w:jc w:val="both"/>
    </w:pPr>
    <w:rPr>
      <w:sz w:val="24"/>
      <w:szCs w:val="24"/>
    </w:rPr>
  </w:style>
  <w:style w:type="paragraph" w:styleId="12">
    <w:name w:val="heading 1"/>
    <w:basedOn w:val="a6"/>
    <w:next w:val="a6"/>
    <w:link w:val="13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4">
    <w:name w:val="heading 2"/>
    <w:basedOn w:val="a6"/>
    <w:next w:val="a6"/>
    <w:link w:val="25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3">
    <w:name w:val="heading 3"/>
    <w:basedOn w:val="a6"/>
    <w:next w:val="a6"/>
    <w:link w:val="34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link w:val="43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link w:val="53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0">
    <w:name w:val="heading 7"/>
    <w:basedOn w:val="a6"/>
    <w:next w:val="a6"/>
    <w:link w:val="71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link w:val="80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link w:val="90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link w:val="HTML0"/>
    <w:locked/>
    <w:rsid w:val="004B4FBA"/>
    <w:rPr>
      <w:i/>
      <w:iCs/>
    </w:rPr>
  </w:style>
  <w:style w:type="paragraph" w:styleId="aa">
    <w:name w:val="envelope address"/>
    <w:basedOn w:val="a6"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7"/>
    <w:locked/>
    <w:rsid w:val="004B4FBA"/>
  </w:style>
  <w:style w:type="table" w:styleId="-1">
    <w:name w:val="Table Web 1"/>
    <w:basedOn w:val="a8"/>
    <w:locked/>
    <w:rsid w:val="004B4FBA"/>
    <w:pPr>
      <w:ind w:firstLine="567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locked/>
    <w:rsid w:val="004B4FBA"/>
    <w:pPr>
      <w:ind w:firstLine="567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locked/>
    <w:rsid w:val="004B4FBA"/>
    <w:pPr>
      <w:ind w:firstLine="567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uiPriority w:val="20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link w:val="ae"/>
    <w:locked/>
    <w:rsid w:val="004B4FBA"/>
  </w:style>
  <w:style w:type="paragraph" w:styleId="af">
    <w:name w:val="Note Heading"/>
    <w:basedOn w:val="a6"/>
    <w:next w:val="a6"/>
    <w:link w:val="af0"/>
    <w:locked/>
    <w:rsid w:val="004B4FBA"/>
  </w:style>
  <w:style w:type="table" w:styleId="af1">
    <w:name w:val="Table Elegant"/>
    <w:basedOn w:val="a8"/>
    <w:locked/>
    <w:rsid w:val="004B4FBA"/>
    <w:pPr>
      <w:ind w:firstLine="567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Subtle 1"/>
    <w:basedOn w:val="a8"/>
    <w:locked/>
    <w:rsid w:val="004B4FBA"/>
    <w:pPr>
      <w:ind w:firstLine="567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8"/>
    <w:locked/>
    <w:rsid w:val="004B4FBA"/>
    <w:pPr>
      <w:ind w:firstLine="567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locked/>
    <w:rsid w:val="004B4FBA"/>
    <w:rPr>
      <w:rFonts w:ascii="Courier New" w:hAnsi="Courier New" w:cs="Courier New"/>
      <w:sz w:val="20"/>
      <w:szCs w:val="20"/>
    </w:rPr>
  </w:style>
  <w:style w:type="table" w:styleId="15">
    <w:name w:val="Table Classic 1"/>
    <w:basedOn w:val="a8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8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8"/>
    <w:locked/>
    <w:rsid w:val="004B4FBA"/>
    <w:pPr>
      <w:ind w:firstLine="567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2">
    <w:name w:val="Список маркер2 (КС)"/>
    <w:rsid w:val="00195760"/>
    <w:pPr>
      <w:numPr>
        <w:numId w:val="12"/>
      </w:numPr>
      <w:spacing w:before="60"/>
      <w:jc w:val="both"/>
    </w:pPr>
    <w:rPr>
      <w:sz w:val="24"/>
      <w:szCs w:val="24"/>
    </w:rPr>
  </w:style>
  <w:style w:type="paragraph" w:styleId="af2">
    <w:name w:val="Body Text Indent"/>
    <w:aliases w:val=" Знак"/>
    <w:basedOn w:val="a6"/>
    <w:link w:val="af3"/>
    <w:locked/>
    <w:rsid w:val="004B4FBA"/>
    <w:pPr>
      <w:spacing w:after="120"/>
      <w:ind w:left="283"/>
    </w:pPr>
  </w:style>
  <w:style w:type="paragraph" w:styleId="af4">
    <w:name w:val="List Bullet"/>
    <w:basedOn w:val="a6"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6">
    <w:name w:val="List Bullet 3"/>
    <w:basedOn w:val="a6"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5">
    <w:name w:val="page number"/>
    <w:basedOn w:val="a7"/>
    <w:locked/>
    <w:rsid w:val="004B4FBA"/>
  </w:style>
  <w:style w:type="character" w:styleId="af6">
    <w:name w:val="line number"/>
    <w:basedOn w:val="a7"/>
    <w:locked/>
    <w:rsid w:val="004B4FBA"/>
  </w:style>
  <w:style w:type="paragraph" w:styleId="a">
    <w:name w:val="List Number"/>
    <w:basedOn w:val="a6"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6"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4">
    <w:name w:val="HTML Sample"/>
    <w:locked/>
    <w:rsid w:val="004B4FBA"/>
    <w:rPr>
      <w:rFonts w:ascii="Courier New" w:hAnsi="Courier New" w:cs="Courier New"/>
    </w:rPr>
  </w:style>
  <w:style w:type="paragraph" w:styleId="28">
    <w:name w:val="envelope return"/>
    <w:basedOn w:val="a6"/>
    <w:locked/>
    <w:rsid w:val="004B4FBA"/>
    <w:rPr>
      <w:rFonts w:ascii="Arial" w:hAnsi="Arial" w:cs="Arial"/>
      <w:sz w:val="20"/>
      <w:szCs w:val="20"/>
    </w:rPr>
  </w:style>
  <w:style w:type="table" w:styleId="16">
    <w:name w:val="Table 3D effects 1"/>
    <w:basedOn w:val="a8"/>
    <w:locked/>
    <w:rsid w:val="004B4FBA"/>
    <w:pPr>
      <w:ind w:firstLine="567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8"/>
    <w:locked/>
    <w:rsid w:val="004B4FBA"/>
    <w:pPr>
      <w:ind w:firstLine="567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8"/>
    <w:locked/>
    <w:rsid w:val="004B4FBA"/>
    <w:pPr>
      <w:ind w:firstLine="567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locked/>
    <w:rsid w:val="004B4FBA"/>
    <w:rPr>
      <w:i/>
      <w:iCs/>
    </w:rPr>
  </w:style>
  <w:style w:type="paragraph" w:styleId="2a">
    <w:name w:val="Body Text 2"/>
    <w:basedOn w:val="a6"/>
    <w:link w:val="2b"/>
    <w:locked/>
    <w:rsid w:val="004B4FBA"/>
    <w:pPr>
      <w:spacing w:after="120" w:line="480" w:lineRule="auto"/>
    </w:pPr>
  </w:style>
  <w:style w:type="paragraph" w:styleId="38">
    <w:name w:val="Body Text 3"/>
    <w:basedOn w:val="a6"/>
    <w:link w:val="39"/>
    <w:locked/>
    <w:rsid w:val="004B4FBA"/>
    <w:pPr>
      <w:spacing w:after="120"/>
    </w:pPr>
    <w:rPr>
      <w:sz w:val="16"/>
      <w:szCs w:val="16"/>
    </w:rPr>
  </w:style>
  <w:style w:type="paragraph" w:styleId="2c">
    <w:name w:val="Body Text Indent 2"/>
    <w:basedOn w:val="a6"/>
    <w:link w:val="2d"/>
    <w:locked/>
    <w:rsid w:val="004B4FBA"/>
    <w:pPr>
      <w:spacing w:after="120" w:line="480" w:lineRule="auto"/>
      <w:ind w:left="283"/>
    </w:pPr>
  </w:style>
  <w:style w:type="paragraph" w:styleId="3a">
    <w:name w:val="Body Text Indent 3"/>
    <w:basedOn w:val="a6"/>
    <w:link w:val="3b"/>
    <w:locked/>
    <w:rsid w:val="004B4FBA"/>
    <w:pPr>
      <w:spacing w:after="120"/>
      <w:ind w:left="283"/>
    </w:pPr>
    <w:rPr>
      <w:sz w:val="16"/>
      <w:szCs w:val="16"/>
    </w:rPr>
  </w:style>
  <w:style w:type="character" w:styleId="HTML6">
    <w:name w:val="HTML Variable"/>
    <w:locked/>
    <w:rsid w:val="004B4FBA"/>
    <w:rPr>
      <w:i/>
      <w:iCs/>
    </w:rPr>
  </w:style>
  <w:style w:type="character" w:styleId="HTML7">
    <w:name w:val="HTML Typewriter"/>
    <w:locked/>
    <w:rsid w:val="004B4FBA"/>
    <w:rPr>
      <w:rFonts w:ascii="Courier New" w:hAnsi="Courier New" w:cs="Courier New"/>
      <w:sz w:val="20"/>
      <w:szCs w:val="20"/>
    </w:rPr>
  </w:style>
  <w:style w:type="paragraph" w:styleId="af7">
    <w:name w:val="Subtitle"/>
    <w:basedOn w:val="a6"/>
    <w:link w:val="af8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9">
    <w:name w:val="Signature"/>
    <w:basedOn w:val="a6"/>
    <w:link w:val="afa"/>
    <w:locked/>
    <w:rsid w:val="004B4FBA"/>
    <w:pPr>
      <w:ind w:left="4252"/>
    </w:pPr>
  </w:style>
  <w:style w:type="paragraph" w:styleId="afb">
    <w:name w:val="Salutation"/>
    <w:basedOn w:val="a6"/>
    <w:next w:val="a6"/>
    <w:link w:val="afc"/>
    <w:locked/>
    <w:rsid w:val="004B4FBA"/>
  </w:style>
  <w:style w:type="paragraph" w:styleId="afd">
    <w:name w:val="List Continue"/>
    <w:basedOn w:val="a6"/>
    <w:locked/>
    <w:rsid w:val="004B4FBA"/>
    <w:pPr>
      <w:spacing w:after="120"/>
      <w:ind w:left="283"/>
    </w:pPr>
  </w:style>
  <w:style w:type="paragraph" w:styleId="2e">
    <w:name w:val="List Continue 2"/>
    <w:basedOn w:val="a6"/>
    <w:locked/>
    <w:rsid w:val="004B4FBA"/>
    <w:pPr>
      <w:spacing w:after="120"/>
      <w:ind w:left="566"/>
    </w:pPr>
  </w:style>
  <w:style w:type="paragraph" w:styleId="3c">
    <w:name w:val="List Continue 3"/>
    <w:basedOn w:val="a6"/>
    <w:locked/>
    <w:rsid w:val="004B4FBA"/>
    <w:pPr>
      <w:spacing w:after="120"/>
      <w:ind w:left="849"/>
    </w:pPr>
  </w:style>
  <w:style w:type="paragraph" w:styleId="45">
    <w:name w:val="List Continue 4"/>
    <w:basedOn w:val="a6"/>
    <w:locked/>
    <w:rsid w:val="004B4FBA"/>
    <w:pPr>
      <w:spacing w:after="120"/>
      <w:ind w:left="1132"/>
    </w:pPr>
  </w:style>
  <w:style w:type="paragraph" w:styleId="54">
    <w:name w:val="List Continue 5"/>
    <w:basedOn w:val="a6"/>
    <w:locked/>
    <w:rsid w:val="004B4FBA"/>
    <w:pPr>
      <w:spacing w:after="120"/>
      <w:ind w:left="1415"/>
    </w:pPr>
  </w:style>
  <w:style w:type="character" w:styleId="afe">
    <w:name w:val="FollowedHyperlink"/>
    <w:locked/>
    <w:rsid w:val="004B4FBA"/>
    <w:rPr>
      <w:color w:val="800080"/>
      <w:u w:val="single"/>
    </w:rPr>
  </w:style>
  <w:style w:type="table" w:styleId="17">
    <w:name w:val="Table Simple 1"/>
    <w:basedOn w:val="a8"/>
    <w:locked/>
    <w:rsid w:val="004B4FBA"/>
    <w:pPr>
      <w:ind w:firstLine="567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8"/>
    <w:locked/>
    <w:rsid w:val="004B4FBA"/>
    <w:pPr>
      <w:ind w:firstLine="567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">
    <w:name w:val="Closing"/>
    <w:basedOn w:val="a6"/>
    <w:link w:val="aff0"/>
    <w:locked/>
    <w:rsid w:val="004B4FBA"/>
    <w:pPr>
      <w:ind w:left="4252"/>
    </w:pPr>
  </w:style>
  <w:style w:type="table" w:styleId="aff1">
    <w:name w:val="Table Grid"/>
    <w:basedOn w:val="a8"/>
    <w:locked/>
    <w:rsid w:val="003B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8">
    <w:name w:val="Table Grid 1"/>
    <w:basedOn w:val="a8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8"/>
    <w:locked/>
    <w:rsid w:val="004B4FBA"/>
    <w:pPr>
      <w:ind w:firstLine="567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8"/>
    <w:locked/>
    <w:rsid w:val="004B4FBA"/>
    <w:pPr>
      <w:ind w:firstLine="567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8"/>
    <w:locked/>
    <w:rsid w:val="004B4FBA"/>
    <w:pPr>
      <w:ind w:firstLine="567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8"/>
    <w:locked/>
    <w:rsid w:val="004B4FBA"/>
    <w:pPr>
      <w:ind w:firstLine="567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8"/>
    <w:locked/>
    <w:rsid w:val="004B4FBA"/>
    <w:pPr>
      <w:ind w:firstLine="567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2">
    <w:name w:val="Table Contemporary"/>
    <w:basedOn w:val="a8"/>
    <w:locked/>
    <w:rsid w:val="004B4FBA"/>
    <w:pPr>
      <w:ind w:firstLine="567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3">
    <w:name w:val="List"/>
    <w:basedOn w:val="a6"/>
    <w:locked/>
    <w:rsid w:val="004B4FBA"/>
    <w:pPr>
      <w:ind w:left="283" w:hanging="283"/>
    </w:pPr>
  </w:style>
  <w:style w:type="paragraph" w:styleId="2f1">
    <w:name w:val="List 2"/>
    <w:basedOn w:val="a6"/>
    <w:locked/>
    <w:rsid w:val="004B4FBA"/>
    <w:pPr>
      <w:ind w:left="566" w:hanging="283"/>
    </w:pPr>
  </w:style>
  <w:style w:type="paragraph" w:styleId="3f">
    <w:name w:val="List 3"/>
    <w:basedOn w:val="a6"/>
    <w:locked/>
    <w:rsid w:val="004B4FBA"/>
    <w:pPr>
      <w:ind w:left="849" w:hanging="283"/>
    </w:pPr>
  </w:style>
  <w:style w:type="paragraph" w:styleId="47">
    <w:name w:val="List 4"/>
    <w:basedOn w:val="a6"/>
    <w:locked/>
    <w:rsid w:val="004B4FBA"/>
    <w:pPr>
      <w:ind w:left="1132" w:hanging="283"/>
    </w:pPr>
  </w:style>
  <w:style w:type="paragraph" w:styleId="56">
    <w:name w:val="List 5"/>
    <w:basedOn w:val="a6"/>
    <w:locked/>
    <w:rsid w:val="004B4FBA"/>
    <w:pPr>
      <w:ind w:left="1415" w:hanging="283"/>
    </w:pPr>
  </w:style>
  <w:style w:type="table" w:styleId="aff4">
    <w:name w:val="Table Professional"/>
    <w:basedOn w:val="a8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6"/>
    <w:link w:val="HTML9"/>
    <w:locked/>
    <w:rsid w:val="004B4FBA"/>
    <w:rPr>
      <w:rFonts w:ascii="Courier New" w:hAnsi="Courier New" w:cs="Courier New"/>
      <w:sz w:val="20"/>
      <w:szCs w:val="20"/>
    </w:rPr>
  </w:style>
  <w:style w:type="table" w:styleId="19">
    <w:name w:val="Table Columns 1"/>
    <w:basedOn w:val="a8"/>
    <w:locked/>
    <w:rsid w:val="004B4FBA"/>
    <w:pPr>
      <w:ind w:firstLine="567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8"/>
    <w:locked/>
    <w:rsid w:val="004B4FBA"/>
    <w:pPr>
      <w:ind w:firstLine="567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8"/>
    <w:locked/>
    <w:rsid w:val="004B4FBA"/>
    <w:pPr>
      <w:ind w:firstLine="567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8"/>
    <w:locked/>
    <w:rsid w:val="004B4FBA"/>
    <w:pPr>
      <w:ind w:firstLine="567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8"/>
    <w:locked/>
    <w:rsid w:val="004B4FBA"/>
    <w:pPr>
      <w:ind w:firstLine="567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5">
    <w:name w:val="Strong"/>
    <w:uiPriority w:val="22"/>
    <w:qFormat/>
    <w:locked/>
    <w:rsid w:val="004B4FBA"/>
    <w:rPr>
      <w:b/>
      <w:bCs/>
    </w:rPr>
  </w:style>
  <w:style w:type="table" w:styleId="-10">
    <w:name w:val="Table List 1"/>
    <w:basedOn w:val="a8"/>
    <w:locked/>
    <w:rsid w:val="004B4FBA"/>
    <w:pPr>
      <w:ind w:firstLine="567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locked/>
    <w:rsid w:val="004B4FBA"/>
    <w:pPr>
      <w:ind w:firstLine="567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locked/>
    <w:rsid w:val="004B4FBA"/>
    <w:pPr>
      <w:ind w:firstLine="567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1">
    <w:name w:val="Название таблицы (КС)"/>
    <w:next w:val="aff6"/>
    <w:rsid w:val="00ED4B77"/>
    <w:pPr>
      <w:keepNext/>
      <w:numPr>
        <w:numId w:val="17"/>
      </w:numPr>
      <w:spacing w:before="240" w:after="240"/>
      <w:jc w:val="center"/>
    </w:pPr>
    <w:rPr>
      <w:b/>
      <w:sz w:val="24"/>
      <w:szCs w:val="24"/>
    </w:rPr>
  </w:style>
  <w:style w:type="table" w:styleId="1a">
    <w:name w:val="Table Colorful 1"/>
    <w:basedOn w:val="a8"/>
    <w:locked/>
    <w:rsid w:val="004B4FBA"/>
    <w:pPr>
      <w:ind w:firstLine="56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8"/>
    <w:locked/>
    <w:rsid w:val="004B4FBA"/>
    <w:pPr>
      <w:ind w:firstLine="567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8"/>
    <w:locked/>
    <w:rsid w:val="004B4FBA"/>
    <w:pPr>
      <w:ind w:firstLine="567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7">
    <w:name w:val="Block Text"/>
    <w:basedOn w:val="a6"/>
    <w:locked/>
    <w:rsid w:val="004B4FBA"/>
    <w:pPr>
      <w:spacing w:after="120"/>
      <w:ind w:left="1440" w:right="1440"/>
    </w:pPr>
  </w:style>
  <w:style w:type="character" w:styleId="HTMLa">
    <w:name w:val="HTML Cite"/>
    <w:locked/>
    <w:rsid w:val="004B4FBA"/>
    <w:rPr>
      <w:i/>
      <w:iCs/>
    </w:rPr>
  </w:style>
  <w:style w:type="paragraph" w:styleId="aff8">
    <w:name w:val="Message Header"/>
    <w:basedOn w:val="a6"/>
    <w:link w:val="aff9"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a">
    <w:name w:val="E-mail Signature"/>
    <w:basedOn w:val="a6"/>
    <w:link w:val="affb"/>
    <w:locked/>
    <w:rsid w:val="004B4FBA"/>
  </w:style>
  <w:style w:type="paragraph" w:styleId="affc">
    <w:name w:val="toa heading"/>
    <w:basedOn w:val="a6"/>
    <w:next w:val="a6"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5">
    <w:name w:val="Название рисунка (КС)"/>
    <w:next w:val="aff6"/>
    <w:link w:val="affd"/>
    <w:rsid w:val="00ED4B77"/>
    <w:pPr>
      <w:numPr>
        <w:numId w:val="15"/>
      </w:numPr>
      <w:spacing w:before="60" w:after="240"/>
      <w:jc w:val="center"/>
    </w:pPr>
    <w:rPr>
      <w:b/>
      <w:bCs/>
    </w:rPr>
  </w:style>
  <w:style w:type="paragraph" w:styleId="affe">
    <w:name w:val="Balloon Text"/>
    <w:basedOn w:val="a6"/>
    <w:link w:val="afff"/>
    <w:uiPriority w:val="99"/>
    <w:rsid w:val="009D3AD2"/>
    <w:rPr>
      <w:rFonts w:ascii="Tahoma" w:hAnsi="Tahoma" w:cs="Tahoma"/>
      <w:sz w:val="16"/>
      <w:szCs w:val="16"/>
    </w:rPr>
  </w:style>
  <w:style w:type="paragraph" w:styleId="afff0">
    <w:name w:val="annotation text"/>
    <w:basedOn w:val="a6"/>
    <w:link w:val="afff1"/>
    <w:locked/>
    <w:rsid w:val="00ED7B23"/>
    <w:rPr>
      <w:sz w:val="20"/>
      <w:szCs w:val="20"/>
    </w:rPr>
  </w:style>
  <w:style w:type="paragraph" w:styleId="afff2">
    <w:name w:val="annotation subject"/>
    <w:basedOn w:val="afff0"/>
    <w:next w:val="afff0"/>
    <w:link w:val="afff3"/>
    <w:rsid w:val="009D3AD2"/>
    <w:rPr>
      <w:b/>
      <w:bCs/>
    </w:rPr>
  </w:style>
  <w:style w:type="paragraph" w:customStyle="1" w:styleId="aff6">
    <w:name w:val="Обычный (КС)"/>
    <w:link w:val="afff4"/>
    <w:rsid w:val="00142B33"/>
    <w:pPr>
      <w:spacing w:before="200"/>
      <w:ind w:firstLine="709"/>
      <w:jc w:val="both"/>
    </w:pPr>
    <w:rPr>
      <w:noProof/>
      <w:sz w:val="24"/>
      <w:szCs w:val="24"/>
    </w:rPr>
  </w:style>
  <w:style w:type="paragraph" w:styleId="2f4">
    <w:name w:val="toc 2"/>
    <w:basedOn w:val="a6"/>
    <w:next w:val="a6"/>
    <w:autoRedefine/>
    <w:uiPriority w:val="39"/>
    <w:qFormat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b">
    <w:name w:val="toc 1"/>
    <w:basedOn w:val="a6"/>
    <w:next w:val="a6"/>
    <w:autoRedefine/>
    <w:uiPriority w:val="39"/>
    <w:qFormat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f5">
    <w:name w:val="endnote reference"/>
    <w:locked/>
    <w:rsid w:val="008A7556"/>
    <w:rPr>
      <w:vertAlign w:val="superscript"/>
    </w:rPr>
  </w:style>
  <w:style w:type="paragraph" w:styleId="49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8">
    <w:name w:val="toc 5"/>
    <w:basedOn w:val="a6"/>
    <w:next w:val="a6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2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f6">
    <w:name w:val="Document Map"/>
    <w:basedOn w:val="a6"/>
    <w:link w:val="afff7"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f8">
    <w:name w:val="Обычный (КС) полужирный"/>
    <w:link w:val="afff9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fa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f2">
    <w:name w:val="toc 3"/>
    <w:basedOn w:val="a6"/>
    <w:next w:val="a6"/>
    <w:autoRedefine/>
    <w:uiPriority w:val="39"/>
    <w:qFormat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3">
    <w:name w:val="toc 7"/>
    <w:basedOn w:val="a6"/>
    <w:next w:val="a6"/>
    <w:autoRedefine/>
    <w:uiPriority w:val="39"/>
    <w:locked/>
    <w:rsid w:val="008A7556"/>
    <w:pPr>
      <w:ind w:left="1440"/>
    </w:pPr>
  </w:style>
  <w:style w:type="paragraph" w:styleId="82">
    <w:name w:val="toc 8"/>
    <w:basedOn w:val="a6"/>
    <w:next w:val="a6"/>
    <w:autoRedefine/>
    <w:uiPriority w:val="39"/>
    <w:locked/>
    <w:rsid w:val="008A7556"/>
    <w:pPr>
      <w:ind w:left="1680"/>
    </w:pPr>
  </w:style>
  <w:style w:type="paragraph" w:styleId="91">
    <w:name w:val="toc 9"/>
    <w:basedOn w:val="a6"/>
    <w:next w:val="a6"/>
    <w:autoRedefine/>
    <w:uiPriority w:val="39"/>
    <w:locked/>
    <w:rsid w:val="008A7556"/>
    <w:pPr>
      <w:ind w:left="1920"/>
    </w:pPr>
  </w:style>
  <w:style w:type="paragraph" w:styleId="afffb">
    <w:name w:val="table of figures"/>
    <w:basedOn w:val="a6"/>
    <w:next w:val="a6"/>
    <w:locked/>
    <w:rsid w:val="008A7556"/>
  </w:style>
  <w:style w:type="paragraph" w:styleId="afffc">
    <w:name w:val="footnote text"/>
    <w:basedOn w:val="a6"/>
    <w:link w:val="afffd"/>
    <w:locked/>
    <w:rsid w:val="00C8050B"/>
    <w:rPr>
      <w:sz w:val="20"/>
      <w:szCs w:val="20"/>
    </w:rPr>
  </w:style>
  <w:style w:type="character" w:styleId="afffe">
    <w:name w:val="footnote reference"/>
    <w:locked/>
    <w:rsid w:val="00C8050B"/>
    <w:rPr>
      <w:vertAlign w:val="superscript"/>
    </w:rPr>
  </w:style>
  <w:style w:type="paragraph" w:customStyle="1" w:styleId="1c">
    <w:name w:val="Заголовок 1 (КС)"/>
    <w:basedOn w:val="12"/>
    <w:next w:val="aff6"/>
    <w:qFormat/>
    <w:rsid w:val="009006C1"/>
    <w:pPr>
      <w:pageBreakBefore/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a">
    <w:name w:val="Заголовок 4 (КС)"/>
    <w:basedOn w:val="42"/>
    <w:next w:val="aff6"/>
    <w:qFormat/>
    <w:rsid w:val="00EF06D6"/>
    <w:rPr>
      <w:bCs w:val="0"/>
    </w:rPr>
  </w:style>
  <w:style w:type="paragraph" w:customStyle="1" w:styleId="affff">
    <w:name w:val="Рисунки (КС)"/>
    <w:next w:val="aff6"/>
    <w:link w:val="affff0"/>
    <w:rsid w:val="00EF06D6"/>
    <w:pPr>
      <w:keepNext/>
      <w:spacing w:before="120"/>
      <w:jc w:val="center"/>
    </w:pPr>
    <w:rPr>
      <w:noProof/>
    </w:rPr>
  </w:style>
  <w:style w:type="paragraph" w:customStyle="1" w:styleId="2f5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f1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d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f2">
    <w:name w:val="ТИТУЛ (КС)"/>
    <w:rsid w:val="00E91DA8"/>
    <w:pPr>
      <w:spacing w:before="100"/>
    </w:pPr>
    <w:rPr>
      <w:sz w:val="24"/>
      <w:szCs w:val="24"/>
    </w:rPr>
  </w:style>
  <w:style w:type="paragraph" w:styleId="1e">
    <w:name w:val="index 1"/>
    <w:basedOn w:val="a6"/>
    <w:next w:val="a6"/>
    <w:autoRedefine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f3">
    <w:name w:val="index heading"/>
    <w:basedOn w:val="a6"/>
    <w:next w:val="1e"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f4">
    <w:name w:val="Текст таблицы влево (КС)"/>
    <w:rsid w:val="002D0B3A"/>
    <w:pPr>
      <w:ind w:firstLine="6"/>
    </w:pPr>
  </w:style>
  <w:style w:type="paragraph" w:customStyle="1" w:styleId="affff5">
    <w:name w:val="Текст таблицы центр (КС)"/>
    <w:rsid w:val="00E91DA8"/>
    <w:pPr>
      <w:jc w:val="center"/>
    </w:pPr>
  </w:style>
  <w:style w:type="paragraph" w:customStyle="1" w:styleId="affff6">
    <w:name w:val="Подзаголовок (КС)"/>
    <w:link w:val="affff7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link w:val="affff8"/>
    <w:rsid w:val="00195760"/>
    <w:pPr>
      <w:numPr>
        <w:numId w:val="10"/>
      </w:numPr>
      <w:spacing w:before="60"/>
      <w:jc w:val="both"/>
    </w:pPr>
    <w:rPr>
      <w:sz w:val="24"/>
      <w:szCs w:val="24"/>
    </w:rPr>
  </w:style>
  <w:style w:type="paragraph" w:customStyle="1" w:styleId="affff9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fa">
    <w:name w:val="Обычный (КС) полужирный курсив"/>
    <w:link w:val="affffb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fc">
    <w:name w:val="Обычный (КС) подчеркивание"/>
    <w:link w:val="affffd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3">
    <w:name w:val="Список нум2 (КС)"/>
    <w:autoRedefine/>
    <w:rsid w:val="00FE1B70"/>
    <w:pPr>
      <w:numPr>
        <w:ilvl w:val="1"/>
        <w:numId w:val="13"/>
      </w:numPr>
      <w:spacing w:before="60"/>
      <w:jc w:val="both"/>
    </w:pPr>
    <w:rPr>
      <w:sz w:val="24"/>
      <w:szCs w:val="24"/>
    </w:rPr>
  </w:style>
  <w:style w:type="paragraph" w:customStyle="1" w:styleId="affffe">
    <w:name w:val="Обычный (КС) подчеркивание курсив"/>
    <w:link w:val="afffff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f0">
    <w:name w:val="table of authorities"/>
    <w:basedOn w:val="a6"/>
    <w:next w:val="a6"/>
    <w:locked/>
    <w:rsid w:val="008A7556"/>
    <w:pPr>
      <w:ind w:left="240" w:hanging="240"/>
    </w:pPr>
  </w:style>
  <w:style w:type="paragraph" w:styleId="afffff1">
    <w:name w:val="endnote text"/>
    <w:basedOn w:val="a6"/>
    <w:link w:val="afffff2"/>
    <w:locked/>
    <w:rsid w:val="008A7556"/>
    <w:rPr>
      <w:sz w:val="20"/>
      <w:szCs w:val="20"/>
    </w:rPr>
  </w:style>
  <w:style w:type="paragraph" w:styleId="afffff3">
    <w:name w:val="macro"/>
    <w:link w:val="afffff4"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6">
    <w:name w:val="index 2"/>
    <w:basedOn w:val="a6"/>
    <w:next w:val="a6"/>
    <w:autoRedefine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3">
    <w:name w:val="index 3"/>
    <w:basedOn w:val="a6"/>
    <w:next w:val="a6"/>
    <w:autoRedefine/>
    <w:locked/>
    <w:rsid w:val="008A7556"/>
    <w:pPr>
      <w:ind w:left="720" w:hanging="240"/>
    </w:pPr>
  </w:style>
  <w:style w:type="paragraph" w:styleId="4b">
    <w:name w:val="index 4"/>
    <w:basedOn w:val="a6"/>
    <w:next w:val="a6"/>
    <w:autoRedefine/>
    <w:locked/>
    <w:rsid w:val="008A7556"/>
    <w:pPr>
      <w:ind w:left="960" w:hanging="240"/>
    </w:pPr>
  </w:style>
  <w:style w:type="paragraph" w:styleId="59">
    <w:name w:val="index 5"/>
    <w:basedOn w:val="a6"/>
    <w:next w:val="a6"/>
    <w:autoRedefine/>
    <w:locked/>
    <w:rsid w:val="008A7556"/>
    <w:pPr>
      <w:ind w:left="1200" w:hanging="240"/>
    </w:pPr>
  </w:style>
  <w:style w:type="paragraph" w:styleId="63">
    <w:name w:val="index 6"/>
    <w:basedOn w:val="a6"/>
    <w:next w:val="a6"/>
    <w:autoRedefine/>
    <w:locked/>
    <w:rsid w:val="008A7556"/>
    <w:pPr>
      <w:ind w:left="1440" w:hanging="240"/>
    </w:pPr>
  </w:style>
  <w:style w:type="paragraph" w:styleId="74">
    <w:name w:val="index 7"/>
    <w:basedOn w:val="a6"/>
    <w:next w:val="a6"/>
    <w:autoRedefine/>
    <w:locked/>
    <w:rsid w:val="008A7556"/>
    <w:pPr>
      <w:ind w:left="1680" w:hanging="240"/>
    </w:pPr>
  </w:style>
  <w:style w:type="paragraph" w:styleId="83">
    <w:name w:val="index 8"/>
    <w:basedOn w:val="a6"/>
    <w:next w:val="a6"/>
    <w:autoRedefine/>
    <w:locked/>
    <w:rsid w:val="008A7556"/>
    <w:pPr>
      <w:ind w:left="1920" w:hanging="240"/>
    </w:pPr>
  </w:style>
  <w:style w:type="paragraph" w:styleId="92">
    <w:name w:val="index 9"/>
    <w:basedOn w:val="a6"/>
    <w:next w:val="a6"/>
    <w:autoRedefine/>
    <w:locked/>
    <w:rsid w:val="008A7556"/>
    <w:pPr>
      <w:ind w:left="2160" w:hanging="240"/>
    </w:pPr>
  </w:style>
  <w:style w:type="paragraph" w:customStyle="1" w:styleId="afffff5">
    <w:name w:val="Текст таблицы мелкий (КС)"/>
    <w:rsid w:val="00E91DA8"/>
    <w:rPr>
      <w:sz w:val="16"/>
      <w:szCs w:val="16"/>
    </w:rPr>
  </w:style>
  <w:style w:type="paragraph" w:customStyle="1" w:styleId="afffff6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7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f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2">
    <w:name w:val="Список нум (КС)"/>
    <w:rsid w:val="00FE1B70"/>
    <w:pPr>
      <w:numPr>
        <w:numId w:val="13"/>
      </w:numPr>
      <w:spacing w:before="60"/>
      <w:jc w:val="both"/>
    </w:pPr>
    <w:rPr>
      <w:sz w:val="24"/>
      <w:szCs w:val="24"/>
    </w:rPr>
  </w:style>
  <w:style w:type="paragraph" w:customStyle="1" w:styleId="afffff7">
    <w:name w:val="Приложение (КС)"/>
    <w:next w:val="aff6"/>
    <w:rsid w:val="001C04DD"/>
    <w:pPr>
      <w:keepNext/>
      <w:pageBreakBefore/>
      <w:spacing w:before="240" w:after="240"/>
      <w:outlineLvl w:val="0"/>
    </w:pPr>
    <w:rPr>
      <w:rFonts w:cs="Arial"/>
      <w:b/>
      <w:kern w:val="32"/>
      <w:sz w:val="28"/>
      <w:szCs w:val="28"/>
    </w:rPr>
  </w:style>
  <w:style w:type="character" w:styleId="afffff8">
    <w:name w:val="annotation reference"/>
    <w:locked/>
    <w:rsid w:val="00F02B71"/>
    <w:rPr>
      <w:sz w:val="16"/>
      <w:szCs w:val="16"/>
    </w:rPr>
  </w:style>
  <w:style w:type="paragraph" w:customStyle="1" w:styleId="afffff9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fa">
    <w:name w:val="Обычный (КС) курсив"/>
    <w:link w:val="afffffb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f8">
    <w:name w:val="Заголовок 2 (КС)"/>
    <w:basedOn w:val="24"/>
    <w:next w:val="aff6"/>
    <w:link w:val="2f9"/>
    <w:qFormat/>
    <w:rsid w:val="009006C1"/>
    <w:rPr>
      <w:rFonts w:ascii="Times New Roman" w:hAnsi="Times New Roman"/>
      <w:bCs w:val="0"/>
      <w:i w:val="0"/>
    </w:rPr>
  </w:style>
  <w:style w:type="paragraph" w:customStyle="1" w:styleId="3f4">
    <w:name w:val="Заголовок 3 (КС)"/>
    <w:basedOn w:val="33"/>
    <w:next w:val="aff6"/>
    <w:link w:val="3f5"/>
    <w:qFormat/>
    <w:rsid w:val="009006C1"/>
    <w:rPr>
      <w:rFonts w:ascii="Times New Roman" w:hAnsi="Times New Roman"/>
      <w:bCs w:val="0"/>
      <w:sz w:val="28"/>
      <w:szCs w:val="28"/>
    </w:rPr>
  </w:style>
  <w:style w:type="paragraph" w:customStyle="1" w:styleId="5a">
    <w:name w:val="Заголовок 5 (КС)"/>
    <w:basedOn w:val="52"/>
    <w:next w:val="aff6"/>
    <w:qFormat/>
    <w:rsid w:val="009006C1"/>
    <w:pPr>
      <w:keepNext/>
      <w:tabs>
        <w:tab w:val="num" w:pos="4320"/>
      </w:tabs>
    </w:pPr>
    <w:rPr>
      <w:bCs w:val="0"/>
      <w:i w:val="0"/>
      <w:sz w:val="28"/>
      <w:szCs w:val="28"/>
    </w:rPr>
  </w:style>
  <w:style w:type="paragraph" w:styleId="afffffc">
    <w:name w:val="header"/>
    <w:basedOn w:val="a6"/>
    <w:link w:val="afffffd"/>
    <w:uiPriority w:val="99"/>
    <w:rsid w:val="001E24C7"/>
    <w:pPr>
      <w:tabs>
        <w:tab w:val="center" w:pos="4677"/>
        <w:tab w:val="right" w:pos="9355"/>
      </w:tabs>
    </w:pPr>
  </w:style>
  <w:style w:type="paragraph" w:styleId="afffffe">
    <w:name w:val="footer"/>
    <w:basedOn w:val="a6"/>
    <w:link w:val="affffff"/>
    <w:uiPriority w:val="99"/>
    <w:rsid w:val="001E24C7"/>
    <w:pPr>
      <w:tabs>
        <w:tab w:val="center" w:pos="4677"/>
        <w:tab w:val="right" w:pos="9355"/>
      </w:tabs>
    </w:pPr>
  </w:style>
  <w:style w:type="paragraph" w:customStyle="1" w:styleId="affffff0">
    <w:name w:val="Примечание (КС)"/>
    <w:link w:val="affffff1"/>
    <w:rsid w:val="00B105E0"/>
    <w:pPr>
      <w:jc w:val="both"/>
    </w:pPr>
    <w:rPr>
      <w:rFonts w:ascii="Arial" w:hAnsi="Arial" w:cs="Arial"/>
    </w:rPr>
  </w:style>
  <w:style w:type="paragraph" w:styleId="affffff2">
    <w:name w:val="caption"/>
    <w:basedOn w:val="a6"/>
    <w:next w:val="aff6"/>
    <w:qFormat/>
    <w:rsid w:val="00314F2D"/>
    <w:rPr>
      <w:b/>
      <w:bCs/>
      <w:sz w:val="20"/>
      <w:szCs w:val="20"/>
    </w:rPr>
  </w:style>
  <w:style w:type="paragraph" w:styleId="affffff3">
    <w:name w:val="Normal (Web)"/>
    <w:basedOn w:val="a6"/>
    <w:rsid w:val="00B67C53"/>
  </w:style>
  <w:style w:type="character" w:customStyle="1" w:styleId="afff9">
    <w:name w:val="Обычный (КС) полужирный Знак"/>
    <w:link w:val="afff8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fb">
    <w:name w:val="Обычный (КС) курсив Знак"/>
    <w:link w:val="afffffa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f4">
    <w:name w:val="Текст таблицы вправо (КС)"/>
    <w:rsid w:val="00C841F4"/>
    <w:pPr>
      <w:jc w:val="right"/>
    </w:pPr>
  </w:style>
  <w:style w:type="paragraph" w:customStyle="1" w:styleId="affffff5">
    <w:name w:val="Навигатор (КС)"/>
    <w:basedOn w:val="affff4"/>
    <w:link w:val="affffff6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4">
    <w:name w:val="Outline List 3"/>
    <w:basedOn w:val="a9"/>
    <w:pPr>
      <w:numPr>
        <w:numId w:val="11"/>
      </w:numPr>
    </w:pPr>
  </w:style>
  <w:style w:type="character" w:customStyle="1" w:styleId="affd">
    <w:name w:val="Название рисунка (КС) Знак"/>
    <w:link w:val="a5"/>
    <w:rsid w:val="00ED4B77"/>
    <w:rPr>
      <w:b/>
      <w:bCs/>
    </w:rPr>
  </w:style>
  <w:style w:type="character" w:customStyle="1" w:styleId="affffd">
    <w:name w:val="Обычный (КС) подчеркивание Знак"/>
    <w:link w:val="affffc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f7">
    <w:name w:val="Колонки (КС)"/>
    <w:next w:val="aff6"/>
    <w:rsid w:val="008B00E3"/>
    <w:rPr>
      <w:sz w:val="24"/>
      <w:szCs w:val="24"/>
    </w:rPr>
  </w:style>
  <w:style w:type="character" w:customStyle="1" w:styleId="afffff">
    <w:name w:val="Обычный (КС) подчеркивание курсив Знак"/>
    <w:link w:val="affffe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f8">
    <w:name w:val="Примечание (КС) полужирный"/>
    <w:link w:val="affffff9"/>
    <w:rsid w:val="00AA4684"/>
    <w:rPr>
      <w:rFonts w:ascii="Arial" w:hAnsi="Arial" w:cs="Arial"/>
      <w:b/>
    </w:rPr>
  </w:style>
  <w:style w:type="character" w:customStyle="1" w:styleId="affffff9">
    <w:name w:val="Примечание (КС) полужирный Знак Знак"/>
    <w:link w:val="affffff8"/>
    <w:rsid w:val="00AA4684"/>
    <w:rPr>
      <w:rFonts w:ascii="Arial" w:hAnsi="Arial" w:cs="Arial"/>
      <w:b/>
      <w:lang w:val="ru-RU" w:eastAsia="ru-RU" w:bidi="ar-SA"/>
    </w:rPr>
  </w:style>
  <w:style w:type="character" w:customStyle="1" w:styleId="afff4">
    <w:name w:val="Обычный (КС) Знак"/>
    <w:link w:val="aff6"/>
    <w:rsid w:val="00142B33"/>
    <w:rPr>
      <w:noProof/>
      <w:sz w:val="24"/>
      <w:szCs w:val="24"/>
    </w:rPr>
  </w:style>
  <w:style w:type="character" w:customStyle="1" w:styleId="affffff6">
    <w:name w:val="Навигатор (КС) Знак"/>
    <w:link w:val="affffff5"/>
    <w:rsid w:val="00D77017"/>
    <w:rPr>
      <w:b/>
      <w:bCs/>
      <w:smallCaps/>
      <w:lang w:val="en-US" w:eastAsia="ru-RU" w:bidi="ar-SA"/>
    </w:rPr>
  </w:style>
  <w:style w:type="character" w:customStyle="1" w:styleId="affff7">
    <w:name w:val="Подзаголовок (КС) Знак"/>
    <w:link w:val="affff6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fb">
    <w:name w:val="Обычный (КС) полужирный курсив Знак"/>
    <w:link w:val="affffa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fa">
    <w:name w:val="Примечание (КС) курсив"/>
    <w:link w:val="affffffb"/>
    <w:rsid w:val="002A4D67"/>
    <w:rPr>
      <w:rFonts w:ascii="Arial" w:hAnsi="Arial" w:cs="Arial"/>
      <w:i/>
    </w:rPr>
  </w:style>
  <w:style w:type="character" w:customStyle="1" w:styleId="affffffb">
    <w:name w:val="Примечание (КС) курсив Знак"/>
    <w:link w:val="affffffa"/>
    <w:rsid w:val="002A4D67"/>
    <w:rPr>
      <w:rFonts w:ascii="Arial" w:hAnsi="Arial" w:cs="Arial"/>
      <w:i/>
      <w:lang w:val="ru-RU" w:eastAsia="ru-RU" w:bidi="ar-SA"/>
    </w:rPr>
  </w:style>
  <w:style w:type="paragraph" w:customStyle="1" w:styleId="a3">
    <w:name w:val="Название схемы (КС)"/>
    <w:next w:val="aff6"/>
    <w:link w:val="affffffc"/>
    <w:rsid w:val="004747C6"/>
    <w:pPr>
      <w:numPr>
        <w:numId w:val="19"/>
      </w:numPr>
      <w:tabs>
        <w:tab w:val="left" w:pos="142"/>
      </w:tabs>
      <w:spacing w:before="60" w:after="240"/>
      <w:jc w:val="center"/>
    </w:pPr>
    <w:rPr>
      <w:b/>
      <w:bCs/>
    </w:rPr>
  </w:style>
  <w:style w:type="character" w:customStyle="1" w:styleId="affffffc">
    <w:name w:val="Название схемы (КС) Знак"/>
    <w:link w:val="a3"/>
    <w:rsid w:val="004747C6"/>
    <w:rPr>
      <w:b/>
      <w:bCs/>
    </w:rPr>
  </w:style>
  <w:style w:type="paragraph" w:customStyle="1" w:styleId="affffffd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character" w:styleId="affffffe">
    <w:name w:val="Placeholder Text"/>
    <w:basedOn w:val="a7"/>
    <w:uiPriority w:val="99"/>
    <w:semiHidden/>
    <w:rsid w:val="004554CA"/>
    <w:rPr>
      <w:color w:val="808080"/>
    </w:rPr>
  </w:style>
  <w:style w:type="paragraph" w:customStyle="1" w:styleId="afffffff">
    <w:name w:val="Колонки по центру (КС)"/>
    <w:rsid w:val="007B3665"/>
    <w:pPr>
      <w:jc w:val="center"/>
    </w:pPr>
    <w:rPr>
      <w:sz w:val="24"/>
    </w:rPr>
  </w:style>
  <w:style w:type="paragraph" w:customStyle="1" w:styleId="afffffff0">
    <w:name w:val="Код (КС)"/>
    <w:link w:val="afffffff1"/>
    <w:qFormat/>
    <w:rsid w:val="009E0F34"/>
    <w:rPr>
      <w:rFonts w:ascii="Courier New" w:hAnsi="Courier New" w:cs="Courier New"/>
      <w:lang w:val="en-US"/>
    </w:rPr>
  </w:style>
  <w:style w:type="character" w:customStyle="1" w:styleId="af3">
    <w:name w:val="Основной текст с отступом Знак"/>
    <w:aliases w:val=" Знак Знак"/>
    <w:basedOn w:val="a7"/>
    <w:link w:val="af2"/>
    <w:rsid w:val="009E0F34"/>
    <w:rPr>
      <w:sz w:val="24"/>
      <w:szCs w:val="24"/>
    </w:rPr>
  </w:style>
  <w:style w:type="character" w:customStyle="1" w:styleId="afffffff1">
    <w:name w:val="Код (КС) Знак"/>
    <w:basedOn w:val="a7"/>
    <w:link w:val="afffffff0"/>
    <w:rsid w:val="009E0F34"/>
    <w:rPr>
      <w:rFonts w:ascii="Courier New" w:hAnsi="Courier New" w:cs="Courier New"/>
      <w:lang w:val="en-US"/>
    </w:rPr>
  </w:style>
  <w:style w:type="paragraph" w:customStyle="1" w:styleId="afffffff2">
    <w:name w:val="Код (КС) зеленый"/>
    <w:basedOn w:val="afffffff0"/>
    <w:next w:val="afffffff0"/>
    <w:link w:val="afffffff3"/>
    <w:qFormat/>
    <w:rsid w:val="009E0F34"/>
    <w:rPr>
      <w:b/>
      <w:bCs/>
      <w:color w:val="008B8B"/>
    </w:rPr>
  </w:style>
  <w:style w:type="paragraph" w:customStyle="1" w:styleId="afffffff4">
    <w:name w:val="Код (КС) красный"/>
    <w:basedOn w:val="afffffff0"/>
    <w:next w:val="afffffff0"/>
    <w:link w:val="afffffff5"/>
    <w:qFormat/>
    <w:rsid w:val="009E0F34"/>
    <w:rPr>
      <w:color w:val="FF0000"/>
    </w:rPr>
  </w:style>
  <w:style w:type="paragraph" w:customStyle="1" w:styleId="afffffff6">
    <w:name w:val="Код (КС) синий"/>
    <w:basedOn w:val="afffffff0"/>
    <w:next w:val="afffffff0"/>
    <w:link w:val="afffffff7"/>
    <w:qFormat/>
    <w:rsid w:val="009E0F34"/>
    <w:rPr>
      <w:color w:val="0000FF"/>
    </w:rPr>
  </w:style>
  <w:style w:type="character" w:customStyle="1" w:styleId="afffffff3">
    <w:name w:val="Код (КС) зеленый Знак"/>
    <w:basedOn w:val="afffffff1"/>
    <w:link w:val="afffffff2"/>
    <w:rsid w:val="009E0F34"/>
    <w:rPr>
      <w:rFonts w:ascii="Courier New" w:hAnsi="Courier New" w:cs="Courier New"/>
      <w:b/>
      <w:bCs/>
      <w:color w:val="008B8B"/>
      <w:lang w:val="en-US"/>
    </w:rPr>
  </w:style>
  <w:style w:type="character" w:customStyle="1" w:styleId="afffffff7">
    <w:name w:val="Код (КС) синий Знак"/>
    <w:basedOn w:val="afffffff1"/>
    <w:link w:val="afffffff6"/>
    <w:rsid w:val="009E0F34"/>
    <w:rPr>
      <w:rFonts w:ascii="Courier New" w:hAnsi="Courier New" w:cs="Courier New"/>
      <w:color w:val="0000FF"/>
      <w:lang w:val="en-US"/>
    </w:rPr>
  </w:style>
  <w:style w:type="character" w:customStyle="1" w:styleId="afffffff5">
    <w:name w:val="Код (КС) красный Знак"/>
    <w:basedOn w:val="afffffff1"/>
    <w:link w:val="afffffff4"/>
    <w:rsid w:val="009E0F34"/>
    <w:rPr>
      <w:rFonts w:ascii="Courier New" w:hAnsi="Courier New" w:cs="Courier New"/>
      <w:color w:val="FF0000"/>
      <w:lang w:val="en-US"/>
    </w:rPr>
  </w:style>
  <w:style w:type="paragraph" w:customStyle="1" w:styleId="-">
    <w:name w:val="Код (КС) темно-синий"/>
    <w:basedOn w:val="afffffff0"/>
    <w:link w:val="-0"/>
    <w:qFormat/>
    <w:rsid w:val="009E0F34"/>
    <w:rPr>
      <w:b/>
      <w:bCs/>
      <w:color w:val="00008B"/>
    </w:rPr>
  </w:style>
  <w:style w:type="character" w:customStyle="1" w:styleId="-0">
    <w:name w:val="Код (КС) темно-синий Знак"/>
    <w:basedOn w:val="afffffff1"/>
    <w:link w:val="-"/>
    <w:rsid w:val="009E0F34"/>
    <w:rPr>
      <w:rFonts w:ascii="Courier New" w:hAnsi="Courier New" w:cs="Courier New"/>
      <w:b/>
      <w:bCs/>
      <w:color w:val="00008B"/>
      <w:lang w:val="en-US"/>
    </w:rPr>
  </w:style>
  <w:style w:type="paragraph" w:customStyle="1" w:styleId="32">
    <w:name w:val="Список нум3 (КС)"/>
    <w:qFormat/>
    <w:rsid w:val="00FE1B70"/>
    <w:pPr>
      <w:numPr>
        <w:ilvl w:val="2"/>
        <w:numId w:val="13"/>
      </w:numPr>
      <w:spacing w:before="60"/>
      <w:jc w:val="both"/>
    </w:pPr>
    <w:rPr>
      <w:sz w:val="24"/>
      <w:szCs w:val="24"/>
    </w:rPr>
  </w:style>
  <w:style w:type="paragraph" w:customStyle="1" w:styleId="31">
    <w:name w:val="Список маркер3 (КС)"/>
    <w:rsid w:val="005A6D14"/>
    <w:pPr>
      <w:numPr>
        <w:ilvl w:val="1"/>
        <w:numId w:val="12"/>
      </w:numPr>
      <w:spacing w:before="60"/>
      <w:ind w:left="1792" w:hanging="357"/>
      <w:jc w:val="both"/>
    </w:pPr>
    <w:rPr>
      <w:sz w:val="24"/>
      <w:szCs w:val="24"/>
    </w:rPr>
  </w:style>
  <w:style w:type="numbering" w:customStyle="1" w:styleId="1">
    <w:name w:val="Стиль1"/>
    <w:uiPriority w:val="99"/>
    <w:rsid w:val="00E85E03"/>
    <w:pPr>
      <w:numPr>
        <w:numId w:val="14"/>
      </w:numPr>
    </w:pPr>
  </w:style>
  <w:style w:type="numbering" w:customStyle="1" w:styleId="21">
    <w:name w:val="Стиль2"/>
    <w:uiPriority w:val="99"/>
    <w:rsid w:val="00ED4B77"/>
    <w:pPr>
      <w:numPr>
        <w:numId w:val="16"/>
      </w:numPr>
    </w:pPr>
  </w:style>
  <w:style w:type="numbering" w:customStyle="1" w:styleId="30">
    <w:name w:val="Стиль3"/>
    <w:uiPriority w:val="99"/>
    <w:rsid w:val="004747C6"/>
    <w:pPr>
      <w:numPr>
        <w:numId w:val="18"/>
      </w:numPr>
    </w:pPr>
  </w:style>
  <w:style w:type="character" w:customStyle="1" w:styleId="ui">
    <w:name w:val="ui"/>
    <w:rsid w:val="0055294C"/>
    <w:rPr>
      <w:b/>
      <w:bCs/>
    </w:rPr>
  </w:style>
  <w:style w:type="character" w:customStyle="1" w:styleId="phrase">
    <w:name w:val="phrase"/>
    <w:basedOn w:val="a7"/>
    <w:rsid w:val="0055294C"/>
  </w:style>
  <w:style w:type="paragraph" w:customStyle="1" w:styleId="2fa">
    <w:name w:val="Знак2 Знак Знак Знак"/>
    <w:basedOn w:val="a6"/>
    <w:next w:val="a6"/>
    <w:semiHidden/>
    <w:rsid w:val="00A705F1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1">
    <w:name w:val="Список1"/>
    <w:basedOn w:val="a6"/>
    <w:rsid w:val="00F536AB"/>
    <w:pPr>
      <w:numPr>
        <w:numId w:val="21"/>
      </w:numPr>
    </w:pPr>
  </w:style>
  <w:style w:type="character" w:customStyle="1" w:styleId="affff8">
    <w:name w:val="Список маркер (КС) Знак"/>
    <w:basedOn w:val="a7"/>
    <w:link w:val="a0"/>
    <w:rsid w:val="00A8249D"/>
    <w:rPr>
      <w:sz w:val="24"/>
      <w:szCs w:val="24"/>
    </w:rPr>
  </w:style>
  <w:style w:type="paragraph" w:styleId="afffffff8">
    <w:name w:val="TOC Heading"/>
    <w:basedOn w:val="12"/>
    <w:next w:val="a6"/>
    <w:uiPriority w:val="39"/>
    <w:unhideWhenUsed/>
    <w:qFormat/>
    <w:rsid w:val="00A8249D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13">
    <w:name w:val="Заголовок 1 Знак"/>
    <w:basedOn w:val="a7"/>
    <w:link w:val="12"/>
    <w:rsid w:val="00A8249D"/>
    <w:rPr>
      <w:rFonts w:ascii="Arial" w:hAnsi="Arial" w:cs="Arial"/>
      <w:b/>
      <w:bCs/>
      <w:kern w:val="32"/>
      <w:sz w:val="32"/>
      <w:szCs w:val="32"/>
    </w:rPr>
  </w:style>
  <w:style w:type="character" w:customStyle="1" w:styleId="25">
    <w:name w:val="Заголовок 2 Знак"/>
    <w:basedOn w:val="a7"/>
    <w:link w:val="24"/>
    <w:rsid w:val="00A8249D"/>
    <w:rPr>
      <w:rFonts w:ascii="Arial" w:hAnsi="Arial" w:cs="Arial"/>
      <w:b/>
      <w:bCs/>
      <w:i/>
      <w:iCs/>
      <w:sz w:val="28"/>
      <w:szCs w:val="28"/>
    </w:rPr>
  </w:style>
  <w:style w:type="character" w:customStyle="1" w:styleId="34">
    <w:name w:val="Заголовок 3 Знак"/>
    <w:basedOn w:val="a7"/>
    <w:link w:val="33"/>
    <w:rsid w:val="00A8249D"/>
    <w:rPr>
      <w:rFonts w:ascii="Arial" w:hAnsi="Arial" w:cs="Arial"/>
      <w:b/>
      <w:bCs/>
      <w:sz w:val="26"/>
      <w:szCs w:val="26"/>
    </w:rPr>
  </w:style>
  <w:style w:type="character" w:customStyle="1" w:styleId="43">
    <w:name w:val="Заголовок 4 Знак"/>
    <w:basedOn w:val="a7"/>
    <w:link w:val="42"/>
    <w:rsid w:val="00A8249D"/>
    <w:rPr>
      <w:b/>
      <w:bCs/>
      <w:sz w:val="28"/>
      <w:szCs w:val="28"/>
    </w:rPr>
  </w:style>
  <w:style w:type="character" w:customStyle="1" w:styleId="53">
    <w:name w:val="Заголовок 5 Знак"/>
    <w:basedOn w:val="a7"/>
    <w:link w:val="52"/>
    <w:rsid w:val="00A8249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7"/>
    <w:link w:val="6"/>
    <w:rsid w:val="00A8249D"/>
    <w:rPr>
      <w:b/>
      <w:bCs/>
      <w:sz w:val="22"/>
      <w:szCs w:val="22"/>
    </w:rPr>
  </w:style>
  <w:style w:type="character" w:customStyle="1" w:styleId="71">
    <w:name w:val="Заголовок 7 Знак"/>
    <w:basedOn w:val="a7"/>
    <w:link w:val="70"/>
    <w:rsid w:val="00A8249D"/>
    <w:rPr>
      <w:sz w:val="24"/>
      <w:szCs w:val="24"/>
    </w:rPr>
  </w:style>
  <w:style w:type="character" w:customStyle="1" w:styleId="80">
    <w:name w:val="Заголовок 8 Знак"/>
    <w:basedOn w:val="a7"/>
    <w:link w:val="8"/>
    <w:rsid w:val="00A8249D"/>
    <w:rPr>
      <w:i/>
      <w:iCs/>
      <w:sz w:val="24"/>
      <w:szCs w:val="24"/>
    </w:rPr>
  </w:style>
  <w:style w:type="character" w:customStyle="1" w:styleId="90">
    <w:name w:val="Заголовок 9 Знак"/>
    <w:basedOn w:val="a7"/>
    <w:link w:val="9"/>
    <w:rsid w:val="00A8249D"/>
    <w:rPr>
      <w:rFonts w:ascii="Arial" w:hAnsi="Arial" w:cs="Arial"/>
      <w:sz w:val="22"/>
      <w:szCs w:val="22"/>
    </w:rPr>
  </w:style>
  <w:style w:type="character" w:customStyle="1" w:styleId="afffffd">
    <w:name w:val="Верхний колонтитул Знак"/>
    <w:basedOn w:val="a7"/>
    <w:link w:val="afffffc"/>
    <w:uiPriority w:val="99"/>
    <w:rsid w:val="00A8249D"/>
    <w:rPr>
      <w:sz w:val="24"/>
      <w:szCs w:val="24"/>
    </w:rPr>
  </w:style>
  <w:style w:type="character" w:customStyle="1" w:styleId="affffff">
    <w:name w:val="Нижний колонтитул Знак"/>
    <w:basedOn w:val="a7"/>
    <w:link w:val="afffffe"/>
    <w:uiPriority w:val="99"/>
    <w:rsid w:val="00A8249D"/>
    <w:rPr>
      <w:sz w:val="24"/>
      <w:szCs w:val="24"/>
    </w:rPr>
  </w:style>
  <w:style w:type="paragraph" w:styleId="afffffff9">
    <w:name w:val="List Paragraph"/>
    <w:basedOn w:val="a6"/>
    <w:uiPriority w:val="34"/>
    <w:qFormat/>
    <w:rsid w:val="00A8249D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fffa">
    <w:name w:val="Название предприятия"/>
    <w:basedOn w:val="a6"/>
    <w:next w:val="a6"/>
    <w:semiHidden/>
    <w:rsid w:val="00A8249D"/>
    <w:pPr>
      <w:spacing w:before="420" w:after="60" w:line="320" w:lineRule="exact"/>
      <w:ind w:firstLine="567"/>
    </w:pPr>
    <w:rPr>
      <w:rFonts w:ascii="Garamond" w:hAnsi="Garamond"/>
      <w:caps/>
      <w:kern w:val="36"/>
      <w:sz w:val="38"/>
      <w:szCs w:val="20"/>
      <w:lang w:eastAsia="en-US"/>
    </w:rPr>
  </w:style>
  <w:style w:type="character" w:customStyle="1" w:styleId="1f0">
    <w:name w:val="Стиль1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2fb">
    <w:name w:val="Стиль2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afff">
    <w:name w:val="Текст выноски Знак"/>
    <w:basedOn w:val="a7"/>
    <w:link w:val="affe"/>
    <w:uiPriority w:val="99"/>
    <w:rsid w:val="00A8249D"/>
    <w:rPr>
      <w:rFonts w:ascii="Tahoma" w:hAnsi="Tahoma" w:cs="Tahoma"/>
      <w:sz w:val="16"/>
      <w:szCs w:val="16"/>
    </w:rPr>
  </w:style>
  <w:style w:type="character" w:customStyle="1" w:styleId="afffffffb">
    <w:name w:val="Кнопка на тулбаре"/>
    <w:rsid w:val="00A8249D"/>
    <w:rPr>
      <w:rFonts w:ascii="Times New Roman" w:hAnsi="Times New Roman"/>
      <w:b/>
      <w:sz w:val="24"/>
    </w:rPr>
  </w:style>
  <w:style w:type="character" w:customStyle="1" w:styleId="afffffffc">
    <w:name w:val="Путь меню"/>
    <w:rsid w:val="00A8249D"/>
    <w:rPr>
      <w:b/>
      <w:sz w:val="24"/>
      <w:bdr w:val="none" w:sz="0" w:space="0" w:color="auto"/>
      <w:shd w:val="pct25" w:color="auto" w:fill="auto"/>
    </w:rPr>
  </w:style>
  <w:style w:type="character" w:customStyle="1" w:styleId="afffffffd">
    <w:name w:val="Командная кнопка"/>
    <w:rsid w:val="00A8249D"/>
    <w:rPr>
      <w:b/>
      <w:smallCaps/>
      <w:sz w:val="24"/>
    </w:rPr>
  </w:style>
  <w:style w:type="paragraph" w:customStyle="1" w:styleId="1f1">
    <w:name w:val="заголовок 1"/>
    <w:basedOn w:val="a6"/>
    <w:next w:val="a6"/>
    <w:rsid w:val="00A8249D"/>
    <w:pPr>
      <w:keepNext/>
      <w:spacing w:before="240" w:after="60"/>
      <w:ind w:firstLine="720"/>
      <w:jc w:val="left"/>
      <w:outlineLvl w:val="0"/>
    </w:pPr>
    <w:rPr>
      <w:b/>
      <w:kern w:val="28"/>
      <w:sz w:val="28"/>
    </w:rPr>
  </w:style>
  <w:style w:type="paragraph" w:customStyle="1" w:styleId="afffffffe">
    <w:name w:val="Нормативный документ"/>
    <w:basedOn w:val="a6"/>
    <w:next w:val="a6"/>
    <w:autoRedefine/>
    <w:rsid w:val="00A8249D"/>
    <w:pPr>
      <w:spacing w:before="120" w:line="276" w:lineRule="auto"/>
      <w:ind w:left="708" w:firstLine="1"/>
      <w:contextualSpacing/>
    </w:pPr>
  </w:style>
  <w:style w:type="character" w:customStyle="1" w:styleId="affffffff">
    <w:name w:val="Пункт меню"/>
    <w:rsid w:val="00A8249D"/>
    <w:rPr>
      <w:rFonts w:ascii="Arial" w:hAnsi="Arial"/>
      <w:b/>
      <w:sz w:val="20"/>
      <w:bdr w:val="none" w:sz="0" w:space="0" w:color="auto"/>
      <w:shd w:val="solid" w:color="C0C0C0" w:fill="auto"/>
    </w:rPr>
  </w:style>
  <w:style w:type="paragraph" w:customStyle="1" w:styleId="41">
    <w:name w:val="Стиль4"/>
    <w:basedOn w:val="a6"/>
    <w:link w:val="4c"/>
    <w:qFormat/>
    <w:rsid w:val="00A8249D"/>
    <w:pPr>
      <w:numPr>
        <w:ilvl w:val="2"/>
        <w:numId w:val="22"/>
      </w:numPr>
      <w:spacing w:after="120"/>
    </w:pPr>
    <w:rPr>
      <w:b/>
      <w:sz w:val="28"/>
      <w:szCs w:val="28"/>
      <w:lang w:val="x-none" w:eastAsia="x-none"/>
    </w:rPr>
  </w:style>
  <w:style w:type="character" w:customStyle="1" w:styleId="3f6">
    <w:name w:val="Стиль3 Знак"/>
    <w:basedOn w:val="25"/>
    <w:rsid w:val="00A8249D"/>
    <w:rPr>
      <w:rFonts w:ascii="Arial" w:hAnsi="Arial" w:cs="Arial"/>
      <w:b/>
      <w:bCs/>
      <w:i/>
      <w:iCs/>
      <w:sz w:val="28"/>
      <w:szCs w:val="28"/>
    </w:rPr>
  </w:style>
  <w:style w:type="paragraph" w:customStyle="1" w:styleId="51">
    <w:name w:val="Стиль5"/>
    <w:link w:val="5b"/>
    <w:qFormat/>
    <w:rsid w:val="00A8249D"/>
    <w:pPr>
      <w:numPr>
        <w:ilvl w:val="1"/>
        <w:numId w:val="22"/>
      </w:numPr>
      <w:tabs>
        <w:tab w:val="num" w:pos="360"/>
      </w:tabs>
      <w:ind w:left="1894" w:hanging="360"/>
      <w:jc w:val="center"/>
    </w:pPr>
    <w:rPr>
      <w:b/>
      <w:sz w:val="28"/>
      <w:szCs w:val="28"/>
      <w:lang w:val="x-none" w:eastAsia="x-none"/>
    </w:rPr>
  </w:style>
  <w:style w:type="character" w:customStyle="1" w:styleId="4c">
    <w:name w:val="Стиль4 Знак"/>
    <w:link w:val="41"/>
    <w:rsid w:val="00A8249D"/>
    <w:rPr>
      <w:b/>
      <w:sz w:val="28"/>
      <w:szCs w:val="28"/>
      <w:lang w:val="x-none" w:eastAsia="x-none"/>
    </w:rPr>
  </w:style>
  <w:style w:type="paragraph" w:customStyle="1" w:styleId="64">
    <w:name w:val="Стиль6"/>
    <w:basedOn w:val="24"/>
    <w:link w:val="65"/>
    <w:rsid w:val="00A8249D"/>
    <w:pPr>
      <w:numPr>
        <w:ilvl w:val="1"/>
      </w:numPr>
      <w:tabs>
        <w:tab w:val="num" w:pos="576"/>
      </w:tabs>
      <w:ind w:left="576" w:hanging="576"/>
      <w:jc w:val="left"/>
    </w:pPr>
    <w:rPr>
      <w:rFonts w:cs="Times New Roman"/>
      <w:caps/>
      <w:smallCaps/>
      <w:sz w:val="24"/>
      <w:lang w:eastAsia="x-none"/>
    </w:rPr>
  </w:style>
  <w:style w:type="character" w:customStyle="1" w:styleId="5b">
    <w:name w:val="Стиль5 Знак"/>
    <w:basedOn w:val="2fb"/>
    <w:link w:val="51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7">
    <w:name w:val="Стиль7"/>
    <w:basedOn w:val="24"/>
    <w:link w:val="75"/>
    <w:qFormat/>
    <w:rsid w:val="00A8249D"/>
    <w:pPr>
      <w:numPr>
        <w:ilvl w:val="1"/>
        <w:numId w:val="23"/>
      </w:numPr>
      <w:jc w:val="left"/>
    </w:pPr>
    <w:rPr>
      <w:rFonts w:ascii="Times New Roman" w:hAnsi="Times New Roman" w:cs="Times New Roman"/>
      <w:i w:val="0"/>
      <w:caps/>
      <w:smallCaps/>
      <w:sz w:val="24"/>
      <w:szCs w:val="24"/>
      <w:lang w:eastAsia="x-none"/>
    </w:rPr>
  </w:style>
  <w:style w:type="character" w:customStyle="1" w:styleId="65">
    <w:name w:val="Стиль6 Знак"/>
    <w:link w:val="64"/>
    <w:rsid w:val="00A8249D"/>
    <w:rPr>
      <w:rFonts w:ascii="Arial" w:hAnsi="Arial"/>
      <w:b/>
      <w:bCs/>
      <w:i/>
      <w:iCs/>
      <w:caps/>
      <w:smallCaps/>
      <w:sz w:val="24"/>
      <w:szCs w:val="28"/>
      <w:lang w:eastAsia="x-none"/>
    </w:rPr>
  </w:style>
  <w:style w:type="character" w:customStyle="1" w:styleId="75">
    <w:name w:val="Стиль7 Знак"/>
    <w:link w:val="7"/>
    <w:rsid w:val="00A8249D"/>
    <w:rPr>
      <w:b/>
      <w:bCs/>
      <w:iCs/>
      <w:caps/>
      <w:smallCaps/>
      <w:sz w:val="24"/>
      <w:szCs w:val="24"/>
      <w:lang w:eastAsia="x-none"/>
    </w:rPr>
  </w:style>
  <w:style w:type="paragraph" w:customStyle="1" w:styleId="84">
    <w:name w:val="Стиль8"/>
    <w:link w:val="85"/>
    <w:rsid w:val="00A8249D"/>
    <w:pPr>
      <w:jc w:val="center"/>
    </w:pPr>
    <w:rPr>
      <w:b/>
      <w:sz w:val="28"/>
      <w:szCs w:val="28"/>
      <w:lang w:val="x-none" w:eastAsia="x-none"/>
    </w:rPr>
  </w:style>
  <w:style w:type="paragraph" w:customStyle="1" w:styleId="93">
    <w:name w:val="Стиль9"/>
    <w:basedOn w:val="84"/>
    <w:link w:val="94"/>
    <w:rsid w:val="00A8249D"/>
    <w:pPr>
      <w:outlineLvl w:val="1"/>
    </w:pPr>
  </w:style>
  <w:style w:type="character" w:customStyle="1" w:styleId="85">
    <w:name w:val="Стиль8 Знак"/>
    <w:basedOn w:val="2fb"/>
    <w:link w:val="84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10">
    <w:name w:val="Стиль10"/>
    <w:basedOn w:val="93"/>
    <w:link w:val="100"/>
    <w:qFormat/>
    <w:rsid w:val="00A8249D"/>
    <w:pPr>
      <w:numPr>
        <w:numId w:val="24"/>
      </w:numPr>
      <w:tabs>
        <w:tab w:val="num" w:pos="360"/>
      </w:tabs>
      <w:ind w:left="0" w:firstLine="0"/>
    </w:pPr>
  </w:style>
  <w:style w:type="character" w:customStyle="1" w:styleId="94">
    <w:name w:val="Стиль9 Знак"/>
    <w:basedOn w:val="85"/>
    <w:link w:val="93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100">
    <w:name w:val="Стиль10 Знак"/>
    <w:basedOn w:val="94"/>
    <w:link w:val="10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affffffff0">
    <w:name w:val="Обычный для таблиц"/>
    <w:basedOn w:val="a6"/>
    <w:autoRedefine/>
    <w:rsid w:val="00A8249D"/>
    <w:pPr>
      <w:spacing w:before="120" w:line="276" w:lineRule="auto"/>
      <w:ind w:firstLine="709"/>
      <w:contextualSpacing/>
    </w:pPr>
  </w:style>
  <w:style w:type="character" w:customStyle="1" w:styleId="apple-converted-space">
    <w:name w:val="apple-converted-space"/>
    <w:basedOn w:val="a7"/>
    <w:rsid w:val="00A8249D"/>
  </w:style>
  <w:style w:type="character" w:customStyle="1" w:styleId="HTML0">
    <w:name w:val="Адрес HTML Знак"/>
    <w:basedOn w:val="a7"/>
    <w:link w:val="HTML"/>
    <w:rsid w:val="00A8249D"/>
    <w:rPr>
      <w:i/>
      <w:iCs/>
      <w:sz w:val="24"/>
      <w:szCs w:val="24"/>
    </w:rPr>
  </w:style>
  <w:style w:type="character" w:customStyle="1" w:styleId="ae">
    <w:name w:val="Дата Знак"/>
    <w:basedOn w:val="a7"/>
    <w:link w:val="ad"/>
    <w:rsid w:val="00A8249D"/>
    <w:rPr>
      <w:sz w:val="24"/>
      <w:szCs w:val="24"/>
    </w:rPr>
  </w:style>
  <w:style w:type="character" w:customStyle="1" w:styleId="af0">
    <w:name w:val="Заголовок записки Знак"/>
    <w:basedOn w:val="a7"/>
    <w:link w:val="af"/>
    <w:rsid w:val="00A8249D"/>
    <w:rPr>
      <w:sz w:val="24"/>
      <w:szCs w:val="24"/>
    </w:rPr>
  </w:style>
  <w:style w:type="character" w:customStyle="1" w:styleId="2b">
    <w:name w:val="Основной текст 2 Знак"/>
    <w:basedOn w:val="a7"/>
    <w:link w:val="2a"/>
    <w:rsid w:val="00A8249D"/>
    <w:rPr>
      <w:sz w:val="24"/>
      <w:szCs w:val="24"/>
    </w:rPr>
  </w:style>
  <w:style w:type="character" w:customStyle="1" w:styleId="39">
    <w:name w:val="Основной текст 3 Знак"/>
    <w:basedOn w:val="a7"/>
    <w:link w:val="38"/>
    <w:rsid w:val="00A8249D"/>
    <w:rPr>
      <w:sz w:val="16"/>
      <w:szCs w:val="16"/>
    </w:rPr>
  </w:style>
  <w:style w:type="character" w:customStyle="1" w:styleId="2d">
    <w:name w:val="Основной текст с отступом 2 Знак"/>
    <w:basedOn w:val="a7"/>
    <w:link w:val="2c"/>
    <w:rsid w:val="00A8249D"/>
    <w:rPr>
      <w:sz w:val="24"/>
      <w:szCs w:val="24"/>
    </w:rPr>
  </w:style>
  <w:style w:type="character" w:customStyle="1" w:styleId="3b">
    <w:name w:val="Основной текст с отступом 3 Знак"/>
    <w:basedOn w:val="a7"/>
    <w:link w:val="3a"/>
    <w:rsid w:val="00A8249D"/>
    <w:rPr>
      <w:sz w:val="16"/>
      <w:szCs w:val="16"/>
    </w:rPr>
  </w:style>
  <w:style w:type="character" w:customStyle="1" w:styleId="af8">
    <w:name w:val="Подзаголовок Знак"/>
    <w:basedOn w:val="a7"/>
    <w:link w:val="af7"/>
    <w:rsid w:val="00A8249D"/>
    <w:rPr>
      <w:rFonts w:ascii="Arial" w:hAnsi="Arial" w:cs="Arial"/>
      <w:sz w:val="24"/>
      <w:szCs w:val="24"/>
    </w:rPr>
  </w:style>
  <w:style w:type="character" w:customStyle="1" w:styleId="afa">
    <w:name w:val="Подпись Знак"/>
    <w:basedOn w:val="a7"/>
    <w:link w:val="af9"/>
    <w:rsid w:val="00A8249D"/>
    <w:rPr>
      <w:sz w:val="24"/>
      <w:szCs w:val="24"/>
    </w:rPr>
  </w:style>
  <w:style w:type="character" w:customStyle="1" w:styleId="afc">
    <w:name w:val="Приветствие Знак"/>
    <w:basedOn w:val="a7"/>
    <w:link w:val="afb"/>
    <w:rsid w:val="00A8249D"/>
    <w:rPr>
      <w:sz w:val="24"/>
      <w:szCs w:val="24"/>
    </w:rPr>
  </w:style>
  <w:style w:type="character" w:customStyle="1" w:styleId="aff0">
    <w:name w:val="Прощание Знак"/>
    <w:basedOn w:val="a7"/>
    <w:link w:val="aff"/>
    <w:rsid w:val="00A8249D"/>
    <w:rPr>
      <w:sz w:val="24"/>
      <w:szCs w:val="24"/>
    </w:rPr>
  </w:style>
  <w:style w:type="character" w:customStyle="1" w:styleId="HTML9">
    <w:name w:val="Стандартный HTML Знак"/>
    <w:basedOn w:val="a7"/>
    <w:link w:val="HTML8"/>
    <w:rsid w:val="00A8249D"/>
    <w:rPr>
      <w:rFonts w:ascii="Courier New" w:hAnsi="Courier New" w:cs="Courier New"/>
    </w:rPr>
  </w:style>
  <w:style w:type="character" w:customStyle="1" w:styleId="aff9">
    <w:name w:val="Шапка Знак"/>
    <w:basedOn w:val="a7"/>
    <w:link w:val="aff8"/>
    <w:rsid w:val="00A8249D"/>
    <w:rPr>
      <w:rFonts w:ascii="Arial" w:hAnsi="Arial" w:cs="Arial"/>
      <w:sz w:val="24"/>
      <w:szCs w:val="24"/>
      <w:shd w:val="pct20" w:color="auto" w:fill="auto"/>
    </w:rPr>
  </w:style>
  <w:style w:type="character" w:customStyle="1" w:styleId="affb">
    <w:name w:val="Электронная подпись Знак"/>
    <w:basedOn w:val="a7"/>
    <w:link w:val="affa"/>
    <w:rsid w:val="00A8249D"/>
    <w:rPr>
      <w:sz w:val="24"/>
      <w:szCs w:val="24"/>
    </w:rPr>
  </w:style>
  <w:style w:type="character" w:customStyle="1" w:styleId="afff1">
    <w:name w:val="Текст примечания Знак"/>
    <w:basedOn w:val="a7"/>
    <w:link w:val="afff0"/>
    <w:rsid w:val="00A8249D"/>
  </w:style>
  <w:style w:type="character" w:customStyle="1" w:styleId="afff3">
    <w:name w:val="Тема примечания Знак"/>
    <w:basedOn w:val="afff1"/>
    <w:link w:val="afff2"/>
    <w:rsid w:val="00A8249D"/>
    <w:rPr>
      <w:b/>
      <w:bCs/>
    </w:rPr>
  </w:style>
  <w:style w:type="character" w:customStyle="1" w:styleId="afff7">
    <w:name w:val="Схема документа Знак"/>
    <w:basedOn w:val="a7"/>
    <w:link w:val="afff6"/>
    <w:rsid w:val="00A8249D"/>
    <w:rPr>
      <w:rFonts w:ascii="Tahoma" w:hAnsi="Tahoma" w:cs="Tahoma"/>
      <w:shd w:val="clear" w:color="auto" w:fill="000080"/>
    </w:rPr>
  </w:style>
  <w:style w:type="character" w:customStyle="1" w:styleId="afffd">
    <w:name w:val="Текст сноски Знак"/>
    <w:basedOn w:val="a7"/>
    <w:link w:val="afffc"/>
    <w:rsid w:val="00A8249D"/>
  </w:style>
  <w:style w:type="character" w:customStyle="1" w:styleId="afffff2">
    <w:name w:val="Текст концевой сноски Знак"/>
    <w:basedOn w:val="a7"/>
    <w:link w:val="afffff1"/>
    <w:rsid w:val="00A8249D"/>
  </w:style>
  <w:style w:type="character" w:customStyle="1" w:styleId="afffff4">
    <w:name w:val="Текст макроса Знак"/>
    <w:basedOn w:val="a7"/>
    <w:link w:val="afffff3"/>
    <w:rsid w:val="00A8249D"/>
    <w:rPr>
      <w:rFonts w:ascii="Courier New" w:hAnsi="Courier New" w:cs="Courier New"/>
    </w:rPr>
  </w:style>
  <w:style w:type="character" w:customStyle="1" w:styleId="affff0">
    <w:name w:val="Рисунки (КС) Знак"/>
    <w:link w:val="affff"/>
    <w:rsid w:val="00A8249D"/>
    <w:rPr>
      <w:noProof/>
    </w:rPr>
  </w:style>
  <w:style w:type="character" w:customStyle="1" w:styleId="3f5">
    <w:name w:val="Заголовок 3 (КС) Знак"/>
    <w:link w:val="3f4"/>
    <w:rsid w:val="00A8249D"/>
    <w:rPr>
      <w:rFonts w:cs="Arial"/>
      <w:b/>
      <w:sz w:val="28"/>
      <w:szCs w:val="28"/>
    </w:rPr>
  </w:style>
  <w:style w:type="character" w:customStyle="1" w:styleId="affffff1">
    <w:name w:val="Примечание (КС) Знак"/>
    <w:link w:val="affffff0"/>
    <w:rsid w:val="00A8249D"/>
    <w:rPr>
      <w:rFonts w:ascii="Arial" w:hAnsi="Arial" w:cs="Arial"/>
    </w:rPr>
  </w:style>
  <w:style w:type="character" w:customStyle="1" w:styleId="2f9">
    <w:name w:val="Заголовок 2 (КС) Знак"/>
    <w:link w:val="2f8"/>
    <w:rsid w:val="00A8249D"/>
    <w:rPr>
      <w:rFonts w:cs="Arial"/>
      <w:b/>
      <w:iCs/>
      <w:sz w:val="28"/>
      <w:szCs w:val="28"/>
    </w:rPr>
  </w:style>
  <w:style w:type="paragraph" w:styleId="affffffff1">
    <w:name w:val="Revision"/>
    <w:hidden/>
    <w:uiPriority w:val="99"/>
    <w:semiHidden/>
    <w:rsid w:val="00A8249D"/>
    <w:rPr>
      <w:sz w:val="24"/>
      <w:szCs w:val="24"/>
    </w:rPr>
  </w:style>
  <w:style w:type="paragraph" w:styleId="affffffff2">
    <w:name w:val="No Spacing"/>
    <w:link w:val="affffffff3"/>
    <w:uiPriority w:val="1"/>
    <w:qFormat/>
    <w:rsid w:val="00B86C13"/>
    <w:rPr>
      <w:rFonts w:ascii="Calibri" w:hAnsi="Calibri"/>
      <w:sz w:val="22"/>
      <w:szCs w:val="22"/>
    </w:rPr>
  </w:style>
  <w:style w:type="character" w:customStyle="1" w:styleId="affffffff3">
    <w:name w:val="Без интервала Знак"/>
    <w:link w:val="affffffff2"/>
    <w:uiPriority w:val="1"/>
    <w:rsid w:val="00B86C13"/>
    <w:rPr>
      <w:rFonts w:ascii="Calibri" w:hAnsi="Calibri"/>
      <w:sz w:val="22"/>
      <w:szCs w:val="22"/>
    </w:rPr>
  </w:style>
  <w:style w:type="paragraph" w:customStyle="1" w:styleId="affffffff4">
    <w:name w:val="Рисунок"/>
    <w:basedOn w:val="a6"/>
    <w:link w:val="affffffff5"/>
    <w:qFormat/>
    <w:rsid w:val="00B86C13"/>
    <w:pPr>
      <w:spacing w:line="276" w:lineRule="auto"/>
      <w:contextualSpacing/>
      <w:jc w:val="center"/>
    </w:pPr>
    <w:rPr>
      <w:b/>
      <w:sz w:val="20"/>
      <w:szCs w:val="20"/>
    </w:rPr>
  </w:style>
  <w:style w:type="character" w:customStyle="1" w:styleId="affffffff5">
    <w:name w:val="Рисунок Знак"/>
    <w:link w:val="affffffff4"/>
    <w:rsid w:val="00B86C13"/>
    <w:rPr>
      <w:b/>
    </w:rPr>
  </w:style>
  <w:style w:type="character" w:customStyle="1" w:styleId="affffffff6">
    <w:name w:val="Курсив"/>
    <w:rsid w:val="00B86C13"/>
    <w:rPr>
      <w:b/>
      <w:bCs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554416"/>
    <w:pPr>
      <w:jc w:val="both"/>
    </w:pPr>
    <w:rPr>
      <w:sz w:val="24"/>
      <w:szCs w:val="24"/>
    </w:rPr>
  </w:style>
  <w:style w:type="paragraph" w:styleId="12">
    <w:name w:val="heading 1"/>
    <w:basedOn w:val="a6"/>
    <w:next w:val="a6"/>
    <w:link w:val="13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4">
    <w:name w:val="heading 2"/>
    <w:basedOn w:val="a6"/>
    <w:next w:val="a6"/>
    <w:link w:val="25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3">
    <w:name w:val="heading 3"/>
    <w:basedOn w:val="a6"/>
    <w:next w:val="a6"/>
    <w:link w:val="34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link w:val="43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link w:val="53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0">
    <w:name w:val="heading 7"/>
    <w:basedOn w:val="a6"/>
    <w:next w:val="a6"/>
    <w:link w:val="71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link w:val="80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link w:val="90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link w:val="HTML0"/>
    <w:locked/>
    <w:rsid w:val="004B4FBA"/>
    <w:rPr>
      <w:i/>
      <w:iCs/>
    </w:rPr>
  </w:style>
  <w:style w:type="paragraph" w:styleId="aa">
    <w:name w:val="envelope address"/>
    <w:basedOn w:val="a6"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7"/>
    <w:locked/>
    <w:rsid w:val="004B4FBA"/>
  </w:style>
  <w:style w:type="table" w:styleId="-1">
    <w:name w:val="Table Web 1"/>
    <w:basedOn w:val="a8"/>
    <w:locked/>
    <w:rsid w:val="004B4FBA"/>
    <w:pPr>
      <w:ind w:firstLine="567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locked/>
    <w:rsid w:val="004B4FBA"/>
    <w:pPr>
      <w:ind w:firstLine="567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locked/>
    <w:rsid w:val="004B4FBA"/>
    <w:pPr>
      <w:ind w:firstLine="567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uiPriority w:val="20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link w:val="ae"/>
    <w:locked/>
    <w:rsid w:val="004B4FBA"/>
  </w:style>
  <w:style w:type="paragraph" w:styleId="af">
    <w:name w:val="Note Heading"/>
    <w:basedOn w:val="a6"/>
    <w:next w:val="a6"/>
    <w:link w:val="af0"/>
    <w:locked/>
    <w:rsid w:val="004B4FBA"/>
  </w:style>
  <w:style w:type="table" w:styleId="af1">
    <w:name w:val="Table Elegant"/>
    <w:basedOn w:val="a8"/>
    <w:locked/>
    <w:rsid w:val="004B4FBA"/>
    <w:pPr>
      <w:ind w:firstLine="567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Subtle 1"/>
    <w:basedOn w:val="a8"/>
    <w:locked/>
    <w:rsid w:val="004B4FBA"/>
    <w:pPr>
      <w:ind w:firstLine="567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8"/>
    <w:locked/>
    <w:rsid w:val="004B4FBA"/>
    <w:pPr>
      <w:ind w:firstLine="567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locked/>
    <w:rsid w:val="004B4FBA"/>
    <w:rPr>
      <w:rFonts w:ascii="Courier New" w:hAnsi="Courier New" w:cs="Courier New"/>
      <w:sz w:val="20"/>
      <w:szCs w:val="20"/>
    </w:rPr>
  </w:style>
  <w:style w:type="table" w:styleId="15">
    <w:name w:val="Table Classic 1"/>
    <w:basedOn w:val="a8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8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8"/>
    <w:locked/>
    <w:rsid w:val="004B4FBA"/>
    <w:pPr>
      <w:ind w:firstLine="567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2">
    <w:name w:val="Список маркер2 (КС)"/>
    <w:rsid w:val="00195760"/>
    <w:pPr>
      <w:numPr>
        <w:numId w:val="12"/>
      </w:numPr>
      <w:spacing w:before="60"/>
      <w:jc w:val="both"/>
    </w:pPr>
    <w:rPr>
      <w:sz w:val="24"/>
      <w:szCs w:val="24"/>
    </w:rPr>
  </w:style>
  <w:style w:type="paragraph" w:styleId="af2">
    <w:name w:val="Body Text Indent"/>
    <w:aliases w:val=" Знак"/>
    <w:basedOn w:val="a6"/>
    <w:link w:val="af3"/>
    <w:locked/>
    <w:rsid w:val="004B4FBA"/>
    <w:pPr>
      <w:spacing w:after="120"/>
      <w:ind w:left="283"/>
    </w:pPr>
  </w:style>
  <w:style w:type="paragraph" w:styleId="af4">
    <w:name w:val="List Bullet"/>
    <w:basedOn w:val="a6"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6">
    <w:name w:val="List Bullet 3"/>
    <w:basedOn w:val="a6"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5">
    <w:name w:val="page number"/>
    <w:basedOn w:val="a7"/>
    <w:locked/>
    <w:rsid w:val="004B4FBA"/>
  </w:style>
  <w:style w:type="character" w:styleId="af6">
    <w:name w:val="line number"/>
    <w:basedOn w:val="a7"/>
    <w:locked/>
    <w:rsid w:val="004B4FBA"/>
  </w:style>
  <w:style w:type="paragraph" w:styleId="a">
    <w:name w:val="List Number"/>
    <w:basedOn w:val="a6"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6"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4">
    <w:name w:val="HTML Sample"/>
    <w:locked/>
    <w:rsid w:val="004B4FBA"/>
    <w:rPr>
      <w:rFonts w:ascii="Courier New" w:hAnsi="Courier New" w:cs="Courier New"/>
    </w:rPr>
  </w:style>
  <w:style w:type="paragraph" w:styleId="28">
    <w:name w:val="envelope return"/>
    <w:basedOn w:val="a6"/>
    <w:locked/>
    <w:rsid w:val="004B4FBA"/>
    <w:rPr>
      <w:rFonts w:ascii="Arial" w:hAnsi="Arial" w:cs="Arial"/>
      <w:sz w:val="20"/>
      <w:szCs w:val="20"/>
    </w:rPr>
  </w:style>
  <w:style w:type="table" w:styleId="16">
    <w:name w:val="Table 3D effects 1"/>
    <w:basedOn w:val="a8"/>
    <w:locked/>
    <w:rsid w:val="004B4FBA"/>
    <w:pPr>
      <w:ind w:firstLine="567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8"/>
    <w:locked/>
    <w:rsid w:val="004B4FBA"/>
    <w:pPr>
      <w:ind w:firstLine="567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8"/>
    <w:locked/>
    <w:rsid w:val="004B4FBA"/>
    <w:pPr>
      <w:ind w:firstLine="567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locked/>
    <w:rsid w:val="004B4FBA"/>
    <w:rPr>
      <w:i/>
      <w:iCs/>
    </w:rPr>
  </w:style>
  <w:style w:type="paragraph" w:styleId="2a">
    <w:name w:val="Body Text 2"/>
    <w:basedOn w:val="a6"/>
    <w:link w:val="2b"/>
    <w:locked/>
    <w:rsid w:val="004B4FBA"/>
    <w:pPr>
      <w:spacing w:after="120" w:line="480" w:lineRule="auto"/>
    </w:pPr>
  </w:style>
  <w:style w:type="paragraph" w:styleId="38">
    <w:name w:val="Body Text 3"/>
    <w:basedOn w:val="a6"/>
    <w:link w:val="39"/>
    <w:locked/>
    <w:rsid w:val="004B4FBA"/>
    <w:pPr>
      <w:spacing w:after="120"/>
    </w:pPr>
    <w:rPr>
      <w:sz w:val="16"/>
      <w:szCs w:val="16"/>
    </w:rPr>
  </w:style>
  <w:style w:type="paragraph" w:styleId="2c">
    <w:name w:val="Body Text Indent 2"/>
    <w:basedOn w:val="a6"/>
    <w:link w:val="2d"/>
    <w:locked/>
    <w:rsid w:val="004B4FBA"/>
    <w:pPr>
      <w:spacing w:after="120" w:line="480" w:lineRule="auto"/>
      <w:ind w:left="283"/>
    </w:pPr>
  </w:style>
  <w:style w:type="paragraph" w:styleId="3a">
    <w:name w:val="Body Text Indent 3"/>
    <w:basedOn w:val="a6"/>
    <w:link w:val="3b"/>
    <w:locked/>
    <w:rsid w:val="004B4FBA"/>
    <w:pPr>
      <w:spacing w:after="120"/>
      <w:ind w:left="283"/>
    </w:pPr>
    <w:rPr>
      <w:sz w:val="16"/>
      <w:szCs w:val="16"/>
    </w:rPr>
  </w:style>
  <w:style w:type="character" w:styleId="HTML6">
    <w:name w:val="HTML Variable"/>
    <w:locked/>
    <w:rsid w:val="004B4FBA"/>
    <w:rPr>
      <w:i/>
      <w:iCs/>
    </w:rPr>
  </w:style>
  <w:style w:type="character" w:styleId="HTML7">
    <w:name w:val="HTML Typewriter"/>
    <w:locked/>
    <w:rsid w:val="004B4FBA"/>
    <w:rPr>
      <w:rFonts w:ascii="Courier New" w:hAnsi="Courier New" w:cs="Courier New"/>
      <w:sz w:val="20"/>
      <w:szCs w:val="20"/>
    </w:rPr>
  </w:style>
  <w:style w:type="paragraph" w:styleId="af7">
    <w:name w:val="Subtitle"/>
    <w:basedOn w:val="a6"/>
    <w:link w:val="af8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9">
    <w:name w:val="Signature"/>
    <w:basedOn w:val="a6"/>
    <w:link w:val="afa"/>
    <w:locked/>
    <w:rsid w:val="004B4FBA"/>
    <w:pPr>
      <w:ind w:left="4252"/>
    </w:pPr>
  </w:style>
  <w:style w:type="paragraph" w:styleId="afb">
    <w:name w:val="Salutation"/>
    <w:basedOn w:val="a6"/>
    <w:next w:val="a6"/>
    <w:link w:val="afc"/>
    <w:locked/>
    <w:rsid w:val="004B4FBA"/>
  </w:style>
  <w:style w:type="paragraph" w:styleId="afd">
    <w:name w:val="List Continue"/>
    <w:basedOn w:val="a6"/>
    <w:locked/>
    <w:rsid w:val="004B4FBA"/>
    <w:pPr>
      <w:spacing w:after="120"/>
      <w:ind w:left="283"/>
    </w:pPr>
  </w:style>
  <w:style w:type="paragraph" w:styleId="2e">
    <w:name w:val="List Continue 2"/>
    <w:basedOn w:val="a6"/>
    <w:locked/>
    <w:rsid w:val="004B4FBA"/>
    <w:pPr>
      <w:spacing w:after="120"/>
      <w:ind w:left="566"/>
    </w:pPr>
  </w:style>
  <w:style w:type="paragraph" w:styleId="3c">
    <w:name w:val="List Continue 3"/>
    <w:basedOn w:val="a6"/>
    <w:locked/>
    <w:rsid w:val="004B4FBA"/>
    <w:pPr>
      <w:spacing w:after="120"/>
      <w:ind w:left="849"/>
    </w:pPr>
  </w:style>
  <w:style w:type="paragraph" w:styleId="45">
    <w:name w:val="List Continue 4"/>
    <w:basedOn w:val="a6"/>
    <w:locked/>
    <w:rsid w:val="004B4FBA"/>
    <w:pPr>
      <w:spacing w:after="120"/>
      <w:ind w:left="1132"/>
    </w:pPr>
  </w:style>
  <w:style w:type="paragraph" w:styleId="54">
    <w:name w:val="List Continue 5"/>
    <w:basedOn w:val="a6"/>
    <w:locked/>
    <w:rsid w:val="004B4FBA"/>
    <w:pPr>
      <w:spacing w:after="120"/>
      <w:ind w:left="1415"/>
    </w:pPr>
  </w:style>
  <w:style w:type="character" w:styleId="afe">
    <w:name w:val="FollowedHyperlink"/>
    <w:locked/>
    <w:rsid w:val="004B4FBA"/>
    <w:rPr>
      <w:color w:val="800080"/>
      <w:u w:val="single"/>
    </w:rPr>
  </w:style>
  <w:style w:type="table" w:styleId="17">
    <w:name w:val="Table Simple 1"/>
    <w:basedOn w:val="a8"/>
    <w:locked/>
    <w:rsid w:val="004B4FBA"/>
    <w:pPr>
      <w:ind w:firstLine="567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8"/>
    <w:locked/>
    <w:rsid w:val="004B4FBA"/>
    <w:pPr>
      <w:ind w:firstLine="567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">
    <w:name w:val="Closing"/>
    <w:basedOn w:val="a6"/>
    <w:link w:val="aff0"/>
    <w:locked/>
    <w:rsid w:val="004B4FBA"/>
    <w:pPr>
      <w:ind w:left="4252"/>
    </w:pPr>
  </w:style>
  <w:style w:type="table" w:styleId="aff1">
    <w:name w:val="Table Grid"/>
    <w:basedOn w:val="a8"/>
    <w:locked/>
    <w:rsid w:val="003B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8">
    <w:name w:val="Table Grid 1"/>
    <w:basedOn w:val="a8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8"/>
    <w:locked/>
    <w:rsid w:val="004B4FBA"/>
    <w:pPr>
      <w:ind w:firstLine="567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8"/>
    <w:locked/>
    <w:rsid w:val="004B4FBA"/>
    <w:pPr>
      <w:ind w:firstLine="567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8"/>
    <w:locked/>
    <w:rsid w:val="004B4FBA"/>
    <w:pPr>
      <w:ind w:firstLine="567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8"/>
    <w:locked/>
    <w:rsid w:val="004B4FBA"/>
    <w:pPr>
      <w:ind w:firstLine="567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8"/>
    <w:locked/>
    <w:rsid w:val="004B4FBA"/>
    <w:pPr>
      <w:ind w:firstLine="567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2">
    <w:name w:val="Table Contemporary"/>
    <w:basedOn w:val="a8"/>
    <w:locked/>
    <w:rsid w:val="004B4FBA"/>
    <w:pPr>
      <w:ind w:firstLine="567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3">
    <w:name w:val="List"/>
    <w:basedOn w:val="a6"/>
    <w:locked/>
    <w:rsid w:val="004B4FBA"/>
    <w:pPr>
      <w:ind w:left="283" w:hanging="283"/>
    </w:pPr>
  </w:style>
  <w:style w:type="paragraph" w:styleId="2f1">
    <w:name w:val="List 2"/>
    <w:basedOn w:val="a6"/>
    <w:locked/>
    <w:rsid w:val="004B4FBA"/>
    <w:pPr>
      <w:ind w:left="566" w:hanging="283"/>
    </w:pPr>
  </w:style>
  <w:style w:type="paragraph" w:styleId="3f">
    <w:name w:val="List 3"/>
    <w:basedOn w:val="a6"/>
    <w:locked/>
    <w:rsid w:val="004B4FBA"/>
    <w:pPr>
      <w:ind w:left="849" w:hanging="283"/>
    </w:pPr>
  </w:style>
  <w:style w:type="paragraph" w:styleId="47">
    <w:name w:val="List 4"/>
    <w:basedOn w:val="a6"/>
    <w:locked/>
    <w:rsid w:val="004B4FBA"/>
    <w:pPr>
      <w:ind w:left="1132" w:hanging="283"/>
    </w:pPr>
  </w:style>
  <w:style w:type="paragraph" w:styleId="56">
    <w:name w:val="List 5"/>
    <w:basedOn w:val="a6"/>
    <w:locked/>
    <w:rsid w:val="004B4FBA"/>
    <w:pPr>
      <w:ind w:left="1415" w:hanging="283"/>
    </w:pPr>
  </w:style>
  <w:style w:type="table" w:styleId="aff4">
    <w:name w:val="Table Professional"/>
    <w:basedOn w:val="a8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6"/>
    <w:link w:val="HTML9"/>
    <w:locked/>
    <w:rsid w:val="004B4FBA"/>
    <w:rPr>
      <w:rFonts w:ascii="Courier New" w:hAnsi="Courier New" w:cs="Courier New"/>
      <w:sz w:val="20"/>
      <w:szCs w:val="20"/>
    </w:rPr>
  </w:style>
  <w:style w:type="table" w:styleId="19">
    <w:name w:val="Table Columns 1"/>
    <w:basedOn w:val="a8"/>
    <w:locked/>
    <w:rsid w:val="004B4FBA"/>
    <w:pPr>
      <w:ind w:firstLine="567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8"/>
    <w:locked/>
    <w:rsid w:val="004B4FBA"/>
    <w:pPr>
      <w:ind w:firstLine="567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8"/>
    <w:locked/>
    <w:rsid w:val="004B4FBA"/>
    <w:pPr>
      <w:ind w:firstLine="567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8"/>
    <w:locked/>
    <w:rsid w:val="004B4FBA"/>
    <w:pPr>
      <w:ind w:firstLine="567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8"/>
    <w:locked/>
    <w:rsid w:val="004B4FBA"/>
    <w:pPr>
      <w:ind w:firstLine="567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5">
    <w:name w:val="Strong"/>
    <w:uiPriority w:val="22"/>
    <w:qFormat/>
    <w:locked/>
    <w:rsid w:val="004B4FBA"/>
    <w:rPr>
      <w:b/>
      <w:bCs/>
    </w:rPr>
  </w:style>
  <w:style w:type="table" w:styleId="-10">
    <w:name w:val="Table List 1"/>
    <w:basedOn w:val="a8"/>
    <w:locked/>
    <w:rsid w:val="004B4FBA"/>
    <w:pPr>
      <w:ind w:firstLine="567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locked/>
    <w:rsid w:val="004B4FBA"/>
    <w:pPr>
      <w:ind w:firstLine="567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locked/>
    <w:rsid w:val="004B4FBA"/>
    <w:pPr>
      <w:ind w:firstLine="567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1">
    <w:name w:val="Название таблицы (КС)"/>
    <w:next w:val="aff6"/>
    <w:rsid w:val="00ED4B77"/>
    <w:pPr>
      <w:keepNext/>
      <w:numPr>
        <w:numId w:val="17"/>
      </w:numPr>
      <w:spacing w:before="240" w:after="240"/>
      <w:jc w:val="center"/>
    </w:pPr>
    <w:rPr>
      <w:b/>
      <w:sz w:val="24"/>
      <w:szCs w:val="24"/>
    </w:rPr>
  </w:style>
  <w:style w:type="table" w:styleId="1a">
    <w:name w:val="Table Colorful 1"/>
    <w:basedOn w:val="a8"/>
    <w:locked/>
    <w:rsid w:val="004B4FBA"/>
    <w:pPr>
      <w:ind w:firstLine="56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8"/>
    <w:locked/>
    <w:rsid w:val="004B4FBA"/>
    <w:pPr>
      <w:ind w:firstLine="567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8"/>
    <w:locked/>
    <w:rsid w:val="004B4FBA"/>
    <w:pPr>
      <w:ind w:firstLine="567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7">
    <w:name w:val="Block Text"/>
    <w:basedOn w:val="a6"/>
    <w:locked/>
    <w:rsid w:val="004B4FBA"/>
    <w:pPr>
      <w:spacing w:after="120"/>
      <w:ind w:left="1440" w:right="1440"/>
    </w:pPr>
  </w:style>
  <w:style w:type="character" w:styleId="HTMLa">
    <w:name w:val="HTML Cite"/>
    <w:locked/>
    <w:rsid w:val="004B4FBA"/>
    <w:rPr>
      <w:i/>
      <w:iCs/>
    </w:rPr>
  </w:style>
  <w:style w:type="paragraph" w:styleId="aff8">
    <w:name w:val="Message Header"/>
    <w:basedOn w:val="a6"/>
    <w:link w:val="aff9"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a">
    <w:name w:val="E-mail Signature"/>
    <w:basedOn w:val="a6"/>
    <w:link w:val="affb"/>
    <w:locked/>
    <w:rsid w:val="004B4FBA"/>
  </w:style>
  <w:style w:type="paragraph" w:styleId="affc">
    <w:name w:val="toa heading"/>
    <w:basedOn w:val="a6"/>
    <w:next w:val="a6"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5">
    <w:name w:val="Название рисунка (КС)"/>
    <w:next w:val="aff6"/>
    <w:link w:val="affd"/>
    <w:rsid w:val="00ED4B77"/>
    <w:pPr>
      <w:numPr>
        <w:numId w:val="15"/>
      </w:numPr>
      <w:spacing w:before="60" w:after="240"/>
      <w:jc w:val="center"/>
    </w:pPr>
    <w:rPr>
      <w:b/>
      <w:bCs/>
    </w:rPr>
  </w:style>
  <w:style w:type="paragraph" w:styleId="affe">
    <w:name w:val="Balloon Text"/>
    <w:basedOn w:val="a6"/>
    <w:link w:val="afff"/>
    <w:uiPriority w:val="99"/>
    <w:rsid w:val="009D3AD2"/>
    <w:rPr>
      <w:rFonts w:ascii="Tahoma" w:hAnsi="Tahoma" w:cs="Tahoma"/>
      <w:sz w:val="16"/>
      <w:szCs w:val="16"/>
    </w:rPr>
  </w:style>
  <w:style w:type="paragraph" w:styleId="afff0">
    <w:name w:val="annotation text"/>
    <w:basedOn w:val="a6"/>
    <w:link w:val="afff1"/>
    <w:locked/>
    <w:rsid w:val="00ED7B23"/>
    <w:rPr>
      <w:sz w:val="20"/>
      <w:szCs w:val="20"/>
    </w:rPr>
  </w:style>
  <w:style w:type="paragraph" w:styleId="afff2">
    <w:name w:val="annotation subject"/>
    <w:basedOn w:val="afff0"/>
    <w:next w:val="afff0"/>
    <w:link w:val="afff3"/>
    <w:rsid w:val="009D3AD2"/>
    <w:rPr>
      <w:b/>
      <w:bCs/>
    </w:rPr>
  </w:style>
  <w:style w:type="paragraph" w:customStyle="1" w:styleId="aff6">
    <w:name w:val="Обычный (КС)"/>
    <w:link w:val="afff4"/>
    <w:rsid w:val="00142B33"/>
    <w:pPr>
      <w:spacing w:before="200"/>
      <w:ind w:firstLine="709"/>
      <w:jc w:val="both"/>
    </w:pPr>
    <w:rPr>
      <w:noProof/>
      <w:sz w:val="24"/>
      <w:szCs w:val="24"/>
    </w:rPr>
  </w:style>
  <w:style w:type="paragraph" w:styleId="2f4">
    <w:name w:val="toc 2"/>
    <w:basedOn w:val="a6"/>
    <w:next w:val="a6"/>
    <w:autoRedefine/>
    <w:uiPriority w:val="39"/>
    <w:qFormat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b">
    <w:name w:val="toc 1"/>
    <w:basedOn w:val="a6"/>
    <w:next w:val="a6"/>
    <w:autoRedefine/>
    <w:uiPriority w:val="39"/>
    <w:qFormat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f5">
    <w:name w:val="endnote reference"/>
    <w:locked/>
    <w:rsid w:val="008A7556"/>
    <w:rPr>
      <w:vertAlign w:val="superscript"/>
    </w:rPr>
  </w:style>
  <w:style w:type="paragraph" w:styleId="49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8">
    <w:name w:val="toc 5"/>
    <w:basedOn w:val="a6"/>
    <w:next w:val="a6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2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f6">
    <w:name w:val="Document Map"/>
    <w:basedOn w:val="a6"/>
    <w:link w:val="afff7"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f8">
    <w:name w:val="Обычный (КС) полужирный"/>
    <w:link w:val="afff9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fa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f2">
    <w:name w:val="toc 3"/>
    <w:basedOn w:val="a6"/>
    <w:next w:val="a6"/>
    <w:autoRedefine/>
    <w:uiPriority w:val="39"/>
    <w:qFormat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3">
    <w:name w:val="toc 7"/>
    <w:basedOn w:val="a6"/>
    <w:next w:val="a6"/>
    <w:autoRedefine/>
    <w:uiPriority w:val="39"/>
    <w:locked/>
    <w:rsid w:val="008A7556"/>
    <w:pPr>
      <w:ind w:left="1440"/>
    </w:pPr>
  </w:style>
  <w:style w:type="paragraph" w:styleId="82">
    <w:name w:val="toc 8"/>
    <w:basedOn w:val="a6"/>
    <w:next w:val="a6"/>
    <w:autoRedefine/>
    <w:uiPriority w:val="39"/>
    <w:locked/>
    <w:rsid w:val="008A7556"/>
    <w:pPr>
      <w:ind w:left="1680"/>
    </w:pPr>
  </w:style>
  <w:style w:type="paragraph" w:styleId="91">
    <w:name w:val="toc 9"/>
    <w:basedOn w:val="a6"/>
    <w:next w:val="a6"/>
    <w:autoRedefine/>
    <w:uiPriority w:val="39"/>
    <w:locked/>
    <w:rsid w:val="008A7556"/>
    <w:pPr>
      <w:ind w:left="1920"/>
    </w:pPr>
  </w:style>
  <w:style w:type="paragraph" w:styleId="afffb">
    <w:name w:val="table of figures"/>
    <w:basedOn w:val="a6"/>
    <w:next w:val="a6"/>
    <w:locked/>
    <w:rsid w:val="008A7556"/>
  </w:style>
  <w:style w:type="paragraph" w:styleId="afffc">
    <w:name w:val="footnote text"/>
    <w:basedOn w:val="a6"/>
    <w:link w:val="afffd"/>
    <w:locked/>
    <w:rsid w:val="00C8050B"/>
    <w:rPr>
      <w:sz w:val="20"/>
      <w:szCs w:val="20"/>
    </w:rPr>
  </w:style>
  <w:style w:type="character" w:styleId="afffe">
    <w:name w:val="footnote reference"/>
    <w:locked/>
    <w:rsid w:val="00C8050B"/>
    <w:rPr>
      <w:vertAlign w:val="superscript"/>
    </w:rPr>
  </w:style>
  <w:style w:type="paragraph" w:customStyle="1" w:styleId="1c">
    <w:name w:val="Заголовок 1 (КС)"/>
    <w:basedOn w:val="12"/>
    <w:next w:val="aff6"/>
    <w:qFormat/>
    <w:rsid w:val="009006C1"/>
    <w:pPr>
      <w:pageBreakBefore/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a">
    <w:name w:val="Заголовок 4 (КС)"/>
    <w:basedOn w:val="42"/>
    <w:next w:val="aff6"/>
    <w:qFormat/>
    <w:rsid w:val="00EF06D6"/>
    <w:rPr>
      <w:bCs w:val="0"/>
    </w:rPr>
  </w:style>
  <w:style w:type="paragraph" w:customStyle="1" w:styleId="affff">
    <w:name w:val="Рисунки (КС)"/>
    <w:next w:val="aff6"/>
    <w:link w:val="affff0"/>
    <w:rsid w:val="00EF06D6"/>
    <w:pPr>
      <w:keepNext/>
      <w:spacing w:before="120"/>
      <w:jc w:val="center"/>
    </w:pPr>
    <w:rPr>
      <w:noProof/>
    </w:rPr>
  </w:style>
  <w:style w:type="paragraph" w:customStyle="1" w:styleId="2f5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f1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d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f2">
    <w:name w:val="ТИТУЛ (КС)"/>
    <w:rsid w:val="00E91DA8"/>
    <w:pPr>
      <w:spacing w:before="100"/>
    </w:pPr>
    <w:rPr>
      <w:sz w:val="24"/>
      <w:szCs w:val="24"/>
    </w:rPr>
  </w:style>
  <w:style w:type="paragraph" w:styleId="1e">
    <w:name w:val="index 1"/>
    <w:basedOn w:val="a6"/>
    <w:next w:val="a6"/>
    <w:autoRedefine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f3">
    <w:name w:val="index heading"/>
    <w:basedOn w:val="a6"/>
    <w:next w:val="1e"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f4">
    <w:name w:val="Текст таблицы влево (КС)"/>
    <w:rsid w:val="002D0B3A"/>
    <w:pPr>
      <w:ind w:firstLine="6"/>
    </w:pPr>
  </w:style>
  <w:style w:type="paragraph" w:customStyle="1" w:styleId="affff5">
    <w:name w:val="Текст таблицы центр (КС)"/>
    <w:rsid w:val="00E91DA8"/>
    <w:pPr>
      <w:jc w:val="center"/>
    </w:pPr>
  </w:style>
  <w:style w:type="paragraph" w:customStyle="1" w:styleId="affff6">
    <w:name w:val="Подзаголовок (КС)"/>
    <w:link w:val="affff7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link w:val="affff8"/>
    <w:rsid w:val="00195760"/>
    <w:pPr>
      <w:numPr>
        <w:numId w:val="10"/>
      </w:numPr>
      <w:spacing w:before="60"/>
      <w:jc w:val="both"/>
    </w:pPr>
    <w:rPr>
      <w:sz w:val="24"/>
      <w:szCs w:val="24"/>
    </w:rPr>
  </w:style>
  <w:style w:type="paragraph" w:customStyle="1" w:styleId="affff9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fa">
    <w:name w:val="Обычный (КС) полужирный курсив"/>
    <w:link w:val="affffb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fc">
    <w:name w:val="Обычный (КС) подчеркивание"/>
    <w:link w:val="affffd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3">
    <w:name w:val="Список нум2 (КС)"/>
    <w:autoRedefine/>
    <w:rsid w:val="00FE1B70"/>
    <w:pPr>
      <w:numPr>
        <w:ilvl w:val="1"/>
        <w:numId w:val="13"/>
      </w:numPr>
      <w:spacing w:before="60"/>
      <w:jc w:val="both"/>
    </w:pPr>
    <w:rPr>
      <w:sz w:val="24"/>
      <w:szCs w:val="24"/>
    </w:rPr>
  </w:style>
  <w:style w:type="paragraph" w:customStyle="1" w:styleId="affffe">
    <w:name w:val="Обычный (КС) подчеркивание курсив"/>
    <w:link w:val="afffff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f0">
    <w:name w:val="table of authorities"/>
    <w:basedOn w:val="a6"/>
    <w:next w:val="a6"/>
    <w:locked/>
    <w:rsid w:val="008A7556"/>
    <w:pPr>
      <w:ind w:left="240" w:hanging="240"/>
    </w:pPr>
  </w:style>
  <w:style w:type="paragraph" w:styleId="afffff1">
    <w:name w:val="endnote text"/>
    <w:basedOn w:val="a6"/>
    <w:link w:val="afffff2"/>
    <w:locked/>
    <w:rsid w:val="008A7556"/>
    <w:rPr>
      <w:sz w:val="20"/>
      <w:szCs w:val="20"/>
    </w:rPr>
  </w:style>
  <w:style w:type="paragraph" w:styleId="afffff3">
    <w:name w:val="macro"/>
    <w:link w:val="afffff4"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6">
    <w:name w:val="index 2"/>
    <w:basedOn w:val="a6"/>
    <w:next w:val="a6"/>
    <w:autoRedefine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3">
    <w:name w:val="index 3"/>
    <w:basedOn w:val="a6"/>
    <w:next w:val="a6"/>
    <w:autoRedefine/>
    <w:locked/>
    <w:rsid w:val="008A7556"/>
    <w:pPr>
      <w:ind w:left="720" w:hanging="240"/>
    </w:pPr>
  </w:style>
  <w:style w:type="paragraph" w:styleId="4b">
    <w:name w:val="index 4"/>
    <w:basedOn w:val="a6"/>
    <w:next w:val="a6"/>
    <w:autoRedefine/>
    <w:locked/>
    <w:rsid w:val="008A7556"/>
    <w:pPr>
      <w:ind w:left="960" w:hanging="240"/>
    </w:pPr>
  </w:style>
  <w:style w:type="paragraph" w:styleId="59">
    <w:name w:val="index 5"/>
    <w:basedOn w:val="a6"/>
    <w:next w:val="a6"/>
    <w:autoRedefine/>
    <w:locked/>
    <w:rsid w:val="008A7556"/>
    <w:pPr>
      <w:ind w:left="1200" w:hanging="240"/>
    </w:pPr>
  </w:style>
  <w:style w:type="paragraph" w:styleId="63">
    <w:name w:val="index 6"/>
    <w:basedOn w:val="a6"/>
    <w:next w:val="a6"/>
    <w:autoRedefine/>
    <w:locked/>
    <w:rsid w:val="008A7556"/>
    <w:pPr>
      <w:ind w:left="1440" w:hanging="240"/>
    </w:pPr>
  </w:style>
  <w:style w:type="paragraph" w:styleId="74">
    <w:name w:val="index 7"/>
    <w:basedOn w:val="a6"/>
    <w:next w:val="a6"/>
    <w:autoRedefine/>
    <w:locked/>
    <w:rsid w:val="008A7556"/>
    <w:pPr>
      <w:ind w:left="1680" w:hanging="240"/>
    </w:pPr>
  </w:style>
  <w:style w:type="paragraph" w:styleId="83">
    <w:name w:val="index 8"/>
    <w:basedOn w:val="a6"/>
    <w:next w:val="a6"/>
    <w:autoRedefine/>
    <w:locked/>
    <w:rsid w:val="008A7556"/>
    <w:pPr>
      <w:ind w:left="1920" w:hanging="240"/>
    </w:pPr>
  </w:style>
  <w:style w:type="paragraph" w:styleId="92">
    <w:name w:val="index 9"/>
    <w:basedOn w:val="a6"/>
    <w:next w:val="a6"/>
    <w:autoRedefine/>
    <w:locked/>
    <w:rsid w:val="008A7556"/>
    <w:pPr>
      <w:ind w:left="2160" w:hanging="240"/>
    </w:pPr>
  </w:style>
  <w:style w:type="paragraph" w:customStyle="1" w:styleId="afffff5">
    <w:name w:val="Текст таблицы мелкий (КС)"/>
    <w:rsid w:val="00E91DA8"/>
    <w:rPr>
      <w:sz w:val="16"/>
      <w:szCs w:val="16"/>
    </w:rPr>
  </w:style>
  <w:style w:type="paragraph" w:customStyle="1" w:styleId="afffff6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7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f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2">
    <w:name w:val="Список нум (КС)"/>
    <w:rsid w:val="00FE1B70"/>
    <w:pPr>
      <w:numPr>
        <w:numId w:val="13"/>
      </w:numPr>
      <w:spacing w:before="60"/>
      <w:jc w:val="both"/>
    </w:pPr>
    <w:rPr>
      <w:sz w:val="24"/>
      <w:szCs w:val="24"/>
    </w:rPr>
  </w:style>
  <w:style w:type="paragraph" w:customStyle="1" w:styleId="afffff7">
    <w:name w:val="Приложение (КС)"/>
    <w:next w:val="aff6"/>
    <w:rsid w:val="001C04DD"/>
    <w:pPr>
      <w:keepNext/>
      <w:pageBreakBefore/>
      <w:spacing w:before="240" w:after="240"/>
      <w:outlineLvl w:val="0"/>
    </w:pPr>
    <w:rPr>
      <w:rFonts w:cs="Arial"/>
      <w:b/>
      <w:kern w:val="32"/>
      <w:sz w:val="28"/>
      <w:szCs w:val="28"/>
    </w:rPr>
  </w:style>
  <w:style w:type="character" w:styleId="afffff8">
    <w:name w:val="annotation reference"/>
    <w:locked/>
    <w:rsid w:val="00F02B71"/>
    <w:rPr>
      <w:sz w:val="16"/>
      <w:szCs w:val="16"/>
    </w:rPr>
  </w:style>
  <w:style w:type="paragraph" w:customStyle="1" w:styleId="afffff9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fa">
    <w:name w:val="Обычный (КС) курсив"/>
    <w:link w:val="afffffb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f8">
    <w:name w:val="Заголовок 2 (КС)"/>
    <w:basedOn w:val="24"/>
    <w:next w:val="aff6"/>
    <w:link w:val="2f9"/>
    <w:qFormat/>
    <w:rsid w:val="009006C1"/>
    <w:rPr>
      <w:rFonts w:ascii="Times New Roman" w:hAnsi="Times New Roman"/>
      <w:bCs w:val="0"/>
      <w:i w:val="0"/>
    </w:rPr>
  </w:style>
  <w:style w:type="paragraph" w:customStyle="1" w:styleId="3f4">
    <w:name w:val="Заголовок 3 (КС)"/>
    <w:basedOn w:val="33"/>
    <w:next w:val="aff6"/>
    <w:link w:val="3f5"/>
    <w:qFormat/>
    <w:rsid w:val="009006C1"/>
    <w:rPr>
      <w:rFonts w:ascii="Times New Roman" w:hAnsi="Times New Roman"/>
      <w:bCs w:val="0"/>
      <w:sz w:val="28"/>
      <w:szCs w:val="28"/>
    </w:rPr>
  </w:style>
  <w:style w:type="paragraph" w:customStyle="1" w:styleId="5a">
    <w:name w:val="Заголовок 5 (КС)"/>
    <w:basedOn w:val="52"/>
    <w:next w:val="aff6"/>
    <w:qFormat/>
    <w:rsid w:val="009006C1"/>
    <w:pPr>
      <w:keepNext/>
      <w:tabs>
        <w:tab w:val="num" w:pos="4320"/>
      </w:tabs>
    </w:pPr>
    <w:rPr>
      <w:bCs w:val="0"/>
      <w:i w:val="0"/>
      <w:sz w:val="28"/>
      <w:szCs w:val="28"/>
    </w:rPr>
  </w:style>
  <w:style w:type="paragraph" w:styleId="afffffc">
    <w:name w:val="header"/>
    <w:basedOn w:val="a6"/>
    <w:link w:val="afffffd"/>
    <w:uiPriority w:val="99"/>
    <w:rsid w:val="001E24C7"/>
    <w:pPr>
      <w:tabs>
        <w:tab w:val="center" w:pos="4677"/>
        <w:tab w:val="right" w:pos="9355"/>
      </w:tabs>
    </w:pPr>
  </w:style>
  <w:style w:type="paragraph" w:styleId="afffffe">
    <w:name w:val="footer"/>
    <w:basedOn w:val="a6"/>
    <w:link w:val="affffff"/>
    <w:uiPriority w:val="99"/>
    <w:rsid w:val="001E24C7"/>
    <w:pPr>
      <w:tabs>
        <w:tab w:val="center" w:pos="4677"/>
        <w:tab w:val="right" w:pos="9355"/>
      </w:tabs>
    </w:pPr>
  </w:style>
  <w:style w:type="paragraph" w:customStyle="1" w:styleId="affffff0">
    <w:name w:val="Примечание (КС)"/>
    <w:link w:val="affffff1"/>
    <w:rsid w:val="00B105E0"/>
    <w:pPr>
      <w:jc w:val="both"/>
    </w:pPr>
    <w:rPr>
      <w:rFonts w:ascii="Arial" w:hAnsi="Arial" w:cs="Arial"/>
    </w:rPr>
  </w:style>
  <w:style w:type="paragraph" w:styleId="affffff2">
    <w:name w:val="caption"/>
    <w:basedOn w:val="a6"/>
    <w:next w:val="aff6"/>
    <w:qFormat/>
    <w:rsid w:val="00314F2D"/>
    <w:rPr>
      <w:b/>
      <w:bCs/>
      <w:sz w:val="20"/>
      <w:szCs w:val="20"/>
    </w:rPr>
  </w:style>
  <w:style w:type="paragraph" w:styleId="affffff3">
    <w:name w:val="Normal (Web)"/>
    <w:basedOn w:val="a6"/>
    <w:rsid w:val="00B67C53"/>
  </w:style>
  <w:style w:type="character" w:customStyle="1" w:styleId="afff9">
    <w:name w:val="Обычный (КС) полужирный Знак"/>
    <w:link w:val="afff8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fb">
    <w:name w:val="Обычный (КС) курсив Знак"/>
    <w:link w:val="afffffa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f4">
    <w:name w:val="Текст таблицы вправо (КС)"/>
    <w:rsid w:val="00C841F4"/>
    <w:pPr>
      <w:jc w:val="right"/>
    </w:pPr>
  </w:style>
  <w:style w:type="paragraph" w:customStyle="1" w:styleId="affffff5">
    <w:name w:val="Навигатор (КС)"/>
    <w:basedOn w:val="affff4"/>
    <w:link w:val="affffff6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4">
    <w:name w:val="Outline List 3"/>
    <w:basedOn w:val="a9"/>
    <w:pPr>
      <w:numPr>
        <w:numId w:val="11"/>
      </w:numPr>
    </w:pPr>
  </w:style>
  <w:style w:type="character" w:customStyle="1" w:styleId="affd">
    <w:name w:val="Название рисунка (КС) Знак"/>
    <w:link w:val="a5"/>
    <w:rsid w:val="00ED4B77"/>
    <w:rPr>
      <w:b/>
      <w:bCs/>
    </w:rPr>
  </w:style>
  <w:style w:type="character" w:customStyle="1" w:styleId="affffd">
    <w:name w:val="Обычный (КС) подчеркивание Знак"/>
    <w:link w:val="affffc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f7">
    <w:name w:val="Колонки (КС)"/>
    <w:next w:val="aff6"/>
    <w:rsid w:val="008B00E3"/>
    <w:rPr>
      <w:sz w:val="24"/>
      <w:szCs w:val="24"/>
    </w:rPr>
  </w:style>
  <w:style w:type="character" w:customStyle="1" w:styleId="afffff">
    <w:name w:val="Обычный (КС) подчеркивание курсив Знак"/>
    <w:link w:val="affffe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f8">
    <w:name w:val="Примечание (КС) полужирный"/>
    <w:link w:val="affffff9"/>
    <w:rsid w:val="00AA4684"/>
    <w:rPr>
      <w:rFonts w:ascii="Arial" w:hAnsi="Arial" w:cs="Arial"/>
      <w:b/>
    </w:rPr>
  </w:style>
  <w:style w:type="character" w:customStyle="1" w:styleId="affffff9">
    <w:name w:val="Примечание (КС) полужирный Знак Знак"/>
    <w:link w:val="affffff8"/>
    <w:rsid w:val="00AA4684"/>
    <w:rPr>
      <w:rFonts w:ascii="Arial" w:hAnsi="Arial" w:cs="Arial"/>
      <w:b/>
      <w:lang w:val="ru-RU" w:eastAsia="ru-RU" w:bidi="ar-SA"/>
    </w:rPr>
  </w:style>
  <w:style w:type="character" w:customStyle="1" w:styleId="afff4">
    <w:name w:val="Обычный (КС) Знак"/>
    <w:link w:val="aff6"/>
    <w:rsid w:val="00142B33"/>
    <w:rPr>
      <w:noProof/>
      <w:sz w:val="24"/>
      <w:szCs w:val="24"/>
    </w:rPr>
  </w:style>
  <w:style w:type="character" w:customStyle="1" w:styleId="affffff6">
    <w:name w:val="Навигатор (КС) Знак"/>
    <w:link w:val="affffff5"/>
    <w:rsid w:val="00D77017"/>
    <w:rPr>
      <w:b/>
      <w:bCs/>
      <w:smallCaps/>
      <w:lang w:val="en-US" w:eastAsia="ru-RU" w:bidi="ar-SA"/>
    </w:rPr>
  </w:style>
  <w:style w:type="character" w:customStyle="1" w:styleId="affff7">
    <w:name w:val="Подзаголовок (КС) Знак"/>
    <w:link w:val="affff6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fb">
    <w:name w:val="Обычный (КС) полужирный курсив Знак"/>
    <w:link w:val="affffa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fa">
    <w:name w:val="Примечание (КС) курсив"/>
    <w:link w:val="affffffb"/>
    <w:rsid w:val="002A4D67"/>
    <w:rPr>
      <w:rFonts w:ascii="Arial" w:hAnsi="Arial" w:cs="Arial"/>
      <w:i/>
    </w:rPr>
  </w:style>
  <w:style w:type="character" w:customStyle="1" w:styleId="affffffb">
    <w:name w:val="Примечание (КС) курсив Знак"/>
    <w:link w:val="affffffa"/>
    <w:rsid w:val="002A4D67"/>
    <w:rPr>
      <w:rFonts w:ascii="Arial" w:hAnsi="Arial" w:cs="Arial"/>
      <w:i/>
      <w:lang w:val="ru-RU" w:eastAsia="ru-RU" w:bidi="ar-SA"/>
    </w:rPr>
  </w:style>
  <w:style w:type="paragraph" w:customStyle="1" w:styleId="a3">
    <w:name w:val="Название схемы (КС)"/>
    <w:next w:val="aff6"/>
    <w:link w:val="affffffc"/>
    <w:rsid w:val="004747C6"/>
    <w:pPr>
      <w:numPr>
        <w:numId w:val="19"/>
      </w:numPr>
      <w:tabs>
        <w:tab w:val="left" w:pos="142"/>
      </w:tabs>
      <w:spacing w:before="60" w:after="240"/>
      <w:jc w:val="center"/>
    </w:pPr>
    <w:rPr>
      <w:b/>
      <w:bCs/>
    </w:rPr>
  </w:style>
  <w:style w:type="character" w:customStyle="1" w:styleId="affffffc">
    <w:name w:val="Название схемы (КС) Знак"/>
    <w:link w:val="a3"/>
    <w:rsid w:val="004747C6"/>
    <w:rPr>
      <w:b/>
      <w:bCs/>
    </w:rPr>
  </w:style>
  <w:style w:type="paragraph" w:customStyle="1" w:styleId="affffffd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character" w:styleId="affffffe">
    <w:name w:val="Placeholder Text"/>
    <w:basedOn w:val="a7"/>
    <w:uiPriority w:val="99"/>
    <w:semiHidden/>
    <w:rsid w:val="004554CA"/>
    <w:rPr>
      <w:color w:val="808080"/>
    </w:rPr>
  </w:style>
  <w:style w:type="paragraph" w:customStyle="1" w:styleId="afffffff">
    <w:name w:val="Колонки по центру (КС)"/>
    <w:rsid w:val="007B3665"/>
    <w:pPr>
      <w:jc w:val="center"/>
    </w:pPr>
    <w:rPr>
      <w:sz w:val="24"/>
    </w:rPr>
  </w:style>
  <w:style w:type="paragraph" w:customStyle="1" w:styleId="afffffff0">
    <w:name w:val="Код (КС)"/>
    <w:link w:val="afffffff1"/>
    <w:qFormat/>
    <w:rsid w:val="009E0F34"/>
    <w:rPr>
      <w:rFonts w:ascii="Courier New" w:hAnsi="Courier New" w:cs="Courier New"/>
      <w:lang w:val="en-US"/>
    </w:rPr>
  </w:style>
  <w:style w:type="character" w:customStyle="1" w:styleId="af3">
    <w:name w:val="Основной текст с отступом Знак"/>
    <w:aliases w:val=" Знак Знак"/>
    <w:basedOn w:val="a7"/>
    <w:link w:val="af2"/>
    <w:rsid w:val="009E0F34"/>
    <w:rPr>
      <w:sz w:val="24"/>
      <w:szCs w:val="24"/>
    </w:rPr>
  </w:style>
  <w:style w:type="character" w:customStyle="1" w:styleId="afffffff1">
    <w:name w:val="Код (КС) Знак"/>
    <w:basedOn w:val="a7"/>
    <w:link w:val="afffffff0"/>
    <w:rsid w:val="009E0F34"/>
    <w:rPr>
      <w:rFonts w:ascii="Courier New" w:hAnsi="Courier New" w:cs="Courier New"/>
      <w:lang w:val="en-US"/>
    </w:rPr>
  </w:style>
  <w:style w:type="paragraph" w:customStyle="1" w:styleId="afffffff2">
    <w:name w:val="Код (КС) зеленый"/>
    <w:basedOn w:val="afffffff0"/>
    <w:next w:val="afffffff0"/>
    <w:link w:val="afffffff3"/>
    <w:qFormat/>
    <w:rsid w:val="009E0F34"/>
    <w:rPr>
      <w:b/>
      <w:bCs/>
      <w:color w:val="008B8B"/>
    </w:rPr>
  </w:style>
  <w:style w:type="paragraph" w:customStyle="1" w:styleId="afffffff4">
    <w:name w:val="Код (КС) красный"/>
    <w:basedOn w:val="afffffff0"/>
    <w:next w:val="afffffff0"/>
    <w:link w:val="afffffff5"/>
    <w:qFormat/>
    <w:rsid w:val="009E0F34"/>
    <w:rPr>
      <w:color w:val="FF0000"/>
    </w:rPr>
  </w:style>
  <w:style w:type="paragraph" w:customStyle="1" w:styleId="afffffff6">
    <w:name w:val="Код (КС) синий"/>
    <w:basedOn w:val="afffffff0"/>
    <w:next w:val="afffffff0"/>
    <w:link w:val="afffffff7"/>
    <w:qFormat/>
    <w:rsid w:val="009E0F34"/>
    <w:rPr>
      <w:color w:val="0000FF"/>
    </w:rPr>
  </w:style>
  <w:style w:type="character" w:customStyle="1" w:styleId="afffffff3">
    <w:name w:val="Код (КС) зеленый Знак"/>
    <w:basedOn w:val="afffffff1"/>
    <w:link w:val="afffffff2"/>
    <w:rsid w:val="009E0F34"/>
    <w:rPr>
      <w:rFonts w:ascii="Courier New" w:hAnsi="Courier New" w:cs="Courier New"/>
      <w:b/>
      <w:bCs/>
      <w:color w:val="008B8B"/>
      <w:lang w:val="en-US"/>
    </w:rPr>
  </w:style>
  <w:style w:type="character" w:customStyle="1" w:styleId="afffffff7">
    <w:name w:val="Код (КС) синий Знак"/>
    <w:basedOn w:val="afffffff1"/>
    <w:link w:val="afffffff6"/>
    <w:rsid w:val="009E0F34"/>
    <w:rPr>
      <w:rFonts w:ascii="Courier New" w:hAnsi="Courier New" w:cs="Courier New"/>
      <w:color w:val="0000FF"/>
      <w:lang w:val="en-US"/>
    </w:rPr>
  </w:style>
  <w:style w:type="character" w:customStyle="1" w:styleId="afffffff5">
    <w:name w:val="Код (КС) красный Знак"/>
    <w:basedOn w:val="afffffff1"/>
    <w:link w:val="afffffff4"/>
    <w:rsid w:val="009E0F34"/>
    <w:rPr>
      <w:rFonts w:ascii="Courier New" w:hAnsi="Courier New" w:cs="Courier New"/>
      <w:color w:val="FF0000"/>
      <w:lang w:val="en-US"/>
    </w:rPr>
  </w:style>
  <w:style w:type="paragraph" w:customStyle="1" w:styleId="-">
    <w:name w:val="Код (КС) темно-синий"/>
    <w:basedOn w:val="afffffff0"/>
    <w:link w:val="-0"/>
    <w:qFormat/>
    <w:rsid w:val="009E0F34"/>
    <w:rPr>
      <w:b/>
      <w:bCs/>
      <w:color w:val="00008B"/>
    </w:rPr>
  </w:style>
  <w:style w:type="character" w:customStyle="1" w:styleId="-0">
    <w:name w:val="Код (КС) темно-синий Знак"/>
    <w:basedOn w:val="afffffff1"/>
    <w:link w:val="-"/>
    <w:rsid w:val="009E0F34"/>
    <w:rPr>
      <w:rFonts w:ascii="Courier New" w:hAnsi="Courier New" w:cs="Courier New"/>
      <w:b/>
      <w:bCs/>
      <w:color w:val="00008B"/>
      <w:lang w:val="en-US"/>
    </w:rPr>
  </w:style>
  <w:style w:type="paragraph" w:customStyle="1" w:styleId="32">
    <w:name w:val="Список нум3 (КС)"/>
    <w:qFormat/>
    <w:rsid w:val="00FE1B70"/>
    <w:pPr>
      <w:numPr>
        <w:ilvl w:val="2"/>
        <w:numId w:val="13"/>
      </w:numPr>
      <w:spacing w:before="60"/>
      <w:jc w:val="both"/>
    </w:pPr>
    <w:rPr>
      <w:sz w:val="24"/>
      <w:szCs w:val="24"/>
    </w:rPr>
  </w:style>
  <w:style w:type="paragraph" w:customStyle="1" w:styleId="31">
    <w:name w:val="Список маркер3 (КС)"/>
    <w:rsid w:val="005A6D14"/>
    <w:pPr>
      <w:numPr>
        <w:ilvl w:val="1"/>
        <w:numId w:val="12"/>
      </w:numPr>
      <w:spacing w:before="60"/>
      <w:ind w:left="1792" w:hanging="357"/>
      <w:jc w:val="both"/>
    </w:pPr>
    <w:rPr>
      <w:sz w:val="24"/>
      <w:szCs w:val="24"/>
    </w:rPr>
  </w:style>
  <w:style w:type="numbering" w:customStyle="1" w:styleId="1">
    <w:name w:val="Стиль1"/>
    <w:uiPriority w:val="99"/>
    <w:rsid w:val="00E85E03"/>
    <w:pPr>
      <w:numPr>
        <w:numId w:val="14"/>
      </w:numPr>
    </w:pPr>
  </w:style>
  <w:style w:type="numbering" w:customStyle="1" w:styleId="21">
    <w:name w:val="Стиль2"/>
    <w:uiPriority w:val="99"/>
    <w:rsid w:val="00ED4B77"/>
    <w:pPr>
      <w:numPr>
        <w:numId w:val="16"/>
      </w:numPr>
    </w:pPr>
  </w:style>
  <w:style w:type="numbering" w:customStyle="1" w:styleId="30">
    <w:name w:val="Стиль3"/>
    <w:uiPriority w:val="99"/>
    <w:rsid w:val="004747C6"/>
    <w:pPr>
      <w:numPr>
        <w:numId w:val="18"/>
      </w:numPr>
    </w:pPr>
  </w:style>
  <w:style w:type="character" w:customStyle="1" w:styleId="ui">
    <w:name w:val="ui"/>
    <w:rsid w:val="0055294C"/>
    <w:rPr>
      <w:b/>
      <w:bCs/>
    </w:rPr>
  </w:style>
  <w:style w:type="character" w:customStyle="1" w:styleId="phrase">
    <w:name w:val="phrase"/>
    <w:basedOn w:val="a7"/>
    <w:rsid w:val="0055294C"/>
  </w:style>
  <w:style w:type="paragraph" w:customStyle="1" w:styleId="2fa">
    <w:name w:val="Знак2 Знак Знак Знак"/>
    <w:basedOn w:val="a6"/>
    <w:next w:val="a6"/>
    <w:semiHidden/>
    <w:rsid w:val="00A705F1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1">
    <w:name w:val="Список1"/>
    <w:basedOn w:val="a6"/>
    <w:rsid w:val="00F536AB"/>
    <w:pPr>
      <w:numPr>
        <w:numId w:val="21"/>
      </w:numPr>
    </w:pPr>
  </w:style>
  <w:style w:type="character" w:customStyle="1" w:styleId="affff8">
    <w:name w:val="Список маркер (КС) Знак"/>
    <w:basedOn w:val="a7"/>
    <w:link w:val="a0"/>
    <w:rsid w:val="00A8249D"/>
    <w:rPr>
      <w:sz w:val="24"/>
      <w:szCs w:val="24"/>
    </w:rPr>
  </w:style>
  <w:style w:type="paragraph" w:styleId="afffffff8">
    <w:name w:val="TOC Heading"/>
    <w:basedOn w:val="12"/>
    <w:next w:val="a6"/>
    <w:uiPriority w:val="39"/>
    <w:unhideWhenUsed/>
    <w:qFormat/>
    <w:rsid w:val="00A8249D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13">
    <w:name w:val="Заголовок 1 Знак"/>
    <w:basedOn w:val="a7"/>
    <w:link w:val="12"/>
    <w:rsid w:val="00A8249D"/>
    <w:rPr>
      <w:rFonts w:ascii="Arial" w:hAnsi="Arial" w:cs="Arial"/>
      <w:b/>
      <w:bCs/>
      <w:kern w:val="32"/>
      <w:sz w:val="32"/>
      <w:szCs w:val="32"/>
    </w:rPr>
  </w:style>
  <w:style w:type="character" w:customStyle="1" w:styleId="25">
    <w:name w:val="Заголовок 2 Знак"/>
    <w:basedOn w:val="a7"/>
    <w:link w:val="24"/>
    <w:rsid w:val="00A8249D"/>
    <w:rPr>
      <w:rFonts w:ascii="Arial" w:hAnsi="Arial" w:cs="Arial"/>
      <w:b/>
      <w:bCs/>
      <w:i/>
      <w:iCs/>
      <w:sz w:val="28"/>
      <w:szCs w:val="28"/>
    </w:rPr>
  </w:style>
  <w:style w:type="character" w:customStyle="1" w:styleId="34">
    <w:name w:val="Заголовок 3 Знак"/>
    <w:basedOn w:val="a7"/>
    <w:link w:val="33"/>
    <w:rsid w:val="00A8249D"/>
    <w:rPr>
      <w:rFonts w:ascii="Arial" w:hAnsi="Arial" w:cs="Arial"/>
      <w:b/>
      <w:bCs/>
      <w:sz w:val="26"/>
      <w:szCs w:val="26"/>
    </w:rPr>
  </w:style>
  <w:style w:type="character" w:customStyle="1" w:styleId="43">
    <w:name w:val="Заголовок 4 Знак"/>
    <w:basedOn w:val="a7"/>
    <w:link w:val="42"/>
    <w:rsid w:val="00A8249D"/>
    <w:rPr>
      <w:b/>
      <w:bCs/>
      <w:sz w:val="28"/>
      <w:szCs w:val="28"/>
    </w:rPr>
  </w:style>
  <w:style w:type="character" w:customStyle="1" w:styleId="53">
    <w:name w:val="Заголовок 5 Знак"/>
    <w:basedOn w:val="a7"/>
    <w:link w:val="52"/>
    <w:rsid w:val="00A8249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7"/>
    <w:link w:val="6"/>
    <w:rsid w:val="00A8249D"/>
    <w:rPr>
      <w:b/>
      <w:bCs/>
      <w:sz w:val="22"/>
      <w:szCs w:val="22"/>
    </w:rPr>
  </w:style>
  <w:style w:type="character" w:customStyle="1" w:styleId="71">
    <w:name w:val="Заголовок 7 Знак"/>
    <w:basedOn w:val="a7"/>
    <w:link w:val="70"/>
    <w:rsid w:val="00A8249D"/>
    <w:rPr>
      <w:sz w:val="24"/>
      <w:szCs w:val="24"/>
    </w:rPr>
  </w:style>
  <w:style w:type="character" w:customStyle="1" w:styleId="80">
    <w:name w:val="Заголовок 8 Знак"/>
    <w:basedOn w:val="a7"/>
    <w:link w:val="8"/>
    <w:rsid w:val="00A8249D"/>
    <w:rPr>
      <w:i/>
      <w:iCs/>
      <w:sz w:val="24"/>
      <w:szCs w:val="24"/>
    </w:rPr>
  </w:style>
  <w:style w:type="character" w:customStyle="1" w:styleId="90">
    <w:name w:val="Заголовок 9 Знак"/>
    <w:basedOn w:val="a7"/>
    <w:link w:val="9"/>
    <w:rsid w:val="00A8249D"/>
    <w:rPr>
      <w:rFonts w:ascii="Arial" w:hAnsi="Arial" w:cs="Arial"/>
      <w:sz w:val="22"/>
      <w:szCs w:val="22"/>
    </w:rPr>
  </w:style>
  <w:style w:type="character" w:customStyle="1" w:styleId="afffffd">
    <w:name w:val="Верхний колонтитул Знак"/>
    <w:basedOn w:val="a7"/>
    <w:link w:val="afffffc"/>
    <w:uiPriority w:val="99"/>
    <w:rsid w:val="00A8249D"/>
    <w:rPr>
      <w:sz w:val="24"/>
      <w:szCs w:val="24"/>
    </w:rPr>
  </w:style>
  <w:style w:type="character" w:customStyle="1" w:styleId="affffff">
    <w:name w:val="Нижний колонтитул Знак"/>
    <w:basedOn w:val="a7"/>
    <w:link w:val="afffffe"/>
    <w:uiPriority w:val="99"/>
    <w:rsid w:val="00A8249D"/>
    <w:rPr>
      <w:sz w:val="24"/>
      <w:szCs w:val="24"/>
    </w:rPr>
  </w:style>
  <w:style w:type="paragraph" w:styleId="afffffff9">
    <w:name w:val="List Paragraph"/>
    <w:basedOn w:val="a6"/>
    <w:uiPriority w:val="34"/>
    <w:qFormat/>
    <w:rsid w:val="00A8249D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fffa">
    <w:name w:val="Название предприятия"/>
    <w:basedOn w:val="a6"/>
    <w:next w:val="a6"/>
    <w:semiHidden/>
    <w:rsid w:val="00A8249D"/>
    <w:pPr>
      <w:spacing w:before="420" w:after="60" w:line="320" w:lineRule="exact"/>
      <w:ind w:firstLine="567"/>
    </w:pPr>
    <w:rPr>
      <w:rFonts w:ascii="Garamond" w:hAnsi="Garamond"/>
      <w:caps/>
      <w:kern w:val="36"/>
      <w:sz w:val="38"/>
      <w:szCs w:val="20"/>
      <w:lang w:eastAsia="en-US"/>
    </w:rPr>
  </w:style>
  <w:style w:type="character" w:customStyle="1" w:styleId="1f0">
    <w:name w:val="Стиль1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2fb">
    <w:name w:val="Стиль2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afff">
    <w:name w:val="Текст выноски Знак"/>
    <w:basedOn w:val="a7"/>
    <w:link w:val="affe"/>
    <w:uiPriority w:val="99"/>
    <w:rsid w:val="00A8249D"/>
    <w:rPr>
      <w:rFonts w:ascii="Tahoma" w:hAnsi="Tahoma" w:cs="Tahoma"/>
      <w:sz w:val="16"/>
      <w:szCs w:val="16"/>
    </w:rPr>
  </w:style>
  <w:style w:type="character" w:customStyle="1" w:styleId="afffffffb">
    <w:name w:val="Кнопка на тулбаре"/>
    <w:rsid w:val="00A8249D"/>
    <w:rPr>
      <w:rFonts w:ascii="Times New Roman" w:hAnsi="Times New Roman"/>
      <w:b/>
      <w:sz w:val="24"/>
    </w:rPr>
  </w:style>
  <w:style w:type="character" w:customStyle="1" w:styleId="afffffffc">
    <w:name w:val="Путь меню"/>
    <w:rsid w:val="00A8249D"/>
    <w:rPr>
      <w:b/>
      <w:sz w:val="24"/>
      <w:bdr w:val="none" w:sz="0" w:space="0" w:color="auto"/>
      <w:shd w:val="pct25" w:color="auto" w:fill="auto"/>
    </w:rPr>
  </w:style>
  <w:style w:type="character" w:customStyle="1" w:styleId="afffffffd">
    <w:name w:val="Командная кнопка"/>
    <w:rsid w:val="00A8249D"/>
    <w:rPr>
      <w:b/>
      <w:smallCaps/>
      <w:sz w:val="24"/>
    </w:rPr>
  </w:style>
  <w:style w:type="paragraph" w:customStyle="1" w:styleId="1f1">
    <w:name w:val="заголовок 1"/>
    <w:basedOn w:val="a6"/>
    <w:next w:val="a6"/>
    <w:rsid w:val="00A8249D"/>
    <w:pPr>
      <w:keepNext/>
      <w:spacing w:before="240" w:after="60"/>
      <w:ind w:firstLine="720"/>
      <w:jc w:val="left"/>
      <w:outlineLvl w:val="0"/>
    </w:pPr>
    <w:rPr>
      <w:b/>
      <w:kern w:val="28"/>
      <w:sz w:val="28"/>
    </w:rPr>
  </w:style>
  <w:style w:type="paragraph" w:customStyle="1" w:styleId="afffffffe">
    <w:name w:val="Нормативный документ"/>
    <w:basedOn w:val="a6"/>
    <w:next w:val="a6"/>
    <w:autoRedefine/>
    <w:rsid w:val="00A8249D"/>
    <w:pPr>
      <w:spacing w:before="120" w:line="276" w:lineRule="auto"/>
      <w:ind w:left="708" w:firstLine="1"/>
      <w:contextualSpacing/>
    </w:pPr>
  </w:style>
  <w:style w:type="character" w:customStyle="1" w:styleId="affffffff">
    <w:name w:val="Пункт меню"/>
    <w:rsid w:val="00A8249D"/>
    <w:rPr>
      <w:rFonts w:ascii="Arial" w:hAnsi="Arial"/>
      <w:b/>
      <w:sz w:val="20"/>
      <w:bdr w:val="none" w:sz="0" w:space="0" w:color="auto"/>
      <w:shd w:val="solid" w:color="C0C0C0" w:fill="auto"/>
    </w:rPr>
  </w:style>
  <w:style w:type="paragraph" w:customStyle="1" w:styleId="41">
    <w:name w:val="Стиль4"/>
    <w:basedOn w:val="a6"/>
    <w:link w:val="4c"/>
    <w:qFormat/>
    <w:rsid w:val="00A8249D"/>
    <w:pPr>
      <w:numPr>
        <w:ilvl w:val="2"/>
        <w:numId w:val="22"/>
      </w:numPr>
      <w:spacing w:after="120"/>
    </w:pPr>
    <w:rPr>
      <w:b/>
      <w:sz w:val="28"/>
      <w:szCs w:val="28"/>
      <w:lang w:val="x-none" w:eastAsia="x-none"/>
    </w:rPr>
  </w:style>
  <w:style w:type="character" w:customStyle="1" w:styleId="3f6">
    <w:name w:val="Стиль3 Знак"/>
    <w:basedOn w:val="25"/>
    <w:rsid w:val="00A8249D"/>
    <w:rPr>
      <w:rFonts w:ascii="Arial" w:hAnsi="Arial" w:cs="Arial"/>
      <w:b/>
      <w:bCs/>
      <w:i/>
      <w:iCs/>
      <w:sz w:val="28"/>
      <w:szCs w:val="28"/>
    </w:rPr>
  </w:style>
  <w:style w:type="paragraph" w:customStyle="1" w:styleId="51">
    <w:name w:val="Стиль5"/>
    <w:link w:val="5b"/>
    <w:qFormat/>
    <w:rsid w:val="00A8249D"/>
    <w:pPr>
      <w:numPr>
        <w:ilvl w:val="1"/>
        <w:numId w:val="22"/>
      </w:numPr>
      <w:tabs>
        <w:tab w:val="num" w:pos="360"/>
      </w:tabs>
      <w:ind w:left="1894" w:hanging="360"/>
      <w:jc w:val="center"/>
    </w:pPr>
    <w:rPr>
      <w:b/>
      <w:sz w:val="28"/>
      <w:szCs w:val="28"/>
      <w:lang w:val="x-none" w:eastAsia="x-none"/>
    </w:rPr>
  </w:style>
  <w:style w:type="character" w:customStyle="1" w:styleId="4c">
    <w:name w:val="Стиль4 Знак"/>
    <w:link w:val="41"/>
    <w:rsid w:val="00A8249D"/>
    <w:rPr>
      <w:b/>
      <w:sz w:val="28"/>
      <w:szCs w:val="28"/>
      <w:lang w:val="x-none" w:eastAsia="x-none"/>
    </w:rPr>
  </w:style>
  <w:style w:type="paragraph" w:customStyle="1" w:styleId="64">
    <w:name w:val="Стиль6"/>
    <w:basedOn w:val="24"/>
    <w:link w:val="65"/>
    <w:rsid w:val="00A8249D"/>
    <w:pPr>
      <w:numPr>
        <w:ilvl w:val="1"/>
      </w:numPr>
      <w:tabs>
        <w:tab w:val="num" w:pos="576"/>
      </w:tabs>
      <w:ind w:left="576" w:hanging="576"/>
      <w:jc w:val="left"/>
    </w:pPr>
    <w:rPr>
      <w:rFonts w:cs="Times New Roman"/>
      <w:caps/>
      <w:smallCaps/>
      <w:sz w:val="24"/>
      <w:lang w:eastAsia="x-none"/>
    </w:rPr>
  </w:style>
  <w:style w:type="character" w:customStyle="1" w:styleId="5b">
    <w:name w:val="Стиль5 Знак"/>
    <w:basedOn w:val="2fb"/>
    <w:link w:val="51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7">
    <w:name w:val="Стиль7"/>
    <w:basedOn w:val="24"/>
    <w:link w:val="75"/>
    <w:qFormat/>
    <w:rsid w:val="00A8249D"/>
    <w:pPr>
      <w:numPr>
        <w:ilvl w:val="1"/>
        <w:numId w:val="23"/>
      </w:numPr>
      <w:jc w:val="left"/>
    </w:pPr>
    <w:rPr>
      <w:rFonts w:ascii="Times New Roman" w:hAnsi="Times New Roman" w:cs="Times New Roman"/>
      <w:i w:val="0"/>
      <w:caps/>
      <w:smallCaps/>
      <w:sz w:val="24"/>
      <w:szCs w:val="24"/>
      <w:lang w:eastAsia="x-none"/>
    </w:rPr>
  </w:style>
  <w:style w:type="character" w:customStyle="1" w:styleId="65">
    <w:name w:val="Стиль6 Знак"/>
    <w:link w:val="64"/>
    <w:rsid w:val="00A8249D"/>
    <w:rPr>
      <w:rFonts w:ascii="Arial" w:hAnsi="Arial"/>
      <w:b/>
      <w:bCs/>
      <w:i/>
      <w:iCs/>
      <w:caps/>
      <w:smallCaps/>
      <w:sz w:val="24"/>
      <w:szCs w:val="28"/>
      <w:lang w:eastAsia="x-none"/>
    </w:rPr>
  </w:style>
  <w:style w:type="character" w:customStyle="1" w:styleId="75">
    <w:name w:val="Стиль7 Знак"/>
    <w:link w:val="7"/>
    <w:rsid w:val="00A8249D"/>
    <w:rPr>
      <w:b/>
      <w:bCs/>
      <w:iCs/>
      <w:caps/>
      <w:smallCaps/>
      <w:sz w:val="24"/>
      <w:szCs w:val="24"/>
      <w:lang w:eastAsia="x-none"/>
    </w:rPr>
  </w:style>
  <w:style w:type="paragraph" w:customStyle="1" w:styleId="84">
    <w:name w:val="Стиль8"/>
    <w:link w:val="85"/>
    <w:rsid w:val="00A8249D"/>
    <w:pPr>
      <w:jc w:val="center"/>
    </w:pPr>
    <w:rPr>
      <w:b/>
      <w:sz w:val="28"/>
      <w:szCs w:val="28"/>
      <w:lang w:val="x-none" w:eastAsia="x-none"/>
    </w:rPr>
  </w:style>
  <w:style w:type="paragraph" w:customStyle="1" w:styleId="93">
    <w:name w:val="Стиль9"/>
    <w:basedOn w:val="84"/>
    <w:link w:val="94"/>
    <w:rsid w:val="00A8249D"/>
    <w:pPr>
      <w:outlineLvl w:val="1"/>
    </w:pPr>
  </w:style>
  <w:style w:type="character" w:customStyle="1" w:styleId="85">
    <w:name w:val="Стиль8 Знак"/>
    <w:basedOn w:val="2fb"/>
    <w:link w:val="84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10">
    <w:name w:val="Стиль10"/>
    <w:basedOn w:val="93"/>
    <w:link w:val="100"/>
    <w:qFormat/>
    <w:rsid w:val="00A8249D"/>
    <w:pPr>
      <w:numPr>
        <w:numId w:val="24"/>
      </w:numPr>
      <w:tabs>
        <w:tab w:val="num" w:pos="360"/>
      </w:tabs>
      <w:ind w:left="0" w:firstLine="0"/>
    </w:pPr>
  </w:style>
  <w:style w:type="character" w:customStyle="1" w:styleId="94">
    <w:name w:val="Стиль9 Знак"/>
    <w:basedOn w:val="85"/>
    <w:link w:val="93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100">
    <w:name w:val="Стиль10 Знак"/>
    <w:basedOn w:val="94"/>
    <w:link w:val="10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affffffff0">
    <w:name w:val="Обычный для таблиц"/>
    <w:basedOn w:val="a6"/>
    <w:autoRedefine/>
    <w:rsid w:val="00A8249D"/>
    <w:pPr>
      <w:spacing w:before="120" w:line="276" w:lineRule="auto"/>
      <w:ind w:firstLine="709"/>
      <w:contextualSpacing/>
    </w:pPr>
  </w:style>
  <w:style w:type="character" w:customStyle="1" w:styleId="apple-converted-space">
    <w:name w:val="apple-converted-space"/>
    <w:basedOn w:val="a7"/>
    <w:rsid w:val="00A8249D"/>
  </w:style>
  <w:style w:type="character" w:customStyle="1" w:styleId="HTML0">
    <w:name w:val="Адрес HTML Знак"/>
    <w:basedOn w:val="a7"/>
    <w:link w:val="HTML"/>
    <w:rsid w:val="00A8249D"/>
    <w:rPr>
      <w:i/>
      <w:iCs/>
      <w:sz w:val="24"/>
      <w:szCs w:val="24"/>
    </w:rPr>
  </w:style>
  <w:style w:type="character" w:customStyle="1" w:styleId="ae">
    <w:name w:val="Дата Знак"/>
    <w:basedOn w:val="a7"/>
    <w:link w:val="ad"/>
    <w:rsid w:val="00A8249D"/>
    <w:rPr>
      <w:sz w:val="24"/>
      <w:szCs w:val="24"/>
    </w:rPr>
  </w:style>
  <w:style w:type="character" w:customStyle="1" w:styleId="af0">
    <w:name w:val="Заголовок записки Знак"/>
    <w:basedOn w:val="a7"/>
    <w:link w:val="af"/>
    <w:rsid w:val="00A8249D"/>
    <w:rPr>
      <w:sz w:val="24"/>
      <w:szCs w:val="24"/>
    </w:rPr>
  </w:style>
  <w:style w:type="character" w:customStyle="1" w:styleId="2b">
    <w:name w:val="Основной текст 2 Знак"/>
    <w:basedOn w:val="a7"/>
    <w:link w:val="2a"/>
    <w:rsid w:val="00A8249D"/>
    <w:rPr>
      <w:sz w:val="24"/>
      <w:szCs w:val="24"/>
    </w:rPr>
  </w:style>
  <w:style w:type="character" w:customStyle="1" w:styleId="39">
    <w:name w:val="Основной текст 3 Знак"/>
    <w:basedOn w:val="a7"/>
    <w:link w:val="38"/>
    <w:rsid w:val="00A8249D"/>
    <w:rPr>
      <w:sz w:val="16"/>
      <w:szCs w:val="16"/>
    </w:rPr>
  </w:style>
  <w:style w:type="character" w:customStyle="1" w:styleId="2d">
    <w:name w:val="Основной текст с отступом 2 Знак"/>
    <w:basedOn w:val="a7"/>
    <w:link w:val="2c"/>
    <w:rsid w:val="00A8249D"/>
    <w:rPr>
      <w:sz w:val="24"/>
      <w:szCs w:val="24"/>
    </w:rPr>
  </w:style>
  <w:style w:type="character" w:customStyle="1" w:styleId="3b">
    <w:name w:val="Основной текст с отступом 3 Знак"/>
    <w:basedOn w:val="a7"/>
    <w:link w:val="3a"/>
    <w:rsid w:val="00A8249D"/>
    <w:rPr>
      <w:sz w:val="16"/>
      <w:szCs w:val="16"/>
    </w:rPr>
  </w:style>
  <w:style w:type="character" w:customStyle="1" w:styleId="af8">
    <w:name w:val="Подзаголовок Знак"/>
    <w:basedOn w:val="a7"/>
    <w:link w:val="af7"/>
    <w:rsid w:val="00A8249D"/>
    <w:rPr>
      <w:rFonts w:ascii="Arial" w:hAnsi="Arial" w:cs="Arial"/>
      <w:sz w:val="24"/>
      <w:szCs w:val="24"/>
    </w:rPr>
  </w:style>
  <w:style w:type="character" w:customStyle="1" w:styleId="afa">
    <w:name w:val="Подпись Знак"/>
    <w:basedOn w:val="a7"/>
    <w:link w:val="af9"/>
    <w:rsid w:val="00A8249D"/>
    <w:rPr>
      <w:sz w:val="24"/>
      <w:szCs w:val="24"/>
    </w:rPr>
  </w:style>
  <w:style w:type="character" w:customStyle="1" w:styleId="afc">
    <w:name w:val="Приветствие Знак"/>
    <w:basedOn w:val="a7"/>
    <w:link w:val="afb"/>
    <w:rsid w:val="00A8249D"/>
    <w:rPr>
      <w:sz w:val="24"/>
      <w:szCs w:val="24"/>
    </w:rPr>
  </w:style>
  <w:style w:type="character" w:customStyle="1" w:styleId="aff0">
    <w:name w:val="Прощание Знак"/>
    <w:basedOn w:val="a7"/>
    <w:link w:val="aff"/>
    <w:rsid w:val="00A8249D"/>
    <w:rPr>
      <w:sz w:val="24"/>
      <w:szCs w:val="24"/>
    </w:rPr>
  </w:style>
  <w:style w:type="character" w:customStyle="1" w:styleId="HTML9">
    <w:name w:val="Стандартный HTML Знак"/>
    <w:basedOn w:val="a7"/>
    <w:link w:val="HTML8"/>
    <w:rsid w:val="00A8249D"/>
    <w:rPr>
      <w:rFonts w:ascii="Courier New" w:hAnsi="Courier New" w:cs="Courier New"/>
    </w:rPr>
  </w:style>
  <w:style w:type="character" w:customStyle="1" w:styleId="aff9">
    <w:name w:val="Шапка Знак"/>
    <w:basedOn w:val="a7"/>
    <w:link w:val="aff8"/>
    <w:rsid w:val="00A8249D"/>
    <w:rPr>
      <w:rFonts w:ascii="Arial" w:hAnsi="Arial" w:cs="Arial"/>
      <w:sz w:val="24"/>
      <w:szCs w:val="24"/>
      <w:shd w:val="pct20" w:color="auto" w:fill="auto"/>
    </w:rPr>
  </w:style>
  <w:style w:type="character" w:customStyle="1" w:styleId="affb">
    <w:name w:val="Электронная подпись Знак"/>
    <w:basedOn w:val="a7"/>
    <w:link w:val="affa"/>
    <w:rsid w:val="00A8249D"/>
    <w:rPr>
      <w:sz w:val="24"/>
      <w:szCs w:val="24"/>
    </w:rPr>
  </w:style>
  <w:style w:type="character" w:customStyle="1" w:styleId="afff1">
    <w:name w:val="Текст примечания Знак"/>
    <w:basedOn w:val="a7"/>
    <w:link w:val="afff0"/>
    <w:rsid w:val="00A8249D"/>
  </w:style>
  <w:style w:type="character" w:customStyle="1" w:styleId="afff3">
    <w:name w:val="Тема примечания Знак"/>
    <w:basedOn w:val="afff1"/>
    <w:link w:val="afff2"/>
    <w:rsid w:val="00A8249D"/>
    <w:rPr>
      <w:b/>
      <w:bCs/>
    </w:rPr>
  </w:style>
  <w:style w:type="character" w:customStyle="1" w:styleId="afff7">
    <w:name w:val="Схема документа Знак"/>
    <w:basedOn w:val="a7"/>
    <w:link w:val="afff6"/>
    <w:rsid w:val="00A8249D"/>
    <w:rPr>
      <w:rFonts w:ascii="Tahoma" w:hAnsi="Tahoma" w:cs="Tahoma"/>
      <w:shd w:val="clear" w:color="auto" w:fill="000080"/>
    </w:rPr>
  </w:style>
  <w:style w:type="character" w:customStyle="1" w:styleId="afffd">
    <w:name w:val="Текст сноски Знак"/>
    <w:basedOn w:val="a7"/>
    <w:link w:val="afffc"/>
    <w:rsid w:val="00A8249D"/>
  </w:style>
  <w:style w:type="character" w:customStyle="1" w:styleId="afffff2">
    <w:name w:val="Текст концевой сноски Знак"/>
    <w:basedOn w:val="a7"/>
    <w:link w:val="afffff1"/>
    <w:rsid w:val="00A8249D"/>
  </w:style>
  <w:style w:type="character" w:customStyle="1" w:styleId="afffff4">
    <w:name w:val="Текст макроса Знак"/>
    <w:basedOn w:val="a7"/>
    <w:link w:val="afffff3"/>
    <w:rsid w:val="00A8249D"/>
    <w:rPr>
      <w:rFonts w:ascii="Courier New" w:hAnsi="Courier New" w:cs="Courier New"/>
    </w:rPr>
  </w:style>
  <w:style w:type="character" w:customStyle="1" w:styleId="affff0">
    <w:name w:val="Рисунки (КС) Знак"/>
    <w:link w:val="affff"/>
    <w:rsid w:val="00A8249D"/>
    <w:rPr>
      <w:noProof/>
    </w:rPr>
  </w:style>
  <w:style w:type="character" w:customStyle="1" w:styleId="3f5">
    <w:name w:val="Заголовок 3 (КС) Знак"/>
    <w:link w:val="3f4"/>
    <w:rsid w:val="00A8249D"/>
    <w:rPr>
      <w:rFonts w:cs="Arial"/>
      <w:b/>
      <w:sz w:val="28"/>
      <w:szCs w:val="28"/>
    </w:rPr>
  </w:style>
  <w:style w:type="character" w:customStyle="1" w:styleId="affffff1">
    <w:name w:val="Примечание (КС) Знак"/>
    <w:link w:val="affffff0"/>
    <w:rsid w:val="00A8249D"/>
    <w:rPr>
      <w:rFonts w:ascii="Arial" w:hAnsi="Arial" w:cs="Arial"/>
    </w:rPr>
  </w:style>
  <w:style w:type="character" w:customStyle="1" w:styleId="2f9">
    <w:name w:val="Заголовок 2 (КС) Знак"/>
    <w:link w:val="2f8"/>
    <w:rsid w:val="00A8249D"/>
    <w:rPr>
      <w:rFonts w:cs="Arial"/>
      <w:b/>
      <w:iCs/>
      <w:sz w:val="28"/>
      <w:szCs w:val="28"/>
    </w:rPr>
  </w:style>
  <w:style w:type="paragraph" w:styleId="affffffff1">
    <w:name w:val="Revision"/>
    <w:hidden/>
    <w:uiPriority w:val="99"/>
    <w:semiHidden/>
    <w:rsid w:val="00A8249D"/>
    <w:rPr>
      <w:sz w:val="24"/>
      <w:szCs w:val="24"/>
    </w:rPr>
  </w:style>
  <w:style w:type="paragraph" w:styleId="affffffff2">
    <w:name w:val="No Spacing"/>
    <w:link w:val="affffffff3"/>
    <w:uiPriority w:val="1"/>
    <w:qFormat/>
    <w:rsid w:val="00B86C13"/>
    <w:rPr>
      <w:rFonts w:ascii="Calibri" w:hAnsi="Calibri"/>
      <w:sz w:val="22"/>
      <w:szCs w:val="22"/>
    </w:rPr>
  </w:style>
  <w:style w:type="character" w:customStyle="1" w:styleId="affffffff3">
    <w:name w:val="Без интервала Знак"/>
    <w:link w:val="affffffff2"/>
    <w:uiPriority w:val="1"/>
    <w:rsid w:val="00B86C13"/>
    <w:rPr>
      <w:rFonts w:ascii="Calibri" w:hAnsi="Calibri"/>
      <w:sz w:val="22"/>
      <w:szCs w:val="22"/>
    </w:rPr>
  </w:style>
  <w:style w:type="paragraph" w:customStyle="1" w:styleId="affffffff4">
    <w:name w:val="Рисунок"/>
    <w:basedOn w:val="a6"/>
    <w:link w:val="affffffff5"/>
    <w:qFormat/>
    <w:rsid w:val="00B86C13"/>
    <w:pPr>
      <w:spacing w:line="276" w:lineRule="auto"/>
      <w:contextualSpacing/>
      <w:jc w:val="center"/>
    </w:pPr>
    <w:rPr>
      <w:b/>
      <w:sz w:val="20"/>
      <w:szCs w:val="20"/>
    </w:rPr>
  </w:style>
  <w:style w:type="character" w:customStyle="1" w:styleId="affffffff5">
    <w:name w:val="Рисунок Знак"/>
    <w:link w:val="affffffff4"/>
    <w:rsid w:val="00B86C13"/>
    <w:rPr>
      <w:b/>
    </w:rPr>
  </w:style>
  <w:style w:type="character" w:customStyle="1" w:styleId="affffffff6">
    <w:name w:val="Курсив"/>
    <w:rsid w:val="00B86C13"/>
    <w:rPr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63" Type="http://schemas.openxmlformats.org/officeDocument/2006/relationships/image" Target="media/image53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226" Type="http://schemas.openxmlformats.org/officeDocument/2006/relationships/image" Target="media/image216.png"/><Relationship Id="rId268" Type="http://schemas.openxmlformats.org/officeDocument/2006/relationships/image" Target="media/image258.png"/><Relationship Id="rId32" Type="http://schemas.openxmlformats.org/officeDocument/2006/relationships/image" Target="media/image22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5" Type="http://schemas.openxmlformats.org/officeDocument/2006/relationships/settings" Target="settings.xml"/><Relationship Id="rId181" Type="http://schemas.openxmlformats.org/officeDocument/2006/relationships/image" Target="media/image171.png"/><Relationship Id="rId237" Type="http://schemas.openxmlformats.org/officeDocument/2006/relationships/image" Target="media/image227.png"/><Relationship Id="rId279" Type="http://schemas.openxmlformats.org/officeDocument/2006/relationships/image" Target="media/image269.png"/><Relationship Id="rId43" Type="http://schemas.openxmlformats.org/officeDocument/2006/relationships/image" Target="media/image33.png"/><Relationship Id="rId139" Type="http://schemas.openxmlformats.org/officeDocument/2006/relationships/image" Target="media/image129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71" Type="http://schemas.openxmlformats.org/officeDocument/2006/relationships/image" Target="media/image161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227" Type="http://schemas.openxmlformats.org/officeDocument/2006/relationships/image" Target="media/image217.png"/><Relationship Id="rId248" Type="http://schemas.openxmlformats.org/officeDocument/2006/relationships/image" Target="media/image238.png"/><Relationship Id="rId269" Type="http://schemas.openxmlformats.org/officeDocument/2006/relationships/image" Target="media/image259.png"/><Relationship Id="rId12" Type="http://schemas.openxmlformats.org/officeDocument/2006/relationships/image" Target="media/image2.png"/><Relationship Id="rId33" Type="http://schemas.openxmlformats.org/officeDocument/2006/relationships/image" Target="media/image23.png"/><Relationship Id="rId108" Type="http://schemas.openxmlformats.org/officeDocument/2006/relationships/image" Target="media/image98.png"/><Relationship Id="rId129" Type="http://schemas.openxmlformats.org/officeDocument/2006/relationships/image" Target="media/image119.png"/><Relationship Id="rId280" Type="http://schemas.openxmlformats.org/officeDocument/2006/relationships/header" Target="header1.xml"/><Relationship Id="rId54" Type="http://schemas.openxmlformats.org/officeDocument/2006/relationships/image" Target="media/image44.png"/><Relationship Id="rId75" Type="http://schemas.openxmlformats.org/officeDocument/2006/relationships/image" Target="media/image65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61" Type="http://schemas.openxmlformats.org/officeDocument/2006/relationships/image" Target="media/image151.png"/><Relationship Id="rId182" Type="http://schemas.openxmlformats.org/officeDocument/2006/relationships/image" Target="media/image172.png"/><Relationship Id="rId217" Type="http://schemas.openxmlformats.org/officeDocument/2006/relationships/image" Target="media/image207.png"/><Relationship Id="rId6" Type="http://schemas.openxmlformats.org/officeDocument/2006/relationships/webSettings" Target="webSettings.xml"/><Relationship Id="rId238" Type="http://schemas.openxmlformats.org/officeDocument/2006/relationships/image" Target="media/image228.png"/><Relationship Id="rId259" Type="http://schemas.openxmlformats.org/officeDocument/2006/relationships/image" Target="media/image249.png"/><Relationship Id="rId23" Type="http://schemas.openxmlformats.org/officeDocument/2006/relationships/image" Target="media/image13.png"/><Relationship Id="rId119" Type="http://schemas.openxmlformats.org/officeDocument/2006/relationships/image" Target="media/image109.png"/><Relationship Id="rId270" Type="http://schemas.openxmlformats.org/officeDocument/2006/relationships/image" Target="media/image260.png"/><Relationship Id="rId44" Type="http://schemas.openxmlformats.org/officeDocument/2006/relationships/image" Target="media/image34.png"/><Relationship Id="rId65" Type="http://schemas.openxmlformats.org/officeDocument/2006/relationships/image" Target="media/image55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51" Type="http://schemas.openxmlformats.org/officeDocument/2006/relationships/image" Target="media/image141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7" Type="http://schemas.openxmlformats.org/officeDocument/2006/relationships/image" Target="media/image197.png"/><Relationship Id="rId228" Type="http://schemas.openxmlformats.org/officeDocument/2006/relationships/image" Target="media/image218.png"/><Relationship Id="rId249" Type="http://schemas.openxmlformats.org/officeDocument/2006/relationships/image" Target="media/image239.png"/><Relationship Id="rId13" Type="http://schemas.openxmlformats.org/officeDocument/2006/relationships/image" Target="media/image3.png"/><Relationship Id="rId109" Type="http://schemas.openxmlformats.org/officeDocument/2006/relationships/image" Target="media/image99.png"/><Relationship Id="rId260" Type="http://schemas.openxmlformats.org/officeDocument/2006/relationships/image" Target="media/image250.png"/><Relationship Id="rId281" Type="http://schemas.openxmlformats.org/officeDocument/2006/relationships/footer" Target="footer1.xml"/><Relationship Id="rId34" Type="http://schemas.openxmlformats.org/officeDocument/2006/relationships/image" Target="media/image24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141" Type="http://schemas.openxmlformats.org/officeDocument/2006/relationships/image" Target="media/image131.png"/><Relationship Id="rId7" Type="http://schemas.openxmlformats.org/officeDocument/2006/relationships/footnotes" Target="footnotes.xml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18" Type="http://schemas.openxmlformats.org/officeDocument/2006/relationships/image" Target="media/image208.png"/><Relationship Id="rId239" Type="http://schemas.openxmlformats.org/officeDocument/2006/relationships/image" Target="media/image229.png"/><Relationship Id="rId250" Type="http://schemas.openxmlformats.org/officeDocument/2006/relationships/image" Target="media/image240.png"/><Relationship Id="rId271" Type="http://schemas.openxmlformats.org/officeDocument/2006/relationships/image" Target="media/image261.png"/><Relationship Id="rId24" Type="http://schemas.openxmlformats.org/officeDocument/2006/relationships/image" Target="media/image14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31" Type="http://schemas.openxmlformats.org/officeDocument/2006/relationships/image" Target="media/image121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208" Type="http://schemas.openxmlformats.org/officeDocument/2006/relationships/image" Target="media/image198.png"/><Relationship Id="rId229" Type="http://schemas.openxmlformats.org/officeDocument/2006/relationships/image" Target="media/image219.png"/><Relationship Id="rId240" Type="http://schemas.openxmlformats.org/officeDocument/2006/relationships/image" Target="media/image230.png"/><Relationship Id="rId261" Type="http://schemas.openxmlformats.org/officeDocument/2006/relationships/image" Target="media/image251.png"/><Relationship Id="rId14" Type="http://schemas.openxmlformats.org/officeDocument/2006/relationships/image" Target="media/image4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282" Type="http://schemas.openxmlformats.org/officeDocument/2006/relationships/header" Target="header2.xml"/><Relationship Id="rId8" Type="http://schemas.openxmlformats.org/officeDocument/2006/relationships/endnotes" Target="endnotes.xml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219" Type="http://schemas.openxmlformats.org/officeDocument/2006/relationships/image" Target="media/image209.png"/><Relationship Id="rId230" Type="http://schemas.openxmlformats.org/officeDocument/2006/relationships/image" Target="media/image220.png"/><Relationship Id="rId251" Type="http://schemas.openxmlformats.org/officeDocument/2006/relationships/image" Target="media/image241.png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272" Type="http://schemas.openxmlformats.org/officeDocument/2006/relationships/image" Target="media/image262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220" Type="http://schemas.openxmlformats.org/officeDocument/2006/relationships/image" Target="media/image210.png"/><Relationship Id="rId241" Type="http://schemas.openxmlformats.org/officeDocument/2006/relationships/image" Target="media/image231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262" Type="http://schemas.openxmlformats.org/officeDocument/2006/relationships/image" Target="media/image252.png"/><Relationship Id="rId283" Type="http://schemas.openxmlformats.org/officeDocument/2006/relationships/footer" Target="footer2.xml"/><Relationship Id="rId78" Type="http://schemas.openxmlformats.org/officeDocument/2006/relationships/image" Target="media/image68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64" Type="http://schemas.openxmlformats.org/officeDocument/2006/relationships/image" Target="media/image154.png"/><Relationship Id="rId185" Type="http://schemas.openxmlformats.org/officeDocument/2006/relationships/image" Target="media/image175.png"/><Relationship Id="rId9" Type="http://schemas.openxmlformats.org/officeDocument/2006/relationships/image" Target="media/image1.png"/><Relationship Id="rId210" Type="http://schemas.openxmlformats.org/officeDocument/2006/relationships/image" Target="media/image200.png"/><Relationship Id="rId26" Type="http://schemas.openxmlformats.org/officeDocument/2006/relationships/image" Target="media/image16.png"/><Relationship Id="rId231" Type="http://schemas.openxmlformats.org/officeDocument/2006/relationships/image" Target="media/image221.png"/><Relationship Id="rId252" Type="http://schemas.openxmlformats.org/officeDocument/2006/relationships/image" Target="media/image242.png"/><Relationship Id="rId273" Type="http://schemas.openxmlformats.org/officeDocument/2006/relationships/image" Target="media/image263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6.png"/><Relationship Id="rId221" Type="http://schemas.openxmlformats.org/officeDocument/2006/relationships/image" Target="media/image211.png"/><Relationship Id="rId242" Type="http://schemas.openxmlformats.org/officeDocument/2006/relationships/image" Target="media/image232.png"/><Relationship Id="rId263" Type="http://schemas.openxmlformats.org/officeDocument/2006/relationships/image" Target="media/image253.png"/><Relationship Id="rId284" Type="http://schemas.openxmlformats.org/officeDocument/2006/relationships/fontTable" Target="fontTable.xml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211" Type="http://schemas.openxmlformats.org/officeDocument/2006/relationships/image" Target="media/image201.png"/><Relationship Id="rId232" Type="http://schemas.openxmlformats.org/officeDocument/2006/relationships/image" Target="media/image222.png"/><Relationship Id="rId253" Type="http://schemas.openxmlformats.org/officeDocument/2006/relationships/image" Target="media/image243.png"/><Relationship Id="rId274" Type="http://schemas.openxmlformats.org/officeDocument/2006/relationships/image" Target="media/image264.png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openxmlformats.org/officeDocument/2006/relationships/image" Target="media/image70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image" Target="media/image233.png"/><Relationship Id="rId264" Type="http://schemas.openxmlformats.org/officeDocument/2006/relationships/image" Target="media/image254.png"/><Relationship Id="rId285" Type="http://schemas.openxmlformats.org/officeDocument/2006/relationships/glossaryDocument" Target="glossary/document.xml"/><Relationship Id="rId17" Type="http://schemas.openxmlformats.org/officeDocument/2006/relationships/image" Target="media/image7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1" Type="http://schemas.openxmlformats.org/officeDocument/2006/relationships/customXml" Target="../customXml/item1.xml"/><Relationship Id="rId212" Type="http://schemas.openxmlformats.org/officeDocument/2006/relationships/image" Target="media/image202.png"/><Relationship Id="rId233" Type="http://schemas.openxmlformats.org/officeDocument/2006/relationships/image" Target="media/image223.png"/><Relationship Id="rId254" Type="http://schemas.openxmlformats.org/officeDocument/2006/relationships/image" Target="media/image244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275" Type="http://schemas.openxmlformats.org/officeDocument/2006/relationships/image" Target="media/image265.png"/><Relationship Id="rId60" Type="http://schemas.openxmlformats.org/officeDocument/2006/relationships/image" Target="media/image50.png"/><Relationship Id="rId81" Type="http://schemas.openxmlformats.org/officeDocument/2006/relationships/image" Target="media/image71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202" Type="http://schemas.openxmlformats.org/officeDocument/2006/relationships/image" Target="media/image192.png"/><Relationship Id="rId223" Type="http://schemas.openxmlformats.org/officeDocument/2006/relationships/image" Target="media/image213.png"/><Relationship Id="rId244" Type="http://schemas.openxmlformats.org/officeDocument/2006/relationships/image" Target="media/image234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265" Type="http://schemas.openxmlformats.org/officeDocument/2006/relationships/image" Target="media/image255.png"/><Relationship Id="rId286" Type="http://schemas.openxmlformats.org/officeDocument/2006/relationships/theme" Target="theme/theme1.xml"/><Relationship Id="rId50" Type="http://schemas.openxmlformats.org/officeDocument/2006/relationships/image" Target="media/image40.png"/><Relationship Id="rId104" Type="http://schemas.openxmlformats.org/officeDocument/2006/relationships/image" Target="media/image94.png"/><Relationship Id="rId125" Type="http://schemas.openxmlformats.org/officeDocument/2006/relationships/image" Target="media/image115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13" Type="http://schemas.openxmlformats.org/officeDocument/2006/relationships/image" Target="media/image203.png"/><Relationship Id="rId234" Type="http://schemas.openxmlformats.org/officeDocument/2006/relationships/image" Target="media/image224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55" Type="http://schemas.openxmlformats.org/officeDocument/2006/relationships/image" Target="media/image245.png"/><Relationship Id="rId276" Type="http://schemas.openxmlformats.org/officeDocument/2006/relationships/image" Target="media/image266.png"/><Relationship Id="rId40" Type="http://schemas.openxmlformats.org/officeDocument/2006/relationships/image" Target="media/image30.png"/><Relationship Id="rId115" Type="http://schemas.openxmlformats.org/officeDocument/2006/relationships/image" Target="media/image105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19" Type="http://schemas.openxmlformats.org/officeDocument/2006/relationships/image" Target="media/image9.png"/><Relationship Id="rId224" Type="http://schemas.openxmlformats.org/officeDocument/2006/relationships/image" Target="media/image214.png"/><Relationship Id="rId245" Type="http://schemas.openxmlformats.org/officeDocument/2006/relationships/image" Target="media/image235.png"/><Relationship Id="rId266" Type="http://schemas.openxmlformats.org/officeDocument/2006/relationships/image" Target="media/image256.png"/><Relationship Id="rId30" Type="http://schemas.openxmlformats.org/officeDocument/2006/relationships/image" Target="media/image2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189" Type="http://schemas.openxmlformats.org/officeDocument/2006/relationships/image" Target="media/image179.png"/><Relationship Id="rId3" Type="http://schemas.openxmlformats.org/officeDocument/2006/relationships/styles" Target="styles.xml"/><Relationship Id="rId214" Type="http://schemas.openxmlformats.org/officeDocument/2006/relationships/image" Target="media/image204.png"/><Relationship Id="rId235" Type="http://schemas.openxmlformats.org/officeDocument/2006/relationships/image" Target="media/image225.png"/><Relationship Id="rId256" Type="http://schemas.openxmlformats.org/officeDocument/2006/relationships/image" Target="media/image246.png"/><Relationship Id="rId277" Type="http://schemas.openxmlformats.org/officeDocument/2006/relationships/image" Target="media/image26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jpeg"/><Relationship Id="rId179" Type="http://schemas.openxmlformats.org/officeDocument/2006/relationships/image" Target="media/image169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5" Type="http://schemas.openxmlformats.org/officeDocument/2006/relationships/image" Target="media/image215.png"/><Relationship Id="rId246" Type="http://schemas.openxmlformats.org/officeDocument/2006/relationships/image" Target="media/image236.png"/><Relationship Id="rId267" Type="http://schemas.openxmlformats.org/officeDocument/2006/relationships/image" Target="media/image25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hyperlink" Target="http://www.keysystems.ru/" TargetMode="Externa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94" Type="http://schemas.openxmlformats.org/officeDocument/2006/relationships/image" Target="media/image84.png"/><Relationship Id="rId148" Type="http://schemas.openxmlformats.org/officeDocument/2006/relationships/image" Target="media/image138.png"/><Relationship Id="rId169" Type="http://schemas.openxmlformats.org/officeDocument/2006/relationships/image" Target="media/image159.png"/><Relationship Id="rId4" Type="http://schemas.microsoft.com/office/2007/relationships/stylesWithEffects" Target="stylesWithEffects.xml"/><Relationship Id="rId180" Type="http://schemas.openxmlformats.org/officeDocument/2006/relationships/image" Target="media/image170.png"/><Relationship Id="rId215" Type="http://schemas.openxmlformats.org/officeDocument/2006/relationships/image" Target="media/image205.png"/><Relationship Id="rId236" Type="http://schemas.openxmlformats.org/officeDocument/2006/relationships/image" Target="media/image226.png"/><Relationship Id="rId257" Type="http://schemas.openxmlformats.org/officeDocument/2006/relationships/image" Target="media/image247.png"/><Relationship Id="rId278" Type="http://schemas.openxmlformats.org/officeDocument/2006/relationships/image" Target="media/image268.png"/><Relationship Id="rId42" Type="http://schemas.openxmlformats.org/officeDocument/2006/relationships/image" Target="media/image32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47" Type="http://schemas.openxmlformats.org/officeDocument/2006/relationships/image" Target="media/image237.png"/><Relationship Id="rId107" Type="http://schemas.openxmlformats.org/officeDocument/2006/relationships/image" Target="media/image97.png"/><Relationship Id="rId11" Type="http://schemas.openxmlformats.org/officeDocument/2006/relationships/hyperlink" Target="mailto:info@keysystems.ru" TargetMode="External"/><Relationship Id="rId53" Type="http://schemas.openxmlformats.org/officeDocument/2006/relationships/image" Target="media/image43.png"/><Relationship Id="rId149" Type="http://schemas.openxmlformats.org/officeDocument/2006/relationships/image" Target="media/image139.png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216" Type="http://schemas.openxmlformats.org/officeDocument/2006/relationships/image" Target="media/image206.png"/><Relationship Id="rId258" Type="http://schemas.openxmlformats.org/officeDocument/2006/relationships/image" Target="media/image248.png"/><Relationship Id="rId22" Type="http://schemas.openxmlformats.org/officeDocument/2006/relationships/image" Target="media/image12.png"/><Relationship Id="rId64" Type="http://schemas.openxmlformats.org/officeDocument/2006/relationships/image" Target="media/image54.png"/><Relationship Id="rId118" Type="http://schemas.openxmlformats.org/officeDocument/2006/relationships/image" Target="media/image10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4;&#1086;&#1082;&#1091;&#1084;&#1077;&#1085;&#1090;&#1072;&#1094;&#1080;&#1103;_all\&#1044;&#1086;&#1082;&#1091;&#1084;&#1077;&#1085;&#1090;&#1072;&#1094;&#1080;&#1103;%20&#1087;&#1088;&#1086;&#1075;&#1088;&#1072;&#1084;&#1084;&#1085;&#1072;&#1103;\&#1055;&#1050;%20&#1041;&#1102;&#1076;&#1078;&#1077;&#1090;-WEB\&#1056;&#1091;&#1082;&#1086;&#1074;&#1086;&#1076;&#1089;&#1090;&#1074;&#1086;%20&#1087;&#1086;&#1083;&#1100;&#1079;&#1086;&#1074;&#1072;&#1090;&#1077;&#1083;&#110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70C4F4AC7FB409F824E6BCACD4741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024804-8B37-4B76-B3CF-DFABCD122D49}"/>
      </w:docPartPr>
      <w:docPartBody>
        <w:p w:rsidR="00C85EDF" w:rsidRDefault="00CB143E">
          <w:pPr>
            <w:pStyle w:val="E70C4F4AC7FB409F824E6BCACD474148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6E0B992FB257463EBAEFA717F019BF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9ED1A9-6D92-482A-9934-A2E57B2D221E}"/>
      </w:docPartPr>
      <w:docPartBody>
        <w:p w:rsidR="00C85EDF" w:rsidRDefault="00CB143E">
          <w:pPr>
            <w:pStyle w:val="6E0B992FB257463EBAEFA717F019BFFF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4D28F0D4085A4DA79AB98E5A92F2A7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4F20EC-A190-4D21-840E-86AF0D169CBD}"/>
      </w:docPartPr>
      <w:docPartBody>
        <w:p w:rsidR="00C85EDF" w:rsidRDefault="00CB143E">
          <w:pPr>
            <w:pStyle w:val="4D28F0D4085A4DA79AB98E5A92F2A78C"/>
          </w:pPr>
          <w:r w:rsidRPr="00775895">
            <w:rPr>
              <w:rStyle w:val="a3"/>
            </w:rPr>
            <w:t>[Ключевые слова]</w:t>
          </w:r>
        </w:p>
      </w:docPartBody>
    </w:docPart>
    <w:docPart>
      <w:docPartPr>
        <w:name w:val="F20A6A286F994F99806C671406D2FB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0C78F9-01BD-400E-BED0-38C4A18D805B}"/>
      </w:docPartPr>
      <w:docPartBody>
        <w:p w:rsidR="00C85EDF" w:rsidRDefault="00CB143E">
          <w:pPr>
            <w:pStyle w:val="F20A6A286F994F99806C671406D2FBC9"/>
          </w:pPr>
          <w:r w:rsidRPr="00775895">
            <w:rPr>
              <w:rStyle w:val="a3"/>
            </w:rPr>
            <w:t>[Состояние]</w:t>
          </w:r>
        </w:p>
      </w:docPartBody>
    </w:docPart>
    <w:docPart>
      <w:docPartPr>
        <w:name w:val="68679D3D0F9C4EE6B615A77097AF89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138EB8-96B5-447F-BFC0-0ED019018EC8}"/>
      </w:docPartPr>
      <w:docPartBody>
        <w:p w:rsidR="00C85EDF" w:rsidRDefault="00CB143E">
          <w:pPr>
            <w:pStyle w:val="68679D3D0F9C4EE6B615A77097AF89B8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6ABCEE9E76E9424E8114FF4D6CA6F5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406CB3-4723-4844-A90B-1F592BBA6CA7}"/>
      </w:docPartPr>
      <w:docPartBody>
        <w:p w:rsidR="00C85EDF" w:rsidRDefault="00CB143E">
          <w:pPr>
            <w:pStyle w:val="6ABCEE9E76E9424E8114FF4D6CA6F5B9"/>
          </w:pPr>
          <w:r w:rsidRPr="00775895">
            <w:rPr>
              <w:rStyle w:val="a3"/>
            </w:rPr>
            <w:t>[Примечания]</w:t>
          </w:r>
        </w:p>
      </w:docPartBody>
    </w:docPart>
    <w:docPart>
      <w:docPartPr>
        <w:name w:val="A06845B36591430B94780584441078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6C97A6-58BB-407D-B1B0-A48C0E06AD06}"/>
      </w:docPartPr>
      <w:docPartBody>
        <w:p w:rsidR="00C85EDF" w:rsidRDefault="00CB143E">
          <w:pPr>
            <w:pStyle w:val="A06845B36591430B94780584441078E6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D14C6104C2F941138018D2F88FD286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C133D6-C9A3-4281-B688-379C64CFE070}"/>
      </w:docPartPr>
      <w:docPartBody>
        <w:p w:rsidR="00C85EDF" w:rsidRDefault="00CB143E">
          <w:pPr>
            <w:pStyle w:val="D14C6104C2F941138018D2F88FD28662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7F6F4452016840DB8A43B40D3FC1CE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F6E1AD-452C-48E6-8A72-43E5AD38223C}"/>
      </w:docPartPr>
      <w:docPartBody>
        <w:p w:rsidR="00C85EDF" w:rsidRDefault="00CB143E">
          <w:pPr>
            <w:pStyle w:val="7F6F4452016840DB8A43B40D3FC1CE2C"/>
          </w:pPr>
          <w:r w:rsidRPr="00775895">
            <w:rPr>
              <w:rStyle w:val="a3"/>
            </w:rPr>
            <w:t>[Ключевые слова]</w:t>
          </w:r>
        </w:p>
      </w:docPartBody>
    </w:docPart>
    <w:docPart>
      <w:docPartPr>
        <w:name w:val="5DC2EBBE508D4B779FF3495821C26D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FBB235-3280-4B38-B846-4F1652A96FA6}"/>
      </w:docPartPr>
      <w:docPartBody>
        <w:p w:rsidR="00C85EDF" w:rsidRDefault="00CB143E">
          <w:pPr>
            <w:pStyle w:val="5DC2EBBE508D4B779FF3495821C26DF5"/>
          </w:pPr>
          <w:r w:rsidRPr="00775895">
            <w:rPr>
              <w:rStyle w:val="a3"/>
            </w:rPr>
            <w:t>[Состояние]</w:t>
          </w:r>
        </w:p>
      </w:docPartBody>
    </w:docPart>
    <w:docPart>
      <w:docPartPr>
        <w:name w:val="708C27005DC04BBCA396D70F7FEB42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411E59-5C15-4938-B25F-E04705A2AAFC}"/>
      </w:docPartPr>
      <w:docPartBody>
        <w:p w:rsidR="00C85EDF" w:rsidRDefault="00CB143E">
          <w:pPr>
            <w:pStyle w:val="708C27005DC04BBCA396D70F7FEB424F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8644DDCBCAA14FCF83B04261A5B246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3D1DC9-EB7A-4239-BCCC-EE1C90DEA4CA}"/>
      </w:docPartPr>
      <w:docPartBody>
        <w:p w:rsidR="00C85EDF" w:rsidRDefault="00CB143E">
          <w:pPr>
            <w:pStyle w:val="8644DDCBCAA14FCF83B04261A5B24637"/>
          </w:pPr>
          <w:r w:rsidRPr="00775895">
            <w:rPr>
              <w:rStyle w:val="a3"/>
            </w:rPr>
            <w:t>[Примечания]</w:t>
          </w:r>
        </w:p>
      </w:docPartBody>
    </w:docPart>
    <w:docPart>
      <w:docPartPr>
        <w:name w:val="46F2A4F227CC4FF4AD245285E58350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9F84EB-D738-4D5A-B6EE-FC003CAAA11E}"/>
      </w:docPartPr>
      <w:docPartBody>
        <w:p w:rsidR="00C85EDF" w:rsidRDefault="00CB143E">
          <w:pPr>
            <w:pStyle w:val="46F2A4F227CC4FF4AD245285E5835058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BCF33CB128604F5DA3461732F3160E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7698EB-584B-4CC1-9F2B-42C8B951DBD6}"/>
      </w:docPartPr>
      <w:docPartBody>
        <w:p w:rsidR="0063634D" w:rsidRDefault="0063634D" w:rsidP="0063634D">
          <w:pPr>
            <w:pStyle w:val="BCF33CB128604F5DA3461732F3160EB7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8DC2111D839E4A5AB0D91BC7C8F25F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FADD79-4714-4747-A6CF-F9AE4B36AC06}"/>
      </w:docPartPr>
      <w:docPartBody>
        <w:p w:rsidR="0063634D" w:rsidRDefault="0063634D" w:rsidP="0063634D">
          <w:pPr>
            <w:pStyle w:val="8DC2111D839E4A5AB0D91BC7C8F25F23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FE6616057C03494DA0DCCF44A49455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2F8E81-58C4-43FD-8B0D-63EB0839191E}"/>
      </w:docPartPr>
      <w:docPartBody>
        <w:p w:rsidR="0063634D" w:rsidRDefault="0063634D" w:rsidP="0063634D">
          <w:pPr>
            <w:pStyle w:val="FE6616057C03494DA0DCCF44A49455A4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96466F23DBC5467497E7C050D1575B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9A1900-760B-4244-A66B-5DF6D0ED439E}"/>
      </w:docPartPr>
      <w:docPartBody>
        <w:p w:rsidR="0063634D" w:rsidRDefault="0063634D" w:rsidP="0063634D">
          <w:pPr>
            <w:pStyle w:val="96466F23DBC5467497E7C050D1575BF5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7A06A3D0F7E94647800C72F68727A4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73FCF1-7718-44F9-B367-0DB7DA040574}"/>
      </w:docPartPr>
      <w:docPartBody>
        <w:p w:rsidR="0063634D" w:rsidRDefault="0063634D" w:rsidP="0063634D">
          <w:pPr>
            <w:pStyle w:val="7A06A3D0F7E94647800C72F68727A41F"/>
          </w:pPr>
          <w:r w:rsidRPr="00775895">
            <w:rPr>
              <w:rStyle w:val="a3"/>
            </w:rPr>
            <w:t>[Примечания]</w:t>
          </w:r>
        </w:p>
      </w:docPartBody>
    </w:docPart>
    <w:docPart>
      <w:docPartPr>
        <w:name w:val="62447F57482A4FD7961D0FC0301E23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8078D5-D2DC-4AD7-9C25-411053383102}"/>
      </w:docPartPr>
      <w:docPartBody>
        <w:p w:rsidR="0063634D" w:rsidRDefault="0063634D" w:rsidP="0063634D">
          <w:pPr>
            <w:pStyle w:val="62447F57482A4FD7961D0FC0301E2357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F092C95511364CA2940030C21C6E87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5C7E9E-F314-475D-8D1F-31096051B086}"/>
      </w:docPartPr>
      <w:docPartBody>
        <w:p w:rsidR="0063634D" w:rsidRDefault="0063634D" w:rsidP="0063634D">
          <w:pPr>
            <w:pStyle w:val="F092C95511364CA2940030C21C6E8796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CEC70836B2554ACE94FBB51D0FC689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974F08-D3BB-46BE-BD37-B56FC8BCD9C1}"/>
      </w:docPartPr>
      <w:docPartBody>
        <w:p w:rsidR="0063634D" w:rsidRDefault="0063634D" w:rsidP="0063634D">
          <w:pPr>
            <w:pStyle w:val="CEC70836B2554ACE94FBB51D0FC6892B"/>
          </w:pPr>
          <w:r w:rsidRPr="00775895">
            <w:rPr>
              <w:rStyle w:val="a3"/>
            </w:rPr>
            <w:t>[Ключевые слова]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43E"/>
    <w:rsid w:val="0063634D"/>
    <w:rsid w:val="008C7A5F"/>
    <w:rsid w:val="00A2374D"/>
    <w:rsid w:val="00A8393C"/>
    <w:rsid w:val="00B76811"/>
    <w:rsid w:val="00C85EDF"/>
    <w:rsid w:val="00CB143E"/>
    <w:rsid w:val="00CB150A"/>
    <w:rsid w:val="00D027EE"/>
    <w:rsid w:val="00DC2B3A"/>
    <w:rsid w:val="00EF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3634D"/>
    <w:rPr>
      <w:color w:val="808080"/>
    </w:rPr>
  </w:style>
  <w:style w:type="paragraph" w:customStyle="1" w:styleId="E70C4F4AC7FB409F824E6BCACD474148">
    <w:name w:val="E70C4F4AC7FB409F824E6BCACD474148"/>
  </w:style>
  <w:style w:type="paragraph" w:customStyle="1" w:styleId="6E0B992FB257463EBAEFA717F019BFFF">
    <w:name w:val="6E0B992FB257463EBAEFA717F019BFFF"/>
  </w:style>
  <w:style w:type="paragraph" w:customStyle="1" w:styleId="4D28F0D4085A4DA79AB98E5A92F2A78C">
    <w:name w:val="4D28F0D4085A4DA79AB98E5A92F2A78C"/>
  </w:style>
  <w:style w:type="paragraph" w:customStyle="1" w:styleId="F20A6A286F994F99806C671406D2FBC9">
    <w:name w:val="F20A6A286F994F99806C671406D2FBC9"/>
  </w:style>
  <w:style w:type="paragraph" w:customStyle="1" w:styleId="68679D3D0F9C4EE6B615A77097AF89B8">
    <w:name w:val="68679D3D0F9C4EE6B615A77097AF89B8"/>
  </w:style>
  <w:style w:type="paragraph" w:customStyle="1" w:styleId="6ABCEE9E76E9424E8114FF4D6CA6F5B9">
    <w:name w:val="6ABCEE9E76E9424E8114FF4D6CA6F5B9"/>
  </w:style>
  <w:style w:type="paragraph" w:customStyle="1" w:styleId="A06845B36591430B94780584441078E6">
    <w:name w:val="A06845B36591430B94780584441078E6"/>
  </w:style>
  <w:style w:type="paragraph" w:customStyle="1" w:styleId="D14C6104C2F941138018D2F88FD28662">
    <w:name w:val="D14C6104C2F941138018D2F88FD28662"/>
  </w:style>
  <w:style w:type="paragraph" w:customStyle="1" w:styleId="7F6F4452016840DB8A43B40D3FC1CE2C">
    <w:name w:val="7F6F4452016840DB8A43B40D3FC1CE2C"/>
  </w:style>
  <w:style w:type="paragraph" w:customStyle="1" w:styleId="5DC2EBBE508D4B779FF3495821C26DF5">
    <w:name w:val="5DC2EBBE508D4B779FF3495821C26DF5"/>
  </w:style>
  <w:style w:type="paragraph" w:customStyle="1" w:styleId="708C27005DC04BBCA396D70F7FEB424F">
    <w:name w:val="708C27005DC04BBCA396D70F7FEB424F"/>
  </w:style>
  <w:style w:type="paragraph" w:customStyle="1" w:styleId="8644DDCBCAA14FCF83B04261A5B24637">
    <w:name w:val="8644DDCBCAA14FCF83B04261A5B24637"/>
  </w:style>
  <w:style w:type="paragraph" w:customStyle="1" w:styleId="0CED6A8309284268836010ED237A4451">
    <w:name w:val="0CED6A8309284268836010ED237A4451"/>
  </w:style>
  <w:style w:type="paragraph" w:customStyle="1" w:styleId="46F2A4F227CC4FF4AD245285E5835058">
    <w:name w:val="46F2A4F227CC4FF4AD245285E5835058"/>
  </w:style>
  <w:style w:type="paragraph" w:customStyle="1" w:styleId="24B59053F7FF43B59FE1FEF241F6F001">
    <w:name w:val="24B59053F7FF43B59FE1FEF241F6F001"/>
  </w:style>
  <w:style w:type="paragraph" w:customStyle="1" w:styleId="EA3D4B7107F549E7A52E6ABD5EC0F5A6">
    <w:name w:val="EA3D4B7107F549E7A52E6ABD5EC0F5A6"/>
  </w:style>
  <w:style w:type="paragraph" w:customStyle="1" w:styleId="8D350CE5F89C49298C45DDCC18870AA3">
    <w:name w:val="8D350CE5F89C49298C45DDCC18870AA3"/>
  </w:style>
  <w:style w:type="paragraph" w:customStyle="1" w:styleId="F2E55D562AA34A9D9779EFBC6EFC0EAB">
    <w:name w:val="F2E55D562AA34A9D9779EFBC6EFC0EAB"/>
  </w:style>
  <w:style w:type="paragraph" w:customStyle="1" w:styleId="C754E8E15CC041188C7820DDD52F46AB">
    <w:name w:val="C754E8E15CC041188C7820DDD52F46AB"/>
  </w:style>
  <w:style w:type="paragraph" w:customStyle="1" w:styleId="16B9764607A94BBE8CC806E4417A0FB0">
    <w:name w:val="16B9764607A94BBE8CC806E4417A0FB0"/>
  </w:style>
  <w:style w:type="paragraph" w:customStyle="1" w:styleId="3E2BD9116F6442DCADB12A5AE6AF61FF">
    <w:name w:val="3E2BD9116F6442DCADB12A5AE6AF61FF"/>
  </w:style>
  <w:style w:type="paragraph" w:customStyle="1" w:styleId="BCF33CB128604F5DA3461732F3160EB7">
    <w:name w:val="BCF33CB128604F5DA3461732F3160EB7"/>
    <w:rsid w:val="0063634D"/>
  </w:style>
  <w:style w:type="paragraph" w:customStyle="1" w:styleId="53435A95FEBD4E778689550601934702">
    <w:name w:val="53435A95FEBD4E778689550601934702"/>
    <w:rsid w:val="0063634D"/>
  </w:style>
  <w:style w:type="paragraph" w:customStyle="1" w:styleId="8D78CC35BC90419FB87A7D7402DAEB28">
    <w:name w:val="8D78CC35BC90419FB87A7D7402DAEB28"/>
    <w:rsid w:val="0063634D"/>
  </w:style>
  <w:style w:type="paragraph" w:customStyle="1" w:styleId="525E7249B1E448F8A8423D6FC886A09F">
    <w:name w:val="525E7249B1E448F8A8423D6FC886A09F"/>
    <w:rsid w:val="0063634D"/>
  </w:style>
  <w:style w:type="paragraph" w:customStyle="1" w:styleId="3A56D946092D40459DF17F976F440C40">
    <w:name w:val="3A56D946092D40459DF17F976F440C40"/>
    <w:rsid w:val="0063634D"/>
  </w:style>
  <w:style w:type="paragraph" w:customStyle="1" w:styleId="DFE610D6D5C14E08B63D6F63C8C796CA">
    <w:name w:val="DFE610D6D5C14E08B63D6F63C8C796CA"/>
    <w:rsid w:val="0063634D"/>
  </w:style>
  <w:style w:type="paragraph" w:customStyle="1" w:styleId="EE12D56DC1424C6692C160D1641986EE">
    <w:name w:val="EE12D56DC1424C6692C160D1641986EE"/>
    <w:rsid w:val="0063634D"/>
  </w:style>
  <w:style w:type="paragraph" w:customStyle="1" w:styleId="F179464041304C3195EF22F46AF17AB9">
    <w:name w:val="F179464041304C3195EF22F46AF17AB9"/>
    <w:rsid w:val="0063634D"/>
  </w:style>
  <w:style w:type="paragraph" w:customStyle="1" w:styleId="8DC2111D839E4A5AB0D91BC7C8F25F23">
    <w:name w:val="8DC2111D839E4A5AB0D91BC7C8F25F23"/>
    <w:rsid w:val="0063634D"/>
  </w:style>
  <w:style w:type="paragraph" w:customStyle="1" w:styleId="FE6616057C03494DA0DCCF44A49455A4">
    <w:name w:val="FE6616057C03494DA0DCCF44A49455A4"/>
    <w:rsid w:val="0063634D"/>
  </w:style>
  <w:style w:type="paragraph" w:customStyle="1" w:styleId="96466F23DBC5467497E7C050D1575BF5">
    <w:name w:val="96466F23DBC5467497E7C050D1575BF5"/>
    <w:rsid w:val="0063634D"/>
  </w:style>
  <w:style w:type="paragraph" w:customStyle="1" w:styleId="7A06A3D0F7E94647800C72F68727A41F">
    <w:name w:val="7A06A3D0F7E94647800C72F68727A41F"/>
    <w:rsid w:val="0063634D"/>
  </w:style>
  <w:style w:type="paragraph" w:customStyle="1" w:styleId="62447F57482A4FD7961D0FC0301E2357">
    <w:name w:val="62447F57482A4FD7961D0FC0301E2357"/>
    <w:rsid w:val="0063634D"/>
  </w:style>
  <w:style w:type="paragraph" w:customStyle="1" w:styleId="F092C95511364CA2940030C21C6E8796">
    <w:name w:val="F092C95511364CA2940030C21C6E8796"/>
    <w:rsid w:val="0063634D"/>
  </w:style>
  <w:style w:type="paragraph" w:customStyle="1" w:styleId="CEC70836B2554ACE94FBB51D0FC6892B">
    <w:name w:val="CEC70836B2554ACE94FBB51D0FC6892B"/>
    <w:rsid w:val="0063634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3634D"/>
    <w:rPr>
      <w:color w:val="808080"/>
    </w:rPr>
  </w:style>
  <w:style w:type="paragraph" w:customStyle="1" w:styleId="E70C4F4AC7FB409F824E6BCACD474148">
    <w:name w:val="E70C4F4AC7FB409F824E6BCACD474148"/>
  </w:style>
  <w:style w:type="paragraph" w:customStyle="1" w:styleId="6E0B992FB257463EBAEFA717F019BFFF">
    <w:name w:val="6E0B992FB257463EBAEFA717F019BFFF"/>
  </w:style>
  <w:style w:type="paragraph" w:customStyle="1" w:styleId="4D28F0D4085A4DA79AB98E5A92F2A78C">
    <w:name w:val="4D28F0D4085A4DA79AB98E5A92F2A78C"/>
  </w:style>
  <w:style w:type="paragraph" w:customStyle="1" w:styleId="F20A6A286F994F99806C671406D2FBC9">
    <w:name w:val="F20A6A286F994F99806C671406D2FBC9"/>
  </w:style>
  <w:style w:type="paragraph" w:customStyle="1" w:styleId="68679D3D0F9C4EE6B615A77097AF89B8">
    <w:name w:val="68679D3D0F9C4EE6B615A77097AF89B8"/>
  </w:style>
  <w:style w:type="paragraph" w:customStyle="1" w:styleId="6ABCEE9E76E9424E8114FF4D6CA6F5B9">
    <w:name w:val="6ABCEE9E76E9424E8114FF4D6CA6F5B9"/>
  </w:style>
  <w:style w:type="paragraph" w:customStyle="1" w:styleId="A06845B36591430B94780584441078E6">
    <w:name w:val="A06845B36591430B94780584441078E6"/>
  </w:style>
  <w:style w:type="paragraph" w:customStyle="1" w:styleId="D14C6104C2F941138018D2F88FD28662">
    <w:name w:val="D14C6104C2F941138018D2F88FD28662"/>
  </w:style>
  <w:style w:type="paragraph" w:customStyle="1" w:styleId="7F6F4452016840DB8A43B40D3FC1CE2C">
    <w:name w:val="7F6F4452016840DB8A43B40D3FC1CE2C"/>
  </w:style>
  <w:style w:type="paragraph" w:customStyle="1" w:styleId="5DC2EBBE508D4B779FF3495821C26DF5">
    <w:name w:val="5DC2EBBE508D4B779FF3495821C26DF5"/>
  </w:style>
  <w:style w:type="paragraph" w:customStyle="1" w:styleId="708C27005DC04BBCA396D70F7FEB424F">
    <w:name w:val="708C27005DC04BBCA396D70F7FEB424F"/>
  </w:style>
  <w:style w:type="paragraph" w:customStyle="1" w:styleId="8644DDCBCAA14FCF83B04261A5B24637">
    <w:name w:val="8644DDCBCAA14FCF83B04261A5B24637"/>
  </w:style>
  <w:style w:type="paragraph" w:customStyle="1" w:styleId="0CED6A8309284268836010ED237A4451">
    <w:name w:val="0CED6A8309284268836010ED237A4451"/>
  </w:style>
  <w:style w:type="paragraph" w:customStyle="1" w:styleId="46F2A4F227CC4FF4AD245285E5835058">
    <w:name w:val="46F2A4F227CC4FF4AD245285E5835058"/>
  </w:style>
  <w:style w:type="paragraph" w:customStyle="1" w:styleId="24B59053F7FF43B59FE1FEF241F6F001">
    <w:name w:val="24B59053F7FF43B59FE1FEF241F6F001"/>
  </w:style>
  <w:style w:type="paragraph" w:customStyle="1" w:styleId="EA3D4B7107F549E7A52E6ABD5EC0F5A6">
    <w:name w:val="EA3D4B7107F549E7A52E6ABD5EC0F5A6"/>
  </w:style>
  <w:style w:type="paragraph" w:customStyle="1" w:styleId="8D350CE5F89C49298C45DDCC18870AA3">
    <w:name w:val="8D350CE5F89C49298C45DDCC18870AA3"/>
  </w:style>
  <w:style w:type="paragraph" w:customStyle="1" w:styleId="F2E55D562AA34A9D9779EFBC6EFC0EAB">
    <w:name w:val="F2E55D562AA34A9D9779EFBC6EFC0EAB"/>
  </w:style>
  <w:style w:type="paragraph" w:customStyle="1" w:styleId="C754E8E15CC041188C7820DDD52F46AB">
    <w:name w:val="C754E8E15CC041188C7820DDD52F46AB"/>
  </w:style>
  <w:style w:type="paragraph" w:customStyle="1" w:styleId="16B9764607A94BBE8CC806E4417A0FB0">
    <w:name w:val="16B9764607A94BBE8CC806E4417A0FB0"/>
  </w:style>
  <w:style w:type="paragraph" w:customStyle="1" w:styleId="3E2BD9116F6442DCADB12A5AE6AF61FF">
    <w:name w:val="3E2BD9116F6442DCADB12A5AE6AF61FF"/>
  </w:style>
  <w:style w:type="paragraph" w:customStyle="1" w:styleId="BCF33CB128604F5DA3461732F3160EB7">
    <w:name w:val="BCF33CB128604F5DA3461732F3160EB7"/>
    <w:rsid w:val="0063634D"/>
  </w:style>
  <w:style w:type="paragraph" w:customStyle="1" w:styleId="53435A95FEBD4E778689550601934702">
    <w:name w:val="53435A95FEBD4E778689550601934702"/>
    <w:rsid w:val="0063634D"/>
  </w:style>
  <w:style w:type="paragraph" w:customStyle="1" w:styleId="8D78CC35BC90419FB87A7D7402DAEB28">
    <w:name w:val="8D78CC35BC90419FB87A7D7402DAEB28"/>
    <w:rsid w:val="0063634D"/>
  </w:style>
  <w:style w:type="paragraph" w:customStyle="1" w:styleId="525E7249B1E448F8A8423D6FC886A09F">
    <w:name w:val="525E7249B1E448F8A8423D6FC886A09F"/>
    <w:rsid w:val="0063634D"/>
  </w:style>
  <w:style w:type="paragraph" w:customStyle="1" w:styleId="3A56D946092D40459DF17F976F440C40">
    <w:name w:val="3A56D946092D40459DF17F976F440C40"/>
    <w:rsid w:val="0063634D"/>
  </w:style>
  <w:style w:type="paragraph" w:customStyle="1" w:styleId="DFE610D6D5C14E08B63D6F63C8C796CA">
    <w:name w:val="DFE610D6D5C14E08B63D6F63C8C796CA"/>
    <w:rsid w:val="0063634D"/>
  </w:style>
  <w:style w:type="paragraph" w:customStyle="1" w:styleId="EE12D56DC1424C6692C160D1641986EE">
    <w:name w:val="EE12D56DC1424C6692C160D1641986EE"/>
    <w:rsid w:val="0063634D"/>
  </w:style>
  <w:style w:type="paragraph" w:customStyle="1" w:styleId="F179464041304C3195EF22F46AF17AB9">
    <w:name w:val="F179464041304C3195EF22F46AF17AB9"/>
    <w:rsid w:val="0063634D"/>
  </w:style>
  <w:style w:type="paragraph" w:customStyle="1" w:styleId="8DC2111D839E4A5AB0D91BC7C8F25F23">
    <w:name w:val="8DC2111D839E4A5AB0D91BC7C8F25F23"/>
    <w:rsid w:val="0063634D"/>
  </w:style>
  <w:style w:type="paragraph" w:customStyle="1" w:styleId="FE6616057C03494DA0DCCF44A49455A4">
    <w:name w:val="FE6616057C03494DA0DCCF44A49455A4"/>
    <w:rsid w:val="0063634D"/>
  </w:style>
  <w:style w:type="paragraph" w:customStyle="1" w:styleId="96466F23DBC5467497E7C050D1575BF5">
    <w:name w:val="96466F23DBC5467497E7C050D1575BF5"/>
    <w:rsid w:val="0063634D"/>
  </w:style>
  <w:style w:type="paragraph" w:customStyle="1" w:styleId="7A06A3D0F7E94647800C72F68727A41F">
    <w:name w:val="7A06A3D0F7E94647800C72F68727A41F"/>
    <w:rsid w:val="0063634D"/>
  </w:style>
  <w:style w:type="paragraph" w:customStyle="1" w:styleId="62447F57482A4FD7961D0FC0301E2357">
    <w:name w:val="62447F57482A4FD7961D0FC0301E2357"/>
    <w:rsid w:val="0063634D"/>
  </w:style>
  <w:style w:type="paragraph" w:customStyle="1" w:styleId="F092C95511364CA2940030C21C6E8796">
    <w:name w:val="F092C95511364CA2940030C21C6E8796"/>
    <w:rsid w:val="0063634D"/>
  </w:style>
  <w:style w:type="paragraph" w:customStyle="1" w:styleId="CEC70836B2554ACE94FBB51D0FC6892B">
    <w:name w:val="CEC70836B2554ACE94FBB51D0FC6892B"/>
    <w:rsid w:val="006363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971B3-0989-4C95-824F-10F5E5695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Руководство пользователя.dotx</Template>
  <TotalTime>1014</TotalTime>
  <Pages>77</Pages>
  <Words>11764</Words>
  <Characters>90077</Characters>
  <Application>Microsoft Office Word</Application>
  <DocSecurity>0</DocSecurity>
  <Lines>3002</Lines>
  <Paragraphs>1475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администратора. Работа со справочниками</vt:lpstr>
    </vt:vector>
  </TitlesOfParts>
  <Company>ООО "Кейсистемс"</Company>
  <LinksUpToDate>false</LinksUpToDate>
  <CharactersWithSpaces>100366</CharactersWithSpaces>
  <SharedDoc>false</SharedDoc>
  <HyperlinkBase>17.1.0.2080</HyperlinkBase>
  <HLinks>
    <vt:vector size="48" baseType="variant"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_Toc356900648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_Toc356900647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_Toc356900646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_Toc356900645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_Toc356900644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_Toc356900643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_Toc356900642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_Toc356900641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администратора. Работа со справочниками</dc:title>
  <dc:subject>Свод-Смарт</dc:subject>
  <dc:creator>Котова Ирина Владимировна</dc:creator>
  <cp:keywords>Р.КС.01090</cp:keywords>
  <dc:description>07</dc:description>
  <cp:lastModifiedBy>Яковлева Мария Юрьевна</cp:lastModifiedBy>
  <cp:revision>14</cp:revision>
  <cp:lastPrinted>2012-06-07T06:50:00Z</cp:lastPrinted>
  <dcterms:created xsi:type="dcterms:W3CDTF">2019-08-27T14:10:00Z</dcterms:created>
  <dcterms:modified xsi:type="dcterms:W3CDTF">2019-08-28T08:38:00Z</dcterms:modified>
  <cp:category>32</cp:category>
  <cp:contentStatus>03</cp:contentStatus>
</cp:coreProperties>
</file>