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B4" w:rsidRPr="0038399E" w:rsidRDefault="0038399E" w:rsidP="0038399E">
      <w:pPr>
        <w:jc w:val="center"/>
        <w:rPr>
          <w:rFonts w:ascii="Times New Roman" w:hAnsi="Times New Roman" w:cs="Times New Roman"/>
          <w:b/>
        </w:rPr>
      </w:pPr>
      <w:r w:rsidRPr="0038399E">
        <w:rPr>
          <w:rFonts w:ascii="Times New Roman" w:hAnsi="Times New Roman" w:cs="Times New Roman"/>
          <w:b/>
        </w:rPr>
        <w:t xml:space="preserve">Инструкция по работе с формой </w:t>
      </w:r>
      <w:r w:rsidRPr="0038399E">
        <w:rPr>
          <w:rFonts w:ascii="Times New Roman" w:hAnsi="Times New Roman" w:cs="Times New Roman"/>
          <w:b/>
          <w:lang w:val="en-US"/>
        </w:rPr>
        <w:t>RRO</w:t>
      </w:r>
      <w:r w:rsidRPr="0038399E">
        <w:rPr>
          <w:rFonts w:ascii="Times New Roman" w:hAnsi="Times New Roman" w:cs="Times New Roman"/>
          <w:b/>
        </w:rPr>
        <w:t>(версия формы от 01.01.2017)</w:t>
      </w:r>
    </w:p>
    <w:p w:rsidR="0038399E" w:rsidRPr="0038399E" w:rsidRDefault="0038399E" w:rsidP="0038399E">
      <w:pPr>
        <w:pStyle w:val="ConsPlusTitle"/>
        <w:ind w:firstLine="709"/>
        <w:jc w:val="right"/>
        <w:rPr>
          <w:sz w:val="28"/>
          <w:szCs w:val="28"/>
        </w:rPr>
      </w:pPr>
    </w:p>
    <w:p w:rsidR="0038399E" w:rsidRDefault="0038399E" w:rsidP="0038399E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13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399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519C8" w:rsidRPr="006519C8" w:rsidRDefault="0038399E" w:rsidP="006519C8">
      <w:pPr>
        <w:pStyle w:val="af5"/>
        <w:numPr>
          <w:ilvl w:val="0"/>
          <w:numId w:val="29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19C8">
        <w:rPr>
          <w:rFonts w:ascii="Times New Roman" w:hAnsi="Times New Roman"/>
          <w:sz w:val="28"/>
          <w:szCs w:val="28"/>
        </w:rPr>
        <w:t xml:space="preserve">Структура формы </w:t>
      </w:r>
      <w:r w:rsidRPr="006519C8">
        <w:rPr>
          <w:rFonts w:ascii="Times New Roman" w:eastAsiaTheme="minorHAnsi" w:hAnsi="Times New Roman"/>
          <w:sz w:val="28"/>
          <w:szCs w:val="28"/>
        </w:rPr>
        <w:t>RRO</w:t>
      </w:r>
      <w:r w:rsidRPr="006519C8">
        <w:rPr>
          <w:rFonts w:ascii="Times New Roman" w:hAnsi="Times New Roman"/>
          <w:sz w:val="28"/>
          <w:szCs w:val="28"/>
        </w:rPr>
        <w:t xml:space="preserve"> была изменена, поэтому старая версия закрыта (в списке отчетов режима Работа с отчетностью, строка будет подкрашена красным) и нужно работать только с  версией от 01 01.01.201</w:t>
      </w:r>
      <w:r w:rsidR="006519C8">
        <w:rPr>
          <w:rFonts w:ascii="Times New Roman" w:hAnsi="Times New Roman"/>
          <w:sz w:val="28"/>
          <w:szCs w:val="28"/>
        </w:rPr>
        <w:t>7</w:t>
      </w:r>
      <w:r w:rsidRPr="006519C8">
        <w:rPr>
          <w:rFonts w:ascii="Times New Roman" w:hAnsi="Times New Roman"/>
          <w:sz w:val="28"/>
          <w:szCs w:val="28"/>
        </w:rPr>
        <w:t>.</w:t>
      </w:r>
    </w:p>
    <w:p w:rsidR="0038399E" w:rsidRPr="006519C8" w:rsidRDefault="0038399E" w:rsidP="006519C8">
      <w:pPr>
        <w:pStyle w:val="af5"/>
        <w:numPr>
          <w:ilvl w:val="0"/>
          <w:numId w:val="29"/>
        </w:numPr>
        <w:autoSpaceDE w:val="0"/>
        <w:autoSpaceDN w:val="0"/>
        <w:adjustRightInd w:val="0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6519C8">
        <w:rPr>
          <w:rFonts w:ascii="Times New Roman" w:eastAsiaTheme="minorHAnsi" w:hAnsi="Times New Roman"/>
          <w:sz w:val="28"/>
          <w:szCs w:val="28"/>
        </w:rPr>
        <w:t>Для работы с формой RRO</w:t>
      </w:r>
      <w:r w:rsidRPr="006519C8">
        <w:rPr>
          <w:rFonts w:ascii="Times New Roman" w:hAnsi="Times New Roman"/>
          <w:sz w:val="28"/>
          <w:szCs w:val="28"/>
        </w:rPr>
        <w:t xml:space="preserve"> создаем новый отчет, </w:t>
      </w:r>
      <w:proofErr w:type="spellStart"/>
      <w:r w:rsidRPr="006519C8">
        <w:rPr>
          <w:rFonts w:ascii="Times New Roman" w:hAnsi="Times New Roman"/>
          <w:sz w:val="28"/>
          <w:szCs w:val="28"/>
        </w:rPr>
        <w:t>автозаполнения</w:t>
      </w:r>
      <w:proofErr w:type="spellEnd"/>
      <w:r w:rsidRPr="006519C8">
        <w:rPr>
          <w:rFonts w:ascii="Times New Roman" w:hAnsi="Times New Roman"/>
          <w:sz w:val="28"/>
          <w:szCs w:val="28"/>
        </w:rPr>
        <w:t xml:space="preserve"> из старой версии нет, так как поменялись коды и наименования расходных обязательств</w:t>
      </w:r>
      <w:r w:rsidR="006519C8">
        <w:rPr>
          <w:rFonts w:ascii="Times New Roman" w:hAnsi="Times New Roman"/>
          <w:sz w:val="28"/>
          <w:szCs w:val="28"/>
        </w:rPr>
        <w:t>.</w:t>
      </w:r>
    </w:p>
    <w:p w:rsidR="006519C8" w:rsidRDefault="006519C8" w:rsidP="006519C8">
      <w:pPr>
        <w:pStyle w:val="af5"/>
        <w:numPr>
          <w:ilvl w:val="0"/>
          <w:numId w:val="29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Перед работой с формой нужно проверить правильность построения иерархии в справочниках:</w:t>
      </w:r>
    </w:p>
    <w:p w:rsidR="006519C8" w:rsidRDefault="006519C8" w:rsidP="006519C8">
      <w:pPr>
        <w:pStyle w:val="af5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519C8">
        <w:rPr>
          <w:rFonts w:ascii="Times New Roman" w:hAnsi="Times New Roman"/>
          <w:b/>
          <w:bCs/>
          <w:sz w:val="28"/>
          <w:szCs w:val="28"/>
        </w:rPr>
        <w:t>СВОД-СМАРТ \ СПРАВОЧНИКИ \ Справочники РРО \ Ра</w:t>
      </w:r>
      <w:r>
        <w:rPr>
          <w:rFonts w:ascii="Times New Roman" w:hAnsi="Times New Roman"/>
          <w:b/>
          <w:bCs/>
          <w:sz w:val="28"/>
          <w:szCs w:val="28"/>
        </w:rPr>
        <w:t>сходные обязательства субъектов;</w:t>
      </w:r>
    </w:p>
    <w:p w:rsidR="006519C8" w:rsidRDefault="006519C8" w:rsidP="006519C8">
      <w:pPr>
        <w:pStyle w:val="af5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6519C8">
        <w:rPr>
          <w:rFonts w:ascii="Times New Roman" w:hAnsi="Times New Roman"/>
          <w:b/>
          <w:bCs/>
          <w:sz w:val="28"/>
          <w:szCs w:val="28"/>
        </w:rPr>
        <w:t xml:space="preserve"> СВОД-СМАРТ \ СПРАВОЧНИКИ \ Справочники РРО \ Расходные обязательства МО РФ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19C8" w:rsidRDefault="006519C8" w:rsidP="00391038">
      <w:pPr>
        <w:pStyle w:val="af5"/>
        <w:numPr>
          <w:ilvl w:val="0"/>
          <w:numId w:val="29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Справочники НПА остаются прежними:</w:t>
      </w:r>
    </w:p>
    <w:p w:rsidR="006519C8" w:rsidRPr="006519C8" w:rsidRDefault="006519C8" w:rsidP="006519C8">
      <w:pPr>
        <w:pStyle w:val="af5"/>
        <w:autoSpaceDE w:val="0"/>
        <w:autoSpaceDN w:val="0"/>
        <w:adjustRightInd w:val="0"/>
        <w:ind w:left="1429"/>
        <w:jc w:val="both"/>
        <w:rPr>
          <w:rFonts w:ascii="Times New Roman" w:hAnsi="Times New Roman"/>
          <w:b/>
          <w:sz w:val="28"/>
          <w:szCs w:val="28"/>
        </w:rPr>
      </w:pPr>
      <w:r w:rsidRPr="006519C8">
        <w:rPr>
          <w:rFonts w:ascii="Times New Roman" w:hAnsi="Times New Roman"/>
          <w:b/>
          <w:sz w:val="28"/>
          <w:szCs w:val="28"/>
        </w:rPr>
        <w:t xml:space="preserve">СВОД-СМАРТ \ СПРАВОЧНИКИ \ Справочники РРО \ Справочник </w:t>
      </w:r>
      <w:proofErr w:type="gramStart"/>
      <w:r w:rsidRPr="006519C8">
        <w:rPr>
          <w:rFonts w:ascii="Times New Roman" w:hAnsi="Times New Roman"/>
          <w:b/>
          <w:sz w:val="28"/>
          <w:szCs w:val="28"/>
        </w:rPr>
        <w:t>Федеральных</w:t>
      </w:r>
      <w:proofErr w:type="gramEnd"/>
      <w:r w:rsidRPr="006519C8">
        <w:rPr>
          <w:rFonts w:ascii="Times New Roman" w:hAnsi="Times New Roman"/>
          <w:b/>
          <w:sz w:val="28"/>
          <w:szCs w:val="28"/>
        </w:rPr>
        <w:t xml:space="preserve"> НПА;</w:t>
      </w:r>
    </w:p>
    <w:p w:rsidR="006519C8" w:rsidRDefault="006519C8" w:rsidP="006519C8">
      <w:pPr>
        <w:pStyle w:val="af5"/>
        <w:autoSpaceDE w:val="0"/>
        <w:autoSpaceDN w:val="0"/>
        <w:adjustRightInd w:val="0"/>
        <w:ind w:left="1429"/>
        <w:jc w:val="both"/>
        <w:rPr>
          <w:rFonts w:ascii="Times New Roman" w:hAnsi="Times New Roman"/>
          <w:b/>
          <w:sz w:val="28"/>
          <w:szCs w:val="28"/>
        </w:rPr>
      </w:pPr>
      <w:r w:rsidRPr="006519C8">
        <w:rPr>
          <w:rFonts w:ascii="Times New Roman" w:hAnsi="Times New Roman"/>
          <w:b/>
          <w:sz w:val="28"/>
          <w:szCs w:val="28"/>
        </w:rPr>
        <w:t xml:space="preserve"> СВОД-СМАРТ \ СПРАВОЧНИКИ \ Справочники РРО \ Справочник НПА Субъекта федерации</w:t>
      </w:r>
    </w:p>
    <w:p w:rsidR="006519C8" w:rsidRPr="00391038" w:rsidRDefault="006519C8" w:rsidP="006519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Обратите внимание, </w:t>
      </w:r>
      <w:r w:rsidR="00391038" w:rsidRPr="00391038">
        <w:rPr>
          <w:rFonts w:ascii="Times New Roman" w:hAnsi="Times New Roman"/>
          <w:sz w:val="28"/>
          <w:szCs w:val="28"/>
        </w:rPr>
        <w:t xml:space="preserve">все федеральные НПА (федеральные законы, указы и </w:t>
      </w:r>
      <w:proofErr w:type="spellStart"/>
      <w:r w:rsidR="00391038" w:rsidRPr="00391038">
        <w:rPr>
          <w:rFonts w:ascii="Times New Roman" w:hAnsi="Times New Roman"/>
          <w:sz w:val="28"/>
          <w:szCs w:val="28"/>
        </w:rPr>
        <w:t>тд</w:t>
      </w:r>
      <w:proofErr w:type="spellEnd"/>
      <w:proofErr w:type="gramStart"/>
      <w:r w:rsidR="00391038" w:rsidRPr="00391038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391038" w:rsidRPr="00391038">
        <w:rPr>
          <w:rFonts w:ascii="Times New Roman" w:hAnsi="Times New Roman"/>
          <w:sz w:val="28"/>
          <w:szCs w:val="28"/>
        </w:rPr>
        <w:t xml:space="preserve"> заносятся в </w:t>
      </w:r>
      <w:r w:rsidR="00391038" w:rsidRPr="00391038">
        <w:rPr>
          <w:rFonts w:ascii="Times New Roman" w:hAnsi="Times New Roman"/>
          <w:b/>
          <w:sz w:val="28"/>
          <w:szCs w:val="28"/>
        </w:rPr>
        <w:t>Справочник Федеральных НПА</w:t>
      </w:r>
      <w:r w:rsidR="00391038" w:rsidRPr="00391038">
        <w:rPr>
          <w:rFonts w:ascii="Times New Roman" w:hAnsi="Times New Roman"/>
          <w:sz w:val="28"/>
          <w:szCs w:val="28"/>
        </w:rPr>
        <w:t>;</w:t>
      </w:r>
    </w:p>
    <w:p w:rsidR="00391038" w:rsidRDefault="00391038" w:rsidP="00391038">
      <w:pPr>
        <w:jc w:val="both"/>
        <w:rPr>
          <w:rFonts w:ascii="Times New Roman" w:hAnsi="Times New Roman"/>
          <w:sz w:val="28"/>
          <w:szCs w:val="28"/>
        </w:rPr>
      </w:pPr>
      <w:r w:rsidRPr="00391038">
        <w:rPr>
          <w:rFonts w:ascii="Times New Roman" w:hAnsi="Times New Roman"/>
          <w:sz w:val="28"/>
          <w:szCs w:val="28"/>
        </w:rPr>
        <w:t>все НПА Субъекта федерации (Законы субъекта Российской Федерации, Нормативные правовые акты субъекта Российской Федерации</w:t>
      </w:r>
      <w:proofErr w:type="gramStart"/>
      <w:r w:rsidRPr="003910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91038">
        <w:rPr>
          <w:rFonts w:ascii="Times New Roman" w:hAnsi="Times New Roman"/>
          <w:sz w:val="28"/>
          <w:szCs w:val="28"/>
        </w:rPr>
        <w:t>)</w:t>
      </w:r>
      <w:proofErr w:type="gramEnd"/>
      <w:r w:rsidRPr="00391038">
        <w:rPr>
          <w:rFonts w:ascii="Times New Roman" w:hAnsi="Times New Roman"/>
          <w:sz w:val="28"/>
          <w:szCs w:val="28"/>
        </w:rPr>
        <w:t xml:space="preserve"> заносятся в </w:t>
      </w:r>
      <w:r w:rsidRPr="00391038">
        <w:rPr>
          <w:rFonts w:ascii="Times New Roman" w:hAnsi="Times New Roman"/>
          <w:b/>
          <w:sz w:val="28"/>
          <w:szCs w:val="28"/>
        </w:rPr>
        <w:t>Справочник НПА Субъекта федерации</w:t>
      </w:r>
      <w:r w:rsidRPr="00391038">
        <w:rPr>
          <w:rFonts w:ascii="Times New Roman" w:hAnsi="Times New Roman"/>
          <w:sz w:val="28"/>
          <w:szCs w:val="28"/>
        </w:rPr>
        <w:t>.</w:t>
      </w:r>
    </w:p>
    <w:p w:rsidR="00FE6D9C" w:rsidRPr="00391038" w:rsidRDefault="00FE6D9C" w:rsidP="00391038">
      <w:pPr>
        <w:jc w:val="both"/>
        <w:rPr>
          <w:rFonts w:ascii="Times New Roman" w:hAnsi="Times New Roman"/>
          <w:sz w:val="28"/>
          <w:szCs w:val="28"/>
        </w:rPr>
      </w:pPr>
    </w:p>
    <w:p w:rsidR="0038399E" w:rsidRPr="0038399E" w:rsidRDefault="0038399E" w:rsidP="0038399E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39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8399E">
        <w:rPr>
          <w:rFonts w:ascii="Times New Roman" w:hAnsi="Times New Roman" w:cs="Times New Roman"/>
          <w:b/>
          <w:sz w:val="28"/>
          <w:szCs w:val="28"/>
        </w:rPr>
        <w:t xml:space="preserve">. Указания по заполнению формы реестра </w:t>
      </w:r>
      <w:r w:rsidR="00FE6D9C">
        <w:rPr>
          <w:rFonts w:ascii="Times New Roman" w:hAnsi="Times New Roman" w:cs="Times New Roman"/>
          <w:b/>
          <w:sz w:val="28"/>
          <w:szCs w:val="28"/>
        </w:rPr>
        <w:t xml:space="preserve">расходных обязательств </w:t>
      </w:r>
    </w:p>
    <w:p w:rsidR="00DF49F6" w:rsidRDefault="00DF49F6" w:rsidP="00DF49F6">
      <w:pPr>
        <w:pStyle w:val="ConsPlusTitle"/>
        <w:numPr>
          <w:ilvl w:val="0"/>
          <w:numId w:val="3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Создать новый отчет, открыть </w:t>
      </w:r>
      <w:r w:rsidR="00FE6D9C">
        <w:rPr>
          <w:b w:val="0"/>
          <w:sz w:val="28"/>
          <w:szCs w:val="28"/>
        </w:rPr>
        <w:t xml:space="preserve">нужную </w:t>
      </w:r>
      <w:r>
        <w:rPr>
          <w:b w:val="0"/>
          <w:sz w:val="28"/>
          <w:szCs w:val="28"/>
        </w:rPr>
        <w:t>таблицу</w:t>
      </w:r>
      <w:r>
        <w:rPr>
          <w:sz w:val="28"/>
          <w:szCs w:val="28"/>
        </w:rPr>
        <w:t xml:space="preserve">, </w:t>
      </w:r>
      <w:r w:rsidRPr="00DF49F6">
        <w:rPr>
          <w:b w:val="0"/>
          <w:sz w:val="28"/>
          <w:szCs w:val="28"/>
        </w:rPr>
        <w:t>выбрать слева в дереве нужный пункт РО</w:t>
      </w:r>
      <w:r>
        <w:rPr>
          <w:b w:val="0"/>
          <w:sz w:val="28"/>
          <w:szCs w:val="28"/>
        </w:rPr>
        <w:t>. Нажать кнопку</w:t>
      </w:r>
      <w:proofErr w:type="gramStart"/>
      <w:r>
        <w:rPr>
          <w:b w:val="0"/>
          <w:sz w:val="28"/>
          <w:szCs w:val="28"/>
        </w:rPr>
        <w:t xml:space="preserve"> </w:t>
      </w:r>
      <w:r w:rsidRPr="00DF49F6">
        <w:rPr>
          <w:sz w:val="28"/>
          <w:szCs w:val="28"/>
        </w:rPr>
        <w:t>Д</w:t>
      </w:r>
      <w:proofErr w:type="gramEnd"/>
      <w:r w:rsidRPr="00DF49F6">
        <w:rPr>
          <w:sz w:val="28"/>
          <w:szCs w:val="28"/>
        </w:rPr>
        <w:t>обавить строку</w:t>
      </w:r>
      <w:r>
        <w:rPr>
          <w:sz w:val="28"/>
          <w:szCs w:val="28"/>
        </w:rPr>
        <w:t>.</w:t>
      </w:r>
    </w:p>
    <w:p w:rsidR="00DF49F6" w:rsidRDefault="00DF49F6" w:rsidP="00DF49F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lastRenderedPageBreak/>
        <w:drawing>
          <wp:inline distT="0" distB="0" distL="0" distR="0" wp14:anchorId="373206F3" wp14:editId="15417112">
            <wp:extent cx="6381750" cy="2695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04" w:rsidRDefault="00CE0F04" w:rsidP="00DF49F6">
      <w:pPr>
        <w:pStyle w:val="ConsPlusTitle"/>
        <w:jc w:val="center"/>
        <w:rPr>
          <w:b w:val="0"/>
          <w:sz w:val="28"/>
          <w:szCs w:val="28"/>
        </w:rPr>
      </w:pPr>
    </w:p>
    <w:p w:rsidR="00DF49F6" w:rsidRDefault="00CE0F04" w:rsidP="00DF49F6">
      <w:pPr>
        <w:pStyle w:val="ConsPlusTitle"/>
        <w:numPr>
          <w:ilvl w:val="0"/>
          <w:numId w:val="31"/>
        </w:numPr>
        <w:jc w:val="both"/>
        <w:rPr>
          <w:b w:val="0"/>
          <w:sz w:val="28"/>
          <w:szCs w:val="28"/>
        </w:rPr>
      </w:pPr>
      <w:r w:rsidRPr="00CE0F04">
        <w:rPr>
          <w:b w:val="0"/>
          <w:sz w:val="28"/>
          <w:szCs w:val="28"/>
        </w:rPr>
        <w:t>В новой строке заполнить колонки НПА</w:t>
      </w:r>
      <w:r w:rsidR="00B10A00">
        <w:rPr>
          <w:b w:val="0"/>
          <w:sz w:val="28"/>
          <w:szCs w:val="28"/>
        </w:rPr>
        <w:t xml:space="preserve"> РФ</w:t>
      </w:r>
    </w:p>
    <w:p w:rsidR="00CE0F04" w:rsidRPr="00CE0F04" w:rsidRDefault="00CE0F04" w:rsidP="00CE0F04">
      <w:pPr>
        <w:pStyle w:val="ConsPlusTitle"/>
        <w:ind w:left="1729"/>
        <w:jc w:val="both"/>
        <w:rPr>
          <w:b w:val="0"/>
          <w:sz w:val="28"/>
          <w:szCs w:val="28"/>
        </w:rPr>
      </w:pPr>
    </w:p>
    <w:p w:rsidR="00CE0F04" w:rsidRDefault="00CE0F04" w:rsidP="00CE0F04">
      <w:pPr>
        <w:pStyle w:val="ConsPlusTitle"/>
        <w:ind w:left="2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748538" wp14:editId="68279CAB">
            <wp:extent cx="6381750" cy="2162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04" w:rsidRDefault="00CE0F04" w:rsidP="00CE0F04">
      <w:pPr>
        <w:pStyle w:val="af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E0F04" w:rsidRPr="0038399E" w:rsidRDefault="00CE0F04" w:rsidP="00CE0F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99E">
        <w:rPr>
          <w:rFonts w:ascii="Times New Roman" w:hAnsi="Times New Roman" w:cs="Times New Roman"/>
          <w:sz w:val="28"/>
          <w:szCs w:val="28"/>
        </w:rPr>
        <w:t>В графах 3 - 22 по каждому расходному обязательству последовательно отражается информация о федеральных законах, указах Президента Российской Федерации, нормативных правовых актах Правительства Российской Федерации, актах федеральных органов исполнительной власти, договорах, соглашениях (далее - федеральные НПА),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обязательства.</w:t>
      </w:r>
      <w:proofErr w:type="gramEnd"/>
    </w:p>
    <w:p w:rsidR="00CE0F04" w:rsidRDefault="00CE0F04" w:rsidP="00CE0F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0F04">
        <w:rPr>
          <w:rFonts w:ascii="Times New Roman" w:hAnsi="Times New Roman" w:cs="Times New Roman"/>
          <w:color w:val="FF0000"/>
          <w:sz w:val="28"/>
          <w:szCs w:val="28"/>
        </w:rPr>
        <w:t xml:space="preserve">Поэтому, колонки федеральных НПА объединены и вводятся в графы с наименованием «Правовое основание финансового обеспечения расходного полномочия </w:t>
      </w:r>
      <w:r w:rsidR="00B10A00">
        <w:rPr>
          <w:rFonts w:ascii="Times New Roman" w:hAnsi="Times New Roman" w:cs="Times New Roman"/>
          <w:color w:val="FF0000"/>
          <w:sz w:val="28"/>
          <w:szCs w:val="28"/>
        </w:rPr>
        <w:t>РФ</w:t>
      </w:r>
      <w:r w:rsidRPr="00CE0F04">
        <w:rPr>
          <w:rFonts w:ascii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0F04">
        <w:rPr>
          <w:rFonts w:ascii="Times New Roman" w:hAnsi="Times New Roman" w:cs="Times New Roman"/>
          <w:color w:val="FF0000"/>
          <w:sz w:val="28"/>
          <w:szCs w:val="28"/>
        </w:rPr>
        <w:t>(разбиение по колонкам будет учтено в печати и выгрузке)</w:t>
      </w:r>
    </w:p>
    <w:p w:rsidR="005E7E06" w:rsidRPr="005E7E06" w:rsidRDefault="005E7E06" w:rsidP="00CE0F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06">
        <w:rPr>
          <w:rFonts w:ascii="Times New Roman" w:hAnsi="Times New Roman" w:cs="Times New Roman"/>
          <w:sz w:val="28"/>
          <w:szCs w:val="28"/>
        </w:rPr>
        <w:t>Если нет ном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7E06">
        <w:rPr>
          <w:rFonts w:ascii="Times New Roman" w:hAnsi="Times New Roman" w:cs="Times New Roman"/>
          <w:sz w:val="28"/>
          <w:szCs w:val="28"/>
        </w:rPr>
        <w:t xml:space="preserve">ра абзаца, статьи и </w:t>
      </w:r>
      <w:proofErr w:type="spellStart"/>
      <w:r w:rsidRPr="005E7E06"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 же не установлена дата окончания действия,</w:t>
      </w:r>
      <w:r w:rsidRPr="005E7E06">
        <w:rPr>
          <w:rFonts w:ascii="Times New Roman" w:hAnsi="Times New Roman" w:cs="Times New Roman"/>
          <w:sz w:val="28"/>
          <w:szCs w:val="28"/>
        </w:rPr>
        <w:t xml:space="preserve"> поле оставляем пустым.</w:t>
      </w:r>
    </w:p>
    <w:p w:rsidR="00CE0F04" w:rsidRPr="00CE0F04" w:rsidRDefault="00CE0F04" w:rsidP="00CE0F04">
      <w:pPr>
        <w:pStyle w:val="af5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81750" cy="1771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A00" w:rsidRDefault="00B10A00" w:rsidP="00B10A00">
      <w:pPr>
        <w:pStyle w:val="ConsPlusTitle"/>
        <w:numPr>
          <w:ilvl w:val="0"/>
          <w:numId w:val="31"/>
        </w:numPr>
        <w:jc w:val="both"/>
        <w:rPr>
          <w:b w:val="0"/>
          <w:sz w:val="28"/>
          <w:szCs w:val="28"/>
        </w:rPr>
      </w:pPr>
      <w:r w:rsidRPr="00B10A00">
        <w:rPr>
          <w:b w:val="0"/>
          <w:sz w:val="28"/>
          <w:szCs w:val="28"/>
        </w:rPr>
        <w:t>Далее заполнить НПА субъекта</w:t>
      </w:r>
      <w:r>
        <w:rPr>
          <w:b w:val="0"/>
          <w:sz w:val="28"/>
          <w:szCs w:val="28"/>
        </w:rPr>
        <w:t xml:space="preserve">, для этого прокрутите бегунок до колонок </w:t>
      </w:r>
      <w:r w:rsidRPr="00B10A00">
        <w:rPr>
          <w:b w:val="0"/>
          <w:sz w:val="28"/>
          <w:szCs w:val="28"/>
        </w:rPr>
        <w:t xml:space="preserve"> «</w:t>
      </w:r>
      <w:r w:rsidRPr="00CE0F04">
        <w:rPr>
          <w:b w:val="0"/>
          <w:sz w:val="28"/>
          <w:szCs w:val="28"/>
        </w:rPr>
        <w:t xml:space="preserve">Правовое основание финансового обеспечения расходного полномочия </w:t>
      </w:r>
      <w:r>
        <w:rPr>
          <w:b w:val="0"/>
          <w:sz w:val="28"/>
          <w:szCs w:val="28"/>
        </w:rPr>
        <w:t>субъекта РФ</w:t>
      </w:r>
      <w:r w:rsidRPr="00B10A00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. </w:t>
      </w:r>
    </w:p>
    <w:p w:rsidR="00CE0F04" w:rsidRPr="00B10A00" w:rsidRDefault="00B10A00" w:rsidP="00B10A00">
      <w:pPr>
        <w:pStyle w:val="ConsPlusTitle"/>
        <w:ind w:left="1729"/>
        <w:jc w:val="both"/>
        <w:rPr>
          <w:b w:val="0"/>
          <w:color w:val="FF0000"/>
          <w:sz w:val="28"/>
          <w:szCs w:val="28"/>
        </w:rPr>
      </w:pPr>
      <w:r w:rsidRPr="00B10A00">
        <w:rPr>
          <w:b w:val="0"/>
          <w:color w:val="FF0000"/>
          <w:sz w:val="28"/>
          <w:szCs w:val="28"/>
        </w:rPr>
        <w:t>Законы субъекта Российской Федерации  и Нормативные правовые акты субъекта Российской Федерации вводятся тоже в одних и тех же графах последовательно.</w:t>
      </w:r>
    </w:p>
    <w:p w:rsidR="00B10A00" w:rsidRDefault="00B10A00" w:rsidP="00B10A00">
      <w:pPr>
        <w:pStyle w:val="ConsPlusTitle"/>
        <w:ind w:left="1729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B10A00" w:rsidRDefault="00B10A00" w:rsidP="00B10A0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6392545" cy="2202815"/>
            <wp:effectExtent l="0" t="0" r="825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03" w:rsidRDefault="00A73503" w:rsidP="00A73503">
      <w:pPr>
        <w:pStyle w:val="ConsPlusTitle"/>
        <w:rPr>
          <w:b w:val="0"/>
          <w:sz w:val="28"/>
          <w:szCs w:val="28"/>
        </w:rPr>
      </w:pPr>
    </w:p>
    <w:p w:rsidR="00A73503" w:rsidRDefault="00A73503" w:rsidP="00A73503">
      <w:pPr>
        <w:pStyle w:val="ConsPlusTitle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 как в указаниях к заполнению РРО нет информации о том, что федеральный НПА должен строго соответствовать НПА субъекту, при заполнении просто перечисляем по порядку НПА, для каждого НПА добавляя строку.</w:t>
      </w:r>
    </w:p>
    <w:p w:rsidR="00A73503" w:rsidRDefault="00A73503" w:rsidP="00A73503">
      <w:pPr>
        <w:pStyle w:val="ConsPlusTitle"/>
        <w:numPr>
          <w:ilvl w:val="0"/>
          <w:numId w:val="3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Заполняем графы «Группа полномочий» и «РЗПР», для удобства проверки КБК графы </w:t>
      </w:r>
      <w:proofErr w:type="gramStart"/>
      <w:r>
        <w:rPr>
          <w:b w:val="0"/>
          <w:sz w:val="28"/>
          <w:szCs w:val="28"/>
        </w:rPr>
        <w:t>Раздел</w:t>
      </w:r>
      <w:proofErr w:type="gramEnd"/>
      <w:r>
        <w:rPr>
          <w:b w:val="0"/>
          <w:sz w:val="28"/>
          <w:szCs w:val="28"/>
        </w:rPr>
        <w:t xml:space="preserve"> и Подраздел объединены в одну.</w:t>
      </w:r>
    </w:p>
    <w:p w:rsidR="00FE6D9C" w:rsidRDefault="00FE6D9C" w:rsidP="00A73503">
      <w:pPr>
        <w:pStyle w:val="ConsPlusTitle"/>
        <w:numPr>
          <w:ilvl w:val="0"/>
          <w:numId w:val="3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Вводим суммы. Можно вводить либо общей суммой по РО в первую строку либо суммы с разбиением по НПА. При этом после расчета итогов по каждому </w:t>
      </w:r>
      <w:proofErr w:type="spellStart"/>
      <w:r>
        <w:rPr>
          <w:b w:val="0"/>
          <w:sz w:val="28"/>
          <w:szCs w:val="28"/>
        </w:rPr>
        <w:t>неитоговому</w:t>
      </w:r>
      <w:proofErr w:type="spellEnd"/>
      <w:r>
        <w:rPr>
          <w:b w:val="0"/>
          <w:sz w:val="28"/>
          <w:szCs w:val="28"/>
        </w:rPr>
        <w:t xml:space="preserve">  РО  появится строка ИТОГО, которая будет собирать в себе все суммы по НПА.</w:t>
      </w:r>
    </w:p>
    <w:p w:rsidR="003F3636" w:rsidRPr="003F3636" w:rsidRDefault="003F3636" w:rsidP="003F363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3F3636">
        <w:rPr>
          <w:rFonts w:ascii="Times New Roman" w:hAnsi="Times New Roman"/>
          <w:b/>
          <w:color w:val="FF0000"/>
          <w:sz w:val="28"/>
          <w:szCs w:val="28"/>
        </w:rPr>
        <w:t>ВАЖНО:</w:t>
      </w:r>
      <w:r w:rsidRPr="003F363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F3636">
        <w:rPr>
          <w:rFonts w:ascii="Times New Roman" w:hAnsi="Times New Roman"/>
          <w:sz w:val="28"/>
          <w:szCs w:val="28"/>
        </w:rPr>
        <w:t xml:space="preserve">При этом объем средств на финансовое обеспечение расходных обязательств, возникших в результате принятия указов Президента Российской Федерации, а также в ходе реализации государственных программ Российской Федерации, указывается в реестре субъекта Российской Федерации </w:t>
      </w:r>
      <w:proofErr w:type="spellStart"/>
      <w:r w:rsidRPr="003F3636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3F3636">
        <w:rPr>
          <w:rFonts w:ascii="Times New Roman" w:hAnsi="Times New Roman"/>
          <w:sz w:val="28"/>
          <w:szCs w:val="28"/>
        </w:rPr>
        <w:t xml:space="preserve"> отдельной суммой.</w:t>
      </w:r>
    </w:p>
    <w:p w:rsidR="003F3636" w:rsidRDefault="003F3636" w:rsidP="003F3636">
      <w:pPr>
        <w:pStyle w:val="ConsPlusTitle"/>
        <w:ind w:left="1729"/>
        <w:rPr>
          <w:b w:val="0"/>
          <w:sz w:val="28"/>
          <w:szCs w:val="28"/>
        </w:rPr>
      </w:pPr>
    </w:p>
    <w:p w:rsidR="003F3636" w:rsidRDefault="003F3636" w:rsidP="003F363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lastRenderedPageBreak/>
        <w:drawing>
          <wp:inline distT="0" distB="0" distL="0" distR="0">
            <wp:extent cx="5838825" cy="1990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14"/>
                    <a:stretch/>
                  </pic:blipFill>
                  <pic:spPr bwMode="auto">
                    <a:xfrm>
                      <a:off x="0" y="0"/>
                      <a:ext cx="58388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3503" w:rsidRPr="00B10A00" w:rsidRDefault="00A73503" w:rsidP="00A73503">
      <w:pPr>
        <w:pStyle w:val="ConsPlusTitle"/>
        <w:ind w:firstLine="851"/>
        <w:rPr>
          <w:b w:val="0"/>
          <w:sz w:val="28"/>
          <w:szCs w:val="28"/>
        </w:rPr>
      </w:pPr>
    </w:p>
    <w:p w:rsidR="0038399E" w:rsidRPr="003F3636" w:rsidRDefault="003F3636" w:rsidP="003F3636">
      <w:pPr>
        <w:pStyle w:val="af5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заполнения нужных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 нажимаем расчет итогов и итоговые РО досчитаются автоматически.</w:t>
      </w:r>
    </w:p>
    <w:sectPr w:rsidR="0038399E" w:rsidRPr="003F3636" w:rsidSect="0038399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36D"/>
    <w:multiLevelType w:val="hybridMultilevel"/>
    <w:tmpl w:val="48626542"/>
    <w:lvl w:ilvl="0" w:tplc="6A70B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D44A6F"/>
    <w:multiLevelType w:val="hybridMultilevel"/>
    <w:tmpl w:val="8A4E4EC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C9D1210"/>
    <w:multiLevelType w:val="hybridMultilevel"/>
    <w:tmpl w:val="B91C0908"/>
    <w:lvl w:ilvl="0" w:tplc="D09EF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31C1D"/>
    <w:multiLevelType w:val="multilevel"/>
    <w:tmpl w:val="5456DF7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F0862BE"/>
    <w:multiLevelType w:val="hybridMultilevel"/>
    <w:tmpl w:val="98789CF0"/>
    <w:lvl w:ilvl="0" w:tplc="02D03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08338B"/>
    <w:multiLevelType w:val="hybridMultilevel"/>
    <w:tmpl w:val="556811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9B696E"/>
    <w:multiLevelType w:val="multilevel"/>
    <w:tmpl w:val="F5265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E6A0522"/>
    <w:multiLevelType w:val="hybridMultilevel"/>
    <w:tmpl w:val="624EBE42"/>
    <w:lvl w:ilvl="0" w:tplc="CDC477F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784F67"/>
    <w:multiLevelType w:val="hybridMultilevel"/>
    <w:tmpl w:val="8BB88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A81CDD"/>
    <w:multiLevelType w:val="hybridMultilevel"/>
    <w:tmpl w:val="00F4D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6E649F"/>
    <w:multiLevelType w:val="hybridMultilevel"/>
    <w:tmpl w:val="2CC26330"/>
    <w:lvl w:ilvl="0" w:tplc="D514D9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7C36ADE"/>
    <w:multiLevelType w:val="hybridMultilevel"/>
    <w:tmpl w:val="A03822FA"/>
    <w:lvl w:ilvl="0" w:tplc="3E00F13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E55966"/>
    <w:multiLevelType w:val="hybridMultilevel"/>
    <w:tmpl w:val="414C6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F799B"/>
    <w:multiLevelType w:val="hybridMultilevel"/>
    <w:tmpl w:val="F606D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F0A18F6"/>
    <w:multiLevelType w:val="hybridMultilevel"/>
    <w:tmpl w:val="EA4E7A20"/>
    <w:lvl w:ilvl="0" w:tplc="592A31A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0176C28"/>
    <w:multiLevelType w:val="hybridMultilevel"/>
    <w:tmpl w:val="8BD037C4"/>
    <w:lvl w:ilvl="0" w:tplc="D180A7D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566186"/>
    <w:multiLevelType w:val="hybridMultilevel"/>
    <w:tmpl w:val="CE169886"/>
    <w:lvl w:ilvl="0" w:tplc="130050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5333C3"/>
    <w:multiLevelType w:val="hybridMultilevel"/>
    <w:tmpl w:val="C4C41954"/>
    <w:lvl w:ilvl="0" w:tplc="FBAA4132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95150F"/>
    <w:multiLevelType w:val="hybridMultilevel"/>
    <w:tmpl w:val="FB8A6ED4"/>
    <w:lvl w:ilvl="0" w:tplc="D682B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0721DF"/>
    <w:multiLevelType w:val="hybridMultilevel"/>
    <w:tmpl w:val="435EE84E"/>
    <w:lvl w:ilvl="0" w:tplc="6594684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AE3622"/>
    <w:multiLevelType w:val="hybridMultilevel"/>
    <w:tmpl w:val="08A276C0"/>
    <w:lvl w:ilvl="0" w:tplc="55B8E4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49753C"/>
    <w:multiLevelType w:val="hybridMultilevel"/>
    <w:tmpl w:val="B9C42F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FA76493"/>
    <w:multiLevelType w:val="hybridMultilevel"/>
    <w:tmpl w:val="71F2AB84"/>
    <w:lvl w:ilvl="0" w:tplc="9BB632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33F3F62"/>
    <w:multiLevelType w:val="hybridMultilevel"/>
    <w:tmpl w:val="F836D96C"/>
    <w:lvl w:ilvl="0" w:tplc="9642D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54E1F"/>
    <w:multiLevelType w:val="hybridMultilevel"/>
    <w:tmpl w:val="606C95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BE501A7"/>
    <w:multiLevelType w:val="hybridMultilevel"/>
    <w:tmpl w:val="02C80DCE"/>
    <w:lvl w:ilvl="0" w:tplc="F67A57F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C2C25C1"/>
    <w:multiLevelType w:val="hybridMultilevel"/>
    <w:tmpl w:val="B91AD2B6"/>
    <w:lvl w:ilvl="0" w:tplc="740672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6E303B"/>
    <w:multiLevelType w:val="hybridMultilevel"/>
    <w:tmpl w:val="FFC0031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>
    <w:nsid w:val="74273B95"/>
    <w:multiLevelType w:val="multilevel"/>
    <w:tmpl w:val="24EA95DA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88"/>
        </w:tabs>
        <w:ind w:left="2388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55"/>
        </w:tabs>
        <w:ind w:left="475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9">
    <w:nsid w:val="74EA0235"/>
    <w:multiLevelType w:val="multilevel"/>
    <w:tmpl w:val="60261006"/>
    <w:lvl w:ilvl="0">
      <w:start w:val="1"/>
      <w:numFmt w:val="decimal"/>
      <w:lvlText w:val="1.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D5E41D7"/>
    <w:multiLevelType w:val="hybridMultilevel"/>
    <w:tmpl w:val="F1D88B3A"/>
    <w:lvl w:ilvl="0" w:tplc="63AE64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0"/>
  </w:num>
  <w:num w:numId="2">
    <w:abstractNumId w:val="16"/>
  </w:num>
  <w:num w:numId="3">
    <w:abstractNumId w:val="20"/>
  </w:num>
  <w:num w:numId="4">
    <w:abstractNumId w:val="6"/>
  </w:num>
  <w:num w:numId="5">
    <w:abstractNumId w:val="3"/>
  </w:num>
  <w:num w:numId="6">
    <w:abstractNumId w:val="29"/>
  </w:num>
  <w:num w:numId="7">
    <w:abstractNumId w:val="15"/>
  </w:num>
  <w:num w:numId="8">
    <w:abstractNumId w:val="28"/>
  </w:num>
  <w:num w:numId="9">
    <w:abstractNumId w:val="9"/>
  </w:num>
  <w:num w:numId="10">
    <w:abstractNumId w:val="24"/>
  </w:num>
  <w:num w:numId="11">
    <w:abstractNumId w:val="13"/>
  </w:num>
  <w:num w:numId="12">
    <w:abstractNumId w:val="21"/>
  </w:num>
  <w:num w:numId="13">
    <w:abstractNumId w:val="25"/>
  </w:num>
  <w:num w:numId="14">
    <w:abstractNumId w:val="14"/>
  </w:num>
  <w:num w:numId="15">
    <w:abstractNumId w:val="23"/>
  </w:num>
  <w:num w:numId="16">
    <w:abstractNumId w:val="26"/>
  </w:num>
  <w:num w:numId="17">
    <w:abstractNumId w:val="8"/>
  </w:num>
  <w:num w:numId="18">
    <w:abstractNumId w:val="11"/>
  </w:num>
  <w:num w:numId="19">
    <w:abstractNumId w:val="19"/>
  </w:num>
  <w:num w:numId="20">
    <w:abstractNumId w:val="4"/>
  </w:num>
  <w:num w:numId="21">
    <w:abstractNumId w:val="12"/>
  </w:num>
  <w:num w:numId="22">
    <w:abstractNumId w:val="2"/>
  </w:num>
  <w:num w:numId="23">
    <w:abstractNumId w:val="18"/>
  </w:num>
  <w:num w:numId="24">
    <w:abstractNumId w:val="0"/>
  </w:num>
  <w:num w:numId="25">
    <w:abstractNumId w:val="10"/>
  </w:num>
  <w:num w:numId="26">
    <w:abstractNumId w:val="7"/>
  </w:num>
  <w:num w:numId="27">
    <w:abstractNumId w:val="22"/>
  </w:num>
  <w:num w:numId="28">
    <w:abstractNumId w:val="27"/>
  </w:num>
  <w:num w:numId="29">
    <w:abstractNumId w:val="5"/>
  </w:num>
  <w:num w:numId="30">
    <w:abstractNumId w:val="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9E"/>
    <w:rsid w:val="003607B2"/>
    <w:rsid w:val="0038399E"/>
    <w:rsid w:val="00391038"/>
    <w:rsid w:val="003F3636"/>
    <w:rsid w:val="005E7E06"/>
    <w:rsid w:val="006345B4"/>
    <w:rsid w:val="006519C8"/>
    <w:rsid w:val="00A30F07"/>
    <w:rsid w:val="00A73503"/>
    <w:rsid w:val="00B10A00"/>
    <w:rsid w:val="00CE0F04"/>
    <w:rsid w:val="00DF49F6"/>
    <w:rsid w:val="00F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3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83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83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38399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8399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3839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383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8399E"/>
  </w:style>
  <w:style w:type="paragraph" w:styleId="aa">
    <w:name w:val="header"/>
    <w:basedOn w:val="a"/>
    <w:link w:val="ab"/>
    <w:rsid w:val="003839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383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3839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3839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8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rsid w:val="0038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3839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annotation reference"/>
    <w:rsid w:val="0038399E"/>
    <w:rPr>
      <w:sz w:val="16"/>
      <w:szCs w:val="16"/>
    </w:rPr>
  </w:style>
  <w:style w:type="paragraph" w:styleId="af1">
    <w:name w:val="annotation text"/>
    <w:basedOn w:val="a"/>
    <w:link w:val="af2"/>
    <w:rsid w:val="0038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8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38399E"/>
    <w:rPr>
      <w:b/>
      <w:bCs/>
    </w:rPr>
  </w:style>
  <w:style w:type="character" w:customStyle="1" w:styleId="af4">
    <w:name w:val="Тема примечания Знак"/>
    <w:basedOn w:val="af2"/>
    <w:link w:val="af3"/>
    <w:rsid w:val="003839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3839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83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38399E"/>
  </w:style>
  <w:style w:type="character" w:styleId="af6">
    <w:name w:val="Hyperlink"/>
    <w:uiPriority w:val="99"/>
    <w:unhideWhenUsed/>
    <w:rsid w:val="0038399E"/>
    <w:rPr>
      <w:color w:val="0000FF"/>
      <w:u w:val="single"/>
    </w:rPr>
  </w:style>
  <w:style w:type="character" w:styleId="af7">
    <w:name w:val="Strong"/>
    <w:basedOn w:val="a0"/>
    <w:uiPriority w:val="22"/>
    <w:qFormat/>
    <w:rsid w:val="006519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3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83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83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38399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8399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3839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383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8399E"/>
  </w:style>
  <w:style w:type="paragraph" w:styleId="aa">
    <w:name w:val="header"/>
    <w:basedOn w:val="a"/>
    <w:link w:val="ab"/>
    <w:rsid w:val="003839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383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3839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3839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8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rsid w:val="0038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3839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annotation reference"/>
    <w:rsid w:val="0038399E"/>
    <w:rPr>
      <w:sz w:val="16"/>
      <w:szCs w:val="16"/>
    </w:rPr>
  </w:style>
  <w:style w:type="paragraph" w:styleId="af1">
    <w:name w:val="annotation text"/>
    <w:basedOn w:val="a"/>
    <w:link w:val="af2"/>
    <w:rsid w:val="0038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8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38399E"/>
    <w:rPr>
      <w:b/>
      <w:bCs/>
    </w:rPr>
  </w:style>
  <w:style w:type="character" w:customStyle="1" w:styleId="af4">
    <w:name w:val="Тема примечания Знак"/>
    <w:basedOn w:val="af2"/>
    <w:link w:val="af3"/>
    <w:rsid w:val="003839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3839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83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38399E"/>
  </w:style>
  <w:style w:type="character" w:styleId="af6">
    <w:name w:val="Hyperlink"/>
    <w:uiPriority w:val="99"/>
    <w:unhideWhenUsed/>
    <w:rsid w:val="0038399E"/>
    <w:rPr>
      <w:color w:val="0000FF"/>
      <w:u w:val="single"/>
    </w:rPr>
  </w:style>
  <w:style w:type="character" w:styleId="af7">
    <w:name w:val="Strong"/>
    <w:basedOn w:val="a0"/>
    <w:uiPriority w:val="22"/>
    <w:qFormat/>
    <w:rsid w:val="00651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ksuser</dc:creator>
  <cp:lastModifiedBy>Яковлева Мария Юрьевна</cp:lastModifiedBy>
  <cp:revision>5</cp:revision>
  <dcterms:created xsi:type="dcterms:W3CDTF">2017-05-24T13:57:00Z</dcterms:created>
  <dcterms:modified xsi:type="dcterms:W3CDTF">2017-05-30T12:44:00Z</dcterms:modified>
</cp:coreProperties>
</file>